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CD89B" w14:textId="77777777" w:rsidR="00560175" w:rsidRPr="009C3120" w:rsidRDefault="00560175" w:rsidP="009C3120">
      <w:pPr>
        <w:pStyle w:val="Heading1"/>
      </w:pPr>
      <w:r w:rsidRPr="009C3120">
        <w:t>Parent Issues and Concerns Policy and Procedures</w:t>
      </w:r>
    </w:p>
    <w:p w14:paraId="0FAE62DE" w14:textId="77777777" w:rsidR="006C25FC" w:rsidRDefault="006C25FC" w:rsidP="006C25FC">
      <w:pPr>
        <w:rPr>
          <w:lang w:val="en-US"/>
        </w:rPr>
      </w:pPr>
      <w:r>
        <w:rPr>
          <w:lang w:val="en-US"/>
        </w:rPr>
        <w:t>Name of Child Care Centre:</w:t>
      </w:r>
      <w:r w:rsidR="00CC14E2">
        <w:rPr>
          <w:lang w:val="en-US"/>
        </w:rPr>
        <w:t xml:space="preserve"> </w:t>
      </w:r>
      <w:sdt>
        <w:sdtPr>
          <w:rPr>
            <w:lang w:val="en-US"/>
          </w:rPr>
          <w:id w:val="-835303946"/>
          <w:placeholder>
            <w:docPart w:val="DefaultPlaceholder_1082065158"/>
          </w:placeholder>
          <w:showingPlcHdr/>
          <w:text/>
        </w:sdtPr>
        <w:sdtEndPr/>
        <w:sdtContent>
          <w:r w:rsidR="00CC14E2" w:rsidRPr="00AF01C6">
            <w:rPr>
              <w:rStyle w:val="PlaceholderText"/>
            </w:rPr>
            <w:t>Click here to enter text.</w:t>
          </w:r>
        </w:sdtContent>
      </w:sdt>
    </w:p>
    <w:p w14:paraId="301386BD" w14:textId="77777777" w:rsidR="006C25FC" w:rsidRDefault="006C25FC" w:rsidP="006C25FC">
      <w:pPr>
        <w:rPr>
          <w:lang w:val="en-US"/>
        </w:rPr>
      </w:pPr>
      <w:r w:rsidRPr="00AD26EF">
        <w:rPr>
          <w:lang w:val="en-US"/>
        </w:rPr>
        <w:t>Date Policy and Procedures Established:</w:t>
      </w:r>
      <w:r w:rsidR="00CC14E2" w:rsidRPr="00AD26EF">
        <w:rPr>
          <w:lang w:val="en-US"/>
        </w:rPr>
        <w:t xml:space="preserve"> </w:t>
      </w:r>
      <w:sdt>
        <w:sdtPr>
          <w:rPr>
            <w:lang w:val="en-US"/>
          </w:rPr>
          <w:id w:val="1383217413"/>
          <w:placeholder>
            <w:docPart w:val="DefaultPlaceholder_1082065158"/>
          </w:placeholder>
          <w:showingPlcHdr/>
          <w:text/>
        </w:sdtPr>
        <w:sdtEndPr/>
        <w:sdtContent>
          <w:r w:rsidR="00CC14E2" w:rsidRPr="00AD26EF">
            <w:rPr>
              <w:rStyle w:val="PlaceholderText"/>
            </w:rPr>
            <w:t>Click here to enter text.</w:t>
          </w:r>
        </w:sdtContent>
      </w:sdt>
    </w:p>
    <w:p w14:paraId="7824BAF4" w14:textId="77777777" w:rsidR="00AD26EF" w:rsidRPr="00AD26EF" w:rsidRDefault="00AD26EF" w:rsidP="006C25FC">
      <w:pPr>
        <w:rPr>
          <w:lang w:val="en-US"/>
        </w:rPr>
      </w:pPr>
      <w:r>
        <w:rPr>
          <w:lang w:val="en-US"/>
        </w:rPr>
        <w:t>Date Policy and Procedures Updated:</w:t>
      </w:r>
      <w:r w:rsidRPr="00AD26EF">
        <w:rPr>
          <w:lang w:val="en-US"/>
        </w:rPr>
        <w:t xml:space="preserve"> </w:t>
      </w:r>
      <w:sdt>
        <w:sdtPr>
          <w:rPr>
            <w:lang w:val="en-US"/>
          </w:rPr>
          <w:id w:val="-546369069"/>
          <w:placeholder>
            <w:docPart w:val="29495D62A98E4125A3A75F536875FBD8"/>
          </w:placeholder>
          <w:showingPlcHdr/>
          <w:text/>
        </w:sdtPr>
        <w:sdtEndPr/>
        <w:sdtContent>
          <w:r w:rsidRPr="00AD26EF">
            <w:rPr>
              <w:rStyle w:val="PlaceholderText"/>
            </w:rPr>
            <w:t>Click here to enter text.</w:t>
          </w:r>
        </w:sdtContent>
      </w:sdt>
    </w:p>
    <w:p w14:paraId="3425089E" w14:textId="77777777" w:rsidR="007C5500" w:rsidRPr="009C3120" w:rsidRDefault="007C5500" w:rsidP="009C3120">
      <w:pPr>
        <w:pStyle w:val="Heading2"/>
        <w:rPr>
          <w:rStyle w:val="normalchar"/>
        </w:rPr>
      </w:pPr>
      <w:r w:rsidRPr="009C3120">
        <w:rPr>
          <w:rStyle w:val="normalchar"/>
        </w:rPr>
        <w:t>Policy</w:t>
      </w:r>
    </w:p>
    <w:p w14:paraId="0BC8777C" w14:textId="77777777" w:rsidR="006C25FC" w:rsidRPr="008A536D" w:rsidRDefault="006C25FC" w:rsidP="006C25FC">
      <w:r w:rsidRPr="008A536D">
        <w:t>[add policy statements here, including:</w:t>
      </w:r>
    </w:p>
    <w:p w14:paraId="249C7A9C" w14:textId="77777777" w:rsidR="006C25FC" w:rsidRPr="008A536D" w:rsidRDefault="006C25FC" w:rsidP="006C25FC">
      <w:pPr>
        <w:pStyle w:val="ListParagraph"/>
        <w:numPr>
          <w:ilvl w:val="0"/>
          <w:numId w:val="30"/>
        </w:numPr>
        <w:rPr>
          <w:rFonts w:ascii="Arial" w:hAnsi="Arial" w:cs="Arial"/>
          <w:sz w:val="24"/>
          <w:szCs w:val="24"/>
        </w:rPr>
      </w:pPr>
      <w:r w:rsidRPr="008A536D">
        <w:rPr>
          <w:rFonts w:ascii="Arial" w:hAnsi="Arial" w:cs="Arial"/>
          <w:sz w:val="24"/>
          <w:szCs w:val="24"/>
        </w:rPr>
        <w:t xml:space="preserve">The timeframe in which an initial </w:t>
      </w:r>
      <w:r w:rsidR="002C45A4" w:rsidRPr="008A536D">
        <w:rPr>
          <w:rFonts w:ascii="Arial" w:hAnsi="Arial" w:cs="Arial"/>
          <w:sz w:val="24"/>
          <w:szCs w:val="24"/>
        </w:rPr>
        <w:t xml:space="preserve">response </w:t>
      </w:r>
      <w:r w:rsidR="007C136F" w:rsidRPr="008A536D">
        <w:rPr>
          <w:rFonts w:ascii="Arial" w:hAnsi="Arial" w:cs="Arial"/>
          <w:sz w:val="24"/>
          <w:szCs w:val="24"/>
        </w:rPr>
        <w:t xml:space="preserve">to </w:t>
      </w:r>
      <w:r w:rsidRPr="008A536D">
        <w:rPr>
          <w:rFonts w:ascii="Arial" w:hAnsi="Arial" w:cs="Arial"/>
          <w:sz w:val="24"/>
          <w:szCs w:val="24"/>
        </w:rPr>
        <w:t>a parent or guardian’s issues and concerns will be provided]</w:t>
      </w:r>
    </w:p>
    <w:p w14:paraId="22186CBE" w14:textId="77777777" w:rsidR="00A21407" w:rsidRPr="009C3120" w:rsidRDefault="00A21407" w:rsidP="009C3120">
      <w:pPr>
        <w:pStyle w:val="Heading2"/>
        <w:rPr>
          <w:sz w:val="24"/>
        </w:rPr>
      </w:pPr>
      <w:r w:rsidRPr="009C3120">
        <w:rPr>
          <w:sz w:val="24"/>
        </w:rPr>
        <w:t xml:space="preserve">Concerns about </w:t>
      </w:r>
      <w:r w:rsidR="00B91059" w:rsidRPr="009C3120">
        <w:rPr>
          <w:sz w:val="24"/>
        </w:rPr>
        <w:t xml:space="preserve">the Suspected </w:t>
      </w:r>
      <w:r w:rsidR="003F6F57" w:rsidRPr="009C3120">
        <w:rPr>
          <w:sz w:val="24"/>
        </w:rPr>
        <w:t>Abuse or Neglect of a C</w:t>
      </w:r>
      <w:r w:rsidRPr="009C3120">
        <w:rPr>
          <w:sz w:val="24"/>
        </w:rPr>
        <w:t>hild</w:t>
      </w:r>
    </w:p>
    <w:p w14:paraId="1E108619" w14:textId="77777777" w:rsidR="006C25FC" w:rsidRPr="006C25FC" w:rsidRDefault="006C25FC" w:rsidP="006C25FC">
      <w:pPr>
        <w:spacing w:before="200" w:line="260" w:lineRule="atLeast"/>
      </w:pPr>
      <w:r w:rsidRPr="006C25FC">
        <w:t>Everyone, including members of the public and professionals who work closely with children, is required by law to report suspected cases of child abuse or neglect. </w:t>
      </w:r>
    </w:p>
    <w:p w14:paraId="7AF53516" w14:textId="77777777" w:rsidR="006C25FC" w:rsidRPr="006C25FC" w:rsidRDefault="006C25FC" w:rsidP="006C25FC">
      <w:pPr>
        <w:spacing w:before="200" w:line="260" w:lineRule="atLeast"/>
      </w:pPr>
      <w:r w:rsidRPr="006C25FC">
        <w:t xml:space="preserve">If a parent/guardian expresses concerns that a child is being abused or neglected, the parent will be advised to contact the </w:t>
      </w:r>
      <w:hyperlink r:id="rId9" w:history="1">
        <w:r w:rsidRPr="006C25FC">
          <w:rPr>
            <w:rStyle w:val="Hyperlink"/>
          </w:rPr>
          <w:t>local Children’s Aid Society</w:t>
        </w:r>
      </w:hyperlink>
      <w:r w:rsidRPr="006C25FC">
        <w:t xml:space="preserve"> (CAS) directly. </w:t>
      </w:r>
    </w:p>
    <w:p w14:paraId="2C027C30" w14:textId="77777777" w:rsidR="006C25FC" w:rsidRPr="006C25FC" w:rsidRDefault="006C25FC" w:rsidP="006C25FC">
      <w:pPr>
        <w:spacing w:before="200" w:line="260" w:lineRule="atLeast"/>
      </w:pPr>
      <w:r w:rsidRPr="006C25FC">
        <w:t xml:space="preserve">Persons who become aware of such concerns are also responsible for reporting this information to CAS as per the “Duty to Report” requirement under the </w:t>
      </w:r>
      <w:r w:rsidRPr="006C25FC">
        <w:rPr>
          <w:i/>
        </w:rPr>
        <w:t>Child and Family Services Act</w:t>
      </w:r>
      <w:r w:rsidRPr="006C25FC">
        <w:t>.</w:t>
      </w:r>
    </w:p>
    <w:p w14:paraId="76630631" w14:textId="77777777" w:rsidR="006C25FC" w:rsidRPr="009C3120" w:rsidRDefault="006C25FC" w:rsidP="009C3120">
      <w:pPr>
        <w:pStyle w:val="Heading2"/>
        <w:rPr>
          <w:sz w:val="32"/>
        </w:rPr>
      </w:pPr>
      <w:r w:rsidRPr="009C3120">
        <w:rPr>
          <w:sz w:val="32"/>
        </w:rPr>
        <w:t>Procedures</w:t>
      </w:r>
    </w:p>
    <w:tbl>
      <w:tblPr>
        <w:tblStyle w:val="TableGrid"/>
        <w:tblW w:w="5000" w:type="pct"/>
        <w:tblLook w:val="04A0" w:firstRow="1" w:lastRow="0" w:firstColumn="1" w:lastColumn="0" w:noHBand="0" w:noVBand="1"/>
      </w:tblPr>
      <w:tblGrid>
        <w:gridCol w:w="1946"/>
        <w:gridCol w:w="3560"/>
        <w:gridCol w:w="4070"/>
      </w:tblGrid>
      <w:tr w:rsidR="006C25FC" w:rsidRPr="0014605A" w14:paraId="4F44E476" w14:textId="77777777" w:rsidTr="005126A9">
        <w:trPr>
          <w:tblHeader/>
        </w:trPr>
        <w:tc>
          <w:tcPr>
            <w:tcW w:w="1016" w:type="pct"/>
          </w:tcPr>
          <w:p w14:paraId="4FF16DF3" w14:textId="77777777" w:rsidR="006C25FC" w:rsidRPr="00BD73A5" w:rsidRDefault="00E81FE3" w:rsidP="009C3120">
            <w:pPr>
              <w:pStyle w:val="HeadingColA"/>
            </w:pPr>
            <w:r>
              <w:t>Nature</w:t>
            </w:r>
            <w:r w:rsidRPr="00BD73A5">
              <w:t xml:space="preserve"> </w:t>
            </w:r>
            <w:r w:rsidR="006C25FC" w:rsidRPr="00BD73A5">
              <w:t>of Issue or Concern</w:t>
            </w:r>
          </w:p>
        </w:tc>
        <w:tc>
          <w:tcPr>
            <w:tcW w:w="1859" w:type="pct"/>
          </w:tcPr>
          <w:p w14:paraId="7C13EFB2" w14:textId="77777777" w:rsidR="006C25FC" w:rsidRPr="00BD73A5" w:rsidRDefault="006C25FC" w:rsidP="009C3120">
            <w:pPr>
              <w:pStyle w:val="HeadingColA"/>
            </w:pPr>
            <w:r w:rsidRPr="00BD73A5">
              <w:t>Steps for Parent and/or Guardian to Report Issue/Concern:</w:t>
            </w:r>
          </w:p>
        </w:tc>
        <w:tc>
          <w:tcPr>
            <w:tcW w:w="2125" w:type="pct"/>
          </w:tcPr>
          <w:p w14:paraId="23DF7980" w14:textId="77777777" w:rsidR="006C25FC" w:rsidRPr="00BD73A5" w:rsidRDefault="006C25FC" w:rsidP="009C3120">
            <w:pPr>
              <w:pStyle w:val="HeadingColA"/>
            </w:pPr>
            <w:r w:rsidRPr="00BD73A5">
              <w:t xml:space="preserve">Steps for Staff and/or Licensee </w:t>
            </w:r>
            <w:r w:rsidR="00E14B13">
              <w:t>in R</w:t>
            </w:r>
            <w:r w:rsidR="00E81FE3">
              <w:t xml:space="preserve">esponding to </w:t>
            </w:r>
            <w:r w:rsidR="00CC14E2">
              <w:t>the</w:t>
            </w:r>
            <w:r w:rsidR="00E14B13">
              <w:t xml:space="preserve"> Issues/Concerns</w:t>
            </w:r>
            <w:r w:rsidRPr="00BD73A5">
              <w:t>:</w:t>
            </w:r>
          </w:p>
        </w:tc>
      </w:tr>
      <w:tr w:rsidR="006C25FC" w:rsidRPr="0014605A" w14:paraId="4DC99D9C" w14:textId="77777777" w:rsidTr="005126A9">
        <w:trPr>
          <w:trHeight w:val="2621"/>
        </w:trPr>
        <w:tc>
          <w:tcPr>
            <w:tcW w:w="1016" w:type="pct"/>
          </w:tcPr>
          <w:p w14:paraId="20FD6F37" w14:textId="77777777" w:rsidR="006C25FC" w:rsidRPr="008A536D" w:rsidRDefault="006C25FC" w:rsidP="005126A9">
            <w:pPr>
              <w:spacing w:before="200" w:line="260" w:lineRule="atLeast"/>
              <w:rPr>
                <w:szCs w:val="20"/>
              </w:rPr>
            </w:pPr>
            <w:r w:rsidRPr="008A536D">
              <w:rPr>
                <w:szCs w:val="20"/>
              </w:rPr>
              <w:t>[add common types of issues and concerns]</w:t>
            </w:r>
          </w:p>
        </w:tc>
        <w:tc>
          <w:tcPr>
            <w:tcW w:w="1859" w:type="pct"/>
          </w:tcPr>
          <w:p w14:paraId="35A05D7C" w14:textId="77777777" w:rsidR="006C25FC" w:rsidRPr="008A536D" w:rsidRDefault="006C25FC" w:rsidP="006C25FC">
            <w:pPr>
              <w:spacing w:before="200" w:line="260" w:lineRule="atLeast"/>
              <w:rPr>
                <w:b/>
                <w:szCs w:val="20"/>
              </w:rPr>
            </w:pPr>
            <w:r w:rsidRPr="008A536D">
              <w:rPr>
                <w:szCs w:val="20"/>
              </w:rPr>
              <w:t>[add the steps for parents to follow when they have an issue or concern to bring forward]</w:t>
            </w:r>
          </w:p>
        </w:tc>
        <w:tc>
          <w:tcPr>
            <w:tcW w:w="2125" w:type="pct"/>
          </w:tcPr>
          <w:p w14:paraId="642F22FB" w14:textId="77777777" w:rsidR="006C25FC" w:rsidRPr="008A536D" w:rsidRDefault="006C25FC" w:rsidP="006C25FC">
            <w:pPr>
              <w:spacing w:before="200" w:line="260" w:lineRule="atLeast"/>
              <w:rPr>
                <w:szCs w:val="20"/>
              </w:rPr>
            </w:pPr>
            <w:r w:rsidRPr="008A536D">
              <w:rPr>
                <w:szCs w:val="20"/>
              </w:rPr>
              <w:t>[add the steps for staff and the licensee to follow when responding to an issue or concern brought forward by a parent/guardian]</w:t>
            </w:r>
          </w:p>
          <w:p w14:paraId="7F5DD537" w14:textId="77777777" w:rsidR="006C25FC" w:rsidRPr="008A536D" w:rsidRDefault="006C25FC" w:rsidP="006C25FC">
            <w:pPr>
              <w:spacing w:before="200" w:line="260" w:lineRule="atLeast"/>
              <w:rPr>
                <w:szCs w:val="20"/>
              </w:rPr>
            </w:pPr>
          </w:p>
        </w:tc>
      </w:tr>
    </w:tbl>
    <w:p w14:paraId="4AB0429D" w14:textId="77777777" w:rsidR="00765F28" w:rsidRDefault="00765F28" w:rsidP="002D248F">
      <w:pPr>
        <w:spacing w:before="200" w:line="260" w:lineRule="atLeast"/>
        <w:rPr>
          <w:b/>
          <w:sz w:val="22"/>
          <w:szCs w:val="22"/>
        </w:rPr>
      </w:pPr>
    </w:p>
    <w:p w14:paraId="66F84BD0" w14:textId="77777777" w:rsidR="007C136F" w:rsidRDefault="007C136F" w:rsidP="002D248F">
      <w:pPr>
        <w:spacing w:before="200" w:line="260" w:lineRule="atLeast"/>
        <w:rPr>
          <w:b/>
          <w:sz w:val="22"/>
          <w:szCs w:val="22"/>
        </w:rPr>
        <w:sectPr w:rsidR="007C136F" w:rsidSect="00765F28">
          <w:headerReference w:type="default" r:id="rId10"/>
          <w:footerReference w:type="even" r:id="rId11"/>
          <w:type w:val="continuous"/>
          <w:pgSz w:w="12240" w:h="15840" w:code="1"/>
          <w:pgMar w:top="1440" w:right="1440" w:bottom="1440" w:left="1440" w:header="720" w:footer="576" w:gutter="0"/>
          <w:cols w:space="708"/>
          <w:docGrid w:linePitch="360"/>
        </w:sectPr>
      </w:pPr>
    </w:p>
    <w:p w14:paraId="5E814F0A" w14:textId="77777777" w:rsidR="006C25FC" w:rsidRDefault="006C25FC" w:rsidP="002D248F">
      <w:pPr>
        <w:spacing w:before="200" w:line="260" w:lineRule="atLeast"/>
        <w:rPr>
          <w:b/>
          <w:sz w:val="22"/>
          <w:szCs w:val="22"/>
        </w:rPr>
        <w:sectPr w:rsidR="006C25FC" w:rsidSect="007C136F">
          <w:pgSz w:w="12240" w:h="15840" w:code="1"/>
          <w:pgMar w:top="1440" w:right="1440" w:bottom="1440" w:left="1440" w:header="720" w:footer="576" w:gutter="0"/>
          <w:cols w:space="708"/>
          <w:docGrid w:linePitch="360"/>
        </w:sectPr>
      </w:pPr>
    </w:p>
    <w:p w14:paraId="21C222BA" w14:textId="77777777" w:rsidR="006C25FC" w:rsidRPr="00321AE7" w:rsidRDefault="006C25FC" w:rsidP="009C3120">
      <w:pPr>
        <w:pStyle w:val="Heading2A"/>
      </w:pPr>
      <w:r w:rsidRPr="00321AE7">
        <w:t>Regulatory Requirements: Ontario Regulation 13</w:t>
      </w:r>
      <w:bookmarkStart w:id="0" w:name="_GoBack"/>
      <w:bookmarkEnd w:id="0"/>
      <w:r w:rsidRPr="00321AE7">
        <w:t>7/15</w:t>
      </w:r>
    </w:p>
    <w:p w14:paraId="2FBB0938" w14:textId="77777777" w:rsidR="006C25FC" w:rsidRPr="00321AE7" w:rsidRDefault="006C25FC" w:rsidP="006C25FC">
      <w:pPr>
        <w:pStyle w:val="Yheadnote-e"/>
        <w:shd w:val="clear" w:color="auto" w:fill="D9D9D9" w:themeFill="background1" w:themeFillShade="D9"/>
        <w:jc w:val="both"/>
        <w:rPr>
          <w:rFonts w:ascii="Arial" w:hAnsi="Arial" w:cs="Arial"/>
          <w:sz w:val="20"/>
          <w:szCs w:val="22"/>
        </w:rPr>
      </w:pPr>
    </w:p>
    <w:p w14:paraId="355D8668" w14:textId="77777777" w:rsidR="006C25FC" w:rsidRPr="00321AE7" w:rsidRDefault="006C25FC" w:rsidP="009C3120">
      <w:pPr>
        <w:pStyle w:val="Heading3A"/>
      </w:pPr>
      <w:r w:rsidRPr="00321AE7">
        <w:t>Parent issues and concerns</w:t>
      </w:r>
    </w:p>
    <w:p w14:paraId="5FFA0E2F" w14:textId="77777777" w:rsidR="006C25FC" w:rsidRPr="00321AE7" w:rsidRDefault="006C25FC" w:rsidP="006C25FC">
      <w:pPr>
        <w:pStyle w:val="Ysection-e"/>
        <w:shd w:val="clear" w:color="auto" w:fill="D9D9D9" w:themeFill="background1" w:themeFillShade="D9"/>
        <w:spacing w:line="240" w:lineRule="auto"/>
        <w:rPr>
          <w:rFonts w:ascii="Arial" w:hAnsi="Arial" w:cs="Arial"/>
          <w:szCs w:val="22"/>
        </w:rPr>
      </w:pPr>
      <w:r w:rsidRPr="00321AE7">
        <w:rPr>
          <w:rFonts w:ascii="Arial" w:hAnsi="Arial" w:cs="Arial"/>
          <w:szCs w:val="22"/>
        </w:rPr>
        <w:tab/>
      </w:r>
      <w:bookmarkStart w:id="1" w:name="BK62"/>
      <w:bookmarkEnd w:id="1"/>
      <w:r w:rsidRPr="00321AE7">
        <w:rPr>
          <w:rFonts w:ascii="Arial" w:hAnsi="Arial" w:cs="Arial"/>
          <w:b/>
          <w:szCs w:val="22"/>
        </w:rPr>
        <w:t>45.1  </w:t>
      </w:r>
      <w:r w:rsidRPr="00321AE7">
        <w:rPr>
          <w:rFonts w:ascii="Arial" w:hAnsi="Arial" w:cs="Arial"/>
          <w:szCs w:val="22"/>
        </w:rPr>
        <w:t xml:space="preserve">Every licensee shall ensure that there are written policies and procedures that set out </w:t>
      </w:r>
      <w:r w:rsidRPr="00321AE7">
        <w:rPr>
          <w:rFonts w:ascii="Arial" w:hAnsi="Arial" w:cs="Arial"/>
          <w:szCs w:val="22"/>
          <w:lang w:val="en"/>
        </w:rPr>
        <w:t>how parents’ issues and concerns will be addressed, including details regarding,</w:t>
      </w:r>
    </w:p>
    <w:p w14:paraId="16FF0914" w14:textId="77777777" w:rsidR="006C25FC" w:rsidRPr="00321AE7" w:rsidRDefault="006C25FC" w:rsidP="006C25FC">
      <w:pPr>
        <w:pStyle w:val="Yclause-e"/>
        <w:shd w:val="clear" w:color="auto" w:fill="D9D9D9" w:themeFill="background1" w:themeFillShade="D9"/>
        <w:spacing w:line="240" w:lineRule="auto"/>
        <w:rPr>
          <w:rFonts w:ascii="Arial" w:hAnsi="Arial" w:cs="Arial"/>
          <w:szCs w:val="22"/>
        </w:rPr>
      </w:pPr>
      <w:r w:rsidRPr="00321AE7">
        <w:rPr>
          <w:rFonts w:ascii="Arial" w:hAnsi="Arial" w:cs="Arial"/>
          <w:szCs w:val="22"/>
        </w:rPr>
        <w:tab/>
        <w:t>(a)</w:t>
      </w:r>
      <w:r w:rsidRPr="00321AE7">
        <w:rPr>
          <w:rFonts w:ascii="Arial" w:hAnsi="Arial" w:cs="Arial"/>
          <w:szCs w:val="22"/>
        </w:rPr>
        <w:tab/>
        <w:t>the steps for parents to follow when they have an issue or concern to bring forward to the licensee;</w:t>
      </w:r>
    </w:p>
    <w:p w14:paraId="510BFC3D" w14:textId="77777777" w:rsidR="006C25FC" w:rsidRPr="00321AE7" w:rsidRDefault="006C25FC" w:rsidP="006C25FC">
      <w:pPr>
        <w:pStyle w:val="Yclause-e"/>
        <w:shd w:val="clear" w:color="auto" w:fill="D9D9D9" w:themeFill="background1" w:themeFillShade="D9"/>
        <w:spacing w:line="240" w:lineRule="auto"/>
        <w:rPr>
          <w:rFonts w:ascii="Arial" w:hAnsi="Arial" w:cs="Arial"/>
          <w:szCs w:val="22"/>
        </w:rPr>
      </w:pPr>
      <w:r w:rsidRPr="00321AE7">
        <w:rPr>
          <w:rFonts w:ascii="Arial" w:hAnsi="Arial" w:cs="Arial"/>
          <w:szCs w:val="22"/>
        </w:rPr>
        <w:tab/>
        <w:t>(b)</w:t>
      </w:r>
      <w:r w:rsidRPr="00321AE7">
        <w:rPr>
          <w:rFonts w:ascii="Arial" w:hAnsi="Arial" w:cs="Arial"/>
          <w:szCs w:val="22"/>
        </w:rPr>
        <w:tab/>
        <w:t>the steps to be followed by a licensee and its employees in responding to an issue or concern brought forward by a parent; and</w:t>
      </w:r>
    </w:p>
    <w:p w14:paraId="53D87DEF" w14:textId="77777777" w:rsidR="006C25FC" w:rsidRPr="00321AE7" w:rsidRDefault="006C25FC" w:rsidP="006C25FC">
      <w:pPr>
        <w:pStyle w:val="Yclause-e"/>
        <w:shd w:val="clear" w:color="auto" w:fill="D9D9D9" w:themeFill="background1" w:themeFillShade="D9"/>
        <w:spacing w:line="240" w:lineRule="auto"/>
        <w:rPr>
          <w:rFonts w:ascii="Arial" w:hAnsi="Arial" w:cs="Arial"/>
          <w:szCs w:val="22"/>
        </w:rPr>
      </w:pPr>
      <w:r w:rsidRPr="00321AE7">
        <w:rPr>
          <w:rFonts w:ascii="Arial" w:hAnsi="Arial" w:cs="Arial"/>
          <w:szCs w:val="22"/>
        </w:rPr>
        <w:tab/>
        <w:t>(c)</w:t>
      </w:r>
      <w:r w:rsidRPr="00321AE7">
        <w:rPr>
          <w:rFonts w:ascii="Arial" w:hAnsi="Arial" w:cs="Arial"/>
          <w:szCs w:val="22"/>
        </w:rPr>
        <w:tab/>
        <w:t>when an initial response to the issue or concern will be provided. O. Reg. 126/16, s. 31.</w:t>
      </w:r>
    </w:p>
    <w:p w14:paraId="3364287F" w14:textId="77777777" w:rsidR="006C25FC" w:rsidRPr="00321AE7" w:rsidRDefault="006C25FC" w:rsidP="009C3120">
      <w:pPr>
        <w:pStyle w:val="Heading3A"/>
      </w:pPr>
      <w:r w:rsidRPr="00321AE7">
        <w:t>Parent handbook</w:t>
      </w:r>
    </w:p>
    <w:p w14:paraId="24724E7B" w14:textId="77777777" w:rsidR="006C25FC" w:rsidRPr="00321AE7" w:rsidRDefault="006C25FC" w:rsidP="006C25FC">
      <w:pPr>
        <w:pStyle w:val="section-e"/>
        <w:shd w:val="clear" w:color="auto" w:fill="D9D9D9" w:themeFill="background1" w:themeFillShade="D9"/>
        <w:spacing w:after="0" w:line="240" w:lineRule="auto"/>
        <w:ind w:firstLine="0"/>
        <w:jc w:val="both"/>
        <w:rPr>
          <w:sz w:val="20"/>
          <w:szCs w:val="22"/>
        </w:rPr>
      </w:pPr>
      <w:bookmarkStart w:id="2" w:name="BK61"/>
      <w:bookmarkEnd w:id="2"/>
      <w:r w:rsidRPr="00321AE7">
        <w:rPr>
          <w:b/>
          <w:sz w:val="20"/>
          <w:szCs w:val="22"/>
        </w:rPr>
        <w:t>45.  </w:t>
      </w:r>
      <w:r w:rsidRPr="00321AE7">
        <w:rPr>
          <w:sz w:val="20"/>
          <w:szCs w:val="22"/>
        </w:rPr>
        <w:t>(1)  Every licensee shall have a parent handbook for each child care centre or home child care agency it operates which shall include,</w:t>
      </w:r>
    </w:p>
    <w:p w14:paraId="50397CF4" w14:textId="77777777" w:rsidR="006C25FC" w:rsidRPr="00321AE7" w:rsidRDefault="006C25FC" w:rsidP="006C25FC">
      <w:pPr>
        <w:pStyle w:val="Yclause-e"/>
        <w:shd w:val="clear" w:color="auto" w:fill="D9D9D9" w:themeFill="background1" w:themeFillShade="D9"/>
        <w:spacing w:line="240" w:lineRule="auto"/>
        <w:rPr>
          <w:rFonts w:ascii="Arial" w:hAnsi="Arial" w:cs="Arial"/>
          <w:szCs w:val="22"/>
        </w:rPr>
      </w:pPr>
      <w:r w:rsidRPr="00321AE7">
        <w:rPr>
          <w:rFonts w:ascii="Arial" w:hAnsi="Arial" w:cs="Arial"/>
          <w:szCs w:val="22"/>
        </w:rPr>
        <w:t xml:space="preserve"> (a.2)</w:t>
      </w:r>
      <w:r w:rsidRPr="00321AE7">
        <w:rPr>
          <w:rFonts w:ascii="Arial" w:hAnsi="Arial" w:cs="Arial"/>
          <w:szCs w:val="22"/>
        </w:rPr>
        <w:tab/>
        <w:t>a copy of the licensee’s policies and procedures required under section 45.1 regarding how parents’ issues and concerns will be addressed;</w:t>
      </w:r>
    </w:p>
    <w:p w14:paraId="487B864A" w14:textId="77777777" w:rsidR="006C25FC" w:rsidRPr="00321AE7" w:rsidRDefault="006C25FC" w:rsidP="006C25FC">
      <w:pPr>
        <w:shd w:val="clear" w:color="auto" w:fill="D9D9D9" w:themeFill="background1" w:themeFillShade="D9"/>
        <w:rPr>
          <w:b/>
          <w:sz w:val="20"/>
          <w:szCs w:val="22"/>
        </w:rPr>
      </w:pPr>
    </w:p>
    <w:p w14:paraId="45DBA311" w14:textId="77777777" w:rsidR="006C25FC" w:rsidRPr="00321AE7" w:rsidRDefault="006C25FC" w:rsidP="009C3120">
      <w:pPr>
        <w:pStyle w:val="Heading3A"/>
      </w:pPr>
      <w:r w:rsidRPr="00321AE7">
        <w:t>Intent</w:t>
      </w:r>
    </w:p>
    <w:p w14:paraId="160BA961" w14:textId="77777777" w:rsidR="00673361" w:rsidRDefault="006C25FC" w:rsidP="006C25FC">
      <w:pPr>
        <w:shd w:val="clear" w:color="auto" w:fill="D9D9D9" w:themeFill="background1" w:themeFillShade="D9"/>
        <w:rPr>
          <w:sz w:val="20"/>
          <w:szCs w:val="22"/>
        </w:rPr>
      </w:pPr>
      <w:r w:rsidRPr="00321AE7">
        <w:rPr>
          <w:rStyle w:val="normalchar"/>
          <w:color w:val="000000"/>
          <w:sz w:val="20"/>
          <w:szCs w:val="22"/>
        </w:rPr>
        <w:t>This provision is intended to provide licensees and parents with a clear and transparent procedure to follow when a parent has brought forward an issue or concern they wish to have addressed by the licensee.</w:t>
      </w:r>
    </w:p>
    <w:p w14:paraId="586DBEC9" w14:textId="77777777" w:rsidR="00673361" w:rsidRDefault="00673361" w:rsidP="00673361">
      <w:pPr>
        <w:rPr>
          <w:sz w:val="20"/>
          <w:szCs w:val="22"/>
        </w:rPr>
      </w:pPr>
    </w:p>
    <w:p w14:paraId="053D08FA" w14:textId="77777777" w:rsidR="00673361" w:rsidRPr="00A43950" w:rsidRDefault="00673361" w:rsidP="00673361">
      <w:pPr>
        <w:rPr>
          <w:sz w:val="22"/>
        </w:rPr>
      </w:pPr>
      <w:r w:rsidRPr="00CC56F5">
        <w:rPr>
          <w:b/>
          <w:sz w:val="22"/>
        </w:rPr>
        <w:t xml:space="preserve">Disclaimer: </w:t>
      </w:r>
      <w:r w:rsidRPr="00A43950">
        <w:rPr>
          <w:sz w:val="22"/>
        </w:rPr>
        <w:t xml:space="preserve">This document is a </w:t>
      </w:r>
      <w:r>
        <w:rPr>
          <w:sz w:val="22"/>
        </w:rPr>
        <w:t>template</w:t>
      </w:r>
      <w:r w:rsidRPr="00A43950">
        <w:rPr>
          <w:sz w:val="22"/>
        </w:rPr>
        <w:t xml:space="preserve"> that has been prepared to assist licensees in understanding </w:t>
      </w:r>
      <w:r w:rsidR="009F223E">
        <w:rPr>
          <w:sz w:val="22"/>
        </w:rPr>
        <w:t>their</w:t>
      </w:r>
      <w:r w:rsidR="009F223E" w:rsidRPr="00A43950">
        <w:rPr>
          <w:sz w:val="22"/>
        </w:rPr>
        <w:t xml:space="preserve"> </w:t>
      </w:r>
      <w:r w:rsidRPr="00A43950">
        <w:rPr>
          <w:sz w:val="22"/>
        </w:rPr>
        <w:t xml:space="preserve">obligations under the CCEYA and O. Reg. 137/15.  It is the responsibility of the licensee to ensure that the information included in this document is appropriately modified to reflect the individual circumstances and needs of each </w:t>
      </w:r>
      <w:r>
        <w:rPr>
          <w:sz w:val="22"/>
        </w:rPr>
        <w:t>child care centre it operates</w:t>
      </w:r>
      <w:r w:rsidRPr="00A43950">
        <w:rPr>
          <w:sz w:val="22"/>
        </w:rPr>
        <w:t>.</w:t>
      </w:r>
    </w:p>
    <w:p w14:paraId="118E1E23" w14:textId="77777777" w:rsidR="00673361" w:rsidRPr="00A43950" w:rsidRDefault="00673361" w:rsidP="00673361">
      <w:pPr>
        <w:rPr>
          <w:sz w:val="22"/>
        </w:rPr>
      </w:pPr>
    </w:p>
    <w:p w14:paraId="1426EADA" w14:textId="77777777" w:rsidR="00673361" w:rsidRPr="00A43950" w:rsidRDefault="00673361" w:rsidP="00673361">
      <w:pPr>
        <w:rPr>
          <w:sz w:val="22"/>
        </w:rPr>
      </w:pPr>
      <w:r w:rsidRPr="00A43950">
        <w:rPr>
          <w:sz w:val="22"/>
        </w:rPr>
        <w:t xml:space="preserve">Please be advised that this document does not constitute legal advice and should not be relied on as such. The information provided in this document does not impact the Ministry’s authority to enforce the CCEYA and its regulations. Ministry staff will continue to enforce such legislation based on the facts as they may find them at the time of any inspection or investigation. </w:t>
      </w:r>
    </w:p>
    <w:p w14:paraId="340C6146" w14:textId="77777777" w:rsidR="00673361" w:rsidRPr="00A43950" w:rsidRDefault="00673361" w:rsidP="00673361">
      <w:pPr>
        <w:rPr>
          <w:sz w:val="22"/>
        </w:rPr>
      </w:pPr>
    </w:p>
    <w:p w14:paraId="59FC771F" w14:textId="77777777" w:rsidR="00673361" w:rsidRPr="00A43950" w:rsidRDefault="00673361" w:rsidP="00673361">
      <w:pPr>
        <w:rPr>
          <w:sz w:val="22"/>
        </w:rPr>
      </w:pPr>
      <w:r w:rsidRPr="00A43950">
        <w:rPr>
          <w:sz w:val="22"/>
        </w:rPr>
        <w:t xml:space="preserve">It is the responsibility of the licensee to ensure compliance with all applicable legislation. If the licensee requires assistance with respect to the interpretation of the legislation and its application, the licensee may wish to consult legal counsel. </w:t>
      </w:r>
    </w:p>
    <w:p w14:paraId="4572BF0C" w14:textId="77777777" w:rsidR="00934A9C" w:rsidRPr="00673361" w:rsidRDefault="00934A9C" w:rsidP="00673361">
      <w:pPr>
        <w:rPr>
          <w:sz w:val="20"/>
          <w:szCs w:val="22"/>
        </w:rPr>
      </w:pPr>
    </w:p>
    <w:sectPr w:rsidR="00934A9C" w:rsidRPr="00673361" w:rsidSect="00765F28">
      <w:type w:val="continuous"/>
      <w:pgSz w:w="12240" w:h="15840" w:code="1"/>
      <w:pgMar w:top="1440" w:right="1440" w:bottom="1440" w:left="1440" w:header="72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D43FCE" w14:textId="77777777" w:rsidR="002F6633" w:rsidRDefault="002F6633" w:rsidP="009D25C8">
      <w:r>
        <w:separator/>
      </w:r>
    </w:p>
    <w:p w14:paraId="50A08233" w14:textId="77777777" w:rsidR="002F6633" w:rsidRDefault="002F6633" w:rsidP="009D25C8"/>
  </w:endnote>
  <w:endnote w:type="continuationSeparator" w:id="0">
    <w:p w14:paraId="486BDDE1" w14:textId="77777777" w:rsidR="002F6633" w:rsidRDefault="002F6633" w:rsidP="009D25C8">
      <w:r>
        <w:continuationSeparator/>
      </w:r>
    </w:p>
    <w:p w14:paraId="6D2BE909" w14:textId="77777777" w:rsidR="002F6633" w:rsidRDefault="002F6633" w:rsidP="009D25C8"/>
  </w:endnote>
  <w:endnote w:type="continuationNotice" w:id="1">
    <w:p w14:paraId="0924440E" w14:textId="77777777" w:rsidR="002F6633" w:rsidRDefault="002F66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E26A6" w14:textId="77777777" w:rsidR="00C80A72" w:rsidRDefault="00C80A72" w:rsidP="009D25C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797D769B" w14:textId="77777777" w:rsidR="00C80A72" w:rsidRDefault="00C80A72" w:rsidP="009D25C8">
    <w:pPr>
      <w:pStyle w:val="Footer"/>
    </w:pPr>
  </w:p>
  <w:p w14:paraId="5D3C2360" w14:textId="77777777" w:rsidR="00C80A72" w:rsidRDefault="00C80A72" w:rsidP="009D25C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DE2CC" w14:textId="77777777" w:rsidR="002F6633" w:rsidRDefault="002F6633" w:rsidP="009D25C8">
      <w:r>
        <w:separator/>
      </w:r>
    </w:p>
    <w:p w14:paraId="6A02A3B1" w14:textId="77777777" w:rsidR="002F6633" w:rsidRDefault="002F6633" w:rsidP="009D25C8"/>
  </w:footnote>
  <w:footnote w:type="continuationSeparator" w:id="0">
    <w:p w14:paraId="21335643" w14:textId="77777777" w:rsidR="002F6633" w:rsidRDefault="002F6633" w:rsidP="009D25C8">
      <w:r>
        <w:continuationSeparator/>
      </w:r>
    </w:p>
    <w:p w14:paraId="498111D9" w14:textId="77777777" w:rsidR="002F6633" w:rsidRDefault="002F6633" w:rsidP="009D25C8"/>
  </w:footnote>
  <w:footnote w:type="continuationNotice" w:id="1">
    <w:p w14:paraId="6442A51F" w14:textId="77777777" w:rsidR="002F6633" w:rsidRDefault="002F663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F8F19" w14:textId="77777777" w:rsidR="00943DBC" w:rsidRDefault="00943D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B1F9D"/>
    <w:multiLevelType w:val="hybridMultilevel"/>
    <w:tmpl w:val="DE54F49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46806BA"/>
    <w:multiLevelType w:val="multilevel"/>
    <w:tmpl w:val="56FA0A9A"/>
    <w:lvl w:ilvl="0">
      <w:start w:val="1"/>
      <w:numFmt w:val="decimal"/>
      <w:lvlText w:val="4(%1)"/>
      <w:lvlJc w:val="left"/>
      <w:pPr>
        <w:tabs>
          <w:tab w:val="num" w:pos="936"/>
        </w:tabs>
        <w:ind w:left="936" w:hanging="936"/>
      </w:pPr>
      <w:rPr>
        <w:rFonts w:hint="default"/>
        <w:b w:val="0"/>
        <w:i w:val="0"/>
        <w:sz w:val="24"/>
        <w:szCs w:val="24"/>
      </w:rPr>
    </w:lvl>
    <w:lvl w:ilvl="1">
      <w:start w:val="2"/>
      <w:numFmt w:val="decimal"/>
      <w:lvlText w:val="  (%2)"/>
      <w:lvlJc w:val="left"/>
      <w:pPr>
        <w:tabs>
          <w:tab w:val="num" w:pos="936"/>
        </w:tabs>
        <w:ind w:left="936" w:hanging="936"/>
      </w:pPr>
      <w:rPr>
        <w:rFonts w:hint="default"/>
        <w:b w:val="0"/>
        <w:i w:val="0"/>
        <w:sz w:val="24"/>
        <w:szCs w:val="24"/>
      </w:rPr>
    </w:lvl>
    <w:lvl w:ilvl="2">
      <w:start w:val="1"/>
      <w:numFmt w:val="lowerLetter"/>
      <w:lvlText w:val="(%3)"/>
      <w:lvlJc w:val="left"/>
      <w:pPr>
        <w:tabs>
          <w:tab w:val="num" w:pos="1656"/>
        </w:tabs>
        <w:ind w:left="1656" w:hanging="720"/>
      </w:pPr>
      <w:rPr>
        <w:rFonts w:hint="default"/>
        <w:sz w:val="22"/>
        <w:szCs w:val="22"/>
      </w:rPr>
    </w:lvl>
    <w:lvl w:ilvl="3">
      <w:start w:val="1"/>
      <w:numFmt w:val="lowerLetter"/>
      <w:lvlText w:val="%1(%4)"/>
      <w:lvlJc w:val="left"/>
      <w:pPr>
        <w:tabs>
          <w:tab w:val="num" w:pos="1656"/>
        </w:tabs>
        <w:ind w:left="1656" w:hanging="720"/>
      </w:pPr>
      <w:rPr>
        <w:rFonts w:hint="default"/>
        <w:b w:val="0"/>
        <w:i w:val="0"/>
        <w:sz w:val="24"/>
        <w:szCs w:val="24"/>
      </w:rPr>
    </w:lvl>
    <w:lvl w:ilvl="4">
      <w:start w:val="1"/>
      <w:numFmt w:val="lowerRoman"/>
      <w:lvlText w:val="(%5)"/>
      <w:lvlJc w:val="left"/>
      <w:pPr>
        <w:tabs>
          <w:tab w:val="num" w:pos="2376"/>
        </w:tabs>
        <w:ind w:left="2376" w:hanging="720"/>
      </w:pPr>
      <w:rPr>
        <w:rFonts w:hint="default"/>
        <w:sz w:val="24"/>
        <w:szCs w:val="24"/>
      </w:rPr>
    </w:lvl>
    <w:lvl w:ilvl="5">
      <w:start w:val="1"/>
      <w:numFmt w:val="decimal"/>
      <w:lvlText w:val="%1.%2.%3.%4.%5.%6."/>
      <w:lvlJc w:val="left"/>
      <w:pPr>
        <w:tabs>
          <w:tab w:val="num" w:pos="1080"/>
        </w:tabs>
        <w:ind w:left="1080" w:hanging="1080"/>
      </w:pPr>
      <w:rPr>
        <w:rFonts w:hint="default"/>
        <w:sz w:val="28"/>
      </w:rPr>
    </w:lvl>
    <w:lvl w:ilvl="6">
      <w:start w:val="1"/>
      <w:numFmt w:val="decimal"/>
      <w:lvlText w:val="%1.%2.%3.%4.%5.%6.%7."/>
      <w:lvlJc w:val="left"/>
      <w:pPr>
        <w:tabs>
          <w:tab w:val="num" w:pos="1080"/>
        </w:tabs>
        <w:ind w:left="1080" w:hanging="1080"/>
      </w:pPr>
      <w:rPr>
        <w:rFonts w:hint="default"/>
        <w:sz w:val="28"/>
      </w:rPr>
    </w:lvl>
    <w:lvl w:ilvl="7">
      <w:start w:val="1"/>
      <w:numFmt w:val="decimal"/>
      <w:lvlText w:val="%1.%2.%3.%4.%5.%6.%7.%8."/>
      <w:lvlJc w:val="left"/>
      <w:pPr>
        <w:tabs>
          <w:tab w:val="num" w:pos="1440"/>
        </w:tabs>
        <w:ind w:left="1440" w:hanging="1440"/>
      </w:pPr>
      <w:rPr>
        <w:rFonts w:hint="default"/>
        <w:sz w:val="28"/>
      </w:rPr>
    </w:lvl>
    <w:lvl w:ilvl="8">
      <w:start w:val="1"/>
      <w:numFmt w:val="decimal"/>
      <w:lvlText w:val="%1.%2.%3.%4.%5.%6.%7.%8.%9."/>
      <w:lvlJc w:val="left"/>
      <w:pPr>
        <w:tabs>
          <w:tab w:val="num" w:pos="1440"/>
        </w:tabs>
        <w:ind w:left="1440" w:hanging="1440"/>
      </w:pPr>
      <w:rPr>
        <w:rFonts w:hint="default"/>
        <w:sz w:val="28"/>
      </w:rPr>
    </w:lvl>
  </w:abstractNum>
  <w:abstractNum w:abstractNumId="2" w15:restartNumberingAfterBreak="0">
    <w:nsid w:val="192E3157"/>
    <w:multiLevelType w:val="multilevel"/>
    <w:tmpl w:val="89E6D608"/>
    <w:lvl w:ilvl="0">
      <w:start w:val="1"/>
      <w:numFmt w:val="decimal"/>
      <w:lvlText w:val="4(%1)"/>
      <w:lvlJc w:val="left"/>
      <w:pPr>
        <w:tabs>
          <w:tab w:val="num" w:pos="936"/>
        </w:tabs>
        <w:ind w:left="936" w:hanging="936"/>
      </w:pPr>
      <w:rPr>
        <w:rFonts w:hint="default"/>
        <w:b w:val="0"/>
        <w:i w:val="0"/>
        <w:sz w:val="24"/>
        <w:szCs w:val="24"/>
      </w:rPr>
    </w:lvl>
    <w:lvl w:ilvl="1">
      <w:start w:val="2"/>
      <w:numFmt w:val="decimal"/>
      <w:lvlText w:val="  (%2)"/>
      <w:lvlJc w:val="left"/>
      <w:pPr>
        <w:tabs>
          <w:tab w:val="num" w:pos="936"/>
        </w:tabs>
        <w:ind w:left="936" w:hanging="936"/>
      </w:pPr>
      <w:rPr>
        <w:rFonts w:hint="default"/>
        <w:b w:val="0"/>
        <w:i w:val="0"/>
        <w:sz w:val="24"/>
        <w:szCs w:val="24"/>
      </w:rPr>
    </w:lvl>
    <w:lvl w:ilvl="2">
      <w:start w:val="1"/>
      <w:numFmt w:val="lowerLetter"/>
      <w:lvlText w:val="(%3)"/>
      <w:lvlJc w:val="left"/>
      <w:pPr>
        <w:tabs>
          <w:tab w:val="num" w:pos="1656"/>
        </w:tabs>
        <w:ind w:left="1656" w:hanging="720"/>
      </w:pPr>
      <w:rPr>
        <w:rFonts w:hint="default"/>
        <w:sz w:val="22"/>
        <w:szCs w:val="22"/>
      </w:rPr>
    </w:lvl>
    <w:lvl w:ilvl="3">
      <w:start w:val="1"/>
      <w:numFmt w:val="lowerLetter"/>
      <w:lvlText w:val="%1(%4)"/>
      <w:lvlJc w:val="left"/>
      <w:pPr>
        <w:tabs>
          <w:tab w:val="num" w:pos="1656"/>
        </w:tabs>
        <w:ind w:left="1656" w:hanging="720"/>
      </w:pPr>
      <w:rPr>
        <w:rFonts w:hint="default"/>
        <w:b w:val="0"/>
        <w:i w:val="0"/>
        <w:sz w:val="24"/>
        <w:szCs w:val="24"/>
      </w:rPr>
    </w:lvl>
    <w:lvl w:ilvl="4">
      <w:start w:val="1"/>
      <w:numFmt w:val="lowerRoman"/>
      <w:lvlText w:val="(%5)"/>
      <w:lvlJc w:val="left"/>
      <w:pPr>
        <w:tabs>
          <w:tab w:val="num" w:pos="2376"/>
        </w:tabs>
        <w:ind w:left="2376" w:hanging="720"/>
      </w:pPr>
      <w:rPr>
        <w:rFonts w:hint="default"/>
        <w:sz w:val="24"/>
        <w:szCs w:val="24"/>
      </w:rPr>
    </w:lvl>
    <w:lvl w:ilvl="5">
      <w:start w:val="1"/>
      <w:numFmt w:val="decimal"/>
      <w:lvlText w:val="%1.%2.%3.%4.%5.%6."/>
      <w:lvlJc w:val="left"/>
      <w:pPr>
        <w:tabs>
          <w:tab w:val="num" w:pos="1080"/>
        </w:tabs>
        <w:ind w:left="1080" w:hanging="1080"/>
      </w:pPr>
      <w:rPr>
        <w:rFonts w:hint="default"/>
        <w:sz w:val="28"/>
      </w:rPr>
    </w:lvl>
    <w:lvl w:ilvl="6">
      <w:start w:val="1"/>
      <w:numFmt w:val="decimal"/>
      <w:lvlText w:val="%1.%2.%3.%4.%5.%6.%7."/>
      <w:lvlJc w:val="left"/>
      <w:pPr>
        <w:tabs>
          <w:tab w:val="num" w:pos="1080"/>
        </w:tabs>
        <w:ind w:left="1080" w:hanging="1080"/>
      </w:pPr>
      <w:rPr>
        <w:rFonts w:hint="default"/>
        <w:sz w:val="28"/>
      </w:rPr>
    </w:lvl>
    <w:lvl w:ilvl="7">
      <w:start w:val="1"/>
      <w:numFmt w:val="decimal"/>
      <w:lvlText w:val="%1.%2.%3.%4.%5.%6.%7.%8."/>
      <w:lvlJc w:val="left"/>
      <w:pPr>
        <w:tabs>
          <w:tab w:val="num" w:pos="1440"/>
        </w:tabs>
        <w:ind w:left="1440" w:hanging="1440"/>
      </w:pPr>
      <w:rPr>
        <w:rFonts w:hint="default"/>
        <w:sz w:val="28"/>
      </w:rPr>
    </w:lvl>
    <w:lvl w:ilvl="8">
      <w:start w:val="1"/>
      <w:numFmt w:val="decimal"/>
      <w:lvlText w:val="%1.%2.%3.%4.%5.%6.%7.%8.%9."/>
      <w:lvlJc w:val="left"/>
      <w:pPr>
        <w:tabs>
          <w:tab w:val="num" w:pos="1440"/>
        </w:tabs>
        <w:ind w:left="1440" w:hanging="1440"/>
      </w:pPr>
      <w:rPr>
        <w:rFonts w:hint="default"/>
        <w:sz w:val="28"/>
      </w:rPr>
    </w:lvl>
  </w:abstractNum>
  <w:abstractNum w:abstractNumId="3" w15:restartNumberingAfterBreak="0">
    <w:nsid w:val="1D9C3098"/>
    <w:multiLevelType w:val="hybridMultilevel"/>
    <w:tmpl w:val="04EAE47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ECD67A0"/>
    <w:multiLevelType w:val="hybridMultilevel"/>
    <w:tmpl w:val="016274DE"/>
    <w:lvl w:ilvl="0" w:tplc="C4A8ED7A">
      <w:numFmt w:val="bullet"/>
      <w:lvlText w:val=""/>
      <w:lvlJc w:val="left"/>
      <w:pPr>
        <w:ind w:left="720" w:hanging="360"/>
      </w:pPr>
      <w:rPr>
        <w:rFonts w:ascii="Symbol" w:eastAsia="Times New Roman"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3B627FE"/>
    <w:multiLevelType w:val="multilevel"/>
    <w:tmpl w:val="89E6D608"/>
    <w:lvl w:ilvl="0">
      <w:start w:val="1"/>
      <w:numFmt w:val="decimal"/>
      <w:lvlText w:val="4(%1)"/>
      <w:lvlJc w:val="left"/>
      <w:pPr>
        <w:tabs>
          <w:tab w:val="num" w:pos="936"/>
        </w:tabs>
        <w:ind w:left="936" w:hanging="936"/>
      </w:pPr>
      <w:rPr>
        <w:rFonts w:hint="default"/>
        <w:b w:val="0"/>
        <w:i w:val="0"/>
        <w:sz w:val="24"/>
        <w:szCs w:val="24"/>
      </w:rPr>
    </w:lvl>
    <w:lvl w:ilvl="1">
      <w:start w:val="2"/>
      <w:numFmt w:val="decimal"/>
      <w:lvlText w:val="  (%2)"/>
      <w:lvlJc w:val="left"/>
      <w:pPr>
        <w:tabs>
          <w:tab w:val="num" w:pos="936"/>
        </w:tabs>
        <w:ind w:left="936" w:hanging="936"/>
      </w:pPr>
      <w:rPr>
        <w:rFonts w:hint="default"/>
        <w:b w:val="0"/>
        <w:i w:val="0"/>
        <w:sz w:val="24"/>
        <w:szCs w:val="24"/>
      </w:rPr>
    </w:lvl>
    <w:lvl w:ilvl="2">
      <w:start w:val="1"/>
      <w:numFmt w:val="lowerLetter"/>
      <w:lvlText w:val="(%3)"/>
      <w:lvlJc w:val="left"/>
      <w:pPr>
        <w:tabs>
          <w:tab w:val="num" w:pos="1656"/>
        </w:tabs>
        <w:ind w:left="1656" w:hanging="720"/>
      </w:pPr>
      <w:rPr>
        <w:rFonts w:hint="default"/>
        <w:sz w:val="22"/>
        <w:szCs w:val="22"/>
      </w:rPr>
    </w:lvl>
    <w:lvl w:ilvl="3">
      <w:start w:val="1"/>
      <w:numFmt w:val="lowerLetter"/>
      <w:lvlText w:val="%1(%4)"/>
      <w:lvlJc w:val="left"/>
      <w:pPr>
        <w:tabs>
          <w:tab w:val="num" w:pos="1656"/>
        </w:tabs>
        <w:ind w:left="1656" w:hanging="720"/>
      </w:pPr>
      <w:rPr>
        <w:rFonts w:hint="default"/>
        <w:b w:val="0"/>
        <w:i w:val="0"/>
        <w:sz w:val="24"/>
        <w:szCs w:val="24"/>
      </w:rPr>
    </w:lvl>
    <w:lvl w:ilvl="4">
      <w:start w:val="1"/>
      <w:numFmt w:val="lowerRoman"/>
      <w:lvlText w:val="(%5)"/>
      <w:lvlJc w:val="left"/>
      <w:pPr>
        <w:tabs>
          <w:tab w:val="num" w:pos="2376"/>
        </w:tabs>
        <w:ind w:left="2376" w:hanging="720"/>
      </w:pPr>
      <w:rPr>
        <w:rFonts w:hint="default"/>
        <w:sz w:val="24"/>
        <w:szCs w:val="24"/>
      </w:rPr>
    </w:lvl>
    <w:lvl w:ilvl="5">
      <w:start w:val="1"/>
      <w:numFmt w:val="decimal"/>
      <w:lvlText w:val="%1.%2.%3.%4.%5.%6."/>
      <w:lvlJc w:val="left"/>
      <w:pPr>
        <w:tabs>
          <w:tab w:val="num" w:pos="1080"/>
        </w:tabs>
        <w:ind w:left="1080" w:hanging="1080"/>
      </w:pPr>
      <w:rPr>
        <w:rFonts w:hint="default"/>
        <w:sz w:val="28"/>
      </w:rPr>
    </w:lvl>
    <w:lvl w:ilvl="6">
      <w:start w:val="1"/>
      <w:numFmt w:val="decimal"/>
      <w:lvlText w:val="%1.%2.%3.%4.%5.%6.%7."/>
      <w:lvlJc w:val="left"/>
      <w:pPr>
        <w:tabs>
          <w:tab w:val="num" w:pos="1080"/>
        </w:tabs>
        <w:ind w:left="1080" w:hanging="1080"/>
      </w:pPr>
      <w:rPr>
        <w:rFonts w:hint="default"/>
        <w:sz w:val="28"/>
      </w:rPr>
    </w:lvl>
    <w:lvl w:ilvl="7">
      <w:start w:val="1"/>
      <w:numFmt w:val="decimal"/>
      <w:lvlText w:val="%1.%2.%3.%4.%5.%6.%7.%8."/>
      <w:lvlJc w:val="left"/>
      <w:pPr>
        <w:tabs>
          <w:tab w:val="num" w:pos="1440"/>
        </w:tabs>
        <w:ind w:left="1440" w:hanging="1440"/>
      </w:pPr>
      <w:rPr>
        <w:rFonts w:hint="default"/>
        <w:sz w:val="28"/>
      </w:rPr>
    </w:lvl>
    <w:lvl w:ilvl="8">
      <w:start w:val="1"/>
      <w:numFmt w:val="decimal"/>
      <w:lvlText w:val="%1.%2.%3.%4.%5.%6.%7.%8.%9."/>
      <w:lvlJc w:val="left"/>
      <w:pPr>
        <w:tabs>
          <w:tab w:val="num" w:pos="1440"/>
        </w:tabs>
        <w:ind w:left="1440" w:hanging="1440"/>
      </w:pPr>
      <w:rPr>
        <w:rFonts w:hint="default"/>
        <w:sz w:val="28"/>
      </w:rPr>
    </w:lvl>
  </w:abstractNum>
  <w:abstractNum w:abstractNumId="6" w15:restartNumberingAfterBreak="0">
    <w:nsid w:val="247D0226"/>
    <w:multiLevelType w:val="hybridMultilevel"/>
    <w:tmpl w:val="2CAE6096"/>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7" w15:restartNumberingAfterBreak="0">
    <w:nsid w:val="256420EE"/>
    <w:multiLevelType w:val="hybridMultilevel"/>
    <w:tmpl w:val="1FE4D612"/>
    <w:lvl w:ilvl="0" w:tplc="1009000F">
      <w:start w:val="1"/>
      <w:numFmt w:val="decimal"/>
      <w:lvlText w:val="%1."/>
      <w:lvlJc w:val="left"/>
      <w:pPr>
        <w:ind w:left="36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631599A"/>
    <w:multiLevelType w:val="hybridMultilevel"/>
    <w:tmpl w:val="48147B4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2EC155FC"/>
    <w:multiLevelType w:val="hybridMultilevel"/>
    <w:tmpl w:val="4934C88E"/>
    <w:lvl w:ilvl="0" w:tplc="F75893EC">
      <w:numFmt w:val="bullet"/>
      <w:lvlText w:val="-"/>
      <w:lvlJc w:val="left"/>
      <w:pPr>
        <w:ind w:left="720" w:hanging="360"/>
      </w:pPr>
      <w:rPr>
        <w:rFonts w:ascii="Arial" w:eastAsia="Times New Roman" w:hAnsi="Arial" w:cs="Arial" w:hint="default"/>
        <w:b w:val="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7C41981"/>
    <w:multiLevelType w:val="hybridMultilevel"/>
    <w:tmpl w:val="4BA8C07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 w15:restartNumberingAfterBreak="0">
    <w:nsid w:val="3A713EFA"/>
    <w:multiLevelType w:val="multilevel"/>
    <w:tmpl w:val="56FA0A9A"/>
    <w:lvl w:ilvl="0">
      <w:start w:val="1"/>
      <w:numFmt w:val="decimal"/>
      <w:lvlText w:val="4(%1)"/>
      <w:lvlJc w:val="left"/>
      <w:pPr>
        <w:tabs>
          <w:tab w:val="num" w:pos="936"/>
        </w:tabs>
        <w:ind w:left="936" w:hanging="936"/>
      </w:pPr>
      <w:rPr>
        <w:rFonts w:hint="default"/>
        <w:b w:val="0"/>
        <w:i w:val="0"/>
        <w:sz w:val="24"/>
        <w:szCs w:val="24"/>
      </w:rPr>
    </w:lvl>
    <w:lvl w:ilvl="1">
      <w:start w:val="2"/>
      <w:numFmt w:val="decimal"/>
      <w:lvlText w:val="  (%2)"/>
      <w:lvlJc w:val="left"/>
      <w:pPr>
        <w:tabs>
          <w:tab w:val="num" w:pos="936"/>
        </w:tabs>
        <w:ind w:left="936" w:hanging="936"/>
      </w:pPr>
      <w:rPr>
        <w:rFonts w:hint="default"/>
        <w:b w:val="0"/>
        <w:i w:val="0"/>
        <w:sz w:val="24"/>
        <w:szCs w:val="24"/>
      </w:rPr>
    </w:lvl>
    <w:lvl w:ilvl="2">
      <w:start w:val="1"/>
      <w:numFmt w:val="lowerLetter"/>
      <w:lvlText w:val="(%3)"/>
      <w:lvlJc w:val="left"/>
      <w:pPr>
        <w:tabs>
          <w:tab w:val="num" w:pos="1656"/>
        </w:tabs>
        <w:ind w:left="1656" w:hanging="720"/>
      </w:pPr>
      <w:rPr>
        <w:rFonts w:hint="default"/>
        <w:sz w:val="22"/>
        <w:szCs w:val="22"/>
      </w:rPr>
    </w:lvl>
    <w:lvl w:ilvl="3">
      <w:start w:val="1"/>
      <w:numFmt w:val="lowerLetter"/>
      <w:lvlText w:val="%1(%4)"/>
      <w:lvlJc w:val="left"/>
      <w:pPr>
        <w:tabs>
          <w:tab w:val="num" w:pos="1656"/>
        </w:tabs>
        <w:ind w:left="1656" w:hanging="720"/>
      </w:pPr>
      <w:rPr>
        <w:rFonts w:hint="default"/>
        <w:b w:val="0"/>
        <w:i w:val="0"/>
        <w:sz w:val="24"/>
        <w:szCs w:val="24"/>
      </w:rPr>
    </w:lvl>
    <w:lvl w:ilvl="4">
      <w:start w:val="1"/>
      <w:numFmt w:val="lowerRoman"/>
      <w:lvlText w:val="(%5)"/>
      <w:lvlJc w:val="left"/>
      <w:pPr>
        <w:tabs>
          <w:tab w:val="num" w:pos="2376"/>
        </w:tabs>
        <w:ind w:left="2376" w:hanging="720"/>
      </w:pPr>
      <w:rPr>
        <w:rFonts w:hint="default"/>
        <w:sz w:val="24"/>
        <w:szCs w:val="24"/>
      </w:rPr>
    </w:lvl>
    <w:lvl w:ilvl="5">
      <w:start w:val="1"/>
      <w:numFmt w:val="decimal"/>
      <w:lvlText w:val="%1.%2.%3.%4.%5.%6."/>
      <w:lvlJc w:val="left"/>
      <w:pPr>
        <w:tabs>
          <w:tab w:val="num" w:pos="1080"/>
        </w:tabs>
        <w:ind w:left="1080" w:hanging="1080"/>
      </w:pPr>
      <w:rPr>
        <w:rFonts w:hint="default"/>
        <w:sz w:val="28"/>
      </w:rPr>
    </w:lvl>
    <w:lvl w:ilvl="6">
      <w:start w:val="1"/>
      <w:numFmt w:val="decimal"/>
      <w:lvlText w:val="%1.%2.%3.%4.%5.%6.%7."/>
      <w:lvlJc w:val="left"/>
      <w:pPr>
        <w:tabs>
          <w:tab w:val="num" w:pos="1080"/>
        </w:tabs>
        <w:ind w:left="1080" w:hanging="1080"/>
      </w:pPr>
      <w:rPr>
        <w:rFonts w:hint="default"/>
        <w:sz w:val="28"/>
      </w:rPr>
    </w:lvl>
    <w:lvl w:ilvl="7">
      <w:start w:val="1"/>
      <w:numFmt w:val="decimal"/>
      <w:lvlText w:val="%1.%2.%3.%4.%5.%6.%7.%8."/>
      <w:lvlJc w:val="left"/>
      <w:pPr>
        <w:tabs>
          <w:tab w:val="num" w:pos="1440"/>
        </w:tabs>
        <w:ind w:left="1440" w:hanging="1440"/>
      </w:pPr>
      <w:rPr>
        <w:rFonts w:hint="default"/>
        <w:sz w:val="28"/>
      </w:rPr>
    </w:lvl>
    <w:lvl w:ilvl="8">
      <w:start w:val="1"/>
      <w:numFmt w:val="decimal"/>
      <w:lvlText w:val="%1.%2.%3.%4.%5.%6.%7.%8.%9."/>
      <w:lvlJc w:val="left"/>
      <w:pPr>
        <w:tabs>
          <w:tab w:val="num" w:pos="1440"/>
        </w:tabs>
        <w:ind w:left="1440" w:hanging="1440"/>
      </w:pPr>
      <w:rPr>
        <w:rFonts w:hint="default"/>
        <w:sz w:val="28"/>
      </w:rPr>
    </w:lvl>
  </w:abstractNum>
  <w:abstractNum w:abstractNumId="12" w15:restartNumberingAfterBreak="0">
    <w:nsid w:val="3C7B0253"/>
    <w:multiLevelType w:val="hybridMultilevel"/>
    <w:tmpl w:val="9006E2B6"/>
    <w:lvl w:ilvl="0" w:tplc="D6843090">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3740E73"/>
    <w:multiLevelType w:val="hybridMultilevel"/>
    <w:tmpl w:val="E30003DA"/>
    <w:lvl w:ilvl="0" w:tplc="703C142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454D5FB7"/>
    <w:multiLevelType w:val="multilevel"/>
    <w:tmpl w:val="E8742B34"/>
    <w:lvl w:ilvl="0">
      <w:start w:val="1"/>
      <w:numFmt w:val="decimal"/>
      <w:lvlText w:val="4(%1)"/>
      <w:lvlJc w:val="left"/>
      <w:pPr>
        <w:tabs>
          <w:tab w:val="num" w:pos="936"/>
        </w:tabs>
        <w:ind w:left="936" w:hanging="936"/>
      </w:pPr>
      <w:rPr>
        <w:rFonts w:hint="default"/>
        <w:b w:val="0"/>
        <w:i w:val="0"/>
        <w:sz w:val="24"/>
        <w:szCs w:val="24"/>
      </w:rPr>
    </w:lvl>
    <w:lvl w:ilvl="1">
      <w:start w:val="2"/>
      <w:numFmt w:val="decimal"/>
      <w:lvlText w:val="  (%2)"/>
      <w:lvlJc w:val="left"/>
      <w:pPr>
        <w:tabs>
          <w:tab w:val="num" w:pos="936"/>
        </w:tabs>
        <w:ind w:left="936" w:hanging="936"/>
      </w:pPr>
      <w:rPr>
        <w:rFonts w:hint="default"/>
        <w:b w:val="0"/>
        <w:i w:val="0"/>
        <w:sz w:val="24"/>
        <w:szCs w:val="24"/>
      </w:rPr>
    </w:lvl>
    <w:lvl w:ilvl="2">
      <w:start w:val="1"/>
      <w:numFmt w:val="lowerLetter"/>
      <w:lvlText w:val="(%3)"/>
      <w:lvlJc w:val="left"/>
      <w:pPr>
        <w:tabs>
          <w:tab w:val="num" w:pos="1656"/>
        </w:tabs>
        <w:ind w:left="1656" w:hanging="720"/>
      </w:pPr>
      <w:rPr>
        <w:rFonts w:hint="default"/>
        <w:sz w:val="22"/>
        <w:szCs w:val="22"/>
      </w:rPr>
    </w:lvl>
    <w:lvl w:ilvl="3">
      <w:start w:val="1"/>
      <w:numFmt w:val="lowerLetter"/>
      <w:lvlText w:val="%1(%4)"/>
      <w:lvlJc w:val="left"/>
      <w:pPr>
        <w:tabs>
          <w:tab w:val="num" w:pos="1656"/>
        </w:tabs>
        <w:ind w:left="1656" w:hanging="720"/>
      </w:pPr>
      <w:rPr>
        <w:rFonts w:hint="default"/>
        <w:b w:val="0"/>
        <w:i w:val="0"/>
        <w:sz w:val="24"/>
        <w:szCs w:val="24"/>
      </w:rPr>
    </w:lvl>
    <w:lvl w:ilvl="4">
      <w:start w:val="1"/>
      <w:numFmt w:val="lowerRoman"/>
      <w:lvlText w:val="(%5)"/>
      <w:lvlJc w:val="left"/>
      <w:pPr>
        <w:tabs>
          <w:tab w:val="num" w:pos="2376"/>
        </w:tabs>
        <w:ind w:left="2376" w:hanging="720"/>
      </w:pPr>
      <w:rPr>
        <w:rFonts w:hint="default"/>
        <w:sz w:val="24"/>
        <w:szCs w:val="24"/>
      </w:rPr>
    </w:lvl>
    <w:lvl w:ilvl="5">
      <w:start w:val="1"/>
      <w:numFmt w:val="decimal"/>
      <w:lvlText w:val="%1.%2.%3.%4.%5.%6."/>
      <w:lvlJc w:val="left"/>
      <w:pPr>
        <w:tabs>
          <w:tab w:val="num" w:pos="1080"/>
        </w:tabs>
        <w:ind w:left="1080" w:hanging="1080"/>
      </w:pPr>
      <w:rPr>
        <w:rFonts w:hint="default"/>
        <w:sz w:val="28"/>
      </w:rPr>
    </w:lvl>
    <w:lvl w:ilvl="6">
      <w:start w:val="1"/>
      <w:numFmt w:val="decimal"/>
      <w:lvlText w:val="%1.%2.%3.%4.%5.%6.%7."/>
      <w:lvlJc w:val="left"/>
      <w:pPr>
        <w:tabs>
          <w:tab w:val="num" w:pos="1080"/>
        </w:tabs>
        <w:ind w:left="1080" w:hanging="1080"/>
      </w:pPr>
      <w:rPr>
        <w:rFonts w:hint="default"/>
        <w:sz w:val="28"/>
      </w:rPr>
    </w:lvl>
    <w:lvl w:ilvl="7">
      <w:start w:val="1"/>
      <w:numFmt w:val="decimal"/>
      <w:lvlText w:val="%1.%2.%3.%4.%5.%6.%7.%8."/>
      <w:lvlJc w:val="left"/>
      <w:pPr>
        <w:tabs>
          <w:tab w:val="num" w:pos="1440"/>
        </w:tabs>
        <w:ind w:left="1440" w:hanging="1440"/>
      </w:pPr>
      <w:rPr>
        <w:rFonts w:hint="default"/>
        <w:sz w:val="28"/>
      </w:rPr>
    </w:lvl>
    <w:lvl w:ilvl="8">
      <w:start w:val="1"/>
      <w:numFmt w:val="decimal"/>
      <w:lvlText w:val="%1.%2.%3.%4.%5.%6.%7.%8.%9."/>
      <w:lvlJc w:val="left"/>
      <w:pPr>
        <w:tabs>
          <w:tab w:val="num" w:pos="1440"/>
        </w:tabs>
        <w:ind w:left="1440" w:hanging="1440"/>
      </w:pPr>
      <w:rPr>
        <w:rFonts w:hint="default"/>
        <w:sz w:val="28"/>
      </w:rPr>
    </w:lvl>
  </w:abstractNum>
  <w:abstractNum w:abstractNumId="15" w15:restartNumberingAfterBreak="0">
    <w:nsid w:val="467A6E5B"/>
    <w:multiLevelType w:val="hybridMultilevel"/>
    <w:tmpl w:val="1A907626"/>
    <w:lvl w:ilvl="0" w:tplc="9F1EB08A">
      <w:start w:val="68"/>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9A80116"/>
    <w:multiLevelType w:val="multilevel"/>
    <w:tmpl w:val="89E6D608"/>
    <w:lvl w:ilvl="0">
      <w:start w:val="1"/>
      <w:numFmt w:val="decimal"/>
      <w:lvlText w:val="4(%1)"/>
      <w:lvlJc w:val="left"/>
      <w:pPr>
        <w:tabs>
          <w:tab w:val="num" w:pos="936"/>
        </w:tabs>
        <w:ind w:left="936" w:hanging="936"/>
      </w:pPr>
      <w:rPr>
        <w:rFonts w:hint="default"/>
        <w:b w:val="0"/>
        <w:i w:val="0"/>
        <w:sz w:val="24"/>
        <w:szCs w:val="24"/>
      </w:rPr>
    </w:lvl>
    <w:lvl w:ilvl="1">
      <w:start w:val="2"/>
      <w:numFmt w:val="decimal"/>
      <w:lvlText w:val="  (%2)"/>
      <w:lvlJc w:val="left"/>
      <w:pPr>
        <w:tabs>
          <w:tab w:val="num" w:pos="936"/>
        </w:tabs>
        <w:ind w:left="936" w:hanging="936"/>
      </w:pPr>
      <w:rPr>
        <w:rFonts w:hint="default"/>
        <w:b w:val="0"/>
        <w:i w:val="0"/>
        <w:sz w:val="24"/>
        <w:szCs w:val="24"/>
      </w:rPr>
    </w:lvl>
    <w:lvl w:ilvl="2">
      <w:start w:val="1"/>
      <w:numFmt w:val="lowerLetter"/>
      <w:lvlText w:val="(%3)"/>
      <w:lvlJc w:val="left"/>
      <w:pPr>
        <w:tabs>
          <w:tab w:val="num" w:pos="1656"/>
        </w:tabs>
        <w:ind w:left="1656" w:hanging="720"/>
      </w:pPr>
      <w:rPr>
        <w:rFonts w:hint="default"/>
        <w:sz w:val="22"/>
        <w:szCs w:val="22"/>
      </w:rPr>
    </w:lvl>
    <w:lvl w:ilvl="3">
      <w:start w:val="1"/>
      <w:numFmt w:val="lowerLetter"/>
      <w:lvlText w:val="%1(%4)"/>
      <w:lvlJc w:val="left"/>
      <w:pPr>
        <w:tabs>
          <w:tab w:val="num" w:pos="1656"/>
        </w:tabs>
        <w:ind w:left="1656" w:hanging="720"/>
      </w:pPr>
      <w:rPr>
        <w:rFonts w:hint="default"/>
        <w:b w:val="0"/>
        <w:i w:val="0"/>
        <w:sz w:val="24"/>
        <w:szCs w:val="24"/>
      </w:rPr>
    </w:lvl>
    <w:lvl w:ilvl="4">
      <w:start w:val="1"/>
      <w:numFmt w:val="lowerRoman"/>
      <w:lvlText w:val="(%5)"/>
      <w:lvlJc w:val="left"/>
      <w:pPr>
        <w:tabs>
          <w:tab w:val="num" w:pos="2376"/>
        </w:tabs>
        <w:ind w:left="2376" w:hanging="720"/>
      </w:pPr>
      <w:rPr>
        <w:rFonts w:hint="default"/>
        <w:sz w:val="24"/>
        <w:szCs w:val="24"/>
      </w:rPr>
    </w:lvl>
    <w:lvl w:ilvl="5">
      <w:start w:val="1"/>
      <w:numFmt w:val="decimal"/>
      <w:lvlText w:val="%1.%2.%3.%4.%5.%6."/>
      <w:lvlJc w:val="left"/>
      <w:pPr>
        <w:tabs>
          <w:tab w:val="num" w:pos="1080"/>
        </w:tabs>
        <w:ind w:left="1080" w:hanging="1080"/>
      </w:pPr>
      <w:rPr>
        <w:rFonts w:hint="default"/>
        <w:sz w:val="28"/>
      </w:rPr>
    </w:lvl>
    <w:lvl w:ilvl="6">
      <w:start w:val="1"/>
      <w:numFmt w:val="decimal"/>
      <w:lvlText w:val="%1.%2.%3.%4.%5.%6.%7."/>
      <w:lvlJc w:val="left"/>
      <w:pPr>
        <w:tabs>
          <w:tab w:val="num" w:pos="1080"/>
        </w:tabs>
        <w:ind w:left="1080" w:hanging="1080"/>
      </w:pPr>
      <w:rPr>
        <w:rFonts w:hint="default"/>
        <w:sz w:val="28"/>
      </w:rPr>
    </w:lvl>
    <w:lvl w:ilvl="7">
      <w:start w:val="1"/>
      <w:numFmt w:val="decimal"/>
      <w:lvlText w:val="%1.%2.%3.%4.%5.%6.%7.%8."/>
      <w:lvlJc w:val="left"/>
      <w:pPr>
        <w:tabs>
          <w:tab w:val="num" w:pos="1440"/>
        </w:tabs>
        <w:ind w:left="1440" w:hanging="1440"/>
      </w:pPr>
      <w:rPr>
        <w:rFonts w:hint="default"/>
        <w:sz w:val="28"/>
      </w:rPr>
    </w:lvl>
    <w:lvl w:ilvl="8">
      <w:start w:val="1"/>
      <w:numFmt w:val="decimal"/>
      <w:lvlText w:val="%1.%2.%3.%4.%5.%6.%7.%8.%9."/>
      <w:lvlJc w:val="left"/>
      <w:pPr>
        <w:tabs>
          <w:tab w:val="num" w:pos="1440"/>
        </w:tabs>
        <w:ind w:left="1440" w:hanging="1440"/>
      </w:pPr>
      <w:rPr>
        <w:rFonts w:hint="default"/>
        <w:sz w:val="28"/>
      </w:rPr>
    </w:lvl>
  </w:abstractNum>
  <w:abstractNum w:abstractNumId="17" w15:restartNumberingAfterBreak="0">
    <w:nsid w:val="4A321ACE"/>
    <w:multiLevelType w:val="hybridMultilevel"/>
    <w:tmpl w:val="D856DD0C"/>
    <w:lvl w:ilvl="0" w:tplc="10090001">
      <w:start w:val="1"/>
      <w:numFmt w:val="bullet"/>
      <w:lvlText w:val=""/>
      <w:lvlJc w:val="left"/>
      <w:pPr>
        <w:ind w:left="720" w:hanging="360"/>
      </w:pPr>
      <w:rPr>
        <w:rFonts w:ascii="Symbol" w:hAnsi="Symbol" w:hint="default"/>
      </w:rPr>
    </w:lvl>
    <w:lvl w:ilvl="1" w:tplc="4096300C">
      <w:start w:val="1"/>
      <w:numFmt w:val="decimal"/>
      <w:lvlText w:val="%2."/>
      <w:lvlJc w:val="left"/>
      <w:pPr>
        <w:ind w:left="1440" w:hanging="360"/>
      </w:pPr>
      <w:rPr>
        <w:rFonts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028639F"/>
    <w:multiLevelType w:val="hybridMultilevel"/>
    <w:tmpl w:val="29D8A23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07F6BC9"/>
    <w:multiLevelType w:val="hybridMultilevel"/>
    <w:tmpl w:val="90C091EC"/>
    <w:lvl w:ilvl="0" w:tplc="76EEF362">
      <w:start w:val="1"/>
      <w:numFmt w:val="bullet"/>
      <w:lvlText w:val=""/>
      <w:lvlJc w:val="left"/>
      <w:pPr>
        <w:tabs>
          <w:tab w:val="num" w:pos="720"/>
        </w:tabs>
        <w:ind w:left="720" w:hanging="360"/>
      </w:pPr>
      <w:rPr>
        <w:rFonts w:ascii="Symbol" w:hAnsi="Symbol" w:hint="default"/>
        <w:b w:val="0"/>
        <w:i w:val="0"/>
        <w:sz w:val="20"/>
        <w:szCs w:val="20"/>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1D93032"/>
    <w:multiLevelType w:val="hybridMultilevel"/>
    <w:tmpl w:val="6A887072"/>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1" w15:restartNumberingAfterBreak="0">
    <w:nsid w:val="547C6AC8"/>
    <w:multiLevelType w:val="hybridMultilevel"/>
    <w:tmpl w:val="8BF6C11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88A75C3"/>
    <w:multiLevelType w:val="hybridMultilevel"/>
    <w:tmpl w:val="10A258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D247F4E"/>
    <w:multiLevelType w:val="multilevel"/>
    <w:tmpl w:val="E8742B34"/>
    <w:lvl w:ilvl="0">
      <w:start w:val="1"/>
      <w:numFmt w:val="decimal"/>
      <w:lvlText w:val="4(%1)"/>
      <w:lvlJc w:val="left"/>
      <w:pPr>
        <w:tabs>
          <w:tab w:val="num" w:pos="936"/>
        </w:tabs>
        <w:ind w:left="936" w:hanging="936"/>
      </w:pPr>
      <w:rPr>
        <w:rFonts w:hint="default"/>
        <w:b w:val="0"/>
        <w:i w:val="0"/>
        <w:sz w:val="24"/>
        <w:szCs w:val="24"/>
      </w:rPr>
    </w:lvl>
    <w:lvl w:ilvl="1">
      <w:start w:val="2"/>
      <w:numFmt w:val="decimal"/>
      <w:lvlText w:val="  (%2)"/>
      <w:lvlJc w:val="left"/>
      <w:pPr>
        <w:tabs>
          <w:tab w:val="num" w:pos="936"/>
        </w:tabs>
        <w:ind w:left="936" w:hanging="936"/>
      </w:pPr>
      <w:rPr>
        <w:rFonts w:hint="default"/>
        <w:b w:val="0"/>
        <w:i w:val="0"/>
        <w:sz w:val="24"/>
        <w:szCs w:val="24"/>
      </w:rPr>
    </w:lvl>
    <w:lvl w:ilvl="2">
      <w:start w:val="1"/>
      <w:numFmt w:val="lowerLetter"/>
      <w:lvlText w:val="(%3)"/>
      <w:lvlJc w:val="left"/>
      <w:pPr>
        <w:tabs>
          <w:tab w:val="num" w:pos="1656"/>
        </w:tabs>
        <w:ind w:left="1656" w:hanging="720"/>
      </w:pPr>
      <w:rPr>
        <w:rFonts w:hint="default"/>
        <w:sz w:val="22"/>
        <w:szCs w:val="22"/>
      </w:rPr>
    </w:lvl>
    <w:lvl w:ilvl="3">
      <w:start w:val="1"/>
      <w:numFmt w:val="lowerLetter"/>
      <w:lvlText w:val="%1(%4)"/>
      <w:lvlJc w:val="left"/>
      <w:pPr>
        <w:tabs>
          <w:tab w:val="num" w:pos="1656"/>
        </w:tabs>
        <w:ind w:left="1656" w:hanging="720"/>
      </w:pPr>
      <w:rPr>
        <w:rFonts w:hint="default"/>
        <w:b w:val="0"/>
        <w:i w:val="0"/>
        <w:sz w:val="24"/>
        <w:szCs w:val="24"/>
      </w:rPr>
    </w:lvl>
    <w:lvl w:ilvl="4">
      <w:start w:val="1"/>
      <w:numFmt w:val="lowerRoman"/>
      <w:lvlText w:val="(%5)"/>
      <w:lvlJc w:val="left"/>
      <w:pPr>
        <w:tabs>
          <w:tab w:val="num" w:pos="2376"/>
        </w:tabs>
        <w:ind w:left="2376" w:hanging="720"/>
      </w:pPr>
      <w:rPr>
        <w:rFonts w:hint="default"/>
        <w:sz w:val="24"/>
        <w:szCs w:val="24"/>
      </w:rPr>
    </w:lvl>
    <w:lvl w:ilvl="5">
      <w:start w:val="1"/>
      <w:numFmt w:val="decimal"/>
      <w:lvlText w:val="%1.%2.%3.%4.%5.%6."/>
      <w:lvlJc w:val="left"/>
      <w:pPr>
        <w:tabs>
          <w:tab w:val="num" w:pos="1080"/>
        </w:tabs>
        <w:ind w:left="1080" w:hanging="1080"/>
      </w:pPr>
      <w:rPr>
        <w:rFonts w:hint="default"/>
        <w:sz w:val="28"/>
      </w:rPr>
    </w:lvl>
    <w:lvl w:ilvl="6">
      <w:start w:val="1"/>
      <w:numFmt w:val="decimal"/>
      <w:lvlText w:val="%1.%2.%3.%4.%5.%6.%7."/>
      <w:lvlJc w:val="left"/>
      <w:pPr>
        <w:tabs>
          <w:tab w:val="num" w:pos="1080"/>
        </w:tabs>
        <w:ind w:left="1080" w:hanging="1080"/>
      </w:pPr>
      <w:rPr>
        <w:rFonts w:hint="default"/>
        <w:sz w:val="28"/>
      </w:rPr>
    </w:lvl>
    <w:lvl w:ilvl="7">
      <w:start w:val="1"/>
      <w:numFmt w:val="decimal"/>
      <w:lvlText w:val="%1.%2.%3.%4.%5.%6.%7.%8."/>
      <w:lvlJc w:val="left"/>
      <w:pPr>
        <w:tabs>
          <w:tab w:val="num" w:pos="1440"/>
        </w:tabs>
        <w:ind w:left="1440" w:hanging="1440"/>
      </w:pPr>
      <w:rPr>
        <w:rFonts w:hint="default"/>
        <w:sz w:val="28"/>
      </w:rPr>
    </w:lvl>
    <w:lvl w:ilvl="8">
      <w:start w:val="1"/>
      <w:numFmt w:val="decimal"/>
      <w:lvlText w:val="%1.%2.%3.%4.%5.%6.%7.%8.%9."/>
      <w:lvlJc w:val="left"/>
      <w:pPr>
        <w:tabs>
          <w:tab w:val="num" w:pos="1440"/>
        </w:tabs>
        <w:ind w:left="1440" w:hanging="1440"/>
      </w:pPr>
      <w:rPr>
        <w:rFonts w:hint="default"/>
        <w:sz w:val="28"/>
      </w:rPr>
    </w:lvl>
  </w:abstractNum>
  <w:abstractNum w:abstractNumId="24" w15:restartNumberingAfterBreak="0">
    <w:nsid w:val="63410BE6"/>
    <w:multiLevelType w:val="multilevel"/>
    <w:tmpl w:val="56FA0A9A"/>
    <w:lvl w:ilvl="0">
      <w:start w:val="1"/>
      <w:numFmt w:val="decimal"/>
      <w:lvlText w:val="4(%1)"/>
      <w:lvlJc w:val="left"/>
      <w:pPr>
        <w:tabs>
          <w:tab w:val="num" w:pos="936"/>
        </w:tabs>
        <w:ind w:left="936" w:hanging="936"/>
      </w:pPr>
      <w:rPr>
        <w:rFonts w:hint="default"/>
        <w:b w:val="0"/>
        <w:i w:val="0"/>
        <w:sz w:val="24"/>
        <w:szCs w:val="24"/>
      </w:rPr>
    </w:lvl>
    <w:lvl w:ilvl="1">
      <w:start w:val="2"/>
      <w:numFmt w:val="decimal"/>
      <w:lvlText w:val="  (%2)"/>
      <w:lvlJc w:val="left"/>
      <w:pPr>
        <w:tabs>
          <w:tab w:val="num" w:pos="936"/>
        </w:tabs>
        <w:ind w:left="936" w:hanging="936"/>
      </w:pPr>
      <w:rPr>
        <w:rFonts w:hint="default"/>
        <w:b w:val="0"/>
        <w:i w:val="0"/>
        <w:sz w:val="24"/>
        <w:szCs w:val="24"/>
      </w:rPr>
    </w:lvl>
    <w:lvl w:ilvl="2">
      <w:start w:val="1"/>
      <w:numFmt w:val="lowerLetter"/>
      <w:lvlText w:val="(%3)"/>
      <w:lvlJc w:val="left"/>
      <w:pPr>
        <w:tabs>
          <w:tab w:val="num" w:pos="1656"/>
        </w:tabs>
        <w:ind w:left="1656" w:hanging="720"/>
      </w:pPr>
      <w:rPr>
        <w:rFonts w:hint="default"/>
        <w:sz w:val="22"/>
        <w:szCs w:val="22"/>
      </w:rPr>
    </w:lvl>
    <w:lvl w:ilvl="3">
      <w:start w:val="1"/>
      <w:numFmt w:val="lowerLetter"/>
      <w:lvlText w:val="%1(%4)"/>
      <w:lvlJc w:val="left"/>
      <w:pPr>
        <w:tabs>
          <w:tab w:val="num" w:pos="1656"/>
        </w:tabs>
        <w:ind w:left="1656" w:hanging="720"/>
      </w:pPr>
      <w:rPr>
        <w:rFonts w:hint="default"/>
        <w:b w:val="0"/>
        <w:i w:val="0"/>
        <w:sz w:val="24"/>
        <w:szCs w:val="24"/>
      </w:rPr>
    </w:lvl>
    <w:lvl w:ilvl="4">
      <w:start w:val="1"/>
      <w:numFmt w:val="lowerRoman"/>
      <w:lvlText w:val="(%5)"/>
      <w:lvlJc w:val="left"/>
      <w:pPr>
        <w:tabs>
          <w:tab w:val="num" w:pos="2376"/>
        </w:tabs>
        <w:ind w:left="2376" w:hanging="720"/>
      </w:pPr>
      <w:rPr>
        <w:rFonts w:hint="default"/>
        <w:sz w:val="24"/>
        <w:szCs w:val="24"/>
      </w:rPr>
    </w:lvl>
    <w:lvl w:ilvl="5">
      <w:start w:val="1"/>
      <w:numFmt w:val="decimal"/>
      <w:lvlText w:val="%1.%2.%3.%4.%5.%6."/>
      <w:lvlJc w:val="left"/>
      <w:pPr>
        <w:tabs>
          <w:tab w:val="num" w:pos="1080"/>
        </w:tabs>
        <w:ind w:left="1080" w:hanging="1080"/>
      </w:pPr>
      <w:rPr>
        <w:rFonts w:hint="default"/>
        <w:sz w:val="28"/>
      </w:rPr>
    </w:lvl>
    <w:lvl w:ilvl="6">
      <w:start w:val="1"/>
      <w:numFmt w:val="decimal"/>
      <w:lvlText w:val="%1.%2.%3.%4.%5.%6.%7."/>
      <w:lvlJc w:val="left"/>
      <w:pPr>
        <w:tabs>
          <w:tab w:val="num" w:pos="1080"/>
        </w:tabs>
        <w:ind w:left="1080" w:hanging="1080"/>
      </w:pPr>
      <w:rPr>
        <w:rFonts w:hint="default"/>
        <w:sz w:val="28"/>
      </w:rPr>
    </w:lvl>
    <w:lvl w:ilvl="7">
      <w:start w:val="1"/>
      <w:numFmt w:val="decimal"/>
      <w:lvlText w:val="%1.%2.%3.%4.%5.%6.%7.%8."/>
      <w:lvlJc w:val="left"/>
      <w:pPr>
        <w:tabs>
          <w:tab w:val="num" w:pos="1440"/>
        </w:tabs>
        <w:ind w:left="1440" w:hanging="1440"/>
      </w:pPr>
      <w:rPr>
        <w:rFonts w:hint="default"/>
        <w:sz w:val="28"/>
      </w:rPr>
    </w:lvl>
    <w:lvl w:ilvl="8">
      <w:start w:val="1"/>
      <w:numFmt w:val="decimal"/>
      <w:lvlText w:val="%1.%2.%3.%4.%5.%6.%7.%8.%9."/>
      <w:lvlJc w:val="left"/>
      <w:pPr>
        <w:tabs>
          <w:tab w:val="num" w:pos="1440"/>
        </w:tabs>
        <w:ind w:left="1440" w:hanging="1440"/>
      </w:pPr>
      <w:rPr>
        <w:rFonts w:hint="default"/>
        <w:sz w:val="28"/>
      </w:rPr>
    </w:lvl>
  </w:abstractNum>
  <w:abstractNum w:abstractNumId="25" w15:restartNumberingAfterBreak="0">
    <w:nsid w:val="668B20FA"/>
    <w:multiLevelType w:val="multilevel"/>
    <w:tmpl w:val="2E12F782"/>
    <w:lvl w:ilvl="0">
      <w:start w:val="1"/>
      <w:numFmt w:val="decimal"/>
      <w:lvlText w:val="4(%1)"/>
      <w:lvlJc w:val="left"/>
      <w:pPr>
        <w:tabs>
          <w:tab w:val="num" w:pos="936"/>
        </w:tabs>
        <w:ind w:left="936" w:hanging="936"/>
      </w:pPr>
      <w:rPr>
        <w:rFonts w:hint="default"/>
        <w:b w:val="0"/>
        <w:i w:val="0"/>
        <w:sz w:val="24"/>
        <w:szCs w:val="24"/>
      </w:rPr>
    </w:lvl>
    <w:lvl w:ilvl="1">
      <w:start w:val="2"/>
      <w:numFmt w:val="decimal"/>
      <w:lvlText w:val="  (%2)"/>
      <w:lvlJc w:val="left"/>
      <w:pPr>
        <w:tabs>
          <w:tab w:val="num" w:pos="936"/>
        </w:tabs>
        <w:ind w:left="936" w:hanging="936"/>
      </w:pPr>
      <w:rPr>
        <w:rFonts w:hint="default"/>
        <w:b w:val="0"/>
        <w:i w:val="0"/>
        <w:sz w:val="24"/>
        <w:szCs w:val="24"/>
      </w:rPr>
    </w:lvl>
    <w:lvl w:ilvl="2">
      <w:start w:val="1"/>
      <w:numFmt w:val="lowerLetter"/>
      <w:lvlText w:val="(%3)"/>
      <w:lvlJc w:val="left"/>
      <w:pPr>
        <w:tabs>
          <w:tab w:val="num" w:pos="1656"/>
        </w:tabs>
        <w:ind w:left="1656" w:hanging="720"/>
      </w:pPr>
      <w:rPr>
        <w:rFonts w:hint="default"/>
        <w:sz w:val="24"/>
        <w:szCs w:val="24"/>
      </w:rPr>
    </w:lvl>
    <w:lvl w:ilvl="3">
      <w:start w:val="1"/>
      <w:numFmt w:val="lowerLetter"/>
      <w:lvlText w:val="%1(%4)"/>
      <w:lvlJc w:val="left"/>
      <w:pPr>
        <w:tabs>
          <w:tab w:val="num" w:pos="1656"/>
        </w:tabs>
        <w:ind w:left="1656" w:hanging="720"/>
      </w:pPr>
      <w:rPr>
        <w:rFonts w:hint="default"/>
        <w:b w:val="0"/>
        <w:i w:val="0"/>
        <w:sz w:val="24"/>
        <w:szCs w:val="24"/>
      </w:rPr>
    </w:lvl>
    <w:lvl w:ilvl="4">
      <w:start w:val="1"/>
      <w:numFmt w:val="lowerRoman"/>
      <w:lvlText w:val="(%5)"/>
      <w:lvlJc w:val="left"/>
      <w:pPr>
        <w:tabs>
          <w:tab w:val="num" w:pos="2376"/>
        </w:tabs>
        <w:ind w:left="2376" w:hanging="720"/>
      </w:pPr>
      <w:rPr>
        <w:rFonts w:hint="default"/>
        <w:sz w:val="24"/>
        <w:szCs w:val="24"/>
      </w:rPr>
    </w:lvl>
    <w:lvl w:ilvl="5">
      <w:start w:val="1"/>
      <w:numFmt w:val="decimal"/>
      <w:lvlText w:val="%1.%2.%3.%4.%5.%6."/>
      <w:lvlJc w:val="left"/>
      <w:pPr>
        <w:tabs>
          <w:tab w:val="num" w:pos="1080"/>
        </w:tabs>
        <w:ind w:left="1080" w:hanging="1080"/>
      </w:pPr>
      <w:rPr>
        <w:rFonts w:hint="default"/>
        <w:sz w:val="28"/>
      </w:rPr>
    </w:lvl>
    <w:lvl w:ilvl="6">
      <w:start w:val="1"/>
      <w:numFmt w:val="decimal"/>
      <w:lvlText w:val="%1.%2.%3.%4.%5.%6.%7."/>
      <w:lvlJc w:val="left"/>
      <w:pPr>
        <w:tabs>
          <w:tab w:val="num" w:pos="1080"/>
        </w:tabs>
        <w:ind w:left="1080" w:hanging="1080"/>
      </w:pPr>
      <w:rPr>
        <w:rFonts w:hint="default"/>
        <w:sz w:val="28"/>
      </w:rPr>
    </w:lvl>
    <w:lvl w:ilvl="7">
      <w:start w:val="1"/>
      <w:numFmt w:val="decimal"/>
      <w:lvlText w:val="%1.%2.%3.%4.%5.%6.%7.%8."/>
      <w:lvlJc w:val="left"/>
      <w:pPr>
        <w:tabs>
          <w:tab w:val="num" w:pos="1440"/>
        </w:tabs>
        <w:ind w:left="1440" w:hanging="1440"/>
      </w:pPr>
      <w:rPr>
        <w:rFonts w:hint="default"/>
        <w:sz w:val="28"/>
      </w:rPr>
    </w:lvl>
    <w:lvl w:ilvl="8">
      <w:start w:val="1"/>
      <w:numFmt w:val="decimal"/>
      <w:lvlText w:val="%1.%2.%3.%4.%5.%6.%7.%8.%9."/>
      <w:lvlJc w:val="left"/>
      <w:pPr>
        <w:tabs>
          <w:tab w:val="num" w:pos="1440"/>
        </w:tabs>
        <w:ind w:left="1440" w:hanging="1440"/>
      </w:pPr>
      <w:rPr>
        <w:rFonts w:hint="default"/>
        <w:sz w:val="28"/>
      </w:rPr>
    </w:lvl>
  </w:abstractNum>
  <w:abstractNum w:abstractNumId="26" w15:restartNumberingAfterBreak="0">
    <w:nsid w:val="67DC400F"/>
    <w:multiLevelType w:val="hybridMultilevel"/>
    <w:tmpl w:val="7CF8A434"/>
    <w:lvl w:ilvl="0" w:tplc="76EEF362">
      <w:start w:val="1"/>
      <w:numFmt w:val="bullet"/>
      <w:lvlText w:val=""/>
      <w:lvlJc w:val="left"/>
      <w:pPr>
        <w:tabs>
          <w:tab w:val="num" w:pos="720"/>
        </w:tabs>
        <w:ind w:left="720" w:hanging="360"/>
      </w:pPr>
      <w:rPr>
        <w:rFonts w:ascii="Symbol" w:hAnsi="Symbol" w:hint="default"/>
        <w:b w:val="0"/>
        <w:i w:val="0"/>
        <w:sz w:val="20"/>
        <w:szCs w:val="20"/>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A626F34"/>
    <w:multiLevelType w:val="hybridMultilevel"/>
    <w:tmpl w:val="ED045E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C4559A1"/>
    <w:multiLevelType w:val="hybridMultilevel"/>
    <w:tmpl w:val="40A0CA08"/>
    <w:lvl w:ilvl="0" w:tplc="B44AFD00">
      <w:numFmt w:val="bullet"/>
      <w:lvlText w:val="-"/>
      <w:lvlJc w:val="left"/>
      <w:pPr>
        <w:ind w:left="360" w:hanging="360"/>
      </w:pPr>
      <w:rPr>
        <w:rFonts w:ascii="Arial" w:eastAsia="Times New Roman" w:hAnsi="Arial" w:cs="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716B72FA"/>
    <w:multiLevelType w:val="hybridMultilevel"/>
    <w:tmpl w:val="95BA72EE"/>
    <w:lvl w:ilvl="0" w:tplc="4096300C">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0" w15:restartNumberingAfterBreak="0">
    <w:nsid w:val="75D9557E"/>
    <w:multiLevelType w:val="hybridMultilevel"/>
    <w:tmpl w:val="0B2CD63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3"/>
  </w:num>
  <w:num w:numId="2">
    <w:abstractNumId w:val="23"/>
  </w:num>
  <w:num w:numId="3">
    <w:abstractNumId w:val="25"/>
  </w:num>
  <w:num w:numId="4">
    <w:abstractNumId w:val="14"/>
  </w:num>
  <w:num w:numId="5">
    <w:abstractNumId w:val="11"/>
  </w:num>
  <w:num w:numId="6">
    <w:abstractNumId w:val="16"/>
  </w:num>
  <w:num w:numId="7">
    <w:abstractNumId w:val="5"/>
  </w:num>
  <w:num w:numId="8">
    <w:abstractNumId w:val="2"/>
  </w:num>
  <w:num w:numId="9">
    <w:abstractNumId w:val="24"/>
  </w:num>
  <w:num w:numId="10">
    <w:abstractNumId w:val="1"/>
  </w:num>
  <w:num w:numId="11">
    <w:abstractNumId w:val="26"/>
  </w:num>
  <w:num w:numId="12">
    <w:abstractNumId w:val="19"/>
  </w:num>
  <w:num w:numId="13">
    <w:abstractNumId w:val="30"/>
  </w:num>
  <w:num w:numId="14">
    <w:abstractNumId w:val="0"/>
  </w:num>
  <w:num w:numId="15">
    <w:abstractNumId w:val="18"/>
  </w:num>
  <w:num w:numId="16">
    <w:abstractNumId w:val="7"/>
  </w:num>
  <w:num w:numId="17">
    <w:abstractNumId w:val="21"/>
  </w:num>
  <w:num w:numId="18">
    <w:abstractNumId w:val="3"/>
  </w:num>
  <w:num w:numId="19">
    <w:abstractNumId w:val="29"/>
  </w:num>
  <w:num w:numId="20">
    <w:abstractNumId w:val="17"/>
  </w:num>
  <w:num w:numId="21">
    <w:abstractNumId w:val="22"/>
  </w:num>
  <w:num w:numId="22">
    <w:abstractNumId w:val="10"/>
  </w:num>
  <w:num w:numId="23">
    <w:abstractNumId w:val="27"/>
  </w:num>
  <w:num w:numId="24">
    <w:abstractNumId w:val="8"/>
  </w:num>
  <w:num w:numId="25">
    <w:abstractNumId w:val="20"/>
  </w:num>
  <w:num w:numId="26">
    <w:abstractNumId w:val="6"/>
  </w:num>
  <w:num w:numId="27">
    <w:abstractNumId w:val="12"/>
  </w:num>
  <w:num w:numId="28">
    <w:abstractNumId w:val="4"/>
  </w:num>
  <w:num w:numId="29">
    <w:abstractNumId w:val="9"/>
  </w:num>
  <w:num w:numId="30">
    <w:abstractNumId w:val="15"/>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F39"/>
    <w:rsid w:val="00001C5D"/>
    <w:rsid w:val="00002E94"/>
    <w:rsid w:val="000119BA"/>
    <w:rsid w:val="00014FBC"/>
    <w:rsid w:val="000204DC"/>
    <w:rsid w:val="0002055A"/>
    <w:rsid w:val="0002120E"/>
    <w:rsid w:val="000222E6"/>
    <w:rsid w:val="00023458"/>
    <w:rsid w:val="00023D27"/>
    <w:rsid w:val="00024E0D"/>
    <w:rsid w:val="00025C8F"/>
    <w:rsid w:val="000340DE"/>
    <w:rsid w:val="000352EA"/>
    <w:rsid w:val="00036DD4"/>
    <w:rsid w:val="0004163E"/>
    <w:rsid w:val="00045B9C"/>
    <w:rsid w:val="000461B9"/>
    <w:rsid w:val="00050B78"/>
    <w:rsid w:val="00053EA2"/>
    <w:rsid w:val="00053F24"/>
    <w:rsid w:val="000638E6"/>
    <w:rsid w:val="00063F0E"/>
    <w:rsid w:val="00071175"/>
    <w:rsid w:val="00073983"/>
    <w:rsid w:val="000826CA"/>
    <w:rsid w:val="00085F80"/>
    <w:rsid w:val="000877BF"/>
    <w:rsid w:val="00087888"/>
    <w:rsid w:val="000903AD"/>
    <w:rsid w:val="000A490C"/>
    <w:rsid w:val="000B20B7"/>
    <w:rsid w:val="000B3F4D"/>
    <w:rsid w:val="000B4F75"/>
    <w:rsid w:val="000B7FF0"/>
    <w:rsid w:val="000C0CA3"/>
    <w:rsid w:val="000C5F21"/>
    <w:rsid w:val="000C6327"/>
    <w:rsid w:val="000C6808"/>
    <w:rsid w:val="000D062D"/>
    <w:rsid w:val="000D2327"/>
    <w:rsid w:val="000D506F"/>
    <w:rsid w:val="000D5363"/>
    <w:rsid w:val="000D5F55"/>
    <w:rsid w:val="000D7CE4"/>
    <w:rsid w:val="000E2A8A"/>
    <w:rsid w:val="001106B7"/>
    <w:rsid w:val="00113516"/>
    <w:rsid w:val="0011512A"/>
    <w:rsid w:val="00116E89"/>
    <w:rsid w:val="00124C2F"/>
    <w:rsid w:val="00126D2A"/>
    <w:rsid w:val="00130C06"/>
    <w:rsid w:val="00132AE9"/>
    <w:rsid w:val="00132E05"/>
    <w:rsid w:val="00141A43"/>
    <w:rsid w:val="001452E3"/>
    <w:rsid w:val="00146FCC"/>
    <w:rsid w:val="00153B2D"/>
    <w:rsid w:val="00160673"/>
    <w:rsid w:val="00165718"/>
    <w:rsid w:val="0016675C"/>
    <w:rsid w:val="00171E85"/>
    <w:rsid w:val="00173185"/>
    <w:rsid w:val="00177735"/>
    <w:rsid w:val="00185709"/>
    <w:rsid w:val="001862C5"/>
    <w:rsid w:val="00190E47"/>
    <w:rsid w:val="00191308"/>
    <w:rsid w:val="00191383"/>
    <w:rsid w:val="00192038"/>
    <w:rsid w:val="001A05E1"/>
    <w:rsid w:val="001A3239"/>
    <w:rsid w:val="001A51E5"/>
    <w:rsid w:val="001B28EB"/>
    <w:rsid w:val="001B2B98"/>
    <w:rsid w:val="001B5108"/>
    <w:rsid w:val="001B70E3"/>
    <w:rsid w:val="001C0384"/>
    <w:rsid w:val="001C05D0"/>
    <w:rsid w:val="001C6DBD"/>
    <w:rsid w:val="001D010D"/>
    <w:rsid w:val="001D0EA0"/>
    <w:rsid w:val="001D580E"/>
    <w:rsid w:val="001D7DD9"/>
    <w:rsid w:val="001E11B9"/>
    <w:rsid w:val="001E1447"/>
    <w:rsid w:val="001E340E"/>
    <w:rsid w:val="001E414E"/>
    <w:rsid w:val="001E4EFB"/>
    <w:rsid w:val="001F106F"/>
    <w:rsid w:val="001F566C"/>
    <w:rsid w:val="00202522"/>
    <w:rsid w:val="002075E3"/>
    <w:rsid w:val="002078DC"/>
    <w:rsid w:val="00210524"/>
    <w:rsid w:val="002163B5"/>
    <w:rsid w:val="0021724A"/>
    <w:rsid w:val="0022564B"/>
    <w:rsid w:val="00225710"/>
    <w:rsid w:val="0022613A"/>
    <w:rsid w:val="002267C8"/>
    <w:rsid w:val="00226C5E"/>
    <w:rsid w:val="00232811"/>
    <w:rsid w:val="0023466D"/>
    <w:rsid w:val="00237024"/>
    <w:rsid w:val="002413FF"/>
    <w:rsid w:val="002422BE"/>
    <w:rsid w:val="0024701F"/>
    <w:rsid w:val="002505A7"/>
    <w:rsid w:val="00250F16"/>
    <w:rsid w:val="00251017"/>
    <w:rsid w:val="002544B3"/>
    <w:rsid w:val="002563A3"/>
    <w:rsid w:val="00260EF0"/>
    <w:rsid w:val="002672ED"/>
    <w:rsid w:val="0027063F"/>
    <w:rsid w:val="00270E4C"/>
    <w:rsid w:val="00273B02"/>
    <w:rsid w:val="0027753E"/>
    <w:rsid w:val="00277CBB"/>
    <w:rsid w:val="00282C0C"/>
    <w:rsid w:val="00285DA4"/>
    <w:rsid w:val="00285E13"/>
    <w:rsid w:val="002927FD"/>
    <w:rsid w:val="00294953"/>
    <w:rsid w:val="00297BEC"/>
    <w:rsid w:val="002A2218"/>
    <w:rsid w:val="002A239C"/>
    <w:rsid w:val="002A2C64"/>
    <w:rsid w:val="002A49F9"/>
    <w:rsid w:val="002A5229"/>
    <w:rsid w:val="002A5661"/>
    <w:rsid w:val="002C1A67"/>
    <w:rsid w:val="002C45A4"/>
    <w:rsid w:val="002C69BA"/>
    <w:rsid w:val="002D28C1"/>
    <w:rsid w:val="002D4070"/>
    <w:rsid w:val="002D443C"/>
    <w:rsid w:val="002D5BC8"/>
    <w:rsid w:val="002D7347"/>
    <w:rsid w:val="002E3F47"/>
    <w:rsid w:val="002E5E4A"/>
    <w:rsid w:val="002E62EC"/>
    <w:rsid w:val="002F1A5D"/>
    <w:rsid w:val="002F2262"/>
    <w:rsid w:val="002F28C0"/>
    <w:rsid w:val="002F3F5A"/>
    <w:rsid w:val="002F4922"/>
    <w:rsid w:val="002F6633"/>
    <w:rsid w:val="00304193"/>
    <w:rsid w:val="0030488A"/>
    <w:rsid w:val="00313595"/>
    <w:rsid w:val="00315BB8"/>
    <w:rsid w:val="003179DD"/>
    <w:rsid w:val="00326325"/>
    <w:rsid w:val="00327448"/>
    <w:rsid w:val="00327613"/>
    <w:rsid w:val="00331F72"/>
    <w:rsid w:val="00334DCC"/>
    <w:rsid w:val="003352E5"/>
    <w:rsid w:val="003360B0"/>
    <w:rsid w:val="00336BCA"/>
    <w:rsid w:val="00336EF7"/>
    <w:rsid w:val="003442CA"/>
    <w:rsid w:val="00350344"/>
    <w:rsid w:val="00350625"/>
    <w:rsid w:val="00354A86"/>
    <w:rsid w:val="00354EAA"/>
    <w:rsid w:val="003556BC"/>
    <w:rsid w:val="00356D56"/>
    <w:rsid w:val="003613BE"/>
    <w:rsid w:val="00361511"/>
    <w:rsid w:val="003661DB"/>
    <w:rsid w:val="00366C5F"/>
    <w:rsid w:val="00374684"/>
    <w:rsid w:val="003807AD"/>
    <w:rsid w:val="003910B8"/>
    <w:rsid w:val="0039139A"/>
    <w:rsid w:val="00392210"/>
    <w:rsid w:val="00392DD9"/>
    <w:rsid w:val="003A06BB"/>
    <w:rsid w:val="003A14BF"/>
    <w:rsid w:val="003A37F3"/>
    <w:rsid w:val="003A5F91"/>
    <w:rsid w:val="003A6A23"/>
    <w:rsid w:val="003A6D8D"/>
    <w:rsid w:val="003B094D"/>
    <w:rsid w:val="003B6ABA"/>
    <w:rsid w:val="003C194D"/>
    <w:rsid w:val="003C48FB"/>
    <w:rsid w:val="003C58B1"/>
    <w:rsid w:val="003C6383"/>
    <w:rsid w:val="003D2830"/>
    <w:rsid w:val="003D6156"/>
    <w:rsid w:val="003D78C0"/>
    <w:rsid w:val="003F4AB9"/>
    <w:rsid w:val="003F5BDD"/>
    <w:rsid w:val="003F5D97"/>
    <w:rsid w:val="003F6F57"/>
    <w:rsid w:val="0040498E"/>
    <w:rsid w:val="00405CC3"/>
    <w:rsid w:val="00406195"/>
    <w:rsid w:val="004076C1"/>
    <w:rsid w:val="00411B12"/>
    <w:rsid w:val="004129EF"/>
    <w:rsid w:val="004154F6"/>
    <w:rsid w:val="0041647B"/>
    <w:rsid w:val="00423264"/>
    <w:rsid w:val="00423EBA"/>
    <w:rsid w:val="00430ED2"/>
    <w:rsid w:val="004311F0"/>
    <w:rsid w:val="00431361"/>
    <w:rsid w:val="00432052"/>
    <w:rsid w:val="00433205"/>
    <w:rsid w:val="00434D52"/>
    <w:rsid w:val="00435D55"/>
    <w:rsid w:val="00437508"/>
    <w:rsid w:val="00437BED"/>
    <w:rsid w:val="00437D6B"/>
    <w:rsid w:val="0044043C"/>
    <w:rsid w:val="004419A2"/>
    <w:rsid w:val="00454080"/>
    <w:rsid w:val="004570E1"/>
    <w:rsid w:val="00457CA2"/>
    <w:rsid w:val="004645E6"/>
    <w:rsid w:val="00464976"/>
    <w:rsid w:val="00471684"/>
    <w:rsid w:val="00471C65"/>
    <w:rsid w:val="00472C1D"/>
    <w:rsid w:val="00472EC7"/>
    <w:rsid w:val="00475587"/>
    <w:rsid w:val="00475C3E"/>
    <w:rsid w:val="00476A22"/>
    <w:rsid w:val="00487870"/>
    <w:rsid w:val="00494C08"/>
    <w:rsid w:val="004A324D"/>
    <w:rsid w:val="004A7BC2"/>
    <w:rsid w:val="004B51A4"/>
    <w:rsid w:val="004B58A2"/>
    <w:rsid w:val="004B5D24"/>
    <w:rsid w:val="004B7748"/>
    <w:rsid w:val="004C0C9A"/>
    <w:rsid w:val="004C419D"/>
    <w:rsid w:val="004C426E"/>
    <w:rsid w:val="004C4FE5"/>
    <w:rsid w:val="004D147C"/>
    <w:rsid w:val="004D58C6"/>
    <w:rsid w:val="004D59FC"/>
    <w:rsid w:val="004D6BC7"/>
    <w:rsid w:val="004E0533"/>
    <w:rsid w:val="004E33AD"/>
    <w:rsid w:val="004E3FA4"/>
    <w:rsid w:val="004E5D31"/>
    <w:rsid w:val="004E73C6"/>
    <w:rsid w:val="004F0AE8"/>
    <w:rsid w:val="004F24FE"/>
    <w:rsid w:val="004F6751"/>
    <w:rsid w:val="004F6870"/>
    <w:rsid w:val="00511FA7"/>
    <w:rsid w:val="00520A40"/>
    <w:rsid w:val="0052170B"/>
    <w:rsid w:val="005223B7"/>
    <w:rsid w:val="005224B7"/>
    <w:rsid w:val="0052254E"/>
    <w:rsid w:val="0053026A"/>
    <w:rsid w:val="0053089E"/>
    <w:rsid w:val="00531D45"/>
    <w:rsid w:val="00537C4F"/>
    <w:rsid w:val="00537D8B"/>
    <w:rsid w:val="00542170"/>
    <w:rsid w:val="00543664"/>
    <w:rsid w:val="005508EC"/>
    <w:rsid w:val="00553F5F"/>
    <w:rsid w:val="00555215"/>
    <w:rsid w:val="00555C39"/>
    <w:rsid w:val="00557B3D"/>
    <w:rsid w:val="00560175"/>
    <w:rsid w:val="00561E45"/>
    <w:rsid w:val="005648E0"/>
    <w:rsid w:val="005813FE"/>
    <w:rsid w:val="00584753"/>
    <w:rsid w:val="005906EC"/>
    <w:rsid w:val="00593EC7"/>
    <w:rsid w:val="00596DBD"/>
    <w:rsid w:val="005973FC"/>
    <w:rsid w:val="005A0189"/>
    <w:rsid w:val="005A02A7"/>
    <w:rsid w:val="005A3746"/>
    <w:rsid w:val="005A3DD5"/>
    <w:rsid w:val="005A75DB"/>
    <w:rsid w:val="005B1894"/>
    <w:rsid w:val="005B4D0E"/>
    <w:rsid w:val="005B5730"/>
    <w:rsid w:val="005B5892"/>
    <w:rsid w:val="005C14B9"/>
    <w:rsid w:val="005C266E"/>
    <w:rsid w:val="005D0A79"/>
    <w:rsid w:val="005D197B"/>
    <w:rsid w:val="005D2057"/>
    <w:rsid w:val="005D662F"/>
    <w:rsid w:val="005E0AAB"/>
    <w:rsid w:val="005E0E96"/>
    <w:rsid w:val="005E2CA0"/>
    <w:rsid w:val="005E4040"/>
    <w:rsid w:val="005E4EDD"/>
    <w:rsid w:val="005F02B5"/>
    <w:rsid w:val="005F280B"/>
    <w:rsid w:val="005F30EF"/>
    <w:rsid w:val="005F3366"/>
    <w:rsid w:val="005F4BA5"/>
    <w:rsid w:val="00607889"/>
    <w:rsid w:val="006245B5"/>
    <w:rsid w:val="006262B1"/>
    <w:rsid w:val="00626CC1"/>
    <w:rsid w:val="00627E5E"/>
    <w:rsid w:val="0063049C"/>
    <w:rsid w:val="0063058F"/>
    <w:rsid w:val="006414F8"/>
    <w:rsid w:val="0064172A"/>
    <w:rsid w:val="0064354B"/>
    <w:rsid w:val="0064580D"/>
    <w:rsid w:val="00646541"/>
    <w:rsid w:val="0065137B"/>
    <w:rsid w:val="006532C7"/>
    <w:rsid w:val="006565A9"/>
    <w:rsid w:val="00656D44"/>
    <w:rsid w:val="00660DF7"/>
    <w:rsid w:val="00662A58"/>
    <w:rsid w:val="006639CE"/>
    <w:rsid w:val="00664C8E"/>
    <w:rsid w:val="00664E33"/>
    <w:rsid w:val="00672275"/>
    <w:rsid w:val="00673361"/>
    <w:rsid w:val="00683A9D"/>
    <w:rsid w:val="006860D9"/>
    <w:rsid w:val="006866C3"/>
    <w:rsid w:val="00687F08"/>
    <w:rsid w:val="006968AD"/>
    <w:rsid w:val="00697F5B"/>
    <w:rsid w:val="006A16C4"/>
    <w:rsid w:val="006A5DD7"/>
    <w:rsid w:val="006A5ED1"/>
    <w:rsid w:val="006B0591"/>
    <w:rsid w:val="006B0743"/>
    <w:rsid w:val="006B2596"/>
    <w:rsid w:val="006B6255"/>
    <w:rsid w:val="006C109A"/>
    <w:rsid w:val="006C20FC"/>
    <w:rsid w:val="006C25FC"/>
    <w:rsid w:val="006C47DF"/>
    <w:rsid w:val="006C6B30"/>
    <w:rsid w:val="006C7631"/>
    <w:rsid w:val="006D5AC6"/>
    <w:rsid w:val="006D7757"/>
    <w:rsid w:val="006E1E80"/>
    <w:rsid w:val="006F5570"/>
    <w:rsid w:val="006F78A9"/>
    <w:rsid w:val="00702242"/>
    <w:rsid w:val="00702E49"/>
    <w:rsid w:val="0070458B"/>
    <w:rsid w:val="00706E7C"/>
    <w:rsid w:val="00712BFF"/>
    <w:rsid w:val="00715842"/>
    <w:rsid w:val="00717A7A"/>
    <w:rsid w:val="00720736"/>
    <w:rsid w:val="0072074D"/>
    <w:rsid w:val="00720CF9"/>
    <w:rsid w:val="00724277"/>
    <w:rsid w:val="007249E7"/>
    <w:rsid w:val="0073129D"/>
    <w:rsid w:val="007331E3"/>
    <w:rsid w:val="00737E52"/>
    <w:rsid w:val="00740F4F"/>
    <w:rsid w:val="007437BE"/>
    <w:rsid w:val="0074522E"/>
    <w:rsid w:val="00752479"/>
    <w:rsid w:val="00756B32"/>
    <w:rsid w:val="00761159"/>
    <w:rsid w:val="00761BA2"/>
    <w:rsid w:val="00762CBD"/>
    <w:rsid w:val="0076353F"/>
    <w:rsid w:val="00763BF1"/>
    <w:rsid w:val="00765F28"/>
    <w:rsid w:val="00767CD6"/>
    <w:rsid w:val="00770F4D"/>
    <w:rsid w:val="00773285"/>
    <w:rsid w:val="00774D05"/>
    <w:rsid w:val="00775560"/>
    <w:rsid w:val="00776A79"/>
    <w:rsid w:val="007851A7"/>
    <w:rsid w:val="00785719"/>
    <w:rsid w:val="00791751"/>
    <w:rsid w:val="00792E54"/>
    <w:rsid w:val="007A1274"/>
    <w:rsid w:val="007A1C38"/>
    <w:rsid w:val="007A2BD0"/>
    <w:rsid w:val="007A7FE7"/>
    <w:rsid w:val="007B018E"/>
    <w:rsid w:val="007B448C"/>
    <w:rsid w:val="007B646D"/>
    <w:rsid w:val="007C136F"/>
    <w:rsid w:val="007C1AA3"/>
    <w:rsid w:val="007C1B93"/>
    <w:rsid w:val="007C4AFD"/>
    <w:rsid w:val="007C5500"/>
    <w:rsid w:val="007C55CA"/>
    <w:rsid w:val="007C5736"/>
    <w:rsid w:val="007C59ED"/>
    <w:rsid w:val="007D6CB5"/>
    <w:rsid w:val="007E0E31"/>
    <w:rsid w:val="007E0FDC"/>
    <w:rsid w:val="007E1569"/>
    <w:rsid w:val="007E157B"/>
    <w:rsid w:val="007E7DA1"/>
    <w:rsid w:val="007F0F2E"/>
    <w:rsid w:val="00801765"/>
    <w:rsid w:val="00803DBC"/>
    <w:rsid w:val="008048AF"/>
    <w:rsid w:val="00810A7C"/>
    <w:rsid w:val="00811E60"/>
    <w:rsid w:val="0081531D"/>
    <w:rsid w:val="008176B8"/>
    <w:rsid w:val="00821A60"/>
    <w:rsid w:val="00821DFF"/>
    <w:rsid w:val="00826A11"/>
    <w:rsid w:val="00830054"/>
    <w:rsid w:val="008310A8"/>
    <w:rsid w:val="00831386"/>
    <w:rsid w:val="00832132"/>
    <w:rsid w:val="00833A2F"/>
    <w:rsid w:val="00836B2A"/>
    <w:rsid w:val="008406AD"/>
    <w:rsid w:val="00840767"/>
    <w:rsid w:val="00844F39"/>
    <w:rsid w:val="008538F4"/>
    <w:rsid w:val="008554A1"/>
    <w:rsid w:val="00856CBE"/>
    <w:rsid w:val="008626BC"/>
    <w:rsid w:val="00862B2F"/>
    <w:rsid w:val="00864AFE"/>
    <w:rsid w:val="00865ED3"/>
    <w:rsid w:val="00866284"/>
    <w:rsid w:val="008668FE"/>
    <w:rsid w:val="00876FE0"/>
    <w:rsid w:val="00880BBA"/>
    <w:rsid w:val="0088551F"/>
    <w:rsid w:val="00886535"/>
    <w:rsid w:val="00887906"/>
    <w:rsid w:val="008941C4"/>
    <w:rsid w:val="008962B2"/>
    <w:rsid w:val="00896A4B"/>
    <w:rsid w:val="00896FE9"/>
    <w:rsid w:val="008A0E66"/>
    <w:rsid w:val="008A1DB6"/>
    <w:rsid w:val="008A4703"/>
    <w:rsid w:val="008A536D"/>
    <w:rsid w:val="008B22A9"/>
    <w:rsid w:val="008B5837"/>
    <w:rsid w:val="008B5CAF"/>
    <w:rsid w:val="008B7D9B"/>
    <w:rsid w:val="008C4779"/>
    <w:rsid w:val="008C4867"/>
    <w:rsid w:val="008D006D"/>
    <w:rsid w:val="008D06DB"/>
    <w:rsid w:val="008D2352"/>
    <w:rsid w:val="008D7DE9"/>
    <w:rsid w:val="008D7EA2"/>
    <w:rsid w:val="008E3178"/>
    <w:rsid w:val="008E4812"/>
    <w:rsid w:val="008F0579"/>
    <w:rsid w:val="008F2831"/>
    <w:rsid w:val="0090388D"/>
    <w:rsid w:val="0091328E"/>
    <w:rsid w:val="009145F0"/>
    <w:rsid w:val="00933243"/>
    <w:rsid w:val="00933853"/>
    <w:rsid w:val="00934A9C"/>
    <w:rsid w:val="00935376"/>
    <w:rsid w:val="00935A60"/>
    <w:rsid w:val="00937055"/>
    <w:rsid w:val="0093740F"/>
    <w:rsid w:val="00937777"/>
    <w:rsid w:val="009409F1"/>
    <w:rsid w:val="00943DBC"/>
    <w:rsid w:val="0095346D"/>
    <w:rsid w:val="00956B50"/>
    <w:rsid w:val="00961166"/>
    <w:rsid w:val="009613BB"/>
    <w:rsid w:val="00967FF6"/>
    <w:rsid w:val="00970F4A"/>
    <w:rsid w:val="00976BE3"/>
    <w:rsid w:val="00977C21"/>
    <w:rsid w:val="0098036E"/>
    <w:rsid w:val="00982F78"/>
    <w:rsid w:val="00983308"/>
    <w:rsid w:val="0098462B"/>
    <w:rsid w:val="00984967"/>
    <w:rsid w:val="00985453"/>
    <w:rsid w:val="00991368"/>
    <w:rsid w:val="0099177D"/>
    <w:rsid w:val="0099184E"/>
    <w:rsid w:val="009918A6"/>
    <w:rsid w:val="009925CE"/>
    <w:rsid w:val="00993D38"/>
    <w:rsid w:val="00997E4A"/>
    <w:rsid w:val="009A423F"/>
    <w:rsid w:val="009A438D"/>
    <w:rsid w:val="009B2993"/>
    <w:rsid w:val="009B5850"/>
    <w:rsid w:val="009B6992"/>
    <w:rsid w:val="009C2B1D"/>
    <w:rsid w:val="009C3120"/>
    <w:rsid w:val="009C4DE2"/>
    <w:rsid w:val="009C692F"/>
    <w:rsid w:val="009D1AF2"/>
    <w:rsid w:val="009D25C8"/>
    <w:rsid w:val="009E2C03"/>
    <w:rsid w:val="009E5004"/>
    <w:rsid w:val="009E5DCD"/>
    <w:rsid w:val="009E718F"/>
    <w:rsid w:val="009E7559"/>
    <w:rsid w:val="009E7817"/>
    <w:rsid w:val="009F14AF"/>
    <w:rsid w:val="009F223E"/>
    <w:rsid w:val="009F2392"/>
    <w:rsid w:val="009F65EB"/>
    <w:rsid w:val="00A0216C"/>
    <w:rsid w:val="00A0440D"/>
    <w:rsid w:val="00A050E6"/>
    <w:rsid w:val="00A1267F"/>
    <w:rsid w:val="00A20D06"/>
    <w:rsid w:val="00A21407"/>
    <w:rsid w:val="00A253BD"/>
    <w:rsid w:val="00A270DD"/>
    <w:rsid w:val="00A30BF8"/>
    <w:rsid w:val="00A33B46"/>
    <w:rsid w:val="00A35C5E"/>
    <w:rsid w:val="00A3616E"/>
    <w:rsid w:val="00A41075"/>
    <w:rsid w:val="00A45645"/>
    <w:rsid w:val="00A501E6"/>
    <w:rsid w:val="00A51C41"/>
    <w:rsid w:val="00A52DE8"/>
    <w:rsid w:val="00A53D41"/>
    <w:rsid w:val="00A5753B"/>
    <w:rsid w:val="00A575F1"/>
    <w:rsid w:val="00A616BF"/>
    <w:rsid w:val="00A648F2"/>
    <w:rsid w:val="00A6510A"/>
    <w:rsid w:val="00A6568E"/>
    <w:rsid w:val="00A65F68"/>
    <w:rsid w:val="00A71674"/>
    <w:rsid w:val="00A75F61"/>
    <w:rsid w:val="00A8025B"/>
    <w:rsid w:val="00A81431"/>
    <w:rsid w:val="00A81C70"/>
    <w:rsid w:val="00A82EA4"/>
    <w:rsid w:val="00A8364D"/>
    <w:rsid w:val="00A84CAE"/>
    <w:rsid w:val="00A9174B"/>
    <w:rsid w:val="00A95873"/>
    <w:rsid w:val="00A96034"/>
    <w:rsid w:val="00A974F2"/>
    <w:rsid w:val="00AA0546"/>
    <w:rsid w:val="00AB0135"/>
    <w:rsid w:val="00AB26D4"/>
    <w:rsid w:val="00AB430C"/>
    <w:rsid w:val="00AB56EB"/>
    <w:rsid w:val="00AC0DCA"/>
    <w:rsid w:val="00AC15A2"/>
    <w:rsid w:val="00AC2FEA"/>
    <w:rsid w:val="00AC3E13"/>
    <w:rsid w:val="00AC3EF4"/>
    <w:rsid w:val="00AD022F"/>
    <w:rsid w:val="00AD2171"/>
    <w:rsid w:val="00AD26EF"/>
    <w:rsid w:val="00AD2D13"/>
    <w:rsid w:val="00AD5898"/>
    <w:rsid w:val="00AE01AB"/>
    <w:rsid w:val="00AE4396"/>
    <w:rsid w:val="00AE49A4"/>
    <w:rsid w:val="00AE6232"/>
    <w:rsid w:val="00AE6525"/>
    <w:rsid w:val="00AE79E0"/>
    <w:rsid w:val="00AE7C07"/>
    <w:rsid w:val="00AE7F8B"/>
    <w:rsid w:val="00AF2D88"/>
    <w:rsid w:val="00AF4003"/>
    <w:rsid w:val="00AF4D89"/>
    <w:rsid w:val="00AF6AA7"/>
    <w:rsid w:val="00AF6AF0"/>
    <w:rsid w:val="00B0414D"/>
    <w:rsid w:val="00B044B0"/>
    <w:rsid w:val="00B0459A"/>
    <w:rsid w:val="00B07CD1"/>
    <w:rsid w:val="00B127B7"/>
    <w:rsid w:val="00B12E39"/>
    <w:rsid w:val="00B1704B"/>
    <w:rsid w:val="00B234B2"/>
    <w:rsid w:val="00B334C8"/>
    <w:rsid w:val="00B344E6"/>
    <w:rsid w:val="00B3512E"/>
    <w:rsid w:val="00B36319"/>
    <w:rsid w:val="00B43AD1"/>
    <w:rsid w:val="00B45B27"/>
    <w:rsid w:val="00B47EB1"/>
    <w:rsid w:val="00B50290"/>
    <w:rsid w:val="00B61036"/>
    <w:rsid w:val="00B614F0"/>
    <w:rsid w:val="00B628EF"/>
    <w:rsid w:val="00B66525"/>
    <w:rsid w:val="00B67D22"/>
    <w:rsid w:val="00B67F59"/>
    <w:rsid w:val="00B759EE"/>
    <w:rsid w:val="00B91059"/>
    <w:rsid w:val="00B91ADC"/>
    <w:rsid w:val="00B928C3"/>
    <w:rsid w:val="00B93024"/>
    <w:rsid w:val="00B9332C"/>
    <w:rsid w:val="00BA0B32"/>
    <w:rsid w:val="00BA1ACF"/>
    <w:rsid w:val="00BA5C1F"/>
    <w:rsid w:val="00BA63D3"/>
    <w:rsid w:val="00BA6ACD"/>
    <w:rsid w:val="00BB1426"/>
    <w:rsid w:val="00BB3460"/>
    <w:rsid w:val="00BB6E04"/>
    <w:rsid w:val="00BB75DD"/>
    <w:rsid w:val="00BC1033"/>
    <w:rsid w:val="00BC35B4"/>
    <w:rsid w:val="00BC3DA4"/>
    <w:rsid w:val="00BC7C86"/>
    <w:rsid w:val="00BD1ED0"/>
    <w:rsid w:val="00BE0F59"/>
    <w:rsid w:val="00BE26A2"/>
    <w:rsid w:val="00BE6B5F"/>
    <w:rsid w:val="00BF1A4D"/>
    <w:rsid w:val="00BF270C"/>
    <w:rsid w:val="00BF2C7F"/>
    <w:rsid w:val="00BF30AE"/>
    <w:rsid w:val="00BF3A9B"/>
    <w:rsid w:val="00C0157D"/>
    <w:rsid w:val="00C02D3F"/>
    <w:rsid w:val="00C057F2"/>
    <w:rsid w:val="00C06571"/>
    <w:rsid w:val="00C10DCE"/>
    <w:rsid w:val="00C125E7"/>
    <w:rsid w:val="00C16154"/>
    <w:rsid w:val="00C1701C"/>
    <w:rsid w:val="00C25BDF"/>
    <w:rsid w:val="00C27D71"/>
    <w:rsid w:val="00C320AD"/>
    <w:rsid w:val="00C3497B"/>
    <w:rsid w:val="00C4120B"/>
    <w:rsid w:val="00C42A51"/>
    <w:rsid w:val="00C44381"/>
    <w:rsid w:val="00C52161"/>
    <w:rsid w:val="00C563EC"/>
    <w:rsid w:val="00C6168E"/>
    <w:rsid w:val="00C66C69"/>
    <w:rsid w:val="00C7129F"/>
    <w:rsid w:val="00C7328C"/>
    <w:rsid w:val="00C74260"/>
    <w:rsid w:val="00C75EA7"/>
    <w:rsid w:val="00C76AB1"/>
    <w:rsid w:val="00C77F04"/>
    <w:rsid w:val="00C80A72"/>
    <w:rsid w:val="00C82BF2"/>
    <w:rsid w:val="00C869CF"/>
    <w:rsid w:val="00C87420"/>
    <w:rsid w:val="00C907E2"/>
    <w:rsid w:val="00C92BDF"/>
    <w:rsid w:val="00C945FB"/>
    <w:rsid w:val="00C952B8"/>
    <w:rsid w:val="00CA0918"/>
    <w:rsid w:val="00CA0E4A"/>
    <w:rsid w:val="00CA3A58"/>
    <w:rsid w:val="00CA583C"/>
    <w:rsid w:val="00CA5E2B"/>
    <w:rsid w:val="00CB0907"/>
    <w:rsid w:val="00CB369E"/>
    <w:rsid w:val="00CB6DFF"/>
    <w:rsid w:val="00CC10C4"/>
    <w:rsid w:val="00CC14E2"/>
    <w:rsid w:val="00CC3296"/>
    <w:rsid w:val="00CC3EDF"/>
    <w:rsid w:val="00CD1E9F"/>
    <w:rsid w:val="00CD1FD8"/>
    <w:rsid w:val="00CD58E8"/>
    <w:rsid w:val="00CD69FF"/>
    <w:rsid w:val="00CE5539"/>
    <w:rsid w:val="00CE7272"/>
    <w:rsid w:val="00CF06FB"/>
    <w:rsid w:val="00CF09AF"/>
    <w:rsid w:val="00CF1463"/>
    <w:rsid w:val="00CF2C51"/>
    <w:rsid w:val="00CF41E1"/>
    <w:rsid w:val="00CF57E0"/>
    <w:rsid w:val="00CF6334"/>
    <w:rsid w:val="00D0137B"/>
    <w:rsid w:val="00D01EEC"/>
    <w:rsid w:val="00D04A59"/>
    <w:rsid w:val="00D05535"/>
    <w:rsid w:val="00D05918"/>
    <w:rsid w:val="00D11DE2"/>
    <w:rsid w:val="00D13FC6"/>
    <w:rsid w:val="00D2060C"/>
    <w:rsid w:val="00D21FEE"/>
    <w:rsid w:val="00D2438B"/>
    <w:rsid w:val="00D3496C"/>
    <w:rsid w:val="00D42AC1"/>
    <w:rsid w:val="00D46B49"/>
    <w:rsid w:val="00D55F7D"/>
    <w:rsid w:val="00D60CD9"/>
    <w:rsid w:val="00D623EC"/>
    <w:rsid w:val="00D63E0A"/>
    <w:rsid w:val="00D649D3"/>
    <w:rsid w:val="00D659A3"/>
    <w:rsid w:val="00D730DB"/>
    <w:rsid w:val="00D7557C"/>
    <w:rsid w:val="00D779EA"/>
    <w:rsid w:val="00D812BC"/>
    <w:rsid w:val="00D850B2"/>
    <w:rsid w:val="00D85113"/>
    <w:rsid w:val="00D8604B"/>
    <w:rsid w:val="00D8716A"/>
    <w:rsid w:val="00D872D9"/>
    <w:rsid w:val="00D8789B"/>
    <w:rsid w:val="00D946F0"/>
    <w:rsid w:val="00D954F9"/>
    <w:rsid w:val="00D95B58"/>
    <w:rsid w:val="00D96EEA"/>
    <w:rsid w:val="00D970B9"/>
    <w:rsid w:val="00DA0E47"/>
    <w:rsid w:val="00DA2FF3"/>
    <w:rsid w:val="00DA37E0"/>
    <w:rsid w:val="00DA63C7"/>
    <w:rsid w:val="00DA773C"/>
    <w:rsid w:val="00DB009C"/>
    <w:rsid w:val="00DB0799"/>
    <w:rsid w:val="00DB18C2"/>
    <w:rsid w:val="00DB2A90"/>
    <w:rsid w:val="00DB7585"/>
    <w:rsid w:val="00DC2C89"/>
    <w:rsid w:val="00DC3E90"/>
    <w:rsid w:val="00DD3B5E"/>
    <w:rsid w:val="00DD554E"/>
    <w:rsid w:val="00DD6EDB"/>
    <w:rsid w:val="00DD71ED"/>
    <w:rsid w:val="00DE479E"/>
    <w:rsid w:val="00DE5195"/>
    <w:rsid w:val="00DF6BE0"/>
    <w:rsid w:val="00DF6D3D"/>
    <w:rsid w:val="00E017C9"/>
    <w:rsid w:val="00E01C87"/>
    <w:rsid w:val="00E02BFC"/>
    <w:rsid w:val="00E07101"/>
    <w:rsid w:val="00E0726F"/>
    <w:rsid w:val="00E076C0"/>
    <w:rsid w:val="00E1155E"/>
    <w:rsid w:val="00E14B13"/>
    <w:rsid w:val="00E179EB"/>
    <w:rsid w:val="00E221E2"/>
    <w:rsid w:val="00E26E49"/>
    <w:rsid w:val="00E41A53"/>
    <w:rsid w:val="00E42921"/>
    <w:rsid w:val="00E42A16"/>
    <w:rsid w:val="00E42EC4"/>
    <w:rsid w:val="00E43163"/>
    <w:rsid w:val="00E44707"/>
    <w:rsid w:val="00E47903"/>
    <w:rsid w:val="00E50870"/>
    <w:rsid w:val="00E50A83"/>
    <w:rsid w:val="00E51F0F"/>
    <w:rsid w:val="00E55AE7"/>
    <w:rsid w:val="00E61F05"/>
    <w:rsid w:val="00E61F56"/>
    <w:rsid w:val="00E62960"/>
    <w:rsid w:val="00E63C96"/>
    <w:rsid w:val="00E654E3"/>
    <w:rsid w:val="00E65853"/>
    <w:rsid w:val="00E66513"/>
    <w:rsid w:val="00E67460"/>
    <w:rsid w:val="00E67F1C"/>
    <w:rsid w:val="00E76437"/>
    <w:rsid w:val="00E7672B"/>
    <w:rsid w:val="00E81FE3"/>
    <w:rsid w:val="00E82F36"/>
    <w:rsid w:val="00E8398E"/>
    <w:rsid w:val="00E83C7F"/>
    <w:rsid w:val="00E8676F"/>
    <w:rsid w:val="00E86CA9"/>
    <w:rsid w:val="00E87E3C"/>
    <w:rsid w:val="00E9228A"/>
    <w:rsid w:val="00E94051"/>
    <w:rsid w:val="00EA2D2A"/>
    <w:rsid w:val="00EA3B42"/>
    <w:rsid w:val="00EA3CE2"/>
    <w:rsid w:val="00EA7590"/>
    <w:rsid w:val="00EA77BA"/>
    <w:rsid w:val="00EB07A7"/>
    <w:rsid w:val="00EB2013"/>
    <w:rsid w:val="00EB3F4E"/>
    <w:rsid w:val="00EB47F7"/>
    <w:rsid w:val="00EB718D"/>
    <w:rsid w:val="00EB74FC"/>
    <w:rsid w:val="00EC1AAF"/>
    <w:rsid w:val="00EC22F3"/>
    <w:rsid w:val="00EC2476"/>
    <w:rsid w:val="00EC65AE"/>
    <w:rsid w:val="00ED52F2"/>
    <w:rsid w:val="00ED5457"/>
    <w:rsid w:val="00EE0450"/>
    <w:rsid w:val="00EE34AD"/>
    <w:rsid w:val="00EE38EA"/>
    <w:rsid w:val="00EE48B7"/>
    <w:rsid w:val="00EF3B60"/>
    <w:rsid w:val="00EF49AA"/>
    <w:rsid w:val="00EF5E70"/>
    <w:rsid w:val="00F001B5"/>
    <w:rsid w:val="00F06A73"/>
    <w:rsid w:val="00F07264"/>
    <w:rsid w:val="00F077F8"/>
    <w:rsid w:val="00F07E51"/>
    <w:rsid w:val="00F07FE3"/>
    <w:rsid w:val="00F11070"/>
    <w:rsid w:val="00F22763"/>
    <w:rsid w:val="00F31FF5"/>
    <w:rsid w:val="00F328DF"/>
    <w:rsid w:val="00F50537"/>
    <w:rsid w:val="00F56F78"/>
    <w:rsid w:val="00F5761D"/>
    <w:rsid w:val="00F6203D"/>
    <w:rsid w:val="00F62693"/>
    <w:rsid w:val="00F653AD"/>
    <w:rsid w:val="00F65F27"/>
    <w:rsid w:val="00F66EBB"/>
    <w:rsid w:val="00F73579"/>
    <w:rsid w:val="00F74FF6"/>
    <w:rsid w:val="00F75542"/>
    <w:rsid w:val="00F75AE0"/>
    <w:rsid w:val="00F8429C"/>
    <w:rsid w:val="00F843B4"/>
    <w:rsid w:val="00F926A9"/>
    <w:rsid w:val="00F9403C"/>
    <w:rsid w:val="00F96D5B"/>
    <w:rsid w:val="00F97BBD"/>
    <w:rsid w:val="00FA06DD"/>
    <w:rsid w:val="00FA40D0"/>
    <w:rsid w:val="00FA7177"/>
    <w:rsid w:val="00FA7EE3"/>
    <w:rsid w:val="00FB3C76"/>
    <w:rsid w:val="00FB586D"/>
    <w:rsid w:val="00FC550F"/>
    <w:rsid w:val="00FC68B8"/>
    <w:rsid w:val="00FD2B38"/>
    <w:rsid w:val="00FE0691"/>
    <w:rsid w:val="00FE7DFA"/>
    <w:rsid w:val="00FF3313"/>
    <w:rsid w:val="00FF42BC"/>
    <w:rsid w:val="00FF4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4D88D1"/>
  <w15:docId w15:val="{CE656A2A-722B-40CB-8385-B3128A9B9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9C3120"/>
    <w:pPr>
      <w:spacing w:line="276" w:lineRule="auto"/>
    </w:pPr>
    <w:rPr>
      <w:rFonts w:ascii="Arial" w:hAnsi="Arial" w:cs="Arial"/>
      <w:sz w:val="24"/>
      <w:szCs w:val="24"/>
      <w:lang w:val="en-CA"/>
    </w:rPr>
  </w:style>
  <w:style w:type="paragraph" w:styleId="Heading1">
    <w:name w:val="heading 1"/>
    <w:basedOn w:val="Title"/>
    <w:next w:val="Normal"/>
    <w:link w:val="Heading1Char"/>
    <w:qFormat/>
    <w:rsid w:val="009C3120"/>
    <w:pPr>
      <w:pageBreakBefore w:val="0"/>
      <w:spacing w:before="120" w:after="120"/>
    </w:pPr>
    <w:rPr>
      <w:sz w:val="28"/>
      <w:lang w:val="en-US"/>
    </w:rPr>
  </w:style>
  <w:style w:type="paragraph" w:styleId="Heading2">
    <w:name w:val="heading 2"/>
    <w:basedOn w:val="Normal"/>
    <w:next w:val="Normal"/>
    <w:link w:val="Heading2Char"/>
    <w:unhideWhenUsed/>
    <w:qFormat/>
    <w:rsid w:val="009C3120"/>
    <w:pPr>
      <w:spacing w:before="200" w:line="260" w:lineRule="atLeast"/>
      <w:outlineLvl w:val="1"/>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E0533"/>
    <w:pPr>
      <w:tabs>
        <w:tab w:val="center" w:pos="4320"/>
        <w:tab w:val="right" w:pos="8640"/>
      </w:tabs>
    </w:pPr>
  </w:style>
  <w:style w:type="paragraph" w:styleId="Footer">
    <w:name w:val="footer"/>
    <w:basedOn w:val="Normal"/>
    <w:link w:val="FooterChar"/>
    <w:rsid w:val="004E0533"/>
    <w:pPr>
      <w:tabs>
        <w:tab w:val="center" w:pos="4320"/>
        <w:tab w:val="right" w:pos="8640"/>
      </w:tabs>
    </w:pPr>
    <w:rPr>
      <w:rFonts w:cs="Times New Roman"/>
    </w:rPr>
  </w:style>
  <w:style w:type="table" w:styleId="TableGrid">
    <w:name w:val="Table Grid"/>
    <w:basedOn w:val="TableNormal"/>
    <w:rsid w:val="004E05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E0533"/>
  </w:style>
  <w:style w:type="paragraph" w:styleId="BalloonText">
    <w:name w:val="Balloon Text"/>
    <w:basedOn w:val="Normal"/>
    <w:semiHidden/>
    <w:rsid w:val="00CB369E"/>
    <w:rPr>
      <w:rFonts w:ascii="Tahoma" w:hAnsi="Tahoma" w:cs="Tahoma"/>
      <w:sz w:val="16"/>
      <w:szCs w:val="16"/>
    </w:rPr>
  </w:style>
  <w:style w:type="character" w:styleId="Hyperlink">
    <w:name w:val="Hyperlink"/>
    <w:uiPriority w:val="99"/>
    <w:rsid w:val="00C1701C"/>
    <w:rPr>
      <w:color w:val="0000FF"/>
      <w:u w:val="single"/>
    </w:rPr>
  </w:style>
  <w:style w:type="paragraph" w:customStyle="1" w:styleId="clause-e">
    <w:name w:val="clause-e"/>
    <w:basedOn w:val="Normal"/>
    <w:rsid w:val="00C1701C"/>
    <w:pPr>
      <w:snapToGrid w:val="0"/>
      <w:spacing w:after="120"/>
      <w:ind w:left="1111" w:hanging="400"/>
    </w:pPr>
    <w:rPr>
      <w:sz w:val="26"/>
      <w:szCs w:val="26"/>
      <w:lang w:eastAsia="en-CA"/>
    </w:rPr>
  </w:style>
  <w:style w:type="paragraph" w:customStyle="1" w:styleId="section-e">
    <w:name w:val="section-e"/>
    <w:basedOn w:val="Normal"/>
    <w:rsid w:val="00C1701C"/>
    <w:pPr>
      <w:snapToGrid w:val="0"/>
      <w:spacing w:before="240" w:after="120"/>
      <w:ind w:firstLine="600"/>
    </w:pPr>
    <w:rPr>
      <w:sz w:val="26"/>
      <w:szCs w:val="26"/>
      <w:lang w:eastAsia="en-CA"/>
    </w:rPr>
  </w:style>
  <w:style w:type="paragraph" w:customStyle="1" w:styleId="subsection-e">
    <w:name w:val="subsection-e"/>
    <w:basedOn w:val="Normal"/>
    <w:rsid w:val="00C1701C"/>
    <w:pPr>
      <w:snapToGrid w:val="0"/>
      <w:spacing w:after="120"/>
      <w:ind w:firstLine="600"/>
    </w:pPr>
    <w:rPr>
      <w:sz w:val="26"/>
      <w:szCs w:val="26"/>
      <w:lang w:eastAsia="en-CA"/>
    </w:rPr>
  </w:style>
  <w:style w:type="character" w:styleId="Strong">
    <w:name w:val="Strong"/>
    <w:qFormat/>
    <w:rsid w:val="00C1701C"/>
    <w:rPr>
      <w:b/>
      <w:bCs/>
    </w:rPr>
  </w:style>
  <w:style w:type="character" w:styleId="Emphasis">
    <w:name w:val="Emphasis"/>
    <w:qFormat/>
    <w:rsid w:val="00C1701C"/>
    <w:rPr>
      <w:i/>
      <w:iCs/>
    </w:rPr>
  </w:style>
  <w:style w:type="paragraph" w:styleId="DocumentMap">
    <w:name w:val="Document Map"/>
    <w:basedOn w:val="Normal"/>
    <w:semiHidden/>
    <w:rsid w:val="005D2057"/>
    <w:pPr>
      <w:shd w:val="clear" w:color="auto" w:fill="000080"/>
    </w:pPr>
    <w:rPr>
      <w:rFonts w:ascii="Tahoma" w:hAnsi="Tahoma" w:cs="Tahoma"/>
      <w:sz w:val="20"/>
      <w:szCs w:val="20"/>
    </w:rPr>
  </w:style>
  <w:style w:type="character" w:styleId="FollowedHyperlink">
    <w:name w:val="FollowedHyperlink"/>
    <w:rsid w:val="00CF6334"/>
    <w:rPr>
      <w:color w:val="800080"/>
      <w:u w:val="single"/>
    </w:rPr>
  </w:style>
  <w:style w:type="paragraph" w:styleId="Title">
    <w:name w:val="Title"/>
    <w:basedOn w:val="Normal"/>
    <w:next w:val="Normal"/>
    <w:link w:val="TitleChar"/>
    <w:qFormat/>
    <w:rsid w:val="007A1C38"/>
    <w:pPr>
      <w:pageBreakBefore/>
      <w:jc w:val="center"/>
      <w:outlineLvl w:val="0"/>
    </w:pPr>
    <w:rPr>
      <w:rFonts w:cs="Times New Roman"/>
      <w:b/>
      <w:bCs/>
      <w:kern w:val="28"/>
      <w:sz w:val="32"/>
      <w:szCs w:val="32"/>
    </w:rPr>
  </w:style>
  <w:style w:type="character" w:customStyle="1" w:styleId="TitleChar">
    <w:name w:val="Title Char"/>
    <w:link w:val="Title"/>
    <w:rsid w:val="007A1C38"/>
    <w:rPr>
      <w:rFonts w:ascii="Arial" w:hAnsi="Arial" w:cs="Arial"/>
      <w:b/>
      <w:bCs/>
      <w:kern w:val="28"/>
      <w:sz w:val="32"/>
      <w:szCs w:val="32"/>
      <w:lang w:eastAsia="en-US"/>
    </w:rPr>
  </w:style>
  <w:style w:type="character" w:customStyle="1" w:styleId="Heading1Char">
    <w:name w:val="Heading 1 Char"/>
    <w:link w:val="Heading1"/>
    <w:rsid w:val="009C3120"/>
    <w:rPr>
      <w:rFonts w:ascii="Arial" w:hAnsi="Arial"/>
      <w:b/>
      <w:bCs/>
      <w:kern w:val="28"/>
      <w:sz w:val="28"/>
      <w:szCs w:val="32"/>
    </w:rPr>
  </w:style>
  <w:style w:type="paragraph" w:styleId="TOCHeading">
    <w:name w:val="TOC Heading"/>
    <w:basedOn w:val="Heading1"/>
    <w:next w:val="Normal"/>
    <w:uiPriority w:val="39"/>
    <w:semiHidden/>
    <w:unhideWhenUsed/>
    <w:qFormat/>
    <w:rsid w:val="003C194D"/>
    <w:pPr>
      <w:keepLines/>
      <w:spacing w:before="480" w:after="0"/>
      <w:outlineLvl w:val="9"/>
    </w:pPr>
    <w:rPr>
      <w:rFonts w:ascii="Cambria" w:hAnsi="Cambria"/>
      <w:color w:val="365F91"/>
      <w:kern w:val="0"/>
      <w:szCs w:val="28"/>
      <w:lang w:eastAsia="ja-JP"/>
    </w:rPr>
  </w:style>
  <w:style w:type="paragraph" w:styleId="TOC1">
    <w:name w:val="toc 1"/>
    <w:basedOn w:val="Normal"/>
    <w:next w:val="Normal"/>
    <w:autoRedefine/>
    <w:uiPriority w:val="39"/>
    <w:rsid w:val="003C194D"/>
  </w:style>
  <w:style w:type="paragraph" w:customStyle="1" w:styleId="Subheading">
    <w:name w:val="Subheading"/>
    <w:basedOn w:val="Normal"/>
    <w:link w:val="SubheadingChar"/>
    <w:qFormat/>
    <w:rsid w:val="00FE0691"/>
    <w:pPr>
      <w:spacing w:after="240"/>
    </w:pPr>
    <w:rPr>
      <w:rFonts w:cs="Times New Roman"/>
      <w:b/>
    </w:rPr>
  </w:style>
  <w:style w:type="paragraph" w:styleId="TOC2">
    <w:name w:val="toc 2"/>
    <w:basedOn w:val="Normal"/>
    <w:next w:val="Normal"/>
    <w:autoRedefine/>
    <w:uiPriority w:val="39"/>
    <w:rsid w:val="003C194D"/>
    <w:pPr>
      <w:ind w:left="240"/>
    </w:pPr>
  </w:style>
  <w:style w:type="character" w:customStyle="1" w:styleId="Heading2Char">
    <w:name w:val="Heading 2 Char"/>
    <w:link w:val="Heading2"/>
    <w:rsid w:val="009C3120"/>
    <w:rPr>
      <w:rFonts w:ascii="Arial" w:hAnsi="Arial" w:cs="Arial"/>
      <w:b/>
      <w:color w:val="000000"/>
      <w:sz w:val="28"/>
      <w:szCs w:val="24"/>
      <w:lang w:val="en-CA"/>
    </w:rPr>
  </w:style>
  <w:style w:type="character" w:customStyle="1" w:styleId="SubheadingChar">
    <w:name w:val="Subheading Char"/>
    <w:link w:val="Subheading"/>
    <w:rsid w:val="00FE0691"/>
    <w:rPr>
      <w:rFonts w:ascii="Arial" w:hAnsi="Arial" w:cs="Arial"/>
      <w:b/>
      <w:sz w:val="24"/>
      <w:szCs w:val="24"/>
      <w:lang w:eastAsia="en-US"/>
    </w:rPr>
  </w:style>
  <w:style w:type="character" w:customStyle="1" w:styleId="FooterChar">
    <w:name w:val="Footer Char"/>
    <w:link w:val="Footer"/>
    <w:rsid w:val="00DF6D3D"/>
    <w:rPr>
      <w:rFonts w:ascii="Arial" w:hAnsi="Arial" w:cs="Arial"/>
      <w:sz w:val="24"/>
      <w:szCs w:val="24"/>
      <w:lang w:eastAsia="en-US"/>
    </w:rPr>
  </w:style>
  <w:style w:type="character" w:styleId="CommentReference">
    <w:name w:val="annotation reference"/>
    <w:uiPriority w:val="99"/>
    <w:unhideWhenUsed/>
    <w:rsid w:val="00D812BC"/>
    <w:rPr>
      <w:sz w:val="16"/>
      <w:szCs w:val="16"/>
    </w:rPr>
  </w:style>
  <w:style w:type="paragraph" w:styleId="CommentText">
    <w:name w:val="annotation text"/>
    <w:basedOn w:val="Normal"/>
    <w:link w:val="CommentTextChar"/>
    <w:uiPriority w:val="99"/>
    <w:unhideWhenUsed/>
    <w:rsid w:val="00D812BC"/>
    <w:pPr>
      <w:spacing w:line="240" w:lineRule="auto"/>
    </w:pPr>
    <w:rPr>
      <w:rFonts w:ascii="Times New Roman" w:hAnsi="Times New Roman" w:cs="Times New Roman"/>
      <w:sz w:val="20"/>
      <w:szCs w:val="20"/>
      <w:lang w:val="en-US"/>
    </w:rPr>
  </w:style>
  <w:style w:type="character" w:customStyle="1" w:styleId="CommentTextChar">
    <w:name w:val="Comment Text Char"/>
    <w:link w:val="CommentText"/>
    <w:uiPriority w:val="99"/>
    <w:rsid w:val="00D812BC"/>
    <w:rPr>
      <w:lang w:val="en-US" w:eastAsia="en-US"/>
    </w:rPr>
  </w:style>
  <w:style w:type="paragraph" w:customStyle="1" w:styleId="definition-e">
    <w:name w:val="definition-e"/>
    <w:rsid w:val="00A501E6"/>
    <w:pPr>
      <w:tabs>
        <w:tab w:val="left" w:pos="0"/>
      </w:tabs>
      <w:spacing w:line="200" w:lineRule="atLeast"/>
      <w:ind w:left="378" w:hanging="378"/>
    </w:pPr>
    <w:rPr>
      <w:snapToGrid w:val="0"/>
      <w:sz w:val="26"/>
      <w:lang w:val="en-GB"/>
    </w:rPr>
  </w:style>
  <w:style w:type="character" w:customStyle="1" w:styleId="ovitalic">
    <w:name w:val="ovitalic"/>
    <w:rsid w:val="00A501E6"/>
    <w:rPr>
      <w:i/>
    </w:rPr>
  </w:style>
  <w:style w:type="paragraph" w:styleId="CommentSubject">
    <w:name w:val="annotation subject"/>
    <w:basedOn w:val="CommentText"/>
    <w:next w:val="CommentText"/>
    <w:link w:val="CommentSubjectChar"/>
    <w:rsid w:val="00A501E6"/>
    <w:pPr>
      <w:spacing w:line="276" w:lineRule="auto"/>
    </w:pPr>
    <w:rPr>
      <w:rFonts w:ascii="Arial" w:hAnsi="Arial"/>
      <w:b/>
      <w:bCs/>
    </w:rPr>
  </w:style>
  <w:style w:type="character" w:customStyle="1" w:styleId="CommentSubjectChar">
    <w:name w:val="Comment Subject Char"/>
    <w:link w:val="CommentSubject"/>
    <w:rsid w:val="00A501E6"/>
    <w:rPr>
      <w:rFonts w:ascii="Arial" w:hAnsi="Arial" w:cs="Arial"/>
      <w:b/>
      <w:bCs/>
      <w:lang w:val="en-US" w:eastAsia="en-US"/>
    </w:rPr>
  </w:style>
  <w:style w:type="paragraph" w:styleId="ListParagraph">
    <w:name w:val="List Paragraph"/>
    <w:basedOn w:val="Normal"/>
    <w:uiPriority w:val="34"/>
    <w:qFormat/>
    <w:rsid w:val="00A050E6"/>
    <w:pPr>
      <w:spacing w:line="240" w:lineRule="auto"/>
      <w:ind w:left="720"/>
    </w:pPr>
    <w:rPr>
      <w:rFonts w:ascii="Calibri" w:eastAsia="Calibri" w:hAnsi="Calibri" w:cs="Calibri"/>
      <w:sz w:val="22"/>
      <w:szCs w:val="22"/>
    </w:rPr>
  </w:style>
  <w:style w:type="paragraph" w:customStyle="1" w:styleId="Ydefinition-e">
    <w:name w:val="Ydefinition-e"/>
    <w:basedOn w:val="definition-e"/>
    <w:rsid w:val="00A1267F"/>
    <w:pPr>
      <w:shd w:val="clear" w:color="auto" w:fill="D9D9D9"/>
      <w:spacing w:before="111" w:line="209" w:lineRule="exact"/>
      <w:ind w:left="189" w:hanging="189"/>
      <w:jc w:val="both"/>
    </w:pPr>
    <w:rPr>
      <w:sz w:val="20"/>
    </w:rPr>
  </w:style>
  <w:style w:type="paragraph" w:customStyle="1" w:styleId="Ysubsection-e">
    <w:name w:val="Ysubsection-e"/>
    <w:basedOn w:val="subsection-e"/>
    <w:rsid w:val="00A1267F"/>
    <w:pPr>
      <w:shd w:val="clear" w:color="auto" w:fill="D9D9D9"/>
      <w:tabs>
        <w:tab w:val="left" w:pos="0"/>
        <w:tab w:val="left" w:pos="189"/>
      </w:tabs>
      <w:snapToGrid/>
      <w:spacing w:before="100" w:after="0" w:line="209" w:lineRule="exact"/>
      <w:ind w:firstLine="0"/>
      <w:jc w:val="both"/>
    </w:pPr>
    <w:rPr>
      <w:rFonts w:ascii="Times New Roman" w:hAnsi="Times New Roman" w:cs="Times New Roman"/>
      <w:snapToGrid w:val="0"/>
      <w:sz w:val="20"/>
      <w:szCs w:val="20"/>
      <w:lang w:val="en-GB" w:eastAsia="en-US"/>
    </w:rPr>
  </w:style>
  <w:style w:type="paragraph" w:customStyle="1" w:styleId="Yclause-e">
    <w:name w:val="Yclause-e"/>
    <w:basedOn w:val="clause-e"/>
    <w:rsid w:val="00A1267F"/>
    <w:pPr>
      <w:shd w:val="clear" w:color="auto" w:fill="D9D9D9"/>
      <w:tabs>
        <w:tab w:val="right" w:pos="418"/>
        <w:tab w:val="left" w:pos="538"/>
      </w:tabs>
      <w:snapToGrid/>
      <w:spacing w:before="111" w:after="0" w:line="209" w:lineRule="exact"/>
      <w:ind w:left="538" w:hanging="538"/>
      <w:jc w:val="both"/>
    </w:pPr>
    <w:rPr>
      <w:rFonts w:ascii="Times New Roman" w:hAnsi="Times New Roman" w:cs="Times New Roman"/>
      <w:snapToGrid w:val="0"/>
      <w:sz w:val="20"/>
      <w:szCs w:val="20"/>
      <w:lang w:val="en-GB" w:eastAsia="en-US"/>
    </w:rPr>
  </w:style>
  <w:style w:type="paragraph" w:customStyle="1" w:styleId="Ysubclause-e">
    <w:name w:val="Ysubclause-e"/>
    <w:basedOn w:val="Normal"/>
    <w:rsid w:val="00A1267F"/>
    <w:pPr>
      <w:shd w:val="clear" w:color="auto" w:fill="D9D9D9"/>
      <w:tabs>
        <w:tab w:val="right" w:pos="838"/>
        <w:tab w:val="left" w:pos="955"/>
      </w:tabs>
      <w:spacing w:before="111" w:line="209" w:lineRule="exact"/>
      <w:ind w:left="955" w:hanging="955"/>
      <w:jc w:val="both"/>
    </w:pPr>
    <w:rPr>
      <w:rFonts w:ascii="Times New Roman" w:hAnsi="Times New Roman" w:cs="Times New Roman"/>
      <w:snapToGrid w:val="0"/>
      <w:sz w:val="20"/>
      <w:szCs w:val="20"/>
      <w:lang w:val="en-GB"/>
    </w:rPr>
  </w:style>
  <w:style w:type="character" w:customStyle="1" w:styleId="normalchar">
    <w:name w:val="normal__char"/>
    <w:basedOn w:val="DefaultParagraphFont"/>
    <w:rsid w:val="002075E3"/>
  </w:style>
  <w:style w:type="paragraph" w:styleId="NormalWeb">
    <w:name w:val="Normal (Web)"/>
    <w:basedOn w:val="Normal"/>
    <w:uiPriority w:val="99"/>
    <w:unhideWhenUsed/>
    <w:rsid w:val="00CC3EDF"/>
    <w:pPr>
      <w:spacing w:before="100" w:beforeAutospacing="1" w:after="100" w:afterAutospacing="1" w:line="240" w:lineRule="auto"/>
    </w:pPr>
    <w:rPr>
      <w:rFonts w:ascii="Times New Roman" w:hAnsi="Times New Roman" w:cs="Times New Roman"/>
      <w:lang w:eastAsia="en-CA"/>
    </w:rPr>
  </w:style>
  <w:style w:type="paragraph" w:customStyle="1" w:styleId="Ysection-e">
    <w:name w:val="Ysection-e"/>
    <w:basedOn w:val="Normal"/>
    <w:rsid w:val="002E62EC"/>
    <w:pPr>
      <w:shd w:val="clear" w:color="auto" w:fill="D9D9D9"/>
      <w:tabs>
        <w:tab w:val="left" w:pos="0"/>
        <w:tab w:val="left" w:pos="189"/>
      </w:tabs>
      <w:spacing w:before="100" w:line="209" w:lineRule="exact"/>
      <w:jc w:val="both"/>
    </w:pPr>
    <w:rPr>
      <w:rFonts w:ascii="Times New Roman" w:hAnsi="Times New Roman" w:cs="Times New Roman"/>
      <w:snapToGrid w:val="0"/>
      <w:sz w:val="20"/>
      <w:szCs w:val="20"/>
      <w:lang w:val="en-GB"/>
    </w:rPr>
  </w:style>
  <w:style w:type="paragraph" w:customStyle="1" w:styleId="Yheadnote-e">
    <w:name w:val="Yheadnote-e"/>
    <w:basedOn w:val="Normal"/>
    <w:rsid w:val="002E62EC"/>
    <w:pPr>
      <w:keepLines/>
      <w:shd w:val="clear" w:color="auto" w:fill="D9D9D9"/>
      <w:tabs>
        <w:tab w:val="left" w:pos="0"/>
      </w:tabs>
      <w:suppressAutoHyphens/>
      <w:spacing w:before="120" w:line="180" w:lineRule="exact"/>
    </w:pPr>
    <w:rPr>
      <w:rFonts w:ascii="Times New Roman" w:hAnsi="Times New Roman" w:cs="Times New Roman"/>
      <w:b/>
      <w:snapToGrid w:val="0"/>
      <w:sz w:val="16"/>
      <w:szCs w:val="20"/>
      <w:lang w:val="en-GB"/>
    </w:rPr>
  </w:style>
  <w:style w:type="paragraph" w:customStyle="1" w:styleId="defsubsubpara-e">
    <w:name w:val="defsubsubpara-e"/>
    <w:basedOn w:val="Normal"/>
    <w:rsid w:val="001D580E"/>
    <w:pPr>
      <w:tabs>
        <w:tab w:val="right" w:pos="1315"/>
        <w:tab w:val="left" w:pos="1435"/>
      </w:tabs>
      <w:spacing w:before="111" w:line="209" w:lineRule="exact"/>
      <w:ind w:left="1435" w:hanging="1435"/>
      <w:jc w:val="both"/>
    </w:pPr>
    <w:rPr>
      <w:rFonts w:ascii="Times New Roman" w:hAnsi="Times New Roman" w:cs="Times New Roman"/>
      <w:snapToGrid w:val="0"/>
      <w:sz w:val="20"/>
      <w:szCs w:val="20"/>
      <w:lang w:val="en-GB"/>
    </w:rPr>
  </w:style>
  <w:style w:type="paragraph" w:customStyle="1" w:styleId="headnote-e">
    <w:name w:val="headnote-e"/>
    <w:basedOn w:val="Normal"/>
    <w:link w:val="headnote-eChar"/>
    <w:rsid w:val="001D580E"/>
    <w:pPr>
      <w:keepLines/>
      <w:tabs>
        <w:tab w:val="left" w:pos="0"/>
      </w:tabs>
      <w:suppressAutoHyphens/>
      <w:spacing w:before="120" w:line="180" w:lineRule="exact"/>
    </w:pPr>
    <w:rPr>
      <w:rFonts w:ascii="Times New Roman" w:hAnsi="Times New Roman" w:cs="Times New Roman"/>
      <w:b/>
      <w:snapToGrid w:val="0"/>
      <w:sz w:val="16"/>
      <w:szCs w:val="20"/>
      <w:lang w:val="en-GB"/>
    </w:rPr>
  </w:style>
  <w:style w:type="character" w:customStyle="1" w:styleId="headnote-eChar">
    <w:name w:val="headnote-e Char"/>
    <w:link w:val="headnote-e"/>
    <w:locked/>
    <w:rsid w:val="001D580E"/>
    <w:rPr>
      <w:b/>
      <w:snapToGrid w:val="0"/>
      <w:sz w:val="16"/>
      <w:lang w:val="en-GB"/>
    </w:rPr>
  </w:style>
  <w:style w:type="character" w:customStyle="1" w:styleId="HeaderChar">
    <w:name w:val="Header Char"/>
    <w:basedOn w:val="DefaultParagraphFont"/>
    <w:link w:val="Header"/>
    <w:uiPriority w:val="99"/>
    <w:rsid w:val="00943DBC"/>
    <w:rPr>
      <w:rFonts w:ascii="Arial" w:hAnsi="Arial" w:cs="Arial"/>
      <w:sz w:val="24"/>
      <w:szCs w:val="24"/>
      <w:lang w:val="en-CA"/>
    </w:rPr>
  </w:style>
  <w:style w:type="paragraph" w:styleId="Revision">
    <w:name w:val="Revision"/>
    <w:hidden/>
    <w:uiPriority w:val="99"/>
    <w:semiHidden/>
    <w:rsid w:val="00CD58E8"/>
    <w:rPr>
      <w:rFonts w:ascii="Arial" w:hAnsi="Arial" w:cs="Arial"/>
      <w:sz w:val="24"/>
      <w:szCs w:val="24"/>
      <w:lang w:val="en-CA"/>
    </w:rPr>
  </w:style>
  <w:style w:type="character" w:customStyle="1" w:styleId="datadisplaywithnobg">
    <w:name w:val="datadisplaywithnobg"/>
    <w:basedOn w:val="DefaultParagraphFont"/>
    <w:rsid w:val="0099177D"/>
  </w:style>
  <w:style w:type="character" w:styleId="PlaceholderText">
    <w:name w:val="Placeholder Text"/>
    <w:basedOn w:val="DefaultParagraphFont"/>
    <w:uiPriority w:val="99"/>
    <w:semiHidden/>
    <w:rsid w:val="00CC14E2"/>
    <w:rPr>
      <w:color w:val="808080"/>
    </w:rPr>
  </w:style>
  <w:style w:type="paragraph" w:customStyle="1" w:styleId="HeadingColA">
    <w:name w:val="Heading ColA"/>
    <w:basedOn w:val="Normal"/>
    <w:qFormat/>
    <w:rsid w:val="009C3120"/>
    <w:pPr>
      <w:spacing w:line="260" w:lineRule="atLeast"/>
      <w:jc w:val="center"/>
    </w:pPr>
    <w:rPr>
      <w:b/>
      <w:sz w:val="22"/>
      <w:szCs w:val="20"/>
    </w:rPr>
  </w:style>
  <w:style w:type="paragraph" w:customStyle="1" w:styleId="Heading2A">
    <w:name w:val="Heading 2A"/>
    <w:basedOn w:val="Yheadnote-e"/>
    <w:qFormat/>
    <w:rsid w:val="009C3120"/>
    <w:pPr>
      <w:shd w:val="clear" w:color="auto" w:fill="D9D9D9" w:themeFill="background1" w:themeFillShade="D9"/>
      <w:jc w:val="both"/>
    </w:pPr>
    <w:rPr>
      <w:rFonts w:ascii="Arial" w:hAnsi="Arial" w:cs="Arial"/>
      <w:sz w:val="20"/>
      <w:szCs w:val="22"/>
    </w:rPr>
  </w:style>
  <w:style w:type="paragraph" w:customStyle="1" w:styleId="Heading3A">
    <w:name w:val="Heading 3A"/>
    <w:basedOn w:val="Yheadnote-e"/>
    <w:qFormat/>
    <w:rsid w:val="009C3120"/>
    <w:pPr>
      <w:shd w:val="clear" w:color="auto" w:fill="D9D9D9" w:themeFill="background1" w:themeFillShade="D9"/>
      <w:jc w:val="both"/>
    </w:pPr>
    <w:rPr>
      <w:rFonts w:ascii="Arial" w:hAnsi="Arial" w:cs="Arial"/>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21062">
      <w:bodyDiv w:val="1"/>
      <w:marLeft w:val="0"/>
      <w:marRight w:val="0"/>
      <w:marTop w:val="0"/>
      <w:marBottom w:val="0"/>
      <w:divBdr>
        <w:top w:val="none" w:sz="0" w:space="0" w:color="auto"/>
        <w:left w:val="none" w:sz="0" w:space="0" w:color="auto"/>
        <w:bottom w:val="none" w:sz="0" w:space="0" w:color="auto"/>
        <w:right w:val="none" w:sz="0" w:space="0" w:color="auto"/>
      </w:divBdr>
      <w:divsChild>
        <w:div w:id="1339581791">
          <w:marLeft w:val="0"/>
          <w:marRight w:val="0"/>
          <w:marTop w:val="0"/>
          <w:marBottom w:val="0"/>
          <w:divBdr>
            <w:top w:val="none" w:sz="0" w:space="0" w:color="auto"/>
            <w:left w:val="none" w:sz="0" w:space="0" w:color="auto"/>
            <w:bottom w:val="none" w:sz="0" w:space="0" w:color="auto"/>
            <w:right w:val="none" w:sz="0" w:space="0" w:color="auto"/>
          </w:divBdr>
        </w:div>
      </w:divsChild>
    </w:div>
    <w:div w:id="184563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oter1.xml" Type="http://schemas.openxmlformats.org/officeDocument/2006/relationships/footer"/>
<Relationship Id="rId12" Target="fontTable.xml" Type="http://schemas.openxmlformats.org/officeDocument/2006/relationships/fontTable"/>
<Relationship Id="rId13" Target="glossary/document.xml" Type="http://schemas.openxmlformats.org/officeDocument/2006/relationships/glossaryDocument"/>
<Relationship Id="rId14" Target="theme/theme1.xml" Type="http://schemas.openxmlformats.org/officeDocument/2006/relationships/theme"/>
<Relationship Id="rId2" Target="../customXml/item2.xml" Type="http://schemas.openxmlformats.org/officeDocument/2006/relationships/customXml"/>
<Relationship Id="rId3" Target="numbering.xml" Type="http://schemas.openxmlformats.org/officeDocument/2006/relationships/numbering"/>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ttp://www.children.gov.on.ca/htdocs/English/childrensaid/reportingabuse/CASLocations.aspx" TargetMode="External" Type="http://schemas.openxmlformats.org/officeDocument/2006/relationships/hyperlink"/>
</Relationship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General"/>
          <w:gallery w:val="placeholder"/>
        </w:category>
        <w:types>
          <w:type w:val="bbPlcHdr"/>
        </w:types>
        <w:behaviors>
          <w:behavior w:val="content"/>
        </w:behaviors>
        <w:guid w:val="{3C40BE25-B14A-4443-A35B-DC23DCA92D6E}"/>
      </w:docPartPr>
      <w:docPartBody>
        <w:p w:rsidR="00896D5C" w:rsidRDefault="00EB4BB5">
          <w:r w:rsidRPr="00AF01C6">
            <w:rPr>
              <w:rStyle w:val="PlaceholderText"/>
            </w:rPr>
            <w:t>Click here to enter text.</w:t>
          </w:r>
        </w:p>
      </w:docPartBody>
    </w:docPart>
    <w:docPart>
      <w:docPartPr>
        <w:name w:val="29495D62A98E4125A3A75F536875FBD8"/>
        <w:category>
          <w:name w:val="General"/>
          <w:gallery w:val="placeholder"/>
        </w:category>
        <w:types>
          <w:type w:val="bbPlcHdr"/>
        </w:types>
        <w:behaviors>
          <w:behavior w:val="content"/>
        </w:behaviors>
        <w:guid w:val="{0433D5B6-B258-4835-86BA-B4B76DDA7CD4}"/>
      </w:docPartPr>
      <w:docPartBody>
        <w:p w:rsidR="00812A12" w:rsidRDefault="00582848" w:rsidP="00582848">
          <w:pPr>
            <w:pStyle w:val="29495D62A98E4125A3A75F536875FBD8"/>
          </w:pPr>
          <w:r w:rsidRPr="00AF01C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BB5"/>
    <w:rsid w:val="0052501B"/>
    <w:rsid w:val="00582848"/>
    <w:rsid w:val="00812A12"/>
    <w:rsid w:val="00896D5C"/>
    <w:rsid w:val="00AE28D9"/>
    <w:rsid w:val="00C33062"/>
    <w:rsid w:val="00EB4BB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2848"/>
    <w:rPr>
      <w:color w:val="808080"/>
    </w:rPr>
  </w:style>
  <w:style w:type="paragraph" w:customStyle="1" w:styleId="29495D62A98E4125A3A75F536875FBD8">
    <w:name w:val="29495D62A98E4125A3A75F536875FBD8"/>
    <w:rsid w:val="005828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item1.xml><?xml version="1.0" encoding="utf-8"?>
<c:configuration xmlns:c="http://ns.axespdf.com/word/configuration">
  <c:group id="Styles">
    <c:group id="Heading 2A">
      <c:property id="RoleID" type="string">ParagraphHeading</c:property>
      <c:property id="Level" type="integer">2</c:property>
    </c:group>
    <c:group id="Heading 3A">
      <c:property id="RoleID" type="string">ParagraphHeading</c:property>
      <c:property id="Level" type="integer">3</c:property>
    </c:group>
    <c:group id="Heading ColA">
      <c:property id="RoleID" type="string">ParagraphHeaderCell</c:property>
      <c:property id="Scope" type="integer">1</c:property>
    </c:group>
  </c:group>
  <c:group id="Content"/>
  <c:group id="InitialView">
    <c:property id="MagnificationFactor" type="float">100</c:property>
  </c:group>
</c:configurat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5EDE7-ED09-4A96-B131-C4820F119C0E}">
  <ds:schemaRefs>
    <ds:schemaRef ds:uri="http://ns.axespdf.com/word/configuration"/>
  </ds:schemaRefs>
</ds:datastoreItem>
</file>

<file path=customXml/itemProps2.xml><?xml version="1.0" encoding="utf-8"?>
<ds:datastoreItem xmlns:ds="http://schemas.openxmlformats.org/officeDocument/2006/customXml" ds:itemID="{ED782E9D-5AE9-43EF-83D0-4A3D0B13B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539</Words>
  <Characters>3078</Characters>
  <DocSecurity>0</DocSecurity>
  <Lines>25</Lines>
  <Paragraphs>7</Paragraphs>
  <ScaleCrop>false</ScaleCrop>
  <HeadingPairs>
    <vt:vector baseType="variant" size="2">
      <vt:variant>
        <vt:lpstr>Title</vt:lpstr>
      </vt:variant>
      <vt:variant>
        <vt:i4>1</vt:i4>
      </vt:variant>
    </vt:vector>
  </HeadingPairs>
  <TitlesOfParts>
    <vt:vector baseType="lpstr" size="1">
      <vt:lpstr>CHILD CARE</vt:lpstr>
    </vt:vector>
  </TitlesOfParts>
  <LinksUpToDate>false</LinksUpToDate>
  <CharactersWithSpaces>3610</CharactersWithSpaces>
  <SharedDoc>false</SharedDoc>
  <HyperlinksChanged>false</HyperlinksChanged>
  <AppVersion>16.0000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