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B2" w:rsidRPr="00666DA4" w:rsidRDefault="000754C6" w:rsidP="00666DA4">
      <w:pPr>
        <w:pStyle w:val="Heading1"/>
      </w:pPr>
      <w:r>
        <w:t>Managing Medical Emergencies</w:t>
      </w:r>
      <w:r w:rsidR="00D22DE6">
        <w:t xml:space="preserve"> Policy and Procedure</w:t>
      </w:r>
    </w:p>
    <w:p w:rsidR="000754C6" w:rsidRPr="000754C6" w:rsidRDefault="000754C6" w:rsidP="000754C6">
      <w:pPr>
        <w:rPr>
          <w:rFonts w:cs="Tahoma"/>
          <w:szCs w:val="22"/>
        </w:rPr>
      </w:pPr>
      <w:r w:rsidRPr="000754C6">
        <w:rPr>
          <w:rFonts w:cs="Tahoma"/>
          <w:i/>
          <w:color w:val="0000FF"/>
          <w:szCs w:val="22"/>
        </w:rPr>
        <w:t>[Name]</w:t>
      </w:r>
      <w:r w:rsidRPr="000754C6">
        <w:rPr>
          <w:rFonts w:cs="Tahoma"/>
          <w:szCs w:val="22"/>
        </w:rPr>
        <w:t xml:space="preserve"> Dental Practice </w:t>
      </w:r>
      <w:r w:rsidR="00D22DE6">
        <w:rPr>
          <w:rFonts w:cs="Tahoma"/>
          <w:szCs w:val="22"/>
        </w:rPr>
        <w:t xml:space="preserve">is equipped and team members are trained </w:t>
      </w:r>
      <w:r w:rsidRPr="000754C6">
        <w:rPr>
          <w:rFonts w:cs="Tahoma"/>
          <w:szCs w:val="22"/>
        </w:rPr>
        <w:t>to deal effectively with medical emergenc</w:t>
      </w:r>
      <w:r w:rsidR="00053F6F">
        <w:rPr>
          <w:rFonts w:cs="Tahoma"/>
          <w:szCs w:val="22"/>
        </w:rPr>
        <w:t>ies</w:t>
      </w:r>
      <w:r w:rsidRPr="000754C6">
        <w:rPr>
          <w:rFonts w:cs="Tahoma"/>
          <w:szCs w:val="22"/>
        </w:rPr>
        <w:t>.</w:t>
      </w:r>
    </w:p>
    <w:p w:rsidR="000754C6" w:rsidRPr="000754C6" w:rsidRDefault="000754C6" w:rsidP="000754C6">
      <w:pPr>
        <w:rPr>
          <w:rFonts w:cs="Tahoma"/>
          <w:szCs w:val="22"/>
        </w:rPr>
      </w:pPr>
    </w:p>
    <w:p w:rsidR="000754C6" w:rsidRPr="000754C6" w:rsidRDefault="000754C6" w:rsidP="000754C6">
      <w:pPr>
        <w:pStyle w:val="ListParagraph"/>
        <w:numPr>
          <w:ilvl w:val="0"/>
          <w:numId w:val="34"/>
        </w:numPr>
        <w:rPr>
          <w:rFonts w:ascii="Tahoma" w:hAnsi="Tahoma" w:cs="Tahoma"/>
          <w:lang w:val="en-GB"/>
        </w:rPr>
      </w:pPr>
      <w:r w:rsidRPr="000754C6">
        <w:rPr>
          <w:rFonts w:ascii="Tahoma" w:hAnsi="Tahoma" w:cs="Tahoma"/>
          <w:lang w:val="en-GB"/>
        </w:rPr>
        <w:t>All clinical and clerical staff receive annual emergency life support training and are familiar with the equipment and drugs which may be required to manage a medical emergency in the dental practice.</w:t>
      </w:r>
    </w:p>
    <w:p w:rsidR="000754C6" w:rsidRPr="000754C6" w:rsidRDefault="000754C6" w:rsidP="000754C6">
      <w:pPr>
        <w:pStyle w:val="ListParagraph"/>
        <w:numPr>
          <w:ilvl w:val="0"/>
          <w:numId w:val="34"/>
        </w:numPr>
        <w:rPr>
          <w:rFonts w:ascii="Tahoma" w:hAnsi="Tahoma" w:cs="Tahoma"/>
          <w:lang w:val="en-GB"/>
        </w:rPr>
      </w:pPr>
      <w:r w:rsidRPr="000754C6">
        <w:rPr>
          <w:rFonts w:ascii="Tahoma" w:hAnsi="Tahoma" w:cs="Tahoma"/>
          <w:lang w:val="en-GB"/>
        </w:rPr>
        <w:t>There will be a minimum of two people available to deal with a medical emergency at any time in the dental practice.</w:t>
      </w:r>
    </w:p>
    <w:p w:rsidR="00D22DE6" w:rsidRPr="00D22DE6" w:rsidRDefault="00F26DE3" w:rsidP="000754C6">
      <w:pPr>
        <w:pStyle w:val="ListParagraph"/>
        <w:numPr>
          <w:ilvl w:val="0"/>
          <w:numId w:val="34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The emergency equipment</w:t>
      </w:r>
      <w:r w:rsidR="000754C6" w:rsidRPr="000754C6">
        <w:rPr>
          <w:rFonts w:ascii="Tahoma" w:hAnsi="Tahoma" w:cs="Tahoma"/>
        </w:rPr>
        <w:t xml:space="preserve"> and emergency drug box are stored in </w:t>
      </w:r>
      <w:r w:rsidR="000754C6" w:rsidRPr="000754C6">
        <w:rPr>
          <w:rFonts w:ascii="Tahoma" w:hAnsi="Tahoma" w:cs="Tahoma"/>
          <w:i/>
          <w:color w:val="0000FF"/>
        </w:rPr>
        <w:t>[location]</w:t>
      </w:r>
      <w:r w:rsidR="000754C6" w:rsidRPr="000754C6">
        <w:rPr>
          <w:rFonts w:ascii="Tahoma" w:hAnsi="Tahoma" w:cs="Tahoma"/>
        </w:rPr>
        <w:t xml:space="preserve">. </w:t>
      </w:r>
    </w:p>
    <w:p w:rsidR="000754C6" w:rsidRPr="000754C6" w:rsidRDefault="000754C6" w:rsidP="000754C6">
      <w:pPr>
        <w:pStyle w:val="ListParagraph"/>
        <w:numPr>
          <w:ilvl w:val="0"/>
          <w:numId w:val="34"/>
        </w:numPr>
        <w:rPr>
          <w:rFonts w:ascii="Tahoma" w:hAnsi="Tahoma" w:cs="Tahoma"/>
          <w:lang w:val="en-GB"/>
        </w:rPr>
      </w:pPr>
      <w:r w:rsidRPr="000754C6">
        <w:rPr>
          <w:rFonts w:ascii="Tahoma" w:hAnsi="Tahoma" w:cs="Tahoma"/>
        </w:rPr>
        <w:t>The first aid kit is stored</w:t>
      </w:r>
      <w:r w:rsidR="0025474A">
        <w:rPr>
          <w:rFonts w:ascii="Tahoma" w:hAnsi="Tahoma" w:cs="Tahoma"/>
        </w:rPr>
        <w:t xml:space="preserve"> in</w:t>
      </w:r>
      <w:r w:rsidRPr="000754C6">
        <w:rPr>
          <w:rFonts w:ascii="Tahoma" w:hAnsi="Tahoma" w:cs="Tahoma"/>
        </w:rPr>
        <w:t xml:space="preserve"> </w:t>
      </w:r>
      <w:r w:rsidRPr="000754C6">
        <w:rPr>
          <w:rFonts w:ascii="Tahoma" w:hAnsi="Tahoma" w:cs="Tahoma"/>
          <w:i/>
          <w:color w:val="0000FF"/>
        </w:rPr>
        <w:t>[location]</w:t>
      </w:r>
      <w:r w:rsidRPr="000754C6">
        <w:rPr>
          <w:rFonts w:ascii="Tahoma" w:hAnsi="Tahoma" w:cs="Tahoma"/>
        </w:rPr>
        <w:t>.</w:t>
      </w:r>
    </w:p>
    <w:p w:rsidR="000754C6" w:rsidRPr="000754C6" w:rsidRDefault="000754C6" w:rsidP="000754C6">
      <w:pPr>
        <w:pStyle w:val="ListParagraph"/>
        <w:numPr>
          <w:ilvl w:val="0"/>
          <w:numId w:val="34"/>
        </w:numPr>
        <w:rPr>
          <w:rFonts w:ascii="Tahoma" w:hAnsi="Tahoma" w:cs="Tahoma"/>
          <w:lang w:val="en-GB"/>
        </w:rPr>
      </w:pPr>
      <w:r w:rsidRPr="000754C6">
        <w:rPr>
          <w:rFonts w:ascii="Tahoma" w:hAnsi="Tahoma" w:cs="Tahoma"/>
          <w:lang w:val="en-GB"/>
        </w:rPr>
        <w:t xml:space="preserve">A medical history </w:t>
      </w:r>
      <w:r w:rsidR="00D22DE6">
        <w:rPr>
          <w:rFonts w:ascii="Tahoma" w:hAnsi="Tahoma" w:cs="Tahoma"/>
          <w:lang w:val="en-GB"/>
        </w:rPr>
        <w:t>is</w:t>
      </w:r>
      <w:r w:rsidRPr="000754C6">
        <w:rPr>
          <w:rFonts w:ascii="Tahoma" w:hAnsi="Tahoma" w:cs="Tahoma"/>
          <w:lang w:val="en-GB"/>
        </w:rPr>
        <w:t xml:space="preserve"> taken from each new patient at their first appointment. This </w:t>
      </w:r>
      <w:r w:rsidR="00513238">
        <w:rPr>
          <w:rFonts w:ascii="Tahoma" w:hAnsi="Tahoma" w:cs="Tahoma"/>
          <w:lang w:val="en-GB"/>
        </w:rPr>
        <w:t>is</w:t>
      </w:r>
      <w:r w:rsidRPr="000754C6">
        <w:rPr>
          <w:rFonts w:ascii="Tahoma" w:hAnsi="Tahoma" w:cs="Tahoma"/>
          <w:lang w:val="en-GB"/>
        </w:rPr>
        <w:t xml:space="preserve"> checked at each routine dental appointment to ensure the details are up-to-date.</w:t>
      </w:r>
    </w:p>
    <w:p w:rsidR="000754C6" w:rsidRPr="00650481" w:rsidRDefault="000754C6" w:rsidP="000754C6">
      <w:pPr>
        <w:rPr>
          <w:rFonts w:eastAsia="Calibri" w:cs="Tahoma"/>
          <w:szCs w:val="22"/>
          <w:lang w:eastAsia="en-US"/>
        </w:rPr>
      </w:pPr>
      <w:r w:rsidRPr="000754C6">
        <w:rPr>
          <w:rFonts w:cs="Tahoma"/>
          <w:szCs w:val="22"/>
        </w:rPr>
        <w:t xml:space="preserve">All medical emergencies </w:t>
      </w:r>
      <w:r w:rsidR="00D22DE6">
        <w:rPr>
          <w:rFonts w:cs="Tahoma"/>
          <w:szCs w:val="22"/>
        </w:rPr>
        <w:t>are</w:t>
      </w:r>
      <w:r w:rsidRPr="000754C6">
        <w:rPr>
          <w:rFonts w:cs="Tahoma"/>
          <w:szCs w:val="22"/>
        </w:rPr>
        <w:t xml:space="preserve"> clinically managed as detailed in </w:t>
      </w:r>
      <w:r w:rsidR="00980678" w:rsidRPr="00980678">
        <w:rPr>
          <w:rFonts w:eastAsia="Calibri" w:cs="Tahoma"/>
          <w:i/>
          <w:color w:val="0000FF"/>
          <w:szCs w:val="22"/>
          <w:lang w:val="en-US" w:eastAsia="en-US"/>
        </w:rPr>
        <w:t>[give details e.g</w:t>
      </w:r>
      <w:r w:rsidR="00D22DE6">
        <w:rPr>
          <w:rFonts w:eastAsia="Calibri" w:cs="Tahoma"/>
          <w:i/>
          <w:color w:val="0000FF"/>
          <w:szCs w:val="22"/>
          <w:lang w:val="en-US" w:eastAsia="en-US"/>
        </w:rPr>
        <w:t>.</w:t>
      </w:r>
      <w:r w:rsidR="00980678" w:rsidRPr="00980678">
        <w:rPr>
          <w:rFonts w:eastAsia="Calibri" w:cs="Tahoma"/>
          <w:i/>
          <w:color w:val="0000FF"/>
          <w:szCs w:val="22"/>
          <w:lang w:val="en-US" w:eastAsia="en-US"/>
        </w:rPr>
        <w:t xml:space="preserve"> as described in </w:t>
      </w:r>
      <w:r w:rsidRPr="00980678">
        <w:rPr>
          <w:rFonts w:eastAsia="Calibri" w:cs="Tahoma"/>
          <w:i/>
          <w:color w:val="0000FF"/>
          <w:szCs w:val="22"/>
          <w:lang w:val="en-US" w:eastAsia="en-US"/>
        </w:rPr>
        <w:t>the SDCEP guidance publication ‘Drug Prescribing for Dentistry’. A copy of this publication is available in every surgery</w:t>
      </w:r>
      <w:r w:rsidR="00980678" w:rsidRPr="00980678">
        <w:rPr>
          <w:rFonts w:eastAsia="Calibri" w:cs="Tahoma"/>
          <w:i/>
          <w:color w:val="0000FF"/>
          <w:szCs w:val="22"/>
          <w:lang w:val="en-US" w:eastAsia="en-US"/>
        </w:rPr>
        <w:t>]</w:t>
      </w:r>
      <w:r w:rsidR="00650481">
        <w:rPr>
          <w:rFonts w:eastAsia="Calibri" w:cs="Tahoma"/>
          <w:i/>
          <w:color w:val="0000FF"/>
          <w:szCs w:val="22"/>
          <w:lang w:val="en-US" w:eastAsia="en-US"/>
        </w:rPr>
        <w:t xml:space="preserve"> </w:t>
      </w:r>
      <w:r w:rsidR="00650481" w:rsidRPr="00650481">
        <w:rPr>
          <w:rFonts w:eastAsia="Calibri" w:cs="Tahoma"/>
          <w:szCs w:val="22"/>
          <w:lang w:eastAsia="en-US"/>
        </w:rPr>
        <w:t>and following the procedure set out below.</w:t>
      </w:r>
    </w:p>
    <w:p w:rsidR="00053F6F" w:rsidRDefault="00053F6F" w:rsidP="003A5740">
      <w:pPr>
        <w:pStyle w:val="ListParagraph"/>
        <w:ind w:left="0"/>
      </w:pPr>
    </w:p>
    <w:p w:rsidR="000754C6" w:rsidRPr="00907A0B" w:rsidRDefault="000754C6" w:rsidP="003A5740">
      <w:pPr>
        <w:pStyle w:val="ListParagraph"/>
        <w:ind w:left="0"/>
        <w:rPr>
          <w:rFonts w:ascii="Tahoma" w:hAnsi="Tahoma" w:cs="Tahoma"/>
          <w:lang w:val="en-GB"/>
        </w:rPr>
      </w:pPr>
      <w:r w:rsidRPr="00DA2094">
        <w:rPr>
          <w:rFonts w:ascii="Tahoma" w:hAnsi="Tahoma" w:cs="Tahoma"/>
          <w:i/>
          <w:color w:val="0000FF"/>
          <w:lang w:val="en-GB"/>
        </w:rPr>
        <w:t>[Name</w:t>
      </w:r>
      <w:r w:rsidR="00B46B90">
        <w:rPr>
          <w:rFonts w:ascii="Tahoma" w:hAnsi="Tahoma" w:cs="Tahoma"/>
          <w:i/>
          <w:color w:val="0000FF"/>
          <w:lang w:val="en-GB"/>
        </w:rPr>
        <w:t xml:space="preserve"> and deputy</w:t>
      </w:r>
      <w:r w:rsidRPr="00DA2094">
        <w:rPr>
          <w:rFonts w:ascii="Tahoma" w:hAnsi="Tahoma" w:cs="Tahoma"/>
          <w:i/>
          <w:color w:val="0000FF"/>
          <w:lang w:val="en-GB"/>
        </w:rPr>
        <w:t>]</w:t>
      </w:r>
      <w:r w:rsidRPr="00907A0B">
        <w:rPr>
          <w:rFonts w:ascii="Tahoma" w:hAnsi="Tahoma" w:cs="Tahoma"/>
          <w:lang w:val="en-GB"/>
        </w:rPr>
        <w:t xml:space="preserve"> </w:t>
      </w:r>
      <w:r w:rsidR="00B46B90">
        <w:rPr>
          <w:rFonts w:ascii="Tahoma" w:hAnsi="Tahoma" w:cs="Tahoma"/>
          <w:lang w:val="en-GB"/>
        </w:rPr>
        <w:t>are</w:t>
      </w:r>
      <w:r w:rsidR="00B46B90" w:rsidRPr="00907A0B">
        <w:rPr>
          <w:rFonts w:ascii="Tahoma" w:hAnsi="Tahoma" w:cs="Tahoma"/>
          <w:lang w:val="en-GB"/>
        </w:rPr>
        <w:t xml:space="preserve"> </w:t>
      </w:r>
      <w:r w:rsidRPr="00907A0B">
        <w:rPr>
          <w:rFonts w:ascii="Tahoma" w:hAnsi="Tahoma" w:cs="Tahoma"/>
          <w:lang w:val="en-GB"/>
        </w:rPr>
        <w:t xml:space="preserve">responsible for ensuring that the </w:t>
      </w:r>
      <w:r w:rsidR="00B46B90">
        <w:rPr>
          <w:rFonts w:ascii="Tahoma" w:hAnsi="Tahoma" w:cs="Tahoma"/>
          <w:lang w:val="en-GB"/>
        </w:rPr>
        <w:t>emergency</w:t>
      </w:r>
      <w:r w:rsidR="00B46B90" w:rsidRPr="00907A0B">
        <w:rPr>
          <w:rFonts w:ascii="Tahoma" w:hAnsi="Tahoma" w:cs="Tahoma"/>
          <w:lang w:val="en-GB"/>
        </w:rPr>
        <w:t xml:space="preserve"> </w:t>
      </w:r>
      <w:r w:rsidRPr="00907A0B">
        <w:rPr>
          <w:rFonts w:ascii="Tahoma" w:hAnsi="Tahoma" w:cs="Tahoma"/>
          <w:lang w:val="en-GB"/>
        </w:rPr>
        <w:t>equipment is in good working order and that the first aid kit and emergency drug box are fully stocked and up-to-date.</w:t>
      </w:r>
      <w:r w:rsidR="0025474A">
        <w:rPr>
          <w:rFonts w:ascii="Tahoma" w:hAnsi="Tahoma" w:cs="Tahoma"/>
          <w:lang w:val="en-GB"/>
        </w:rPr>
        <w:t xml:space="preserve"> </w:t>
      </w:r>
      <w:r w:rsidR="003A5740">
        <w:rPr>
          <w:rFonts w:ascii="Tahoma" w:hAnsi="Tahoma" w:cs="Tahoma"/>
          <w:lang w:val="en-GB"/>
        </w:rPr>
        <w:t xml:space="preserve"> </w:t>
      </w:r>
    </w:p>
    <w:p w:rsidR="003A5740" w:rsidRPr="00443EC9" w:rsidRDefault="00E26662" w:rsidP="000754C6">
      <w:pPr>
        <w:pStyle w:val="ListParagraph"/>
        <w:numPr>
          <w:ilvl w:val="0"/>
          <w:numId w:val="34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W</w:t>
      </w:r>
      <w:r w:rsidR="000754C6" w:rsidRPr="00907A0B">
        <w:rPr>
          <w:rFonts w:ascii="Tahoma" w:hAnsi="Tahoma" w:cs="Tahoma"/>
          <w:lang w:val="en-GB"/>
        </w:rPr>
        <w:t xml:space="preserve">eekly checks </w:t>
      </w:r>
      <w:r w:rsidR="00D22DE6">
        <w:rPr>
          <w:rFonts w:ascii="Tahoma" w:hAnsi="Tahoma" w:cs="Tahoma"/>
          <w:lang w:val="en-GB"/>
        </w:rPr>
        <w:t>of</w:t>
      </w:r>
      <w:r w:rsidR="000754C6" w:rsidRPr="00907A0B">
        <w:rPr>
          <w:rFonts w:ascii="Tahoma" w:hAnsi="Tahoma" w:cs="Tahoma"/>
          <w:lang w:val="en-GB"/>
        </w:rPr>
        <w:t xml:space="preserve"> </w:t>
      </w:r>
      <w:r w:rsidR="00B46B90">
        <w:rPr>
          <w:rFonts w:ascii="Tahoma" w:hAnsi="Tahoma" w:cs="Tahoma"/>
          <w:lang w:val="en-GB"/>
        </w:rPr>
        <w:t>emergency</w:t>
      </w:r>
      <w:r w:rsidR="00B46B90" w:rsidRPr="00907A0B">
        <w:rPr>
          <w:rFonts w:ascii="Tahoma" w:hAnsi="Tahoma" w:cs="Tahoma"/>
          <w:lang w:val="en-GB"/>
        </w:rPr>
        <w:t xml:space="preserve"> </w:t>
      </w:r>
      <w:r w:rsidR="000754C6" w:rsidRPr="00907A0B">
        <w:rPr>
          <w:rFonts w:ascii="Tahoma" w:hAnsi="Tahoma" w:cs="Tahoma"/>
          <w:lang w:val="en-GB"/>
        </w:rPr>
        <w:t>equipment</w:t>
      </w:r>
      <w:r w:rsidR="00D22DE6">
        <w:rPr>
          <w:rFonts w:ascii="Tahoma" w:hAnsi="Tahoma" w:cs="Tahoma"/>
          <w:lang w:val="en-GB"/>
        </w:rPr>
        <w:t xml:space="preserve">, </w:t>
      </w:r>
      <w:r w:rsidR="000754C6" w:rsidRPr="00907A0B">
        <w:rPr>
          <w:rFonts w:ascii="Tahoma" w:hAnsi="Tahoma" w:cs="Tahoma"/>
          <w:lang w:val="en-GB"/>
        </w:rPr>
        <w:t xml:space="preserve">disposable </w:t>
      </w:r>
      <w:r w:rsidR="00B46B90">
        <w:rPr>
          <w:rFonts w:ascii="Tahoma" w:hAnsi="Tahoma" w:cs="Tahoma"/>
          <w:lang w:val="en-GB"/>
        </w:rPr>
        <w:t>emergency</w:t>
      </w:r>
      <w:r w:rsidR="00B46B90" w:rsidRPr="00907A0B">
        <w:rPr>
          <w:rFonts w:ascii="Tahoma" w:hAnsi="Tahoma" w:cs="Tahoma"/>
          <w:lang w:val="en-GB"/>
        </w:rPr>
        <w:t xml:space="preserve"> </w:t>
      </w:r>
      <w:r w:rsidR="000754C6" w:rsidRPr="00907A0B">
        <w:rPr>
          <w:rFonts w:ascii="Tahoma" w:hAnsi="Tahoma" w:cs="Tahoma"/>
          <w:lang w:val="en-GB"/>
        </w:rPr>
        <w:t>equipment and emergency drugs</w:t>
      </w:r>
      <w:r w:rsidR="003A5740">
        <w:rPr>
          <w:rFonts w:ascii="Tahoma" w:hAnsi="Tahoma" w:cs="Tahoma"/>
          <w:lang w:val="en-GB"/>
        </w:rPr>
        <w:t xml:space="preserve"> </w:t>
      </w:r>
      <w:r w:rsidR="00EA5938">
        <w:rPr>
          <w:rFonts w:ascii="Tahoma" w:hAnsi="Tahoma" w:cs="Tahoma"/>
          <w:lang w:val="en-GB"/>
        </w:rPr>
        <w:t>are</w:t>
      </w:r>
      <w:r w:rsidR="003A5740">
        <w:rPr>
          <w:rFonts w:ascii="Tahoma" w:hAnsi="Tahoma" w:cs="Tahoma"/>
          <w:lang w:val="en-GB"/>
        </w:rPr>
        <w:t xml:space="preserve"> carried out and logged </w:t>
      </w:r>
      <w:r w:rsidR="003A5740" w:rsidRPr="00980678">
        <w:rPr>
          <w:rFonts w:ascii="Tahoma" w:hAnsi="Tahoma" w:cs="Tahoma"/>
          <w:i/>
          <w:color w:val="0000FF"/>
        </w:rPr>
        <w:t>[</w:t>
      </w:r>
      <w:r w:rsidR="003A5740">
        <w:rPr>
          <w:rFonts w:ascii="Tahoma" w:hAnsi="Tahoma" w:cs="Tahoma"/>
          <w:i/>
          <w:color w:val="0000FF"/>
        </w:rPr>
        <w:t>see Emergency Drugs and Equipment Weekly Log for details</w:t>
      </w:r>
      <w:r w:rsidR="003A5740" w:rsidRPr="00980678">
        <w:rPr>
          <w:rFonts w:ascii="Tahoma" w:hAnsi="Tahoma" w:cs="Tahoma"/>
          <w:i/>
          <w:color w:val="0000FF"/>
        </w:rPr>
        <w:t>]</w:t>
      </w:r>
      <w:r w:rsidR="005B4E84" w:rsidRPr="005B4E84">
        <w:rPr>
          <w:rFonts w:ascii="Tahoma" w:hAnsi="Tahoma" w:cs="Tahoma"/>
        </w:rPr>
        <w:t>, and any discrepancies resolved immediately.</w:t>
      </w:r>
      <w:r w:rsidR="0025474A" w:rsidRPr="005B4E84">
        <w:rPr>
          <w:rFonts w:ascii="Tahoma" w:hAnsi="Tahoma" w:cs="Tahoma"/>
        </w:rPr>
        <w:t xml:space="preserve"> </w:t>
      </w:r>
    </w:p>
    <w:p w:rsidR="00650481" w:rsidRPr="00907A0B" w:rsidRDefault="003A5740" w:rsidP="000754C6">
      <w:pPr>
        <w:pStyle w:val="ListParagraph"/>
        <w:numPr>
          <w:ilvl w:val="0"/>
          <w:numId w:val="34"/>
        </w:num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Emergency drugs are replaced before their expiry date.</w:t>
      </w:r>
    </w:p>
    <w:p w:rsidR="0025474A" w:rsidRDefault="003A5740" w:rsidP="0025474A">
      <w:pPr>
        <w:pStyle w:val="ListParagraph"/>
        <w:numPr>
          <w:ilvl w:val="0"/>
          <w:numId w:val="34"/>
        </w:numPr>
        <w:rPr>
          <w:rFonts w:ascii="Tahoma" w:hAnsi="Tahoma" w:cs="Tahoma"/>
          <w:lang w:val="en-GB"/>
        </w:rPr>
      </w:pPr>
      <w:r w:rsidRPr="00EA5938">
        <w:rPr>
          <w:rFonts w:ascii="Tahoma" w:hAnsi="Tahoma" w:cs="Tahoma"/>
          <w:lang w:val="en-GB"/>
        </w:rPr>
        <w:t>O</w:t>
      </w:r>
      <w:r w:rsidR="000754C6" w:rsidRPr="00EA5938">
        <w:rPr>
          <w:rFonts w:ascii="Tahoma" w:hAnsi="Tahoma" w:cs="Tahoma"/>
          <w:lang w:val="en-GB"/>
        </w:rPr>
        <w:t>xygen cylinders are serviced and replaced in accordance with the manufacturer’s current guidelines.</w:t>
      </w:r>
    </w:p>
    <w:p w:rsidR="007B49EF" w:rsidRDefault="007B49EF" w:rsidP="00650481">
      <w:pPr>
        <w:pStyle w:val="Heading3"/>
      </w:pPr>
      <w:r>
        <w:t>Procedure</w:t>
      </w:r>
    </w:p>
    <w:p w:rsidR="005D2217" w:rsidRPr="007B49EF" w:rsidRDefault="00AA254D" w:rsidP="00650481">
      <w:pPr>
        <w:pStyle w:val="ListParagraph"/>
        <w:ind w:left="0"/>
      </w:pPr>
      <w:r w:rsidRPr="00AA254D">
        <w:rPr>
          <w:rFonts w:ascii="Tahoma" w:hAnsi="Tahoma" w:cs="Tahoma"/>
        </w:rPr>
        <w:t>In</w:t>
      </w:r>
      <w:r w:rsidRPr="007B49EF">
        <w:rPr>
          <w:rFonts w:ascii="Tahoma" w:hAnsi="Tahoma" w:cs="Tahoma"/>
        </w:rPr>
        <w:t xml:space="preserve"> the event of a significant medical emergency: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4068"/>
        <w:gridCol w:w="3081"/>
      </w:tblGrid>
      <w:tr w:rsidR="005D2217" w:rsidRPr="008178EA" w:rsidTr="00BC6CE0">
        <w:tc>
          <w:tcPr>
            <w:tcW w:w="2093" w:type="dxa"/>
            <w:shd w:val="clear" w:color="auto" w:fill="auto"/>
            <w:vAlign w:val="center"/>
          </w:tcPr>
          <w:p w:rsidR="005D2217" w:rsidRPr="00B46B90" w:rsidRDefault="00FB02ED" w:rsidP="008178EA">
            <w:pPr>
              <w:spacing w:after="60"/>
              <w:rPr>
                <w:rFonts w:cs="Tahoma"/>
                <w:b/>
                <w:color w:val="990033"/>
                <w:szCs w:val="22"/>
              </w:rPr>
            </w:pPr>
            <w:r w:rsidRPr="00B46B90">
              <w:rPr>
                <w:rFonts w:cs="Tahoma"/>
                <w:b/>
                <w:color w:val="990033"/>
                <w:szCs w:val="22"/>
              </w:rPr>
              <w:t>Responsibilit</w:t>
            </w:r>
            <w:r w:rsidR="007B49EF" w:rsidRPr="00B46B90">
              <w:rPr>
                <w:rFonts w:cs="Tahoma"/>
                <w:b/>
                <w:color w:val="990033"/>
                <w:szCs w:val="22"/>
              </w:rPr>
              <w:t>ies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5D2217" w:rsidRPr="00B46B90" w:rsidRDefault="00FB02ED" w:rsidP="008178EA">
            <w:pPr>
              <w:spacing w:after="60"/>
              <w:rPr>
                <w:rFonts w:cs="Tahoma"/>
                <w:b/>
                <w:color w:val="990033"/>
                <w:szCs w:val="22"/>
              </w:rPr>
            </w:pPr>
            <w:r w:rsidRPr="00B46B90">
              <w:rPr>
                <w:rFonts w:cs="Tahoma"/>
                <w:b/>
                <w:color w:val="990033"/>
                <w:szCs w:val="22"/>
              </w:rPr>
              <w:t>Action</w:t>
            </w:r>
            <w:r w:rsidR="007B49EF" w:rsidRPr="00B46B90">
              <w:rPr>
                <w:rFonts w:cs="Tahoma"/>
                <w:b/>
                <w:color w:val="990033"/>
                <w:szCs w:val="22"/>
              </w:rPr>
              <w:t>s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D2217" w:rsidRPr="00B46B90" w:rsidRDefault="00FB02ED" w:rsidP="008178EA">
            <w:pPr>
              <w:spacing w:after="60"/>
              <w:rPr>
                <w:rFonts w:cs="Tahoma"/>
                <w:b/>
                <w:color w:val="990033"/>
                <w:szCs w:val="22"/>
              </w:rPr>
            </w:pPr>
            <w:r w:rsidRPr="00B46B90">
              <w:rPr>
                <w:rFonts w:cs="Tahoma"/>
                <w:b/>
                <w:color w:val="990033"/>
                <w:szCs w:val="22"/>
              </w:rPr>
              <w:t>Member of team responsible</w:t>
            </w:r>
            <w:r w:rsidR="00650481" w:rsidRPr="00B46B90">
              <w:rPr>
                <w:rFonts w:cs="Tahoma"/>
                <w:b/>
                <w:color w:val="990033"/>
                <w:szCs w:val="22"/>
              </w:rPr>
              <w:t xml:space="preserve"> </w:t>
            </w:r>
          </w:p>
        </w:tc>
      </w:tr>
      <w:tr w:rsidR="00FB02ED" w:rsidRPr="008178EA" w:rsidTr="00BC6CE0">
        <w:tc>
          <w:tcPr>
            <w:tcW w:w="2093" w:type="dxa"/>
            <w:shd w:val="clear" w:color="auto" w:fill="auto"/>
            <w:vAlign w:val="center"/>
          </w:tcPr>
          <w:p w:rsidR="00FB02ED" w:rsidRPr="008178EA" w:rsidRDefault="00FB02ED" w:rsidP="008178EA">
            <w:pPr>
              <w:spacing w:after="60"/>
              <w:rPr>
                <w:rFonts w:cs="Tahoma"/>
                <w:szCs w:val="22"/>
              </w:rPr>
            </w:pPr>
            <w:r w:rsidRPr="008178EA">
              <w:rPr>
                <w:rFonts w:cs="Tahoma"/>
                <w:szCs w:val="22"/>
              </w:rPr>
              <w:t>Patient care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FB02ED" w:rsidRPr="003761A1" w:rsidRDefault="00FB02ED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 xml:space="preserve">Assess the patient </w:t>
            </w:r>
          </w:p>
          <w:p w:rsidR="00FB02ED" w:rsidRPr="008178EA" w:rsidRDefault="00FB02ED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  <w:szCs w:val="22"/>
              </w:rPr>
            </w:pPr>
            <w:r w:rsidRPr="003761A1">
              <w:rPr>
                <w:sz w:val="22"/>
              </w:rPr>
              <w:t>Manage the patient according to agreed emergency clinical procedures</w:t>
            </w:r>
            <w:r w:rsidR="007B49EF" w:rsidRPr="003761A1">
              <w:rPr>
                <w:sz w:val="22"/>
              </w:rPr>
              <w:t xml:space="preserve"> and training</w:t>
            </w:r>
            <w:r w:rsidRPr="003761A1">
              <w:rPr>
                <w:sz w:val="22"/>
              </w:rPr>
              <w:t xml:space="preserve"> 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FB02ED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>[e.g</w:t>
            </w:r>
            <w:r>
              <w:rPr>
                <w:rFonts w:cs="Tahoma"/>
                <w:i/>
                <w:color w:val="0000FF"/>
                <w:szCs w:val="22"/>
              </w:rPr>
              <w:t>.</w:t>
            </w:r>
            <w:r w:rsidRPr="00196B09">
              <w:rPr>
                <w:rFonts w:cs="Tahoma"/>
                <w:i/>
                <w:color w:val="0000FF"/>
                <w:szCs w:val="22"/>
              </w:rPr>
              <w:t xml:space="preserve"> </w:t>
            </w:r>
            <w:r w:rsidR="00FB02ED" w:rsidRPr="00196B09">
              <w:rPr>
                <w:rFonts w:cs="Tahoma"/>
                <w:i/>
                <w:color w:val="0000FF"/>
                <w:szCs w:val="22"/>
              </w:rPr>
              <w:t>Supervising dentist or senior dental nurse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FB02ED" w:rsidRPr="008178EA" w:rsidTr="00BC6CE0">
        <w:tc>
          <w:tcPr>
            <w:tcW w:w="2093" w:type="dxa"/>
            <w:shd w:val="clear" w:color="auto" w:fill="auto"/>
            <w:vAlign w:val="center"/>
          </w:tcPr>
          <w:p w:rsidR="00FB02ED" w:rsidRPr="008178EA" w:rsidRDefault="00FB02ED" w:rsidP="008178EA">
            <w:pPr>
              <w:spacing w:after="60"/>
              <w:rPr>
                <w:rFonts w:cs="Tahoma"/>
                <w:szCs w:val="22"/>
              </w:rPr>
            </w:pPr>
            <w:r w:rsidRPr="008178EA">
              <w:rPr>
                <w:rFonts w:cs="Tahoma"/>
                <w:szCs w:val="22"/>
              </w:rPr>
              <w:t>Equipment and Drugs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FB02ED" w:rsidRPr="008178EA" w:rsidRDefault="00FB02ED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  <w:szCs w:val="22"/>
              </w:rPr>
            </w:pPr>
            <w:r w:rsidRPr="003761A1">
              <w:rPr>
                <w:sz w:val="22"/>
              </w:rPr>
              <w:t>Fetch emergency equipment and emergency drug box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FB02ED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FB02ED" w:rsidRPr="00196B09">
              <w:rPr>
                <w:rFonts w:cs="Tahoma"/>
                <w:i/>
                <w:color w:val="0000FF"/>
                <w:szCs w:val="22"/>
              </w:rPr>
              <w:t>Assisting dental nurse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FB02ED" w:rsidRPr="008178EA" w:rsidTr="00BC6CE0">
        <w:tc>
          <w:tcPr>
            <w:tcW w:w="2093" w:type="dxa"/>
            <w:vMerge w:val="restart"/>
            <w:shd w:val="clear" w:color="auto" w:fill="auto"/>
            <w:vAlign w:val="center"/>
          </w:tcPr>
          <w:p w:rsidR="00FB02ED" w:rsidRPr="008178EA" w:rsidRDefault="00FB02ED" w:rsidP="008178EA">
            <w:pPr>
              <w:spacing w:after="60"/>
              <w:rPr>
                <w:rFonts w:cs="Tahoma"/>
                <w:szCs w:val="22"/>
              </w:rPr>
            </w:pPr>
            <w:r w:rsidRPr="008178EA">
              <w:rPr>
                <w:rFonts w:cs="Tahoma"/>
                <w:szCs w:val="22"/>
              </w:rPr>
              <w:t>Communications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FB02ED" w:rsidRPr="003761A1" w:rsidRDefault="00FB02ED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>Inform Practice Manager/</w:t>
            </w:r>
            <w:r w:rsidR="00650481" w:rsidRPr="003761A1">
              <w:rPr>
                <w:sz w:val="22"/>
              </w:rPr>
              <w:br/>
            </w:r>
            <w:r w:rsidRPr="003761A1">
              <w:rPr>
                <w:sz w:val="22"/>
              </w:rPr>
              <w:t>Receptionist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FB02ED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FB02ED" w:rsidRPr="00196B09">
              <w:rPr>
                <w:rFonts w:cs="Tahoma"/>
                <w:i/>
                <w:color w:val="0000FF"/>
                <w:szCs w:val="22"/>
              </w:rPr>
              <w:t>Assisting dental nurse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FB02ED" w:rsidRPr="008178EA" w:rsidTr="00BC6CE0">
        <w:tc>
          <w:tcPr>
            <w:tcW w:w="2093" w:type="dxa"/>
            <w:vMerge/>
            <w:shd w:val="clear" w:color="auto" w:fill="auto"/>
            <w:vAlign w:val="center"/>
          </w:tcPr>
          <w:p w:rsidR="00FB02ED" w:rsidRPr="008178EA" w:rsidRDefault="00FB02ED" w:rsidP="008178EA">
            <w:pPr>
              <w:spacing w:after="60"/>
              <w:rPr>
                <w:rFonts w:cs="Tahoma"/>
                <w:szCs w:val="22"/>
              </w:rPr>
            </w:pPr>
          </w:p>
        </w:tc>
        <w:tc>
          <w:tcPr>
            <w:tcW w:w="4068" w:type="dxa"/>
            <w:shd w:val="clear" w:color="auto" w:fill="auto"/>
            <w:vAlign w:val="center"/>
          </w:tcPr>
          <w:p w:rsidR="00FB02ED" w:rsidRPr="003761A1" w:rsidRDefault="00FB02ED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>Contact the patient’s emergency contact, if unaccompanied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FB02ED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FB02ED" w:rsidRPr="00196B09">
              <w:rPr>
                <w:rFonts w:cs="Tahoma"/>
                <w:i/>
                <w:color w:val="0000FF"/>
                <w:szCs w:val="22"/>
              </w:rPr>
              <w:t>Practice Manager/</w:t>
            </w:r>
            <w:r w:rsidR="007B49EF" w:rsidRPr="00196B09">
              <w:rPr>
                <w:rFonts w:cs="Tahoma"/>
                <w:i/>
                <w:color w:val="0000FF"/>
                <w:szCs w:val="22"/>
              </w:rPr>
              <w:br/>
            </w:r>
            <w:r w:rsidR="00FB02ED" w:rsidRPr="00196B09">
              <w:rPr>
                <w:rFonts w:cs="Tahoma"/>
                <w:i/>
                <w:color w:val="0000FF"/>
                <w:szCs w:val="22"/>
              </w:rPr>
              <w:t>Receptionist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FB02ED" w:rsidRPr="008178EA" w:rsidTr="00BC6CE0">
        <w:tc>
          <w:tcPr>
            <w:tcW w:w="2093" w:type="dxa"/>
            <w:vMerge w:val="restart"/>
            <w:shd w:val="clear" w:color="auto" w:fill="auto"/>
            <w:vAlign w:val="center"/>
          </w:tcPr>
          <w:p w:rsidR="00FB02ED" w:rsidRPr="008178EA" w:rsidRDefault="007B49EF" w:rsidP="008178EA">
            <w:pPr>
              <w:spacing w:after="60"/>
              <w:rPr>
                <w:rFonts w:cs="Tahoma"/>
                <w:szCs w:val="22"/>
              </w:rPr>
            </w:pPr>
            <w:r w:rsidRPr="008178EA">
              <w:rPr>
                <w:rFonts w:cs="Tahoma"/>
                <w:szCs w:val="22"/>
              </w:rPr>
              <w:t xml:space="preserve">..if </w:t>
            </w:r>
            <w:r w:rsidR="00FB02ED" w:rsidRPr="008178EA">
              <w:rPr>
                <w:rFonts w:cs="Tahoma"/>
                <w:szCs w:val="22"/>
              </w:rPr>
              <w:t xml:space="preserve">an ambulance </w:t>
            </w:r>
            <w:r w:rsidR="00FB02ED" w:rsidRPr="008178EA">
              <w:rPr>
                <w:rFonts w:cs="Tahoma"/>
                <w:szCs w:val="22"/>
              </w:rPr>
              <w:lastRenderedPageBreak/>
              <w:t>is required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FB02ED" w:rsidRPr="003761A1" w:rsidRDefault="00FB02ED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lastRenderedPageBreak/>
              <w:t xml:space="preserve">Call for an ambulance using the 999 </w:t>
            </w:r>
            <w:r w:rsidRPr="003761A1">
              <w:rPr>
                <w:sz w:val="22"/>
              </w:rPr>
              <w:lastRenderedPageBreak/>
              <w:t>procedure</w:t>
            </w:r>
            <w:r w:rsidR="00513238" w:rsidRPr="003761A1">
              <w:rPr>
                <w:sz w:val="22"/>
              </w:rPr>
              <w:t xml:space="preserve"> (see Appendix 1)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FB02ED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lastRenderedPageBreak/>
              <w:t xml:space="preserve">[e.g. </w:t>
            </w:r>
            <w:r w:rsidR="00FB02ED" w:rsidRPr="00196B09">
              <w:rPr>
                <w:rFonts w:cs="Tahoma"/>
                <w:i/>
                <w:color w:val="0000FF"/>
                <w:szCs w:val="22"/>
              </w:rPr>
              <w:t>Practice Manager/</w:t>
            </w:r>
            <w:r w:rsidR="007B49EF" w:rsidRPr="00196B09">
              <w:rPr>
                <w:rFonts w:cs="Tahoma"/>
                <w:i/>
                <w:color w:val="0000FF"/>
                <w:szCs w:val="22"/>
              </w:rPr>
              <w:br/>
            </w:r>
            <w:r w:rsidR="00FB02ED" w:rsidRPr="00196B09">
              <w:rPr>
                <w:rFonts w:cs="Tahoma"/>
                <w:i/>
                <w:color w:val="0000FF"/>
                <w:szCs w:val="22"/>
              </w:rPr>
              <w:lastRenderedPageBreak/>
              <w:t>Receptionist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FB02ED" w:rsidRPr="008178EA" w:rsidTr="00BC6CE0">
        <w:tc>
          <w:tcPr>
            <w:tcW w:w="2093" w:type="dxa"/>
            <w:vMerge/>
            <w:shd w:val="clear" w:color="auto" w:fill="auto"/>
            <w:vAlign w:val="center"/>
          </w:tcPr>
          <w:p w:rsidR="00FB02ED" w:rsidRPr="008178EA" w:rsidRDefault="00FB02ED" w:rsidP="008178EA">
            <w:pPr>
              <w:spacing w:after="60"/>
              <w:rPr>
                <w:rFonts w:cs="Tahoma"/>
                <w:szCs w:val="22"/>
              </w:rPr>
            </w:pPr>
          </w:p>
        </w:tc>
        <w:tc>
          <w:tcPr>
            <w:tcW w:w="4068" w:type="dxa"/>
            <w:shd w:val="clear" w:color="auto" w:fill="auto"/>
            <w:vAlign w:val="center"/>
          </w:tcPr>
          <w:p w:rsidR="00FB02ED" w:rsidRPr="003761A1" w:rsidRDefault="00FB02ED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 xml:space="preserve">Wait outside the practice to draw the attention of the </w:t>
            </w:r>
            <w:r w:rsidR="00650481" w:rsidRPr="003761A1">
              <w:rPr>
                <w:sz w:val="22"/>
              </w:rPr>
              <w:t>ambulance crew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FB02ED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FB02ED" w:rsidRPr="00196B09">
              <w:rPr>
                <w:rFonts w:cs="Tahoma"/>
                <w:i/>
                <w:color w:val="0000FF"/>
                <w:szCs w:val="22"/>
              </w:rPr>
              <w:t>Other team member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FB02ED" w:rsidRPr="008178EA" w:rsidTr="00BC6CE0">
        <w:tc>
          <w:tcPr>
            <w:tcW w:w="2093" w:type="dxa"/>
            <w:vMerge w:val="restart"/>
            <w:shd w:val="clear" w:color="auto" w:fill="auto"/>
            <w:vAlign w:val="center"/>
          </w:tcPr>
          <w:p w:rsidR="00FB02ED" w:rsidRPr="008178EA" w:rsidRDefault="007B49EF" w:rsidP="008178EA">
            <w:pPr>
              <w:spacing w:after="60"/>
              <w:rPr>
                <w:rFonts w:cs="Tahoma"/>
                <w:szCs w:val="22"/>
              </w:rPr>
            </w:pPr>
            <w:r w:rsidRPr="008178EA">
              <w:rPr>
                <w:rFonts w:cs="Tahoma"/>
                <w:szCs w:val="22"/>
              </w:rPr>
              <w:t>..i</w:t>
            </w:r>
            <w:r w:rsidR="00FB02ED" w:rsidRPr="008178EA">
              <w:rPr>
                <w:rFonts w:cs="Tahoma"/>
                <w:szCs w:val="22"/>
              </w:rPr>
              <w:t xml:space="preserve">f </w:t>
            </w:r>
            <w:r w:rsidR="00513238" w:rsidRPr="008178EA">
              <w:rPr>
                <w:rFonts w:cs="Tahoma"/>
                <w:szCs w:val="22"/>
              </w:rPr>
              <w:t xml:space="preserve">the </w:t>
            </w:r>
            <w:r w:rsidR="00FB02ED" w:rsidRPr="008178EA">
              <w:rPr>
                <w:rFonts w:cs="Tahoma"/>
                <w:szCs w:val="22"/>
              </w:rPr>
              <w:t>patient is admitted to hospital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FB02ED" w:rsidRPr="003761A1" w:rsidRDefault="00FB02ED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>Complete a medical emergency notification and give to the ambulance staff</w:t>
            </w:r>
            <w:r w:rsidR="00513238" w:rsidRPr="003761A1">
              <w:rPr>
                <w:sz w:val="22"/>
              </w:rPr>
              <w:t xml:space="preserve"> (see Appendix 2)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FB02ED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FB02ED" w:rsidRPr="00196B09">
              <w:rPr>
                <w:rFonts w:cs="Tahoma"/>
                <w:i/>
                <w:color w:val="0000FF"/>
                <w:szCs w:val="22"/>
              </w:rPr>
              <w:t>Supervising dentist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FB02ED" w:rsidRPr="008178EA" w:rsidTr="00BC6CE0">
        <w:tc>
          <w:tcPr>
            <w:tcW w:w="2093" w:type="dxa"/>
            <w:vMerge/>
            <w:shd w:val="clear" w:color="auto" w:fill="auto"/>
            <w:vAlign w:val="center"/>
          </w:tcPr>
          <w:p w:rsidR="00FB02ED" w:rsidRPr="008178EA" w:rsidRDefault="00FB02ED" w:rsidP="008178EA">
            <w:pPr>
              <w:spacing w:after="60"/>
              <w:rPr>
                <w:rFonts w:cs="Tahoma"/>
                <w:szCs w:val="22"/>
              </w:rPr>
            </w:pPr>
          </w:p>
        </w:tc>
        <w:tc>
          <w:tcPr>
            <w:tcW w:w="4068" w:type="dxa"/>
            <w:shd w:val="clear" w:color="auto" w:fill="auto"/>
            <w:vAlign w:val="center"/>
          </w:tcPr>
          <w:p w:rsidR="00FB02ED" w:rsidRPr="003761A1" w:rsidRDefault="00FB02ED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>Record details in the patient’s notes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FB02ED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FB02ED" w:rsidRPr="00196B09">
              <w:rPr>
                <w:rFonts w:cs="Tahoma"/>
                <w:i/>
                <w:color w:val="0000FF"/>
                <w:szCs w:val="22"/>
              </w:rPr>
              <w:t>Supervising dentist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513238" w:rsidRPr="008178EA" w:rsidTr="00BC6CE0">
        <w:tc>
          <w:tcPr>
            <w:tcW w:w="2093" w:type="dxa"/>
            <w:vMerge w:val="restart"/>
            <w:shd w:val="clear" w:color="auto" w:fill="auto"/>
            <w:vAlign w:val="center"/>
          </w:tcPr>
          <w:p w:rsidR="00513238" w:rsidRPr="008178EA" w:rsidRDefault="00F26DE3" w:rsidP="008178EA">
            <w:pPr>
              <w:spacing w:after="6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..</w:t>
            </w:r>
            <w:r w:rsidR="00513238" w:rsidRPr="008178EA">
              <w:rPr>
                <w:rFonts w:cs="Tahoma"/>
                <w:szCs w:val="22"/>
              </w:rPr>
              <w:t>if the patient recovers and is not admitted to hospital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513238" w:rsidRPr="003761A1" w:rsidRDefault="00513238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>Arrange for the patient to be escorted home by a friend or relative and advise that the patient does not drive.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13238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513238" w:rsidRPr="00196B09">
              <w:rPr>
                <w:rFonts w:cs="Tahoma"/>
                <w:i/>
                <w:color w:val="0000FF"/>
                <w:szCs w:val="22"/>
              </w:rPr>
              <w:t>Practice Manager/</w:t>
            </w:r>
            <w:r w:rsidR="00513238" w:rsidRPr="00196B09">
              <w:rPr>
                <w:rFonts w:cs="Tahoma"/>
                <w:i/>
                <w:color w:val="0000FF"/>
                <w:szCs w:val="22"/>
              </w:rPr>
              <w:br/>
              <w:t>Receptionist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513238" w:rsidRPr="008178EA" w:rsidTr="00BC6CE0">
        <w:tc>
          <w:tcPr>
            <w:tcW w:w="2093" w:type="dxa"/>
            <w:vMerge/>
            <w:shd w:val="clear" w:color="auto" w:fill="auto"/>
            <w:vAlign w:val="center"/>
          </w:tcPr>
          <w:p w:rsidR="00513238" w:rsidRPr="008178EA" w:rsidRDefault="00513238" w:rsidP="008178EA">
            <w:pPr>
              <w:spacing w:after="60"/>
              <w:rPr>
                <w:rFonts w:cs="Tahoma"/>
                <w:szCs w:val="22"/>
              </w:rPr>
            </w:pPr>
          </w:p>
        </w:tc>
        <w:tc>
          <w:tcPr>
            <w:tcW w:w="4068" w:type="dxa"/>
            <w:shd w:val="clear" w:color="auto" w:fill="auto"/>
            <w:vAlign w:val="center"/>
          </w:tcPr>
          <w:p w:rsidR="00513238" w:rsidRPr="003761A1" w:rsidRDefault="00513238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>Check on the patient later in the day by telephone.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13238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513238" w:rsidRPr="00196B09">
              <w:rPr>
                <w:rFonts w:cs="Tahoma"/>
                <w:i/>
                <w:color w:val="0000FF"/>
                <w:szCs w:val="22"/>
              </w:rPr>
              <w:t>Practice Manager/</w:t>
            </w:r>
            <w:r w:rsidR="00513238" w:rsidRPr="00196B09">
              <w:rPr>
                <w:rFonts w:cs="Tahoma"/>
                <w:i/>
                <w:color w:val="0000FF"/>
                <w:szCs w:val="22"/>
              </w:rPr>
              <w:br/>
              <w:t>Receptionist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513238" w:rsidRPr="008178EA" w:rsidTr="00BC6CE0">
        <w:tc>
          <w:tcPr>
            <w:tcW w:w="2093" w:type="dxa"/>
            <w:vMerge/>
            <w:shd w:val="clear" w:color="auto" w:fill="auto"/>
            <w:vAlign w:val="center"/>
          </w:tcPr>
          <w:p w:rsidR="00513238" w:rsidRPr="008178EA" w:rsidRDefault="00513238" w:rsidP="008178EA">
            <w:pPr>
              <w:spacing w:after="60"/>
              <w:rPr>
                <w:rFonts w:cs="Tahoma"/>
                <w:szCs w:val="22"/>
              </w:rPr>
            </w:pPr>
          </w:p>
        </w:tc>
        <w:tc>
          <w:tcPr>
            <w:tcW w:w="4068" w:type="dxa"/>
            <w:shd w:val="clear" w:color="auto" w:fill="auto"/>
            <w:vAlign w:val="center"/>
          </w:tcPr>
          <w:p w:rsidR="00513238" w:rsidRPr="003761A1" w:rsidRDefault="00513238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>Record details in the patient’s notes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13238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513238" w:rsidRPr="00196B09">
              <w:rPr>
                <w:rFonts w:cs="Tahoma"/>
                <w:i/>
                <w:color w:val="0000FF"/>
                <w:szCs w:val="22"/>
              </w:rPr>
              <w:t>Supervising dentist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513238" w:rsidRPr="008178EA" w:rsidTr="00BC6CE0">
        <w:tc>
          <w:tcPr>
            <w:tcW w:w="2093" w:type="dxa"/>
            <w:shd w:val="clear" w:color="auto" w:fill="auto"/>
            <w:vAlign w:val="center"/>
          </w:tcPr>
          <w:p w:rsidR="00513238" w:rsidRPr="008178EA" w:rsidRDefault="00513238" w:rsidP="008178EA">
            <w:pPr>
              <w:spacing w:after="60"/>
              <w:rPr>
                <w:rFonts w:cs="Tahoma"/>
                <w:szCs w:val="22"/>
              </w:rPr>
            </w:pPr>
            <w:r w:rsidRPr="008178EA">
              <w:rPr>
                <w:rFonts w:cs="Tahoma"/>
                <w:szCs w:val="22"/>
              </w:rPr>
              <w:t>Equipment and Drugs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513238" w:rsidRPr="003761A1" w:rsidRDefault="00513238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 xml:space="preserve">Check emergency equipment and drugs </w:t>
            </w:r>
            <w:r w:rsidR="00B46B90" w:rsidRPr="003761A1">
              <w:rPr>
                <w:sz w:val="22"/>
              </w:rPr>
              <w:t xml:space="preserve">after the incident </w:t>
            </w:r>
            <w:r w:rsidRPr="003761A1">
              <w:rPr>
                <w:sz w:val="22"/>
              </w:rPr>
              <w:t>and replace as necessary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13238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513238" w:rsidRPr="00196B09">
              <w:rPr>
                <w:rFonts w:cs="Tahoma"/>
                <w:i/>
                <w:color w:val="0000FF"/>
                <w:szCs w:val="22"/>
              </w:rPr>
              <w:t>Senior dental nurse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513238" w:rsidRPr="008178EA" w:rsidTr="00BC6CE0">
        <w:tc>
          <w:tcPr>
            <w:tcW w:w="2093" w:type="dxa"/>
            <w:shd w:val="clear" w:color="auto" w:fill="auto"/>
            <w:vAlign w:val="center"/>
          </w:tcPr>
          <w:p w:rsidR="00513238" w:rsidRPr="008178EA" w:rsidRDefault="00513238" w:rsidP="008178EA">
            <w:pPr>
              <w:spacing w:after="60"/>
              <w:rPr>
                <w:rFonts w:cs="Tahoma"/>
                <w:szCs w:val="22"/>
              </w:rPr>
            </w:pPr>
            <w:r w:rsidRPr="008178EA">
              <w:rPr>
                <w:rFonts w:cs="Tahoma"/>
                <w:szCs w:val="22"/>
              </w:rPr>
              <w:t>Other patients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513238" w:rsidRPr="003761A1" w:rsidRDefault="00513238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>Inform and reassure other patients and</w:t>
            </w:r>
            <w:r w:rsidR="00B46B90" w:rsidRPr="003761A1">
              <w:rPr>
                <w:sz w:val="22"/>
              </w:rPr>
              <w:t>,</w:t>
            </w:r>
            <w:r w:rsidRPr="003761A1">
              <w:rPr>
                <w:sz w:val="22"/>
              </w:rPr>
              <w:t xml:space="preserve"> if necessary</w:t>
            </w:r>
            <w:r w:rsidR="00B46B90" w:rsidRPr="003761A1">
              <w:rPr>
                <w:sz w:val="22"/>
              </w:rPr>
              <w:t>,</w:t>
            </w:r>
            <w:r w:rsidRPr="003761A1">
              <w:rPr>
                <w:sz w:val="22"/>
              </w:rPr>
              <w:t xml:space="preserve"> rearrange their appointments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13238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[e.g. </w:t>
            </w:r>
            <w:r w:rsidR="00513238" w:rsidRPr="00196B09">
              <w:rPr>
                <w:rFonts w:cs="Tahoma"/>
                <w:i/>
                <w:color w:val="0000FF"/>
                <w:szCs w:val="22"/>
              </w:rPr>
              <w:t>Practice Manager/</w:t>
            </w:r>
            <w:r w:rsidR="00513238" w:rsidRPr="00196B09">
              <w:rPr>
                <w:rFonts w:cs="Tahoma"/>
                <w:i/>
                <w:color w:val="0000FF"/>
                <w:szCs w:val="22"/>
              </w:rPr>
              <w:br/>
              <w:t>Receptionist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  <w:tr w:rsidR="00513238" w:rsidRPr="008178EA" w:rsidTr="00BC6CE0">
        <w:tc>
          <w:tcPr>
            <w:tcW w:w="2093" w:type="dxa"/>
            <w:shd w:val="clear" w:color="auto" w:fill="auto"/>
            <w:vAlign w:val="center"/>
          </w:tcPr>
          <w:p w:rsidR="00513238" w:rsidRPr="008178EA" w:rsidRDefault="00513238" w:rsidP="008178EA">
            <w:pPr>
              <w:spacing w:after="60"/>
              <w:rPr>
                <w:rFonts w:cs="Tahoma"/>
                <w:szCs w:val="22"/>
              </w:rPr>
            </w:pPr>
            <w:r w:rsidRPr="008178EA">
              <w:rPr>
                <w:rFonts w:cs="Tahoma"/>
                <w:szCs w:val="22"/>
              </w:rPr>
              <w:t>Debrief</w:t>
            </w:r>
            <w:r w:rsidR="00B46B90">
              <w:rPr>
                <w:rFonts w:cs="Tahoma"/>
                <w:szCs w:val="22"/>
              </w:rPr>
              <w:t>ing</w:t>
            </w:r>
          </w:p>
          <w:p w:rsidR="00513238" w:rsidRPr="008178EA" w:rsidRDefault="00513238" w:rsidP="008178EA">
            <w:pPr>
              <w:spacing w:after="60"/>
              <w:rPr>
                <w:rFonts w:cs="Tahoma"/>
                <w:szCs w:val="22"/>
              </w:rPr>
            </w:pPr>
          </w:p>
        </w:tc>
        <w:tc>
          <w:tcPr>
            <w:tcW w:w="4068" w:type="dxa"/>
            <w:shd w:val="clear" w:color="auto" w:fill="auto"/>
            <w:vAlign w:val="center"/>
          </w:tcPr>
          <w:p w:rsidR="00513238" w:rsidRPr="003761A1" w:rsidRDefault="00513238" w:rsidP="00BC6CE0">
            <w:pPr>
              <w:pStyle w:val="Instructionbullet-templates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3761A1">
              <w:rPr>
                <w:sz w:val="22"/>
              </w:rPr>
              <w:t>Have a team meeting to discuss the medical emergency, lessons learned and any changes for the future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13238" w:rsidRPr="00196B09" w:rsidRDefault="00196B09" w:rsidP="00BC6CE0">
            <w:pPr>
              <w:spacing w:after="60"/>
              <w:rPr>
                <w:rFonts w:cs="Tahoma"/>
                <w:i/>
                <w:color w:val="0000FF"/>
                <w:szCs w:val="22"/>
              </w:rPr>
            </w:pPr>
            <w:r w:rsidRPr="00196B09">
              <w:rPr>
                <w:rFonts w:cs="Tahoma"/>
                <w:i/>
                <w:color w:val="0000FF"/>
                <w:szCs w:val="22"/>
              </w:rPr>
              <w:t xml:space="preserve">[e.g </w:t>
            </w:r>
            <w:r w:rsidR="00513238" w:rsidRPr="00196B09">
              <w:rPr>
                <w:rFonts w:cs="Tahoma"/>
                <w:i/>
                <w:color w:val="0000FF"/>
                <w:szCs w:val="22"/>
              </w:rPr>
              <w:t>All members of the practice team</w:t>
            </w:r>
            <w:r w:rsidRPr="00196B09">
              <w:rPr>
                <w:rFonts w:cs="Tahoma"/>
                <w:i/>
                <w:color w:val="0000FF"/>
                <w:szCs w:val="22"/>
              </w:rPr>
              <w:t>]</w:t>
            </w:r>
          </w:p>
        </w:tc>
      </w:tr>
    </w:tbl>
    <w:p w:rsidR="005D2217" w:rsidRDefault="005D2217" w:rsidP="00AA254D">
      <w:pPr>
        <w:rPr>
          <w:rFonts w:cs="Tahoma"/>
          <w:szCs w:val="22"/>
        </w:rPr>
      </w:pPr>
    </w:p>
    <w:p w:rsidR="00AA254D" w:rsidRPr="00907A0B" w:rsidRDefault="00AA254D" w:rsidP="00AA254D">
      <w:pPr>
        <w:autoSpaceDE w:val="0"/>
        <w:autoSpaceDN w:val="0"/>
        <w:adjustRightInd w:val="0"/>
        <w:rPr>
          <w:rFonts w:cs="Tahoma"/>
          <w:color w:val="000000"/>
        </w:rPr>
      </w:pPr>
    </w:p>
    <w:p w:rsidR="002052F2" w:rsidRPr="007C4621" w:rsidRDefault="00053F6F" w:rsidP="002052F2">
      <w:pPr>
        <w:pStyle w:val="Paragraph"/>
      </w:pPr>
      <w:r>
        <w:t>L</w:t>
      </w:r>
      <w:r w:rsidR="0001280F">
        <w:t xml:space="preserve">ast updated:  </w:t>
      </w:r>
      <w:r w:rsidR="002052F2">
        <w:t xml:space="preserve">_______________   </w:t>
      </w:r>
      <w:r w:rsidR="002052F2">
        <w:tab/>
      </w:r>
      <w:r w:rsidR="002052F2">
        <w:tab/>
      </w:r>
      <w:r w:rsidR="002052F2" w:rsidRPr="00CF3035">
        <w:t>Date of next review:</w:t>
      </w:r>
      <w:r w:rsidR="002052F2">
        <w:tab/>
        <w:t>_______________</w:t>
      </w:r>
    </w:p>
    <w:p w:rsidR="002052F2" w:rsidRDefault="002052F2" w:rsidP="002052F2">
      <w:pPr>
        <w:pStyle w:val="Paragraph"/>
        <w:rPr>
          <w:rFonts w:cs="Tahoma"/>
          <w:i/>
          <w:iCs/>
          <w:color w:val="0000FF"/>
        </w:rPr>
      </w:pPr>
    </w:p>
    <w:p w:rsidR="002052F2" w:rsidRPr="007C4621" w:rsidRDefault="002052F2" w:rsidP="002052F2">
      <w:pPr>
        <w:pStyle w:val="Paragraph"/>
      </w:pPr>
      <w:r w:rsidRPr="007C4621">
        <w:rPr>
          <w:rFonts w:cs="Tahoma"/>
          <w:i/>
          <w:iCs/>
          <w:color w:val="0000FF"/>
        </w:rPr>
        <w:t>[Name and/or designation of responsible person]</w:t>
      </w:r>
      <w:r>
        <w:rPr>
          <w:rFonts w:cs="Tahoma"/>
          <w:i/>
          <w:iCs/>
          <w:color w:val="0000FF"/>
        </w:rPr>
        <w:tab/>
      </w:r>
      <w:r w:rsidRPr="007C4621">
        <w:t>Signature:</w:t>
      </w:r>
      <w:r w:rsidR="0001280F">
        <w:t xml:space="preserve"> </w:t>
      </w:r>
      <w:r>
        <w:t>_________</w:t>
      </w:r>
      <w:r w:rsidRPr="007C4621">
        <w:t>_____</w:t>
      </w:r>
      <w:r>
        <w:t>_</w:t>
      </w:r>
      <w:r w:rsidR="0001280F">
        <w:t>_________</w:t>
      </w:r>
    </w:p>
    <w:p w:rsidR="002052F2" w:rsidRDefault="002052F2" w:rsidP="002052F2">
      <w:pPr>
        <w:pStyle w:val="Instructionbullet-templates"/>
        <w:numPr>
          <w:ilvl w:val="0"/>
          <w:numId w:val="0"/>
        </w:numPr>
      </w:pPr>
    </w:p>
    <w:p w:rsidR="002052F2" w:rsidRPr="009E13D4" w:rsidRDefault="002052F2" w:rsidP="002052F2">
      <w:pPr>
        <w:pStyle w:val="Paragraph"/>
      </w:pPr>
      <w:r w:rsidRPr="009E13D4">
        <w:t xml:space="preserve">The following staff have read and understood this </w:t>
      </w:r>
      <w:r w:rsidR="00053F6F">
        <w:t xml:space="preserve">policy and procedure </w:t>
      </w:r>
      <w:r w:rsidRPr="005A3D1E">
        <w:rPr>
          <w:i/>
          <w:color w:val="0000FF"/>
        </w:rPr>
        <w:t>[</w:t>
      </w:r>
      <w:r>
        <w:rPr>
          <w:i/>
          <w:color w:val="0000FF"/>
        </w:rPr>
        <w:t>include all team members</w:t>
      </w:r>
      <w:r w:rsidRPr="005A3D1E">
        <w:rPr>
          <w:i/>
          <w:color w:val="0000FF"/>
        </w:rPr>
        <w:t>]</w:t>
      </w:r>
      <w:r w:rsidRPr="005A3D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160"/>
        <w:gridCol w:w="3420"/>
        <w:gridCol w:w="1574"/>
      </w:tblGrid>
      <w:tr w:rsidR="002052F2" w:rsidRPr="009E13D4" w:rsidTr="00EA4F83">
        <w:tc>
          <w:tcPr>
            <w:tcW w:w="2088" w:type="dxa"/>
            <w:shd w:val="clear" w:color="auto" w:fill="990033"/>
          </w:tcPr>
          <w:p w:rsidR="002052F2" w:rsidRPr="00C74282" w:rsidRDefault="002052F2" w:rsidP="00EA4F83">
            <w:pPr>
              <w:pStyle w:val="Paragraph"/>
              <w:jc w:val="left"/>
              <w:rPr>
                <w:b/>
                <w:bCs/>
              </w:rPr>
            </w:pPr>
            <w:r w:rsidRPr="00C74282">
              <w:rPr>
                <w:b/>
                <w:bCs/>
              </w:rPr>
              <w:t xml:space="preserve">Dental Team Member </w:t>
            </w:r>
          </w:p>
        </w:tc>
        <w:tc>
          <w:tcPr>
            <w:tcW w:w="2160" w:type="dxa"/>
            <w:shd w:val="clear" w:color="auto" w:fill="990033"/>
          </w:tcPr>
          <w:p w:rsidR="002052F2" w:rsidRPr="00C74282" w:rsidRDefault="002052F2" w:rsidP="00EA4F83">
            <w:pPr>
              <w:pStyle w:val="Paragraph"/>
              <w:jc w:val="left"/>
              <w:rPr>
                <w:b/>
                <w:bCs/>
              </w:rPr>
            </w:pPr>
            <w:r w:rsidRPr="00C74282">
              <w:rPr>
                <w:b/>
                <w:bCs/>
              </w:rPr>
              <w:t>Position</w:t>
            </w:r>
          </w:p>
        </w:tc>
        <w:tc>
          <w:tcPr>
            <w:tcW w:w="3420" w:type="dxa"/>
            <w:shd w:val="clear" w:color="auto" w:fill="990033"/>
          </w:tcPr>
          <w:p w:rsidR="002052F2" w:rsidRPr="00C74282" w:rsidRDefault="002052F2" w:rsidP="00EA4F83">
            <w:pPr>
              <w:pStyle w:val="Paragraph"/>
              <w:jc w:val="left"/>
              <w:rPr>
                <w:b/>
                <w:bCs/>
              </w:rPr>
            </w:pPr>
            <w:r w:rsidRPr="00C74282">
              <w:rPr>
                <w:b/>
                <w:bCs/>
              </w:rPr>
              <w:t>Signature</w:t>
            </w:r>
          </w:p>
        </w:tc>
        <w:tc>
          <w:tcPr>
            <w:tcW w:w="1574" w:type="dxa"/>
            <w:shd w:val="clear" w:color="auto" w:fill="990033"/>
          </w:tcPr>
          <w:p w:rsidR="002052F2" w:rsidRPr="00C74282" w:rsidRDefault="002052F2" w:rsidP="00EA4F83">
            <w:pPr>
              <w:pStyle w:val="Paragraph"/>
              <w:jc w:val="left"/>
              <w:rPr>
                <w:b/>
                <w:bCs/>
              </w:rPr>
            </w:pPr>
            <w:r w:rsidRPr="00C74282">
              <w:rPr>
                <w:b/>
                <w:bCs/>
              </w:rPr>
              <w:t>Date</w:t>
            </w:r>
          </w:p>
        </w:tc>
      </w:tr>
      <w:tr w:rsidR="002052F2" w:rsidRPr="009E13D4" w:rsidTr="00EA4F83">
        <w:tc>
          <w:tcPr>
            <w:tcW w:w="2088" w:type="dxa"/>
          </w:tcPr>
          <w:p w:rsidR="002052F2" w:rsidRPr="005A3D1E" w:rsidRDefault="002052F2" w:rsidP="00EA4F83">
            <w:pPr>
              <w:pStyle w:val="Paragraph"/>
            </w:pPr>
          </w:p>
        </w:tc>
        <w:tc>
          <w:tcPr>
            <w:tcW w:w="2160" w:type="dxa"/>
          </w:tcPr>
          <w:p w:rsidR="002052F2" w:rsidRPr="005A3D1E" w:rsidRDefault="002052F2" w:rsidP="00EA4F83">
            <w:pPr>
              <w:pStyle w:val="Paragraph"/>
            </w:pPr>
          </w:p>
        </w:tc>
        <w:tc>
          <w:tcPr>
            <w:tcW w:w="3420" w:type="dxa"/>
          </w:tcPr>
          <w:p w:rsidR="002052F2" w:rsidRPr="009E13D4" w:rsidRDefault="002052F2" w:rsidP="00EA4F83">
            <w:pPr>
              <w:pStyle w:val="Paragraph"/>
            </w:pPr>
          </w:p>
        </w:tc>
        <w:tc>
          <w:tcPr>
            <w:tcW w:w="1574" w:type="dxa"/>
          </w:tcPr>
          <w:p w:rsidR="002052F2" w:rsidRPr="009E13D4" w:rsidRDefault="002052F2" w:rsidP="00EA4F83">
            <w:pPr>
              <w:pStyle w:val="Paragraph"/>
            </w:pPr>
          </w:p>
        </w:tc>
      </w:tr>
      <w:tr w:rsidR="002052F2" w:rsidRPr="009E13D4" w:rsidTr="00EA4F83">
        <w:tc>
          <w:tcPr>
            <w:tcW w:w="2088" w:type="dxa"/>
          </w:tcPr>
          <w:p w:rsidR="002052F2" w:rsidRPr="005A3D1E" w:rsidRDefault="002052F2" w:rsidP="00EA4F83">
            <w:pPr>
              <w:pStyle w:val="Paragraph"/>
            </w:pPr>
          </w:p>
        </w:tc>
        <w:tc>
          <w:tcPr>
            <w:tcW w:w="2160" w:type="dxa"/>
          </w:tcPr>
          <w:p w:rsidR="002052F2" w:rsidRPr="005A3D1E" w:rsidRDefault="002052F2" w:rsidP="00EA4F83">
            <w:pPr>
              <w:pStyle w:val="Paragraph"/>
            </w:pPr>
          </w:p>
        </w:tc>
        <w:tc>
          <w:tcPr>
            <w:tcW w:w="3420" w:type="dxa"/>
          </w:tcPr>
          <w:p w:rsidR="002052F2" w:rsidRPr="009E13D4" w:rsidRDefault="002052F2" w:rsidP="00EA4F83">
            <w:pPr>
              <w:pStyle w:val="Paragraph"/>
            </w:pPr>
          </w:p>
        </w:tc>
        <w:tc>
          <w:tcPr>
            <w:tcW w:w="1574" w:type="dxa"/>
          </w:tcPr>
          <w:p w:rsidR="002052F2" w:rsidRPr="009E13D4" w:rsidRDefault="002052F2" w:rsidP="00EA4F83">
            <w:pPr>
              <w:pStyle w:val="Paragraph"/>
            </w:pPr>
          </w:p>
        </w:tc>
      </w:tr>
      <w:tr w:rsidR="002052F2" w:rsidRPr="009E13D4" w:rsidTr="00EA4F83">
        <w:tc>
          <w:tcPr>
            <w:tcW w:w="2088" w:type="dxa"/>
          </w:tcPr>
          <w:p w:rsidR="002052F2" w:rsidRPr="005A3D1E" w:rsidRDefault="002052F2" w:rsidP="00EA4F83">
            <w:pPr>
              <w:pStyle w:val="Paragraph"/>
            </w:pPr>
          </w:p>
        </w:tc>
        <w:tc>
          <w:tcPr>
            <w:tcW w:w="2160" w:type="dxa"/>
          </w:tcPr>
          <w:p w:rsidR="002052F2" w:rsidRPr="005A3D1E" w:rsidRDefault="002052F2" w:rsidP="00EA4F83">
            <w:pPr>
              <w:pStyle w:val="Paragraph"/>
            </w:pPr>
          </w:p>
        </w:tc>
        <w:tc>
          <w:tcPr>
            <w:tcW w:w="3420" w:type="dxa"/>
          </w:tcPr>
          <w:p w:rsidR="002052F2" w:rsidRPr="009E13D4" w:rsidRDefault="002052F2" w:rsidP="00EA4F83">
            <w:pPr>
              <w:pStyle w:val="Paragraph"/>
            </w:pPr>
          </w:p>
        </w:tc>
        <w:tc>
          <w:tcPr>
            <w:tcW w:w="1574" w:type="dxa"/>
          </w:tcPr>
          <w:p w:rsidR="002052F2" w:rsidRPr="009E13D4" w:rsidRDefault="002052F2" w:rsidP="00EA4F83">
            <w:pPr>
              <w:pStyle w:val="Paragraph"/>
            </w:pPr>
          </w:p>
        </w:tc>
      </w:tr>
      <w:tr w:rsidR="002052F2" w:rsidRPr="009E13D4" w:rsidTr="00EA4F83">
        <w:tc>
          <w:tcPr>
            <w:tcW w:w="2088" w:type="dxa"/>
          </w:tcPr>
          <w:p w:rsidR="002052F2" w:rsidRPr="005A3D1E" w:rsidRDefault="002052F2" w:rsidP="00EA4F83">
            <w:pPr>
              <w:pStyle w:val="Paragraph"/>
            </w:pPr>
          </w:p>
        </w:tc>
        <w:tc>
          <w:tcPr>
            <w:tcW w:w="2160" w:type="dxa"/>
          </w:tcPr>
          <w:p w:rsidR="002052F2" w:rsidRPr="005A3D1E" w:rsidRDefault="002052F2" w:rsidP="00EA4F83">
            <w:pPr>
              <w:pStyle w:val="Paragraph"/>
            </w:pPr>
          </w:p>
        </w:tc>
        <w:tc>
          <w:tcPr>
            <w:tcW w:w="3420" w:type="dxa"/>
          </w:tcPr>
          <w:p w:rsidR="002052F2" w:rsidRPr="009E13D4" w:rsidRDefault="002052F2" w:rsidP="00EA4F83">
            <w:pPr>
              <w:pStyle w:val="Paragraph"/>
            </w:pPr>
          </w:p>
        </w:tc>
        <w:tc>
          <w:tcPr>
            <w:tcW w:w="1574" w:type="dxa"/>
          </w:tcPr>
          <w:p w:rsidR="002052F2" w:rsidRPr="009E13D4" w:rsidRDefault="002052F2" w:rsidP="00EA4F83">
            <w:pPr>
              <w:pStyle w:val="Paragraph"/>
            </w:pPr>
          </w:p>
        </w:tc>
      </w:tr>
      <w:tr w:rsidR="002052F2" w:rsidRPr="009E13D4" w:rsidTr="00EA4F83">
        <w:tc>
          <w:tcPr>
            <w:tcW w:w="2088" w:type="dxa"/>
          </w:tcPr>
          <w:p w:rsidR="002052F2" w:rsidRPr="005A3D1E" w:rsidRDefault="002052F2" w:rsidP="00EA4F83">
            <w:pPr>
              <w:pStyle w:val="Paragraph"/>
            </w:pPr>
          </w:p>
        </w:tc>
        <w:tc>
          <w:tcPr>
            <w:tcW w:w="2160" w:type="dxa"/>
          </w:tcPr>
          <w:p w:rsidR="002052F2" w:rsidRPr="005A3D1E" w:rsidRDefault="002052F2" w:rsidP="00EA4F83">
            <w:pPr>
              <w:pStyle w:val="Paragraph"/>
            </w:pPr>
          </w:p>
        </w:tc>
        <w:tc>
          <w:tcPr>
            <w:tcW w:w="3420" w:type="dxa"/>
          </w:tcPr>
          <w:p w:rsidR="002052F2" w:rsidRPr="009E13D4" w:rsidRDefault="002052F2" w:rsidP="00EA4F83">
            <w:pPr>
              <w:pStyle w:val="Paragraph"/>
            </w:pPr>
          </w:p>
        </w:tc>
        <w:tc>
          <w:tcPr>
            <w:tcW w:w="1574" w:type="dxa"/>
          </w:tcPr>
          <w:p w:rsidR="002052F2" w:rsidRPr="009E13D4" w:rsidRDefault="002052F2" w:rsidP="00EA4F83">
            <w:pPr>
              <w:pStyle w:val="Paragraph"/>
            </w:pPr>
          </w:p>
        </w:tc>
      </w:tr>
    </w:tbl>
    <w:p w:rsidR="00AA254D" w:rsidRDefault="002052F2" w:rsidP="00AA254D">
      <w:pPr>
        <w:pStyle w:val="Heading2"/>
      </w:pPr>
      <w:r>
        <w:br w:type="page"/>
      </w:r>
      <w:r w:rsidR="00AA254D" w:rsidRPr="00AA254D">
        <w:lastRenderedPageBreak/>
        <w:t xml:space="preserve">Appendix 1 </w:t>
      </w:r>
      <w:r w:rsidR="00AA254D" w:rsidRPr="00AA254D">
        <w:tab/>
        <w:t xml:space="preserve">999 </w:t>
      </w:r>
      <w:r w:rsidR="00053F6F">
        <w:t>Procedure</w:t>
      </w:r>
    </w:p>
    <w:p w:rsidR="002052F2" w:rsidRPr="002052F2" w:rsidRDefault="002052F2" w:rsidP="002052F2">
      <w:pPr>
        <w:rPr>
          <w:rFonts w:cs="Tahoma"/>
          <w:b/>
          <w:szCs w:val="22"/>
          <w:lang w:eastAsia="en-US"/>
        </w:rPr>
      </w:pPr>
      <w:r w:rsidRPr="002052F2">
        <w:rPr>
          <w:rFonts w:cs="Tahoma"/>
          <w:b/>
          <w:szCs w:val="22"/>
          <w:lang w:eastAsia="en-US"/>
        </w:rPr>
        <w:t xml:space="preserve">A copy of this </w:t>
      </w:r>
      <w:r w:rsidR="00053F6F">
        <w:rPr>
          <w:rFonts w:cs="Tahoma"/>
          <w:b/>
          <w:szCs w:val="22"/>
          <w:lang w:eastAsia="en-US"/>
        </w:rPr>
        <w:t>procedure</w:t>
      </w:r>
      <w:r w:rsidR="00053F6F" w:rsidRPr="002052F2">
        <w:rPr>
          <w:rFonts w:cs="Tahoma"/>
          <w:b/>
          <w:szCs w:val="22"/>
          <w:lang w:eastAsia="en-US"/>
        </w:rPr>
        <w:t xml:space="preserve"> </w:t>
      </w:r>
      <w:r w:rsidRPr="002052F2">
        <w:rPr>
          <w:rFonts w:cs="Tahoma"/>
          <w:b/>
          <w:szCs w:val="22"/>
          <w:lang w:eastAsia="en-US"/>
        </w:rPr>
        <w:t>must be kept by the telephone in reception at all times.</w:t>
      </w:r>
    </w:p>
    <w:p w:rsidR="002052F2" w:rsidRPr="002052F2" w:rsidRDefault="002052F2" w:rsidP="002052F2">
      <w:pPr>
        <w:rPr>
          <w:lang w:eastAsia="en-US"/>
        </w:rPr>
      </w:pPr>
    </w:p>
    <w:p w:rsidR="00AA254D" w:rsidRPr="00AA254D" w:rsidRDefault="00AA254D" w:rsidP="00AA254D">
      <w:pPr>
        <w:autoSpaceDE w:val="0"/>
        <w:autoSpaceDN w:val="0"/>
        <w:adjustRightInd w:val="0"/>
        <w:rPr>
          <w:rFonts w:cs="Tahoma"/>
          <w:color w:val="000000"/>
          <w:szCs w:val="22"/>
        </w:rPr>
      </w:pPr>
      <w:r w:rsidRPr="00AA254D">
        <w:rPr>
          <w:rFonts w:cs="Tahoma"/>
          <w:color w:val="000000"/>
          <w:szCs w:val="22"/>
        </w:rPr>
        <w:t>If an ambulance is required:</w:t>
      </w:r>
    </w:p>
    <w:p w:rsidR="00AA254D" w:rsidRPr="00907A0B" w:rsidRDefault="00AA254D" w:rsidP="00AA254D">
      <w:pPr>
        <w:autoSpaceDE w:val="0"/>
        <w:autoSpaceDN w:val="0"/>
        <w:adjustRightInd w:val="0"/>
        <w:rPr>
          <w:rFonts w:cs="Tahoma"/>
          <w:color w:val="000000"/>
        </w:rPr>
      </w:pPr>
    </w:p>
    <w:p w:rsidR="00AA254D" w:rsidRPr="003761A1" w:rsidRDefault="00AA254D" w:rsidP="003761A1">
      <w:pPr>
        <w:pStyle w:val="Instructionbullet-templates"/>
        <w:numPr>
          <w:ilvl w:val="0"/>
          <w:numId w:val="22"/>
        </w:numPr>
        <w:rPr>
          <w:sz w:val="22"/>
        </w:rPr>
      </w:pPr>
      <w:r w:rsidRPr="003761A1">
        <w:rPr>
          <w:sz w:val="22"/>
        </w:rPr>
        <w:t>Dial 999 and request an ambulance.</w:t>
      </w:r>
    </w:p>
    <w:p w:rsidR="00AA254D" w:rsidRPr="003761A1" w:rsidRDefault="00AA254D" w:rsidP="003761A1">
      <w:pPr>
        <w:pStyle w:val="Instructionbullet-templates"/>
        <w:numPr>
          <w:ilvl w:val="0"/>
          <w:numId w:val="22"/>
        </w:numPr>
        <w:rPr>
          <w:sz w:val="22"/>
        </w:rPr>
      </w:pPr>
      <w:r w:rsidRPr="003761A1">
        <w:rPr>
          <w:sz w:val="22"/>
        </w:rPr>
        <w:t>Tell the operator the practice address</w:t>
      </w:r>
      <w:r w:rsidR="00053F6F" w:rsidRPr="003761A1">
        <w:rPr>
          <w:sz w:val="22"/>
        </w:rPr>
        <w:t xml:space="preserve"> an</w:t>
      </w:r>
      <w:r w:rsidR="00BC6CE0">
        <w:rPr>
          <w:sz w:val="22"/>
        </w:rPr>
        <w:t>d</w:t>
      </w:r>
      <w:r w:rsidR="00053F6F" w:rsidRPr="003761A1">
        <w:rPr>
          <w:sz w:val="22"/>
        </w:rPr>
        <w:t xml:space="preserve"> telephone number</w:t>
      </w:r>
      <w:r w:rsidRPr="003761A1">
        <w:rPr>
          <w:sz w:val="22"/>
        </w:rPr>
        <w:t xml:space="preserve"> and give directions:</w:t>
      </w:r>
    </w:p>
    <w:p w:rsidR="00AA254D" w:rsidRPr="00907A0B" w:rsidRDefault="00AA254D" w:rsidP="00AA2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DC74A6">
        <w:rPr>
          <w:rFonts w:ascii="Tahoma" w:hAnsi="Tahoma" w:cs="Tahoma"/>
          <w:i/>
          <w:color w:val="0000FF"/>
        </w:rPr>
        <w:t>[Name]</w:t>
      </w:r>
      <w:r w:rsidRPr="00907A0B">
        <w:rPr>
          <w:rFonts w:ascii="Tahoma" w:hAnsi="Tahoma" w:cs="Tahoma"/>
          <w:color w:val="000000"/>
        </w:rPr>
        <w:t xml:space="preserve"> Dental Practice</w:t>
      </w:r>
    </w:p>
    <w:p w:rsidR="00AA254D" w:rsidRPr="00907A0B" w:rsidRDefault="00AA254D" w:rsidP="00AA2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DC74A6">
        <w:rPr>
          <w:rFonts w:ascii="Tahoma" w:hAnsi="Tahoma" w:cs="Tahoma"/>
          <w:i/>
          <w:color w:val="0000FF"/>
        </w:rPr>
        <w:t>[Address]</w:t>
      </w:r>
      <w:r w:rsidR="00DC74A6">
        <w:rPr>
          <w:rFonts w:ascii="Tahoma" w:hAnsi="Tahoma" w:cs="Tahoma"/>
          <w:color w:val="000000"/>
        </w:rPr>
        <w:t xml:space="preserve">  </w:t>
      </w:r>
    </w:p>
    <w:p w:rsidR="00AA254D" w:rsidRPr="00907A0B" w:rsidRDefault="00AA254D" w:rsidP="00AA2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DC74A6">
        <w:rPr>
          <w:rFonts w:ascii="Tahoma" w:hAnsi="Tahoma" w:cs="Tahoma"/>
          <w:i/>
          <w:color w:val="0000FF"/>
        </w:rPr>
        <w:t>[Postcode]</w:t>
      </w:r>
      <w:r w:rsidR="00DC74A6">
        <w:rPr>
          <w:rFonts w:ascii="Tahoma" w:hAnsi="Tahoma" w:cs="Tahoma"/>
          <w:color w:val="000000"/>
        </w:rPr>
        <w:t xml:space="preserve"> </w:t>
      </w:r>
    </w:p>
    <w:p w:rsidR="00AA254D" w:rsidRDefault="00E61953" w:rsidP="00AA2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00FF"/>
        </w:rPr>
      </w:pPr>
      <w:r w:rsidRPr="00E61953">
        <w:rPr>
          <w:rFonts w:ascii="Tahoma" w:hAnsi="Tahoma" w:cs="Tahoma"/>
          <w:i/>
          <w:color w:val="0000FF"/>
        </w:rPr>
        <w:t>[</w:t>
      </w:r>
      <w:r w:rsidR="00AA254D" w:rsidRPr="00E61953">
        <w:rPr>
          <w:rFonts w:ascii="Tahoma" w:hAnsi="Tahoma" w:cs="Tahoma"/>
          <w:i/>
          <w:color w:val="0000FF"/>
        </w:rPr>
        <w:t>Directions</w:t>
      </w:r>
      <w:r w:rsidRPr="00E61953">
        <w:rPr>
          <w:rFonts w:ascii="Tahoma" w:hAnsi="Tahoma" w:cs="Tahoma"/>
          <w:i/>
          <w:color w:val="0000FF"/>
        </w:rPr>
        <w:t xml:space="preserve"> to the practice, including any notable landmarks, </w:t>
      </w:r>
      <w:r w:rsidR="00AA254D" w:rsidRPr="00E61953">
        <w:rPr>
          <w:rFonts w:ascii="Tahoma" w:hAnsi="Tahoma" w:cs="Tahoma"/>
          <w:i/>
          <w:color w:val="0000FF"/>
        </w:rPr>
        <w:t>e.g. the practice is situated next to the primary school</w:t>
      </w:r>
      <w:r w:rsidRPr="00E61953">
        <w:rPr>
          <w:rFonts w:ascii="Tahoma" w:hAnsi="Tahoma" w:cs="Tahoma"/>
          <w:i/>
          <w:color w:val="0000FF"/>
        </w:rPr>
        <w:t>]</w:t>
      </w:r>
    </w:p>
    <w:p w:rsidR="00053F6F" w:rsidRDefault="00053F6F" w:rsidP="00AA254D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00FF"/>
        </w:rPr>
      </w:pPr>
      <w:r>
        <w:rPr>
          <w:rFonts w:ascii="Tahoma" w:hAnsi="Tahoma" w:cs="Tahoma"/>
          <w:i/>
          <w:color w:val="0000FF"/>
        </w:rPr>
        <w:t>[Telephone number]</w:t>
      </w:r>
    </w:p>
    <w:p w:rsidR="00AA254D" w:rsidRPr="003761A1" w:rsidRDefault="00AA254D" w:rsidP="003761A1">
      <w:pPr>
        <w:pStyle w:val="Instructionbullet-templates"/>
        <w:numPr>
          <w:ilvl w:val="0"/>
          <w:numId w:val="22"/>
        </w:numPr>
        <w:rPr>
          <w:sz w:val="22"/>
        </w:rPr>
      </w:pPr>
      <w:r w:rsidRPr="003761A1">
        <w:rPr>
          <w:sz w:val="22"/>
        </w:rPr>
        <w:t>Tell the operator what type of medical emergency has occurred and how it is being managed.</w:t>
      </w:r>
    </w:p>
    <w:p w:rsidR="00AA254D" w:rsidRPr="003761A1" w:rsidRDefault="00AA254D" w:rsidP="003761A1">
      <w:pPr>
        <w:pStyle w:val="Instructionbullet-templates"/>
        <w:numPr>
          <w:ilvl w:val="0"/>
          <w:numId w:val="22"/>
        </w:numPr>
        <w:rPr>
          <w:sz w:val="22"/>
        </w:rPr>
      </w:pPr>
      <w:r w:rsidRPr="003761A1">
        <w:rPr>
          <w:sz w:val="22"/>
        </w:rPr>
        <w:t xml:space="preserve">Tell the operator that a member of the dental team will stand outside the practice to draw the attention of the ambulance </w:t>
      </w:r>
      <w:r w:rsidR="00053F6F" w:rsidRPr="003761A1">
        <w:rPr>
          <w:sz w:val="22"/>
        </w:rPr>
        <w:t>crew</w:t>
      </w:r>
      <w:r w:rsidRPr="003761A1">
        <w:rPr>
          <w:sz w:val="22"/>
        </w:rPr>
        <w:t>.</w:t>
      </w:r>
    </w:p>
    <w:p w:rsidR="00DC74A6" w:rsidRDefault="00DC74A6" w:rsidP="00DC74A6">
      <w:pPr>
        <w:pStyle w:val="Heading2"/>
      </w:pPr>
      <w:r>
        <w:br w:type="page"/>
      </w:r>
      <w:r>
        <w:lastRenderedPageBreak/>
        <w:t>Appendix 2</w:t>
      </w:r>
      <w:r>
        <w:tab/>
        <w:t>Medical Emergency Notification Form</w:t>
      </w:r>
    </w:p>
    <w:p w:rsidR="00666DA4" w:rsidRDefault="00666DA4" w:rsidP="00DA36B2">
      <w:pPr>
        <w:pStyle w:val="Paragrap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6724"/>
      </w:tblGrid>
      <w:tr w:rsidR="00666DA4" w:rsidTr="00F74474">
        <w:trPr>
          <w:jc w:val="center"/>
        </w:trPr>
        <w:tc>
          <w:tcPr>
            <w:tcW w:w="1362" w:type="pct"/>
            <w:tcBorders>
              <w:bottom w:val="single" w:sz="4" w:space="0" w:color="auto"/>
            </w:tcBorders>
            <w:shd w:val="clear" w:color="auto" w:fill="auto"/>
          </w:tcPr>
          <w:p w:rsidR="00666DA4" w:rsidRPr="00053F6F" w:rsidRDefault="00DC74A6" w:rsidP="002052F2">
            <w:pPr>
              <w:pStyle w:val="Paragraph"/>
              <w:jc w:val="left"/>
              <w:rPr>
                <w:b/>
                <w:color w:val="990033"/>
              </w:rPr>
            </w:pPr>
            <w:r w:rsidRPr="00053F6F">
              <w:rPr>
                <w:b/>
                <w:color w:val="990033"/>
              </w:rPr>
              <w:t>Name of Patient</w:t>
            </w:r>
          </w:p>
        </w:tc>
        <w:tc>
          <w:tcPr>
            <w:tcW w:w="3638" w:type="pct"/>
            <w:shd w:val="clear" w:color="auto" w:fill="auto"/>
          </w:tcPr>
          <w:p w:rsidR="00666DA4" w:rsidRPr="00C74282" w:rsidRDefault="00666DA4" w:rsidP="00DA36B2">
            <w:pPr>
              <w:pStyle w:val="Paragraph"/>
              <w:rPr>
                <w:b/>
              </w:rPr>
            </w:pPr>
          </w:p>
        </w:tc>
      </w:tr>
      <w:tr w:rsidR="00666DA4" w:rsidTr="00F74474">
        <w:trPr>
          <w:jc w:val="center"/>
        </w:trPr>
        <w:tc>
          <w:tcPr>
            <w:tcW w:w="1362" w:type="pct"/>
            <w:shd w:val="clear" w:color="auto" w:fill="auto"/>
          </w:tcPr>
          <w:p w:rsidR="00666DA4" w:rsidRPr="00053F6F" w:rsidRDefault="00DC74A6" w:rsidP="002052F2">
            <w:pPr>
              <w:pStyle w:val="Paragraph"/>
              <w:jc w:val="left"/>
              <w:rPr>
                <w:b/>
                <w:iCs/>
                <w:color w:val="990033"/>
              </w:rPr>
            </w:pPr>
            <w:r w:rsidRPr="00053F6F">
              <w:rPr>
                <w:b/>
                <w:iCs/>
                <w:color w:val="990033"/>
              </w:rPr>
              <w:t>Address</w:t>
            </w:r>
            <w:r w:rsidR="0077692C" w:rsidRPr="00053F6F">
              <w:rPr>
                <w:b/>
                <w:iCs/>
                <w:color w:val="990033"/>
              </w:rPr>
              <w:t xml:space="preserve"> &amp; telephone number</w:t>
            </w:r>
          </w:p>
        </w:tc>
        <w:tc>
          <w:tcPr>
            <w:tcW w:w="3638" w:type="pct"/>
          </w:tcPr>
          <w:p w:rsidR="00666DA4" w:rsidRDefault="00666DA4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</w:tc>
      </w:tr>
      <w:tr w:rsidR="00666DA4" w:rsidTr="00F74474">
        <w:trPr>
          <w:jc w:val="center"/>
        </w:trPr>
        <w:tc>
          <w:tcPr>
            <w:tcW w:w="1362" w:type="pct"/>
            <w:shd w:val="clear" w:color="auto" w:fill="auto"/>
          </w:tcPr>
          <w:p w:rsidR="00666DA4" w:rsidRPr="00053F6F" w:rsidRDefault="00DC74A6" w:rsidP="002052F2">
            <w:pPr>
              <w:pStyle w:val="Paragraph"/>
              <w:jc w:val="left"/>
              <w:rPr>
                <w:b/>
                <w:iCs/>
                <w:color w:val="990033"/>
              </w:rPr>
            </w:pPr>
            <w:r w:rsidRPr="00053F6F">
              <w:rPr>
                <w:b/>
                <w:iCs/>
                <w:color w:val="990033"/>
              </w:rPr>
              <w:t>Date of Birth</w:t>
            </w:r>
          </w:p>
        </w:tc>
        <w:tc>
          <w:tcPr>
            <w:tcW w:w="3638" w:type="pct"/>
          </w:tcPr>
          <w:p w:rsidR="00666DA4" w:rsidRDefault="00666DA4" w:rsidP="00DA36B2">
            <w:pPr>
              <w:pStyle w:val="Paragraph"/>
            </w:pPr>
          </w:p>
        </w:tc>
      </w:tr>
      <w:tr w:rsidR="00DC74A6" w:rsidTr="00F74474">
        <w:trPr>
          <w:jc w:val="center"/>
        </w:trPr>
        <w:tc>
          <w:tcPr>
            <w:tcW w:w="1362" w:type="pct"/>
            <w:shd w:val="clear" w:color="auto" w:fill="auto"/>
          </w:tcPr>
          <w:p w:rsidR="00DC74A6" w:rsidRPr="00053F6F" w:rsidRDefault="00DC74A6" w:rsidP="002052F2">
            <w:pPr>
              <w:pStyle w:val="Paragraph"/>
              <w:jc w:val="left"/>
              <w:rPr>
                <w:b/>
                <w:iCs/>
                <w:color w:val="990033"/>
              </w:rPr>
            </w:pPr>
            <w:r w:rsidRPr="00053F6F">
              <w:rPr>
                <w:b/>
                <w:iCs/>
                <w:color w:val="990033"/>
              </w:rPr>
              <w:t xml:space="preserve">Significant medical history </w:t>
            </w:r>
            <w:r w:rsidRPr="00053F6F">
              <w:rPr>
                <w:iCs/>
                <w:color w:val="990033"/>
              </w:rPr>
              <w:t>(including current medications)</w:t>
            </w:r>
          </w:p>
        </w:tc>
        <w:tc>
          <w:tcPr>
            <w:tcW w:w="3638" w:type="pct"/>
          </w:tcPr>
          <w:p w:rsidR="00DC74A6" w:rsidRDefault="00DC74A6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</w:tc>
      </w:tr>
      <w:tr w:rsidR="00DC74A6" w:rsidTr="00F74474">
        <w:trPr>
          <w:jc w:val="center"/>
        </w:trPr>
        <w:tc>
          <w:tcPr>
            <w:tcW w:w="1362" w:type="pct"/>
            <w:shd w:val="clear" w:color="auto" w:fill="auto"/>
          </w:tcPr>
          <w:p w:rsidR="00DC74A6" w:rsidRPr="00053F6F" w:rsidRDefault="00DC74A6" w:rsidP="002052F2">
            <w:pPr>
              <w:pStyle w:val="Paragraph"/>
              <w:jc w:val="left"/>
              <w:rPr>
                <w:b/>
                <w:iCs/>
                <w:color w:val="990033"/>
              </w:rPr>
            </w:pPr>
            <w:r w:rsidRPr="00053F6F">
              <w:rPr>
                <w:b/>
                <w:iCs/>
                <w:color w:val="990033"/>
              </w:rPr>
              <w:t>Known allergies</w:t>
            </w:r>
          </w:p>
        </w:tc>
        <w:tc>
          <w:tcPr>
            <w:tcW w:w="3638" w:type="pct"/>
          </w:tcPr>
          <w:p w:rsidR="00DC74A6" w:rsidRDefault="00DC74A6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</w:tc>
      </w:tr>
      <w:tr w:rsidR="00666DA4" w:rsidTr="00F74474">
        <w:trPr>
          <w:jc w:val="center"/>
        </w:trPr>
        <w:tc>
          <w:tcPr>
            <w:tcW w:w="1362" w:type="pct"/>
            <w:shd w:val="clear" w:color="auto" w:fill="auto"/>
          </w:tcPr>
          <w:p w:rsidR="00666DA4" w:rsidRPr="00053F6F" w:rsidRDefault="00DC74A6" w:rsidP="002052F2">
            <w:pPr>
              <w:pStyle w:val="Paragraph"/>
              <w:jc w:val="left"/>
              <w:rPr>
                <w:b/>
                <w:iCs/>
                <w:color w:val="990033"/>
              </w:rPr>
            </w:pPr>
            <w:r w:rsidRPr="00053F6F">
              <w:rPr>
                <w:b/>
                <w:iCs/>
                <w:color w:val="990033"/>
              </w:rPr>
              <w:t>Name of Dentist</w:t>
            </w:r>
          </w:p>
        </w:tc>
        <w:tc>
          <w:tcPr>
            <w:tcW w:w="3638" w:type="pct"/>
          </w:tcPr>
          <w:p w:rsidR="00666DA4" w:rsidRDefault="00666DA4" w:rsidP="00DA36B2">
            <w:pPr>
              <w:pStyle w:val="Paragraph"/>
            </w:pPr>
          </w:p>
        </w:tc>
      </w:tr>
      <w:tr w:rsidR="00666DA4" w:rsidTr="00F74474">
        <w:trPr>
          <w:jc w:val="center"/>
        </w:trPr>
        <w:tc>
          <w:tcPr>
            <w:tcW w:w="1362" w:type="pct"/>
            <w:shd w:val="clear" w:color="auto" w:fill="auto"/>
          </w:tcPr>
          <w:p w:rsidR="00666DA4" w:rsidRPr="00053F6F" w:rsidRDefault="00DC74A6" w:rsidP="002052F2">
            <w:pPr>
              <w:pStyle w:val="Paragraph"/>
              <w:jc w:val="left"/>
              <w:rPr>
                <w:b/>
                <w:iCs/>
                <w:color w:val="990033"/>
              </w:rPr>
            </w:pPr>
            <w:r w:rsidRPr="00053F6F">
              <w:rPr>
                <w:b/>
                <w:iCs/>
                <w:color w:val="990033"/>
              </w:rPr>
              <w:t>Dental Practice</w:t>
            </w:r>
          </w:p>
        </w:tc>
        <w:tc>
          <w:tcPr>
            <w:tcW w:w="3638" w:type="pct"/>
          </w:tcPr>
          <w:p w:rsidR="002052F2" w:rsidRPr="00142358" w:rsidRDefault="002052F2" w:rsidP="00205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color w:val="000000"/>
              </w:rPr>
            </w:pPr>
            <w:r w:rsidRPr="00142358">
              <w:rPr>
                <w:rFonts w:ascii="Tahoma" w:hAnsi="Tahoma" w:cs="Tahoma"/>
                <w:i/>
                <w:color w:val="0000FF"/>
              </w:rPr>
              <w:t>[Name]</w:t>
            </w:r>
            <w:r w:rsidRPr="00142358">
              <w:rPr>
                <w:rFonts w:ascii="Tahoma" w:hAnsi="Tahoma" w:cs="Tahoma"/>
                <w:color w:val="000000"/>
              </w:rPr>
              <w:t xml:space="preserve"> Dental Practice</w:t>
            </w:r>
          </w:p>
          <w:p w:rsidR="002052F2" w:rsidRPr="00142358" w:rsidRDefault="002052F2" w:rsidP="00205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color w:val="000000"/>
              </w:rPr>
            </w:pPr>
            <w:r w:rsidRPr="00142358">
              <w:rPr>
                <w:rFonts w:ascii="Tahoma" w:hAnsi="Tahoma" w:cs="Tahoma"/>
                <w:i/>
                <w:color w:val="0000FF"/>
              </w:rPr>
              <w:t>[Address line 1]</w:t>
            </w:r>
            <w:r w:rsidRPr="00142358">
              <w:rPr>
                <w:rFonts w:ascii="Tahoma" w:hAnsi="Tahoma" w:cs="Tahoma"/>
                <w:color w:val="000000"/>
              </w:rPr>
              <w:t xml:space="preserve">  </w:t>
            </w:r>
          </w:p>
          <w:p w:rsidR="002052F2" w:rsidRPr="00142358" w:rsidRDefault="002052F2" w:rsidP="00205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color w:val="000000"/>
              </w:rPr>
            </w:pPr>
            <w:r w:rsidRPr="00142358">
              <w:rPr>
                <w:rFonts w:ascii="Tahoma" w:hAnsi="Tahoma" w:cs="Tahoma"/>
                <w:i/>
                <w:color w:val="0000FF"/>
              </w:rPr>
              <w:t>[Address line 2]</w:t>
            </w:r>
            <w:r w:rsidRPr="00142358">
              <w:rPr>
                <w:rFonts w:ascii="Tahoma" w:hAnsi="Tahoma" w:cs="Tahoma"/>
                <w:color w:val="000000"/>
              </w:rPr>
              <w:t xml:space="preserve"> </w:t>
            </w:r>
          </w:p>
          <w:p w:rsidR="002052F2" w:rsidRPr="00142358" w:rsidRDefault="002052F2" w:rsidP="00205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color w:val="000000"/>
              </w:rPr>
            </w:pPr>
            <w:r w:rsidRPr="00142358">
              <w:rPr>
                <w:rFonts w:ascii="Tahoma" w:hAnsi="Tahoma" w:cs="Tahoma"/>
                <w:i/>
                <w:color w:val="0000FF"/>
              </w:rPr>
              <w:t>[Address line 3]</w:t>
            </w:r>
            <w:r w:rsidRPr="00142358">
              <w:rPr>
                <w:rFonts w:ascii="Tahoma" w:hAnsi="Tahoma" w:cs="Tahoma"/>
                <w:color w:val="000000"/>
              </w:rPr>
              <w:t xml:space="preserve"> </w:t>
            </w:r>
          </w:p>
          <w:p w:rsidR="0077692C" w:rsidRDefault="002052F2" w:rsidP="00205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i/>
                <w:color w:val="0000FF"/>
              </w:rPr>
            </w:pPr>
            <w:r w:rsidRPr="00142358">
              <w:rPr>
                <w:rFonts w:ascii="Tahoma" w:hAnsi="Tahoma" w:cs="Tahoma"/>
                <w:i/>
                <w:color w:val="0000FF"/>
              </w:rPr>
              <w:t>[Postcode]</w:t>
            </w:r>
          </w:p>
          <w:p w:rsidR="002052F2" w:rsidRPr="0077692C" w:rsidRDefault="0077692C" w:rsidP="002052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i/>
                <w:color w:val="0000FF"/>
              </w:rPr>
            </w:pPr>
            <w:r>
              <w:rPr>
                <w:rFonts w:ascii="Tahoma" w:hAnsi="Tahoma" w:cs="Tahoma"/>
                <w:i/>
                <w:color w:val="0000FF"/>
              </w:rPr>
              <w:t>[Tel number]</w:t>
            </w:r>
            <w:r w:rsidR="002052F2" w:rsidRPr="00142358">
              <w:rPr>
                <w:rFonts w:ascii="Tahoma" w:hAnsi="Tahoma" w:cs="Tahoma"/>
                <w:color w:val="000000"/>
              </w:rPr>
              <w:t xml:space="preserve"> </w:t>
            </w:r>
          </w:p>
        </w:tc>
      </w:tr>
      <w:tr w:rsidR="00666DA4" w:rsidTr="00F74474">
        <w:trPr>
          <w:jc w:val="center"/>
        </w:trPr>
        <w:tc>
          <w:tcPr>
            <w:tcW w:w="1362" w:type="pct"/>
            <w:shd w:val="clear" w:color="auto" w:fill="auto"/>
          </w:tcPr>
          <w:p w:rsidR="00666DA4" w:rsidRPr="00053F6F" w:rsidRDefault="00053F6F" w:rsidP="002052F2">
            <w:pPr>
              <w:pStyle w:val="Paragraph"/>
              <w:jc w:val="left"/>
              <w:rPr>
                <w:b/>
                <w:iCs/>
                <w:color w:val="990033"/>
              </w:rPr>
            </w:pPr>
            <w:r>
              <w:rPr>
                <w:b/>
                <w:iCs/>
                <w:color w:val="990033"/>
              </w:rPr>
              <w:t>Description</w:t>
            </w:r>
            <w:r w:rsidRPr="00053F6F">
              <w:rPr>
                <w:b/>
                <w:iCs/>
                <w:color w:val="990033"/>
              </w:rPr>
              <w:t xml:space="preserve"> </w:t>
            </w:r>
            <w:r w:rsidR="00DC74A6" w:rsidRPr="00053F6F">
              <w:rPr>
                <w:b/>
                <w:iCs/>
                <w:color w:val="990033"/>
              </w:rPr>
              <w:t>of medical emergency</w:t>
            </w:r>
          </w:p>
        </w:tc>
        <w:tc>
          <w:tcPr>
            <w:tcW w:w="3638" w:type="pct"/>
          </w:tcPr>
          <w:p w:rsidR="00666DA4" w:rsidRDefault="00666DA4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</w:tc>
      </w:tr>
      <w:tr w:rsidR="00666DA4" w:rsidTr="00F74474">
        <w:trPr>
          <w:jc w:val="center"/>
        </w:trPr>
        <w:tc>
          <w:tcPr>
            <w:tcW w:w="1362" w:type="pct"/>
            <w:shd w:val="clear" w:color="auto" w:fill="auto"/>
          </w:tcPr>
          <w:p w:rsidR="00666DA4" w:rsidRPr="00053F6F" w:rsidRDefault="00DC74A6" w:rsidP="002052F2">
            <w:pPr>
              <w:pStyle w:val="Paragraph"/>
              <w:jc w:val="left"/>
              <w:rPr>
                <w:b/>
                <w:iCs/>
                <w:color w:val="990033"/>
              </w:rPr>
            </w:pPr>
            <w:r w:rsidRPr="00053F6F">
              <w:rPr>
                <w:b/>
                <w:iCs/>
                <w:color w:val="990033"/>
              </w:rPr>
              <w:t>Details of any treatment given prior to medical emergency</w:t>
            </w:r>
          </w:p>
        </w:tc>
        <w:tc>
          <w:tcPr>
            <w:tcW w:w="3638" w:type="pct"/>
          </w:tcPr>
          <w:p w:rsidR="00666DA4" w:rsidRDefault="00666DA4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</w:tc>
      </w:tr>
      <w:tr w:rsidR="00666DA4" w:rsidTr="00F74474">
        <w:trPr>
          <w:jc w:val="center"/>
        </w:trPr>
        <w:tc>
          <w:tcPr>
            <w:tcW w:w="1362" w:type="pct"/>
            <w:shd w:val="clear" w:color="auto" w:fill="auto"/>
          </w:tcPr>
          <w:p w:rsidR="00666DA4" w:rsidRPr="00053F6F" w:rsidRDefault="00DC74A6" w:rsidP="002052F2">
            <w:pPr>
              <w:pStyle w:val="Paragraph"/>
              <w:jc w:val="left"/>
              <w:rPr>
                <w:b/>
                <w:iCs/>
                <w:color w:val="990033"/>
              </w:rPr>
            </w:pPr>
            <w:r w:rsidRPr="00053F6F">
              <w:rPr>
                <w:b/>
                <w:iCs/>
                <w:color w:val="990033"/>
              </w:rPr>
              <w:t xml:space="preserve">Details of treatment given following medical emergency </w:t>
            </w:r>
            <w:r w:rsidRPr="00053F6F">
              <w:rPr>
                <w:iCs/>
                <w:color w:val="990033"/>
              </w:rPr>
              <w:t>(including drugs)</w:t>
            </w:r>
          </w:p>
        </w:tc>
        <w:tc>
          <w:tcPr>
            <w:tcW w:w="3638" w:type="pct"/>
          </w:tcPr>
          <w:p w:rsidR="00666DA4" w:rsidRDefault="00666DA4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  <w:p w:rsidR="002052F2" w:rsidRDefault="002052F2" w:rsidP="00DA36B2">
            <w:pPr>
              <w:pStyle w:val="Paragraph"/>
            </w:pPr>
          </w:p>
        </w:tc>
      </w:tr>
    </w:tbl>
    <w:p w:rsidR="00666DA4" w:rsidRDefault="00666DA4" w:rsidP="00DA36B2">
      <w:pPr>
        <w:pStyle w:val="Paragraph"/>
      </w:pPr>
    </w:p>
    <w:p w:rsidR="008D4B59" w:rsidRDefault="008D4B59" w:rsidP="00114049">
      <w:pPr>
        <w:pStyle w:val="Paragraph"/>
        <w:rPr>
          <w:rStyle w:val="PageNumber"/>
        </w:rPr>
      </w:pPr>
    </w:p>
    <w:p w:rsidR="008D4B59" w:rsidRDefault="008D4B59" w:rsidP="008D4B59">
      <w:pPr>
        <w:pStyle w:val="Paragraph"/>
        <w:jc w:val="center"/>
      </w:pPr>
    </w:p>
    <w:p w:rsidR="00DA36B2" w:rsidRPr="00EC065B" w:rsidRDefault="00DA36B2" w:rsidP="00EC065B"/>
    <w:sectPr w:rsidR="00DA36B2" w:rsidRPr="00EC065B" w:rsidSect="009252A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5CA" w:rsidRDefault="00E415CA">
      <w:r>
        <w:separator/>
      </w:r>
    </w:p>
  </w:endnote>
  <w:endnote w:type="continuationSeparator" w:id="0">
    <w:p w:rsidR="00E415CA" w:rsidRDefault="00E41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09" w:rsidRPr="00D672AE" w:rsidRDefault="009252A5" w:rsidP="009252A5">
    <w:pPr>
      <w:pStyle w:val="Footer"/>
      <w:tabs>
        <w:tab w:val="clear" w:pos="8306"/>
        <w:tab w:val="right" w:pos="9000"/>
      </w:tabs>
      <w:jc w:val="right"/>
      <w:rPr>
        <w:rFonts w:cs="Tahoma"/>
        <w:sz w:val="16"/>
        <w:szCs w:val="16"/>
      </w:rPr>
    </w:pPr>
    <w:r>
      <w:rPr>
        <w:rFonts w:cs="Tahoma"/>
        <w:sz w:val="16"/>
        <w:szCs w:val="16"/>
      </w:rPr>
      <w:t>SDCEP Practice Support Manual template (</w:t>
    </w:r>
    <w:r w:rsidR="00F26DE3">
      <w:rPr>
        <w:rFonts w:cs="Tahoma"/>
        <w:sz w:val="16"/>
        <w:szCs w:val="16"/>
      </w:rPr>
      <w:t>F</w:t>
    </w:r>
    <w:r>
      <w:rPr>
        <w:rFonts w:cs="Tahoma"/>
        <w:sz w:val="16"/>
        <w:szCs w:val="16"/>
      </w:rPr>
      <w:t>eb</w:t>
    </w:r>
    <w:r w:rsidR="00F26DE3">
      <w:rPr>
        <w:rFonts w:cs="Tahoma"/>
        <w:sz w:val="16"/>
        <w:szCs w:val="16"/>
      </w:rPr>
      <w:t xml:space="preserve"> 2014</w:t>
    </w:r>
    <w:r>
      <w:rPr>
        <w:rFonts w:cs="Tahoma"/>
        <w:sz w:val="16"/>
        <w:szCs w:val="16"/>
      </w:rPr>
      <w:t>)</w:t>
    </w:r>
  </w:p>
  <w:p w:rsidR="00196B09" w:rsidRPr="00455BD2" w:rsidRDefault="00196B09" w:rsidP="00744B3C">
    <w:pPr>
      <w:pStyle w:val="Footer"/>
      <w:tabs>
        <w:tab w:val="clear" w:pos="8306"/>
        <w:tab w:val="right" w:pos="9000"/>
      </w:tabs>
      <w:jc w:val="center"/>
      <w:rPr>
        <w:rFonts w:cs="Tahoma"/>
        <w:sz w:val="16"/>
        <w:szCs w:val="16"/>
      </w:rPr>
    </w:pPr>
    <w:r w:rsidRPr="00D672AE">
      <w:rPr>
        <w:rStyle w:val="PageNumber"/>
        <w:rFonts w:cs="Tahoma"/>
        <w:sz w:val="16"/>
        <w:szCs w:val="16"/>
      </w:rPr>
      <w:t xml:space="preserve">Page </w:t>
    </w:r>
    <w:r w:rsidR="00C31783" w:rsidRPr="00D672AE">
      <w:rPr>
        <w:rStyle w:val="PageNumber"/>
        <w:rFonts w:cs="Tahoma"/>
        <w:sz w:val="16"/>
        <w:szCs w:val="16"/>
      </w:rPr>
      <w:fldChar w:fldCharType="begin"/>
    </w:r>
    <w:r w:rsidRPr="00D672AE">
      <w:rPr>
        <w:rStyle w:val="PageNumber"/>
        <w:rFonts w:cs="Tahoma"/>
        <w:sz w:val="16"/>
        <w:szCs w:val="16"/>
      </w:rPr>
      <w:instrText xml:space="preserve"> PAGE </w:instrText>
    </w:r>
    <w:r w:rsidR="00C31783" w:rsidRPr="00D672AE">
      <w:rPr>
        <w:rStyle w:val="PageNumber"/>
        <w:rFonts w:cs="Tahoma"/>
        <w:sz w:val="16"/>
        <w:szCs w:val="16"/>
      </w:rPr>
      <w:fldChar w:fldCharType="separate"/>
    </w:r>
    <w:r w:rsidR="00544FF9">
      <w:rPr>
        <w:rStyle w:val="PageNumber"/>
        <w:rFonts w:cs="Tahoma"/>
        <w:noProof/>
        <w:sz w:val="16"/>
        <w:szCs w:val="16"/>
      </w:rPr>
      <w:t>2</w:t>
    </w:r>
    <w:r w:rsidR="00C31783" w:rsidRPr="00D672AE">
      <w:rPr>
        <w:rStyle w:val="PageNumber"/>
        <w:rFonts w:cs="Tahoma"/>
        <w:sz w:val="16"/>
        <w:szCs w:val="16"/>
      </w:rPr>
      <w:fldChar w:fldCharType="end"/>
    </w:r>
    <w:r w:rsidRPr="00D672AE">
      <w:rPr>
        <w:rStyle w:val="PageNumber"/>
        <w:rFonts w:cs="Tahoma"/>
        <w:sz w:val="16"/>
        <w:szCs w:val="16"/>
      </w:rPr>
      <w:t xml:space="preserve"> of </w:t>
    </w:r>
    <w:r w:rsidR="00C31783" w:rsidRPr="00D672AE">
      <w:rPr>
        <w:rStyle w:val="PageNumber"/>
        <w:rFonts w:cs="Tahoma"/>
        <w:sz w:val="16"/>
        <w:szCs w:val="16"/>
      </w:rPr>
      <w:fldChar w:fldCharType="begin"/>
    </w:r>
    <w:r w:rsidRPr="00D672AE">
      <w:rPr>
        <w:rStyle w:val="PageNumber"/>
        <w:rFonts w:cs="Tahoma"/>
        <w:sz w:val="16"/>
        <w:szCs w:val="16"/>
      </w:rPr>
      <w:instrText xml:space="preserve"> NUMPAGES </w:instrText>
    </w:r>
    <w:r w:rsidR="00C31783" w:rsidRPr="00D672AE">
      <w:rPr>
        <w:rStyle w:val="PageNumber"/>
        <w:rFonts w:cs="Tahoma"/>
        <w:sz w:val="16"/>
        <w:szCs w:val="16"/>
      </w:rPr>
      <w:fldChar w:fldCharType="separate"/>
    </w:r>
    <w:r w:rsidR="00544FF9">
      <w:rPr>
        <w:rStyle w:val="PageNumber"/>
        <w:rFonts w:cs="Tahoma"/>
        <w:noProof/>
        <w:sz w:val="16"/>
        <w:szCs w:val="16"/>
      </w:rPr>
      <w:t>4</w:t>
    </w:r>
    <w:r w:rsidR="00C31783" w:rsidRPr="00D672AE">
      <w:rPr>
        <w:rStyle w:val="PageNumber"/>
        <w:rFonts w:cs="Tahoma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09" w:rsidRDefault="00196B09" w:rsidP="00B84339">
    <w:pPr>
      <w:pStyle w:val="Footer"/>
      <w:tabs>
        <w:tab w:val="clear" w:pos="8306"/>
        <w:tab w:val="right" w:pos="9000"/>
      </w:tabs>
      <w:rPr>
        <w:rFonts w:cs="Tahoma"/>
        <w:sz w:val="16"/>
        <w:szCs w:val="16"/>
      </w:rPr>
    </w:pPr>
    <w:r>
      <w:rPr>
        <w:rFonts w:cs="Tahoma"/>
        <w:sz w:val="16"/>
        <w:szCs w:val="16"/>
      </w:rPr>
      <w:t xml:space="preserve">Managing Medical Emergencies Policy and Procedure, Medical Emergencies and Life Support, </w:t>
    </w:r>
  </w:p>
  <w:p w:rsidR="00196B09" w:rsidRPr="00D672AE" w:rsidRDefault="00196B09" w:rsidP="00B84339">
    <w:pPr>
      <w:pStyle w:val="Footer"/>
      <w:tabs>
        <w:tab w:val="clear" w:pos="8306"/>
        <w:tab w:val="right" w:pos="9000"/>
      </w:tabs>
      <w:rPr>
        <w:rFonts w:cs="Tahoma"/>
        <w:sz w:val="16"/>
        <w:szCs w:val="16"/>
      </w:rPr>
    </w:pPr>
    <w:r>
      <w:rPr>
        <w:rFonts w:cs="Tahoma"/>
        <w:sz w:val="16"/>
        <w:szCs w:val="16"/>
      </w:rPr>
      <w:t xml:space="preserve">SDCEP Practice Support Manual, </w:t>
    </w:r>
    <w:r w:rsidR="00F26DE3">
      <w:rPr>
        <w:rFonts w:cs="Tahoma"/>
        <w:sz w:val="16"/>
        <w:szCs w:val="16"/>
      </w:rPr>
      <w:t>February 2014</w:t>
    </w:r>
  </w:p>
  <w:p w:rsidR="00196B09" w:rsidRPr="00B84339" w:rsidRDefault="00196B09" w:rsidP="00B84339">
    <w:pPr>
      <w:pStyle w:val="Footer"/>
      <w:tabs>
        <w:tab w:val="clear" w:pos="8306"/>
        <w:tab w:val="right" w:pos="9000"/>
      </w:tabs>
      <w:jc w:val="center"/>
      <w:rPr>
        <w:rFonts w:cs="Tahoma"/>
        <w:sz w:val="16"/>
        <w:szCs w:val="16"/>
      </w:rPr>
    </w:pPr>
    <w:r w:rsidRPr="00D672AE">
      <w:rPr>
        <w:rStyle w:val="PageNumber"/>
        <w:rFonts w:cs="Tahoma"/>
        <w:sz w:val="16"/>
        <w:szCs w:val="16"/>
      </w:rPr>
      <w:t xml:space="preserve">Page </w:t>
    </w:r>
    <w:r w:rsidR="00C31783" w:rsidRPr="00D672AE">
      <w:rPr>
        <w:rStyle w:val="PageNumber"/>
        <w:rFonts w:cs="Tahoma"/>
        <w:sz w:val="16"/>
        <w:szCs w:val="16"/>
      </w:rPr>
      <w:fldChar w:fldCharType="begin"/>
    </w:r>
    <w:r w:rsidRPr="00D672AE">
      <w:rPr>
        <w:rStyle w:val="PageNumber"/>
        <w:rFonts w:cs="Tahoma"/>
        <w:sz w:val="16"/>
        <w:szCs w:val="16"/>
      </w:rPr>
      <w:instrText xml:space="preserve"> PAGE </w:instrText>
    </w:r>
    <w:r w:rsidR="00C31783" w:rsidRPr="00D672AE">
      <w:rPr>
        <w:rStyle w:val="PageNumber"/>
        <w:rFonts w:cs="Tahoma"/>
        <w:sz w:val="16"/>
        <w:szCs w:val="16"/>
      </w:rPr>
      <w:fldChar w:fldCharType="separate"/>
    </w:r>
    <w:r w:rsidR="009252A5">
      <w:rPr>
        <w:rStyle w:val="PageNumber"/>
        <w:rFonts w:cs="Tahoma"/>
        <w:noProof/>
        <w:sz w:val="16"/>
        <w:szCs w:val="16"/>
      </w:rPr>
      <w:t>1</w:t>
    </w:r>
    <w:r w:rsidR="00C31783" w:rsidRPr="00D672AE">
      <w:rPr>
        <w:rStyle w:val="PageNumber"/>
        <w:rFonts w:cs="Tahoma"/>
        <w:sz w:val="16"/>
        <w:szCs w:val="16"/>
      </w:rPr>
      <w:fldChar w:fldCharType="end"/>
    </w:r>
    <w:r w:rsidRPr="00D672AE">
      <w:rPr>
        <w:rStyle w:val="PageNumber"/>
        <w:rFonts w:cs="Tahoma"/>
        <w:sz w:val="16"/>
        <w:szCs w:val="16"/>
      </w:rPr>
      <w:t xml:space="preserve"> of </w:t>
    </w:r>
    <w:r w:rsidR="00C31783" w:rsidRPr="00D672AE">
      <w:rPr>
        <w:rStyle w:val="PageNumber"/>
        <w:rFonts w:cs="Tahoma"/>
        <w:sz w:val="16"/>
        <w:szCs w:val="16"/>
      </w:rPr>
      <w:fldChar w:fldCharType="begin"/>
    </w:r>
    <w:r w:rsidRPr="00D672AE">
      <w:rPr>
        <w:rStyle w:val="PageNumber"/>
        <w:rFonts w:cs="Tahoma"/>
        <w:sz w:val="16"/>
        <w:szCs w:val="16"/>
      </w:rPr>
      <w:instrText xml:space="preserve"> NUMPAGES </w:instrText>
    </w:r>
    <w:r w:rsidR="00C31783" w:rsidRPr="00D672AE">
      <w:rPr>
        <w:rStyle w:val="PageNumber"/>
        <w:rFonts w:cs="Tahoma"/>
        <w:sz w:val="16"/>
        <w:szCs w:val="16"/>
      </w:rPr>
      <w:fldChar w:fldCharType="separate"/>
    </w:r>
    <w:r w:rsidR="009252A5">
      <w:rPr>
        <w:rStyle w:val="PageNumber"/>
        <w:rFonts w:cs="Tahoma"/>
        <w:noProof/>
        <w:sz w:val="16"/>
        <w:szCs w:val="16"/>
      </w:rPr>
      <w:t>4</w:t>
    </w:r>
    <w:r w:rsidR="00C31783" w:rsidRPr="00D672AE">
      <w:rPr>
        <w:rStyle w:val="PageNumber"/>
        <w:rFonts w:cs="Tahom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5CA" w:rsidRDefault="00E415CA">
      <w:r>
        <w:separator/>
      </w:r>
    </w:p>
  </w:footnote>
  <w:footnote w:type="continuationSeparator" w:id="0">
    <w:p w:rsidR="00E415CA" w:rsidRDefault="00E41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A5" w:rsidRDefault="00196B09" w:rsidP="00D0021E">
    <w:pPr>
      <w:pStyle w:val="Header"/>
      <w:rPr>
        <w:rFonts w:cs="Tahoma"/>
        <w:i/>
        <w:color w:val="0000FF"/>
        <w:sz w:val="16"/>
        <w:szCs w:val="16"/>
        <w:u w:val="single"/>
      </w:rPr>
    </w:pPr>
    <w:r w:rsidRPr="00424DBC">
      <w:rPr>
        <w:rFonts w:cs="Tahoma"/>
        <w:i/>
        <w:color w:val="0000FF"/>
        <w:sz w:val="16"/>
        <w:szCs w:val="16"/>
      </w:rPr>
      <w:t xml:space="preserve"> [Name</w:t>
    </w:r>
    <w:r w:rsidR="009252A5">
      <w:rPr>
        <w:rFonts w:cs="Tahoma"/>
        <w:i/>
        <w:color w:val="0000FF"/>
        <w:sz w:val="16"/>
        <w:szCs w:val="16"/>
      </w:rPr>
      <w:t xml:space="preserve"> of Dental Practice</w:t>
    </w:r>
    <w:r w:rsidRPr="00424DBC">
      <w:rPr>
        <w:rFonts w:cs="Tahoma"/>
        <w:i/>
        <w:color w:val="0000FF"/>
        <w:sz w:val="16"/>
        <w:szCs w:val="16"/>
      </w:rPr>
      <w:t>]</w:t>
    </w:r>
    <w:r w:rsidR="009252A5">
      <w:rPr>
        <w:rFonts w:cs="Tahoma"/>
        <w:i/>
        <w:color w:val="0000FF"/>
        <w:sz w:val="16"/>
        <w:szCs w:val="16"/>
      </w:rPr>
      <w:t xml:space="preserve">                                                                                                                       </w:t>
    </w:r>
    <w:r w:rsidR="009252A5">
      <w:rPr>
        <w:rFonts w:cs="Tahoma"/>
        <w:i/>
        <w:color w:val="0000FF"/>
        <w:sz w:val="16"/>
        <w:szCs w:val="16"/>
        <w:u w:val="single"/>
      </w:rPr>
      <w:t xml:space="preserve">About Templates </w:t>
    </w:r>
  </w:p>
  <w:p w:rsidR="00196B09" w:rsidRPr="00D0021E" w:rsidRDefault="00196B09" w:rsidP="009252A5">
    <w:pPr>
      <w:pStyle w:val="Header"/>
      <w:jc w:val="center"/>
      <w:rPr>
        <w:rFonts w:cs="Tahoma"/>
        <w:i/>
        <w:color w:val="0000FF"/>
        <w:sz w:val="16"/>
        <w:szCs w:val="16"/>
      </w:rPr>
    </w:pPr>
    <w:r>
      <w:rPr>
        <w:rFonts w:cs="Tahoma"/>
        <w:sz w:val="16"/>
        <w:szCs w:val="16"/>
      </w:rPr>
      <w:t xml:space="preserve">Managing Medical Emergencies Policy and Procedure </w:t>
    </w:r>
    <w:r w:rsidRPr="008C6B35">
      <w:rPr>
        <w:rFonts w:cs="Tahoma"/>
        <w:i/>
        <w:color w:val="0000FF"/>
        <w:sz w:val="16"/>
        <w:szCs w:val="16"/>
      </w:rPr>
      <w:t>[</w:t>
    </w:r>
    <w:r>
      <w:rPr>
        <w:rFonts w:cs="Tahoma"/>
        <w:i/>
        <w:color w:val="0000FF"/>
        <w:sz w:val="16"/>
        <w:szCs w:val="16"/>
      </w:rPr>
      <w:t>Date</w:t>
    </w:r>
    <w:r w:rsidRPr="008C6B35">
      <w:rPr>
        <w:rFonts w:cs="Tahoma"/>
        <w:i/>
        <w:color w:val="0000FF"/>
        <w:sz w:val="16"/>
        <w:szCs w:val="16"/>
      </w:rPr>
      <w:t>]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DE3" w:rsidRPr="00D0021E" w:rsidRDefault="00F26DE3" w:rsidP="00F26DE3">
    <w:pPr>
      <w:pStyle w:val="Header"/>
      <w:rPr>
        <w:rFonts w:cs="Tahoma"/>
        <w:i/>
        <w:color w:val="0000FF"/>
        <w:sz w:val="16"/>
        <w:szCs w:val="16"/>
      </w:rPr>
    </w:pPr>
    <w:r w:rsidRPr="00424DBC">
      <w:rPr>
        <w:rFonts w:cs="Tahoma"/>
        <w:i/>
        <w:color w:val="0000FF"/>
        <w:sz w:val="16"/>
        <w:szCs w:val="16"/>
      </w:rPr>
      <w:t>[Name]</w:t>
    </w:r>
    <w:r>
      <w:rPr>
        <w:rFonts w:cs="Tahoma"/>
        <w:sz w:val="16"/>
        <w:szCs w:val="16"/>
      </w:rPr>
      <w:t xml:space="preserve"> Dental Practice Managing Medical Emergencies Policy and Procedure </w:t>
    </w:r>
    <w:r w:rsidRPr="008C6B35">
      <w:rPr>
        <w:rFonts w:cs="Tahoma"/>
        <w:i/>
        <w:color w:val="0000FF"/>
        <w:sz w:val="16"/>
        <w:szCs w:val="16"/>
      </w:rPr>
      <w:t>[</w:t>
    </w:r>
    <w:r>
      <w:rPr>
        <w:rFonts w:cs="Tahoma"/>
        <w:i/>
        <w:color w:val="0000FF"/>
        <w:sz w:val="16"/>
        <w:szCs w:val="16"/>
      </w:rPr>
      <w:t>Date</w:t>
    </w:r>
    <w:r w:rsidRPr="008C6B35">
      <w:rPr>
        <w:rFonts w:cs="Tahoma"/>
        <w:i/>
        <w:color w:val="0000FF"/>
        <w:sz w:val="16"/>
        <w:szCs w:val="16"/>
      </w:rPr>
      <w:t>]</w:t>
    </w:r>
  </w:p>
  <w:p w:rsidR="00196B09" w:rsidRPr="00F26DE3" w:rsidRDefault="00196B09" w:rsidP="00F26DE3">
    <w:pPr>
      <w:pStyle w:val="Header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8pt;height:127.35pt" o:bullet="t">
        <v:imagedata r:id="rId1" o:title="red Molar"/>
      </v:shape>
    </w:pict>
  </w:numPicBullet>
  <w:numPicBullet w:numPicBulletId="1">
    <w:pict>
      <v:shape id="_x0000_i1027" type="#_x0000_t75" style="width:246.65pt;height:269.2pt" o:bullet="t">
        <v:imagedata r:id="rId2" o:title="purple molar no text"/>
      </v:shape>
    </w:pict>
  </w:numPicBullet>
  <w:abstractNum w:abstractNumId="0">
    <w:nsid w:val="FFFFFF88"/>
    <w:multiLevelType w:val="singleLevel"/>
    <w:tmpl w:val="03D8D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334F3D"/>
    <w:multiLevelType w:val="multilevel"/>
    <w:tmpl w:val="C60EB2A4"/>
    <w:lvl w:ilvl="0">
      <w:start w:val="1"/>
      <w:numFmt w:val="bullet"/>
      <w:pStyle w:val="Instructionbullet-templates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990033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E5E6263"/>
    <w:multiLevelType w:val="hybridMultilevel"/>
    <w:tmpl w:val="74DED2B0"/>
    <w:lvl w:ilvl="0" w:tplc="080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cs="Wingdings" w:hint="default"/>
      </w:rPr>
    </w:lvl>
  </w:abstractNum>
  <w:abstractNum w:abstractNumId="3">
    <w:nsid w:val="102341C6"/>
    <w:multiLevelType w:val="hybridMultilevel"/>
    <w:tmpl w:val="334C6262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4">
    <w:nsid w:val="133930B0"/>
    <w:multiLevelType w:val="hybridMultilevel"/>
    <w:tmpl w:val="0714E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916FA8"/>
    <w:multiLevelType w:val="singleLevel"/>
    <w:tmpl w:val="72AA7AA6"/>
    <w:lvl w:ilvl="0">
      <w:start w:val="1"/>
      <w:numFmt w:val="decimal"/>
      <w:pStyle w:val="StyleInformationbulletBlue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6">
    <w:nsid w:val="1B845448"/>
    <w:multiLevelType w:val="hybridMultilevel"/>
    <w:tmpl w:val="4A1ED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C6B2C"/>
    <w:multiLevelType w:val="hybridMultilevel"/>
    <w:tmpl w:val="A9FCB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1969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2C6565"/>
    <w:multiLevelType w:val="hybridMultilevel"/>
    <w:tmpl w:val="5A56F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94B1F"/>
    <w:multiLevelType w:val="hybridMultilevel"/>
    <w:tmpl w:val="54722D3E"/>
    <w:lvl w:ilvl="0" w:tplc="08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1">
    <w:nsid w:val="27BE606D"/>
    <w:multiLevelType w:val="hybridMultilevel"/>
    <w:tmpl w:val="EAE61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0E76FC"/>
    <w:multiLevelType w:val="hybridMultilevel"/>
    <w:tmpl w:val="DD64D9F8"/>
    <w:lvl w:ilvl="0" w:tplc="0809000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cs="Wingdings" w:hint="default"/>
      </w:rPr>
    </w:lvl>
  </w:abstractNum>
  <w:abstractNum w:abstractNumId="13">
    <w:nsid w:val="39832002"/>
    <w:multiLevelType w:val="singleLevel"/>
    <w:tmpl w:val="D72C4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B7D621C"/>
    <w:multiLevelType w:val="hybridMultilevel"/>
    <w:tmpl w:val="2AE4C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FF083A"/>
    <w:multiLevelType w:val="hybridMultilevel"/>
    <w:tmpl w:val="7464A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766B1F"/>
    <w:multiLevelType w:val="hybridMultilevel"/>
    <w:tmpl w:val="87E4D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F05384"/>
    <w:multiLevelType w:val="hybridMultilevel"/>
    <w:tmpl w:val="47ACE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911FFF"/>
    <w:multiLevelType w:val="hybridMultilevel"/>
    <w:tmpl w:val="72CEEB6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54A33341"/>
    <w:multiLevelType w:val="hybridMultilevel"/>
    <w:tmpl w:val="234A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A2ECC"/>
    <w:multiLevelType w:val="hybridMultilevel"/>
    <w:tmpl w:val="F4A4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3F2656"/>
    <w:multiLevelType w:val="hybridMultilevel"/>
    <w:tmpl w:val="C4B6F1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753BA3"/>
    <w:multiLevelType w:val="hybridMultilevel"/>
    <w:tmpl w:val="5706DDC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24">
    <w:nsid w:val="580C0653"/>
    <w:multiLevelType w:val="hybridMultilevel"/>
    <w:tmpl w:val="BB6EE2A2"/>
    <w:lvl w:ilvl="0" w:tplc="1780E428">
      <w:start w:val="1"/>
      <w:numFmt w:val="bullet"/>
      <w:lvlText w:val=""/>
      <w:lvlPicBulletId w:val="1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7D5F21"/>
    <w:multiLevelType w:val="hybridMultilevel"/>
    <w:tmpl w:val="FDA2D462"/>
    <w:lvl w:ilvl="0" w:tplc="3B36F338">
      <w:start w:val="1"/>
      <w:numFmt w:val="bullet"/>
      <w:pStyle w:val="Informationbullet"/>
      <w:lvlText w:val=""/>
      <w:lvlJc w:val="left"/>
      <w:pPr>
        <w:tabs>
          <w:tab w:val="num" w:pos="65"/>
        </w:tabs>
        <w:ind w:left="65" w:hanging="360"/>
      </w:pPr>
      <w:rPr>
        <w:rFonts w:ascii="Symbol" w:hAnsi="Symbol" w:hint="default"/>
        <w:color w:val="auto"/>
      </w:rPr>
    </w:lvl>
    <w:lvl w:ilvl="1" w:tplc="CB1C7A5E">
      <w:start w:val="1"/>
      <w:numFmt w:val="bullet"/>
      <w:pStyle w:val="Informationbullet2"/>
      <w:lvlText w:val="o"/>
      <w:lvlJc w:val="left"/>
      <w:pPr>
        <w:tabs>
          <w:tab w:val="num" w:pos="861"/>
        </w:tabs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1"/>
        </w:tabs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1"/>
        </w:tabs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1"/>
        </w:tabs>
        <w:ind w:left="4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1"/>
        </w:tabs>
        <w:ind w:left="5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</w:rPr>
    </w:lvl>
  </w:abstractNum>
  <w:abstractNum w:abstractNumId="26">
    <w:nsid w:val="5E0938AE"/>
    <w:multiLevelType w:val="hybridMultilevel"/>
    <w:tmpl w:val="59F8D690"/>
    <w:lvl w:ilvl="0" w:tplc="08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27">
    <w:nsid w:val="6F8E5ED6"/>
    <w:multiLevelType w:val="hybridMultilevel"/>
    <w:tmpl w:val="F46A442E"/>
    <w:lvl w:ilvl="0" w:tplc="08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</w:abstractNum>
  <w:abstractNum w:abstractNumId="28">
    <w:nsid w:val="739573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5E106EC"/>
    <w:multiLevelType w:val="hybridMultilevel"/>
    <w:tmpl w:val="63BEEE48"/>
    <w:lvl w:ilvl="0" w:tplc="EA86C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87402368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765F54"/>
    <w:multiLevelType w:val="hybridMultilevel"/>
    <w:tmpl w:val="AFAC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0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073CCC"/>
    <w:multiLevelType w:val="hybridMultilevel"/>
    <w:tmpl w:val="21CCED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555725"/>
    <w:multiLevelType w:val="hybridMultilevel"/>
    <w:tmpl w:val="034AA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478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14"/>
  </w:num>
  <w:num w:numId="3">
    <w:abstractNumId w:val="2"/>
  </w:num>
  <w:num w:numId="4">
    <w:abstractNumId w:val="3"/>
  </w:num>
  <w:num w:numId="5">
    <w:abstractNumId w:val="19"/>
  </w:num>
  <w:num w:numId="6">
    <w:abstractNumId w:val="4"/>
  </w:num>
  <w:num w:numId="7">
    <w:abstractNumId w:val="26"/>
  </w:num>
  <w:num w:numId="8">
    <w:abstractNumId w:val="22"/>
  </w:num>
  <w:num w:numId="9">
    <w:abstractNumId w:val="23"/>
  </w:num>
  <w:num w:numId="10">
    <w:abstractNumId w:val="27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18"/>
  </w:num>
  <w:num w:numId="16">
    <w:abstractNumId w:val="31"/>
  </w:num>
  <w:num w:numId="17">
    <w:abstractNumId w:val="6"/>
  </w:num>
  <w:num w:numId="18">
    <w:abstractNumId w:val="16"/>
  </w:num>
  <w:num w:numId="19">
    <w:abstractNumId w:val="11"/>
  </w:num>
  <w:num w:numId="20">
    <w:abstractNumId w:val="9"/>
  </w:num>
  <w:num w:numId="21">
    <w:abstractNumId w:val="25"/>
  </w:num>
  <w:num w:numId="22">
    <w:abstractNumId w:val="1"/>
  </w:num>
  <w:num w:numId="23">
    <w:abstractNumId w:val="25"/>
  </w:num>
  <w:num w:numId="24">
    <w:abstractNumId w:val="1"/>
  </w:num>
  <w:num w:numId="25">
    <w:abstractNumId w:val="15"/>
  </w:num>
  <w:num w:numId="26">
    <w:abstractNumId w:val="28"/>
  </w:num>
  <w:num w:numId="27">
    <w:abstractNumId w:val="5"/>
  </w:num>
  <w:num w:numId="28">
    <w:abstractNumId w:val="33"/>
  </w:num>
  <w:num w:numId="29">
    <w:abstractNumId w:val="8"/>
  </w:num>
  <w:num w:numId="30">
    <w:abstractNumId w:val="1"/>
  </w:num>
  <w:num w:numId="31">
    <w:abstractNumId w:val="0"/>
  </w:num>
  <w:num w:numId="32">
    <w:abstractNumId w:val="24"/>
  </w:num>
  <w:num w:numId="33">
    <w:abstractNumId w:val="13"/>
  </w:num>
  <w:num w:numId="34">
    <w:abstractNumId w:val="20"/>
  </w:num>
  <w:num w:numId="35">
    <w:abstractNumId w:val="21"/>
  </w:num>
  <w:num w:numId="36">
    <w:abstractNumId w:val="30"/>
  </w:num>
  <w:num w:numId="37">
    <w:abstractNumId w:val="32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CFD"/>
    <w:rsid w:val="00011311"/>
    <w:rsid w:val="0001280F"/>
    <w:rsid w:val="0001333F"/>
    <w:rsid w:val="00017621"/>
    <w:rsid w:val="00031DB9"/>
    <w:rsid w:val="0005304B"/>
    <w:rsid w:val="00053F6F"/>
    <w:rsid w:val="00070EAA"/>
    <w:rsid w:val="000754C6"/>
    <w:rsid w:val="00076FC2"/>
    <w:rsid w:val="000A588D"/>
    <w:rsid w:val="000A6DF3"/>
    <w:rsid w:val="000B0660"/>
    <w:rsid w:val="000C23C0"/>
    <w:rsid w:val="000D22B2"/>
    <w:rsid w:val="000D22FB"/>
    <w:rsid w:val="000F1658"/>
    <w:rsid w:val="001015D4"/>
    <w:rsid w:val="00107640"/>
    <w:rsid w:val="00110FE4"/>
    <w:rsid w:val="00114049"/>
    <w:rsid w:val="00117E08"/>
    <w:rsid w:val="00120A1C"/>
    <w:rsid w:val="00127178"/>
    <w:rsid w:val="00133183"/>
    <w:rsid w:val="00141E27"/>
    <w:rsid w:val="00142358"/>
    <w:rsid w:val="001748A9"/>
    <w:rsid w:val="00175318"/>
    <w:rsid w:val="00186E67"/>
    <w:rsid w:val="00196B09"/>
    <w:rsid w:val="001A4F20"/>
    <w:rsid w:val="001C3A4C"/>
    <w:rsid w:val="001C73A8"/>
    <w:rsid w:val="001F56EF"/>
    <w:rsid w:val="001F6255"/>
    <w:rsid w:val="00201165"/>
    <w:rsid w:val="002052F2"/>
    <w:rsid w:val="00216D99"/>
    <w:rsid w:val="00220095"/>
    <w:rsid w:val="00220494"/>
    <w:rsid w:val="00227985"/>
    <w:rsid w:val="0023028C"/>
    <w:rsid w:val="00242F25"/>
    <w:rsid w:val="0025474A"/>
    <w:rsid w:val="00255713"/>
    <w:rsid w:val="00262F26"/>
    <w:rsid w:val="002649F7"/>
    <w:rsid w:val="0026707B"/>
    <w:rsid w:val="0028247E"/>
    <w:rsid w:val="00297C55"/>
    <w:rsid w:val="002A1529"/>
    <w:rsid w:val="002A35BF"/>
    <w:rsid w:val="002A4D0B"/>
    <w:rsid w:val="002A5263"/>
    <w:rsid w:val="002B20B3"/>
    <w:rsid w:val="002B3ADD"/>
    <w:rsid w:val="002C13C9"/>
    <w:rsid w:val="002C4E8A"/>
    <w:rsid w:val="002E01C1"/>
    <w:rsid w:val="002E469E"/>
    <w:rsid w:val="002E6060"/>
    <w:rsid w:val="002F0C19"/>
    <w:rsid w:val="002F3965"/>
    <w:rsid w:val="002F630E"/>
    <w:rsid w:val="002F7E1F"/>
    <w:rsid w:val="003051F4"/>
    <w:rsid w:val="00307E76"/>
    <w:rsid w:val="003154DA"/>
    <w:rsid w:val="00333FAC"/>
    <w:rsid w:val="00335D03"/>
    <w:rsid w:val="00336FBD"/>
    <w:rsid w:val="003430CD"/>
    <w:rsid w:val="00345497"/>
    <w:rsid w:val="00346DF6"/>
    <w:rsid w:val="00356654"/>
    <w:rsid w:val="00360414"/>
    <w:rsid w:val="00364A70"/>
    <w:rsid w:val="003761A1"/>
    <w:rsid w:val="003829CB"/>
    <w:rsid w:val="00384B67"/>
    <w:rsid w:val="003A0D14"/>
    <w:rsid w:val="003A12AA"/>
    <w:rsid w:val="003A4CC2"/>
    <w:rsid w:val="003A5740"/>
    <w:rsid w:val="003B3F5D"/>
    <w:rsid w:val="003D1F21"/>
    <w:rsid w:val="003D6B01"/>
    <w:rsid w:val="003F08CA"/>
    <w:rsid w:val="003F262E"/>
    <w:rsid w:val="003F384E"/>
    <w:rsid w:val="003F3CA1"/>
    <w:rsid w:val="00404339"/>
    <w:rsid w:val="00417ECB"/>
    <w:rsid w:val="00424DBC"/>
    <w:rsid w:val="00435510"/>
    <w:rsid w:val="00443EC9"/>
    <w:rsid w:val="004518F9"/>
    <w:rsid w:val="00455BD2"/>
    <w:rsid w:val="00456274"/>
    <w:rsid w:val="00456BE3"/>
    <w:rsid w:val="0046195F"/>
    <w:rsid w:val="00471F4E"/>
    <w:rsid w:val="004931CF"/>
    <w:rsid w:val="00494C96"/>
    <w:rsid w:val="004A48C1"/>
    <w:rsid w:val="004C69BA"/>
    <w:rsid w:val="004D5050"/>
    <w:rsid w:val="004D5418"/>
    <w:rsid w:val="004E1087"/>
    <w:rsid w:val="00501BD6"/>
    <w:rsid w:val="005034FB"/>
    <w:rsid w:val="00507F56"/>
    <w:rsid w:val="00513238"/>
    <w:rsid w:val="00515CBB"/>
    <w:rsid w:val="00515FB1"/>
    <w:rsid w:val="00521DB6"/>
    <w:rsid w:val="00523993"/>
    <w:rsid w:val="00525A0F"/>
    <w:rsid w:val="00526D6A"/>
    <w:rsid w:val="00531241"/>
    <w:rsid w:val="00532505"/>
    <w:rsid w:val="0054405F"/>
    <w:rsid w:val="00544FF9"/>
    <w:rsid w:val="00554575"/>
    <w:rsid w:val="0056410D"/>
    <w:rsid w:val="00564864"/>
    <w:rsid w:val="005711D2"/>
    <w:rsid w:val="00575211"/>
    <w:rsid w:val="005A3D1E"/>
    <w:rsid w:val="005B4E84"/>
    <w:rsid w:val="005B642A"/>
    <w:rsid w:val="005C07AC"/>
    <w:rsid w:val="005D2217"/>
    <w:rsid w:val="005E3BCB"/>
    <w:rsid w:val="005E4710"/>
    <w:rsid w:val="006064C1"/>
    <w:rsid w:val="00630C1C"/>
    <w:rsid w:val="006329EB"/>
    <w:rsid w:val="00642135"/>
    <w:rsid w:val="00650481"/>
    <w:rsid w:val="00656BC7"/>
    <w:rsid w:val="00656F4D"/>
    <w:rsid w:val="0066113F"/>
    <w:rsid w:val="00666DA4"/>
    <w:rsid w:val="006868F3"/>
    <w:rsid w:val="006928F9"/>
    <w:rsid w:val="006B47F7"/>
    <w:rsid w:val="006D4F2B"/>
    <w:rsid w:val="006E19D6"/>
    <w:rsid w:val="006E4CAE"/>
    <w:rsid w:val="006E7B5F"/>
    <w:rsid w:val="006F362E"/>
    <w:rsid w:val="00710637"/>
    <w:rsid w:val="00710AFD"/>
    <w:rsid w:val="00711271"/>
    <w:rsid w:val="007147F0"/>
    <w:rsid w:val="00714840"/>
    <w:rsid w:val="00717B67"/>
    <w:rsid w:val="007322DF"/>
    <w:rsid w:val="00744B3C"/>
    <w:rsid w:val="007458AC"/>
    <w:rsid w:val="007566F0"/>
    <w:rsid w:val="00774F85"/>
    <w:rsid w:val="0077553C"/>
    <w:rsid w:val="0077692C"/>
    <w:rsid w:val="00793019"/>
    <w:rsid w:val="007A0AB8"/>
    <w:rsid w:val="007A2EEB"/>
    <w:rsid w:val="007B40B4"/>
    <w:rsid w:val="007B49EF"/>
    <w:rsid w:val="007C205C"/>
    <w:rsid w:val="007C5B51"/>
    <w:rsid w:val="007E39BB"/>
    <w:rsid w:val="007E670D"/>
    <w:rsid w:val="008018AD"/>
    <w:rsid w:val="00805D72"/>
    <w:rsid w:val="00815B9C"/>
    <w:rsid w:val="008178EA"/>
    <w:rsid w:val="0082196B"/>
    <w:rsid w:val="008312D6"/>
    <w:rsid w:val="00841D6C"/>
    <w:rsid w:val="00854D4F"/>
    <w:rsid w:val="00864542"/>
    <w:rsid w:val="008646FE"/>
    <w:rsid w:val="00870B1B"/>
    <w:rsid w:val="0087561E"/>
    <w:rsid w:val="00882056"/>
    <w:rsid w:val="00887AEB"/>
    <w:rsid w:val="0089214A"/>
    <w:rsid w:val="00893C22"/>
    <w:rsid w:val="008A7976"/>
    <w:rsid w:val="008B3C71"/>
    <w:rsid w:val="008C0883"/>
    <w:rsid w:val="008D4B59"/>
    <w:rsid w:val="008D5872"/>
    <w:rsid w:val="008E08B7"/>
    <w:rsid w:val="008E3645"/>
    <w:rsid w:val="00900FA4"/>
    <w:rsid w:val="0090407F"/>
    <w:rsid w:val="0090577B"/>
    <w:rsid w:val="0091302E"/>
    <w:rsid w:val="0091325F"/>
    <w:rsid w:val="009252A5"/>
    <w:rsid w:val="00931917"/>
    <w:rsid w:val="00932796"/>
    <w:rsid w:val="00947DFF"/>
    <w:rsid w:val="0095771A"/>
    <w:rsid w:val="00980678"/>
    <w:rsid w:val="00992C5F"/>
    <w:rsid w:val="00996392"/>
    <w:rsid w:val="009B0E7A"/>
    <w:rsid w:val="009B6598"/>
    <w:rsid w:val="009B727C"/>
    <w:rsid w:val="009C2F5C"/>
    <w:rsid w:val="009C377D"/>
    <w:rsid w:val="009D02FA"/>
    <w:rsid w:val="009D1007"/>
    <w:rsid w:val="009D729D"/>
    <w:rsid w:val="009E13D4"/>
    <w:rsid w:val="009E48F8"/>
    <w:rsid w:val="009F42F4"/>
    <w:rsid w:val="009F72D6"/>
    <w:rsid w:val="00A024C2"/>
    <w:rsid w:val="00A05E0C"/>
    <w:rsid w:val="00A24687"/>
    <w:rsid w:val="00A36B0D"/>
    <w:rsid w:val="00A70FD2"/>
    <w:rsid w:val="00A978B0"/>
    <w:rsid w:val="00AA254D"/>
    <w:rsid w:val="00AA4984"/>
    <w:rsid w:val="00AA67A7"/>
    <w:rsid w:val="00AA7104"/>
    <w:rsid w:val="00AC029F"/>
    <w:rsid w:val="00AC4500"/>
    <w:rsid w:val="00AC5D79"/>
    <w:rsid w:val="00AC7B8C"/>
    <w:rsid w:val="00AD6467"/>
    <w:rsid w:val="00AF33CB"/>
    <w:rsid w:val="00B23C7D"/>
    <w:rsid w:val="00B346B3"/>
    <w:rsid w:val="00B37414"/>
    <w:rsid w:val="00B46B90"/>
    <w:rsid w:val="00B53D91"/>
    <w:rsid w:val="00B633BF"/>
    <w:rsid w:val="00B63F3F"/>
    <w:rsid w:val="00B80A93"/>
    <w:rsid w:val="00B84339"/>
    <w:rsid w:val="00B84CFD"/>
    <w:rsid w:val="00B97BFC"/>
    <w:rsid w:val="00BA0E1D"/>
    <w:rsid w:val="00BB6048"/>
    <w:rsid w:val="00BC55FA"/>
    <w:rsid w:val="00BC6CE0"/>
    <w:rsid w:val="00BE0C3B"/>
    <w:rsid w:val="00BE0E95"/>
    <w:rsid w:val="00BE792B"/>
    <w:rsid w:val="00BF35BD"/>
    <w:rsid w:val="00BF6580"/>
    <w:rsid w:val="00C0365A"/>
    <w:rsid w:val="00C05B8F"/>
    <w:rsid w:val="00C07C1F"/>
    <w:rsid w:val="00C11A0E"/>
    <w:rsid w:val="00C31783"/>
    <w:rsid w:val="00C33043"/>
    <w:rsid w:val="00C52D75"/>
    <w:rsid w:val="00C545A7"/>
    <w:rsid w:val="00C578B0"/>
    <w:rsid w:val="00C610EC"/>
    <w:rsid w:val="00C73A72"/>
    <w:rsid w:val="00C74282"/>
    <w:rsid w:val="00C85B6A"/>
    <w:rsid w:val="00CA6773"/>
    <w:rsid w:val="00CA7259"/>
    <w:rsid w:val="00CB1939"/>
    <w:rsid w:val="00CC2299"/>
    <w:rsid w:val="00CE7501"/>
    <w:rsid w:val="00CF317E"/>
    <w:rsid w:val="00CF426C"/>
    <w:rsid w:val="00D0021E"/>
    <w:rsid w:val="00D1144C"/>
    <w:rsid w:val="00D14DC4"/>
    <w:rsid w:val="00D22C1F"/>
    <w:rsid w:val="00D22DE6"/>
    <w:rsid w:val="00D2343D"/>
    <w:rsid w:val="00D401A5"/>
    <w:rsid w:val="00D435AD"/>
    <w:rsid w:val="00D475FA"/>
    <w:rsid w:val="00D5271E"/>
    <w:rsid w:val="00D64F11"/>
    <w:rsid w:val="00D672AE"/>
    <w:rsid w:val="00DA03A4"/>
    <w:rsid w:val="00DA1B6F"/>
    <w:rsid w:val="00DA36B2"/>
    <w:rsid w:val="00DA72F3"/>
    <w:rsid w:val="00DA79A9"/>
    <w:rsid w:val="00DB4311"/>
    <w:rsid w:val="00DB7E3B"/>
    <w:rsid w:val="00DC74A6"/>
    <w:rsid w:val="00DD0E01"/>
    <w:rsid w:val="00DD5964"/>
    <w:rsid w:val="00DE7067"/>
    <w:rsid w:val="00E26662"/>
    <w:rsid w:val="00E26F3F"/>
    <w:rsid w:val="00E415CA"/>
    <w:rsid w:val="00E44CC3"/>
    <w:rsid w:val="00E61953"/>
    <w:rsid w:val="00E67216"/>
    <w:rsid w:val="00E7173B"/>
    <w:rsid w:val="00E756E5"/>
    <w:rsid w:val="00E84215"/>
    <w:rsid w:val="00E96613"/>
    <w:rsid w:val="00E9741A"/>
    <w:rsid w:val="00EA0E61"/>
    <w:rsid w:val="00EA4F83"/>
    <w:rsid w:val="00EA5938"/>
    <w:rsid w:val="00EA7920"/>
    <w:rsid w:val="00EB0E64"/>
    <w:rsid w:val="00EC065B"/>
    <w:rsid w:val="00ED0577"/>
    <w:rsid w:val="00ED366B"/>
    <w:rsid w:val="00ED483F"/>
    <w:rsid w:val="00F20A3D"/>
    <w:rsid w:val="00F21513"/>
    <w:rsid w:val="00F26DE3"/>
    <w:rsid w:val="00F30931"/>
    <w:rsid w:val="00F317CD"/>
    <w:rsid w:val="00F40675"/>
    <w:rsid w:val="00F4308B"/>
    <w:rsid w:val="00F5083A"/>
    <w:rsid w:val="00F553E6"/>
    <w:rsid w:val="00F74474"/>
    <w:rsid w:val="00FA2FDE"/>
    <w:rsid w:val="00FA377D"/>
    <w:rsid w:val="00FA6F8A"/>
    <w:rsid w:val="00FB02ED"/>
    <w:rsid w:val="00FB1352"/>
    <w:rsid w:val="00FB675C"/>
    <w:rsid w:val="00FC3178"/>
    <w:rsid w:val="00FC4FF9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2A5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9252A5"/>
    <w:pPr>
      <w:keepNext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544FF9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9252A5"/>
    <w:pPr>
      <w:keepNext/>
      <w:spacing w:before="240" w:after="240"/>
      <w:outlineLvl w:val="2"/>
    </w:pPr>
    <w:rPr>
      <w:rFonts w:cs="Arial"/>
      <w:b/>
      <w:bCs/>
      <w:i/>
      <w:iCs/>
      <w:color w:val="990033"/>
      <w:szCs w:val="22"/>
      <w:lang w:eastAsia="en-US"/>
    </w:rPr>
  </w:style>
  <w:style w:type="paragraph" w:styleId="Heading4">
    <w:name w:val="heading 4"/>
    <w:basedOn w:val="Normal"/>
    <w:next w:val="Normal"/>
    <w:qFormat/>
    <w:rsid w:val="00531241"/>
    <w:pPr>
      <w:keepNext/>
      <w:spacing w:before="240" w:after="60"/>
      <w:outlineLvl w:val="3"/>
    </w:pPr>
    <w:rPr>
      <w:rFonts w:cs="Tahoma"/>
      <w:b/>
      <w:b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1783"/>
    <w:rPr>
      <w:rFonts w:cs="Tahoma"/>
      <w:sz w:val="16"/>
      <w:szCs w:val="16"/>
      <w:lang w:val="en-US" w:eastAsia="en-US"/>
    </w:rPr>
  </w:style>
  <w:style w:type="paragraph" w:styleId="DocumentMap">
    <w:name w:val="Document Map"/>
    <w:basedOn w:val="Normal"/>
    <w:semiHidden/>
    <w:rsid w:val="00EB0E64"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rsid w:val="00C317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1783"/>
    <w:pPr>
      <w:tabs>
        <w:tab w:val="center" w:pos="4153"/>
        <w:tab w:val="right" w:pos="8306"/>
      </w:tabs>
    </w:pPr>
  </w:style>
  <w:style w:type="paragraph" w:customStyle="1" w:styleId="Informationbullet">
    <w:name w:val="Information bullet"/>
    <w:basedOn w:val="Normal"/>
    <w:link w:val="InformationbulletChar"/>
    <w:rsid w:val="00255713"/>
    <w:pPr>
      <w:numPr>
        <w:numId w:val="21"/>
      </w:numPr>
      <w:tabs>
        <w:tab w:val="clear" w:pos="65"/>
      </w:tabs>
      <w:spacing w:before="60" w:after="60"/>
      <w:ind w:left="720" w:right="301"/>
      <w:jc w:val="both"/>
    </w:pPr>
    <w:rPr>
      <w:rFonts w:cs="Arial"/>
      <w:szCs w:val="22"/>
      <w:lang w:eastAsia="en-US"/>
    </w:rPr>
  </w:style>
  <w:style w:type="paragraph" w:customStyle="1" w:styleId="Informationheading">
    <w:name w:val="Information heading"/>
    <w:basedOn w:val="Normal"/>
    <w:rsid w:val="002C13C9"/>
    <w:pPr>
      <w:spacing w:before="240" w:after="120"/>
      <w:ind w:left="425"/>
    </w:pPr>
    <w:rPr>
      <w:b/>
      <w:bCs/>
      <w:sz w:val="20"/>
      <w:szCs w:val="20"/>
      <w:lang w:eastAsia="en-US"/>
    </w:rPr>
  </w:style>
  <w:style w:type="paragraph" w:customStyle="1" w:styleId="Instructionbullet">
    <w:name w:val="Instruction bullet"/>
    <w:basedOn w:val="Normal"/>
    <w:rsid w:val="002C13C9"/>
    <w:pPr>
      <w:spacing w:before="60" w:after="60"/>
      <w:jc w:val="both"/>
    </w:pPr>
    <w:rPr>
      <w:rFonts w:cs="Tahoma"/>
      <w:sz w:val="20"/>
      <w:szCs w:val="20"/>
      <w:lang w:eastAsia="en-US"/>
    </w:rPr>
  </w:style>
  <w:style w:type="paragraph" w:customStyle="1" w:styleId="Paragraph">
    <w:name w:val="Paragraph"/>
    <w:basedOn w:val="Normal"/>
    <w:link w:val="ParagraphChar"/>
    <w:rsid w:val="00FC3178"/>
    <w:pPr>
      <w:spacing w:after="120"/>
      <w:jc w:val="both"/>
    </w:pPr>
    <w:rPr>
      <w:rFonts w:cs="Arial"/>
      <w:szCs w:val="22"/>
      <w:lang w:eastAsia="en-US"/>
    </w:rPr>
  </w:style>
  <w:style w:type="paragraph" w:customStyle="1" w:styleId="Instructionheading">
    <w:name w:val="Instruction heading"/>
    <w:basedOn w:val="Normal"/>
    <w:rsid w:val="002C13C9"/>
    <w:pPr>
      <w:spacing w:before="240" w:after="120"/>
    </w:pPr>
    <w:rPr>
      <w:rFonts w:cs="Arial"/>
      <w:b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C31783"/>
    <w:rPr>
      <w:sz w:val="16"/>
      <w:szCs w:val="16"/>
    </w:rPr>
  </w:style>
  <w:style w:type="paragraph" w:styleId="CommentText">
    <w:name w:val="annotation text"/>
    <w:basedOn w:val="Normal"/>
    <w:semiHidden/>
    <w:rsid w:val="00C3178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1783"/>
    <w:rPr>
      <w:b/>
      <w:bCs/>
    </w:rPr>
  </w:style>
  <w:style w:type="character" w:styleId="PageNumber">
    <w:name w:val="page number"/>
    <w:basedOn w:val="DefaultParagraphFont"/>
    <w:rsid w:val="00C31783"/>
  </w:style>
  <w:style w:type="character" w:styleId="Hyperlink">
    <w:name w:val="Hyperlink"/>
    <w:basedOn w:val="DefaultParagraphFont"/>
    <w:rsid w:val="00ED483F"/>
    <w:rPr>
      <w:color w:val="0000FF"/>
      <w:u w:val="single"/>
    </w:rPr>
  </w:style>
  <w:style w:type="paragraph" w:styleId="BodyText">
    <w:name w:val="Body Text"/>
    <w:basedOn w:val="Normal"/>
    <w:rsid w:val="002C13C9"/>
    <w:rPr>
      <w:rFonts w:ascii="Arial" w:hAnsi="Arial"/>
      <w:b/>
      <w:sz w:val="18"/>
      <w:szCs w:val="20"/>
      <w:lang w:eastAsia="en-US"/>
    </w:rPr>
  </w:style>
  <w:style w:type="paragraph" w:customStyle="1" w:styleId="Sub-informationbullet">
    <w:name w:val="Sub-information bullet"/>
    <w:basedOn w:val="Paragraph"/>
    <w:rsid w:val="00404339"/>
    <w:pPr>
      <w:numPr>
        <w:numId w:val="25"/>
      </w:numPr>
      <w:tabs>
        <w:tab w:val="clear" w:pos="720"/>
      </w:tabs>
      <w:spacing w:before="60" w:after="60"/>
      <w:ind w:left="981" w:right="301" w:hanging="357"/>
    </w:pPr>
  </w:style>
  <w:style w:type="paragraph" w:customStyle="1" w:styleId="p1">
    <w:name w:val="p1"/>
    <w:basedOn w:val="Normal"/>
    <w:rsid w:val="00DA36B2"/>
    <w:pPr>
      <w:widowControl w:val="0"/>
      <w:tabs>
        <w:tab w:val="left" w:pos="720"/>
      </w:tabs>
      <w:spacing w:line="280" w:lineRule="atLeast"/>
    </w:pPr>
    <w:rPr>
      <w:rFonts w:ascii="Arial" w:hAnsi="Arial"/>
      <w:snapToGrid w:val="0"/>
      <w:szCs w:val="20"/>
      <w:lang w:eastAsia="en-US"/>
    </w:rPr>
  </w:style>
  <w:style w:type="paragraph" w:customStyle="1" w:styleId="StyleInformationbulletBlue">
    <w:name w:val="Style Information bullet + Blue"/>
    <w:basedOn w:val="Informationbullet"/>
    <w:rsid w:val="00DA36B2"/>
    <w:pPr>
      <w:numPr>
        <w:numId w:val="27"/>
      </w:numPr>
      <w:ind w:left="657" w:hanging="232"/>
    </w:pPr>
    <w:rPr>
      <w:sz w:val="20"/>
      <w:szCs w:val="20"/>
    </w:rPr>
  </w:style>
  <w:style w:type="table" w:styleId="TableGrid">
    <w:name w:val="Table Grid"/>
    <w:basedOn w:val="TableNormal"/>
    <w:rsid w:val="001A4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ructionbullet-templates">
    <w:name w:val="Instruction bullet - templates"/>
    <w:basedOn w:val="Normal"/>
    <w:rsid w:val="00F30931"/>
    <w:pPr>
      <w:numPr>
        <w:numId w:val="30"/>
      </w:numPr>
      <w:spacing w:before="60" w:after="60"/>
      <w:jc w:val="both"/>
    </w:pPr>
    <w:rPr>
      <w:rFonts w:cs="Tahoma"/>
      <w:sz w:val="20"/>
      <w:szCs w:val="20"/>
      <w:lang w:eastAsia="en-US"/>
    </w:rPr>
  </w:style>
  <w:style w:type="character" w:styleId="FollowedHyperlink">
    <w:name w:val="FollowedHyperlink"/>
    <w:basedOn w:val="DefaultParagraphFont"/>
    <w:rsid w:val="00523993"/>
    <w:rPr>
      <w:color w:val="800080"/>
      <w:u w:val="single"/>
    </w:rPr>
  </w:style>
  <w:style w:type="paragraph" w:customStyle="1" w:styleId="Informationbullet2">
    <w:name w:val="Information bullet 2"/>
    <w:basedOn w:val="Informationbullet"/>
    <w:rsid w:val="00336FBD"/>
    <w:pPr>
      <w:numPr>
        <w:ilvl w:val="1"/>
      </w:numPr>
      <w:tabs>
        <w:tab w:val="clear" w:pos="861"/>
      </w:tabs>
      <w:ind w:left="1080"/>
    </w:pPr>
  </w:style>
  <w:style w:type="character" w:customStyle="1" w:styleId="InformationbulletChar">
    <w:name w:val="Information bullet Char"/>
    <w:basedOn w:val="DefaultParagraphFont"/>
    <w:link w:val="Informationbullet"/>
    <w:rsid w:val="00DA36B2"/>
    <w:rPr>
      <w:rFonts w:ascii="Tahoma" w:hAnsi="Tahoma" w:cs="Arial"/>
      <w:sz w:val="22"/>
      <w:szCs w:val="22"/>
      <w:lang w:val="en-GB" w:eastAsia="en-US" w:bidi="ar-SA"/>
    </w:rPr>
  </w:style>
  <w:style w:type="character" w:customStyle="1" w:styleId="ParagraphChar">
    <w:name w:val="Paragraph Char"/>
    <w:basedOn w:val="DefaultParagraphFont"/>
    <w:link w:val="Paragraph"/>
    <w:rsid w:val="00BE0C3B"/>
    <w:rPr>
      <w:rFonts w:ascii="Tahoma" w:hAnsi="Tahoma" w:cs="Arial"/>
      <w:sz w:val="22"/>
      <w:szCs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754C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paragraph" w:styleId="Revision">
    <w:name w:val="Revision"/>
    <w:hidden/>
    <w:uiPriority w:val="99"/>
    <w:semiHidden/>
    <w:rsid w:val="006504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_rels/numbering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Relationship Id="rId2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746</Words>
  <Characters>4156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Health &amp; Safety Policy Template</vt:lpstr>
    </vt:vector>
  </TitlesOfParts>
  <LinksUpToDate>false</LinksUpToDate>
  <CharactersWithSpaces>4893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