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84003pt;margin-top:204.61998pt;width:480.35pt;height:530.5pt;mso-position-horizontal-relative:page;mso-position-vertical-relative:page;z-index:-6184" coordorigin="1328,4092" coordsize="9607,10610">
            <v:line style="position:absolute" from="1389,4104" to="1389,4347" stroked="true" strokeweight="5.16pt" strokecolor="#cccccc">
              <v:stroke dashstyle="solid"/>
            </v:line>
            <v:line style="position:absolute" from="2037,4104" to="2037,4347" stroked="true" strokeweight="5.16pt" strokecolor="#cccccc">
              <v:stroke dashstyle="solid"/>
            </v:line>
            <v:rect style="position:absolute;left:1440;top:4104;width:545;height:243" filled="true" fillcolor="#cccccc" stroked="false">
              <v:fill type="solid"/>
            </v:rect>
            <v:line style="position:absolute" from="2150,4104" to="2150,4347" stroked="true" strokeweight="5.16pt" strokecolor="#cccccc">
              <v:stroke dashstyle="solid"/>
            </v:line>
            <v:line style="position:absolute" from="10873,4104" to="10873,4347" stroked="true" strokeweight="5.16pt" strokecolor="#cccccc">
              <v:stroke dashstyle="solid"/>
            </v:line>
            <v:rect style="position:absolute;left:2201;top:4104;width:8621;height:243" filled="true" fillcolor="#cccccc" stroked="false">
              <v:fill type="solid"/>
            </v:rect>
            <v:line style="position:absolute" from="1337,4097" to="2088,4097" stroked="true" strokeweight=".48pt" strokecolor="#000000">
              <v:stroke dashstyle="solid"/>
            </v:line>
            <v:line style="position:absolute" from="2098,4097" to="10925,4097" stroked="true" strokeweight=".48pt" strokecolor="#000000">
              <v:stroke dashstyle="solid"/>
            </v:line>
            <v:line style="position:absolute" from="1337,4352" to="2088,4352" stroked="true" strokeweight=".48pt" strokecolor="#000000">
              <v:stroke dashstyle="solid"/>
            </v:line>
            <v:line style="position:absolute" from="2098,4352" to="6400,4352" stroked="true" strokeweight=".48pt" strokecolor="#000000">
              <v:stroke dashstyle="solid"/>
            </v:line>
            <v:line style="position:absolute" from="6409,4352" to="10925,4352" stroked="true" strokeweight=".48pt" strokecolor="#000000">
              <v:stroke dashstyle="solid"/>
            </v:line>
            <v:line style="position:absolute" from="1337,5339" to="2088,5339" stroked="true" strokeweight=".48001pt" strokecolor="#000000">
              <v:stroke dashstyle="solid"/>
            </v:line>
            <v:line style="position:absolute" from="2098,5339" to="6400,5339" stroked="true" strokeweight=".48001pt" strokecolor="#000000">
              <v:stroke dashstyle="solid"/>
            </v:line>
            <v:line style="position:absolute" from="6409,5339" to="10925,5339" stroked="true" strokeweight=".48001pt" strokecolor="#000000">
              <v:stroke dashstyle="solid"/>
            </v:line>
            <v:line style="position:absolute" from="1337,5838" to="2088,5838" stroked="true" strokeweight=".47998pt" strokecolor="#000000">
              <v:stroke dashstyle="solid"/>
            </v:line>
            <v:line style="position:absolute" from="2098,5838" to="6400,5838" stroked="true" strokeweight=".47998pt" strokecolor="#000000">
              <v:stroke dashstyle="solid"/>
            </v:line>
            <v:line style="position:absolute" from="6409,5838" to="10925,5838" stroked="true" strokeweight=".47998pt" strokecolor="#000000">
              <v:stroke dashstyle="solid"/>
            </v:line>
            <v:line style="position:absolute" from="1337,6337" to="2088,6337" stroked="true" strokeweight=".48001pt" strokecolor="#000000">
              <v:stroke dashstyle="solid"/>
            </v:line>
            <v:line style="position:absolute" from="2098,6337" to="6400,6337" stroked="true" strokeweight=".48001pt" strokecolor="#000000">
              <v:stroke dashstyle="solid"/>
            </v:line>
            <v:line style="position:absolute" from="6409,6337" to="10925,6337" stroked="true" strokeweight=".48001pt" strokecolor="#000000">
              <v:stroke dashstyle="solid"/>
            </v:line>
            <v:line style="position:absolute" from="1337,7566" to="2088,7566" stroked="true" strokeweight=".48001pt" strokecolor="#000000">
              <v:stroke dashstyle="solid"/>
            </v:line>
            <v:line style="position:absolute" from="2098,7566" to="6400,7566" stroked="true" strokeweight=".48001pt" strokecolor="#000000">
              <v:stroke dashstyle="solid"/>
            </v:line>
            <v:line style="position:absolute" from="6409,7566" to="10925,7566" stroked="true" strokeweight=".48001pt" strokecolor="#000000">
              <v:stroke dashstyle="solid"/>
            </v:line>
            <v:line style="position:absolute" from="1337,8797" to="2088,8797" stroked="true" strokeweight=".47998pt" strokecolor="#000000">
              <v:stroke dashstyle="solid"/>
            </v:line>
            <v:line style="position:absolute" from="2098,8797" to="6400,8797" stroked="true" strokeweight=".47998pt" strokecolor="#000000">
              <v:stroke dashstyle="solid"/>
            </v:line>
            <v:line style="position:absolute" from="6409,8797" to="10925,8797" stroked="true" strokeweight=".47998pt" strokecolor="#000000">
              <v:stroke dashstyle="solid"/>
            </v:line>
            <v:line style="position:absolute" from="1337,10273" to="2088,10273" stroked="true" strokeweight=".47998pt" strokecolor="#000000">
              <v:stroke dashstyle="solid"/>
            </v:line>
            <v:line style="position:absolute" from="2098,10273" to="6400,10273" stroked="true" strokeweight=".47998pt" strokecolor="#000000">
              <v:stroke dashstyle="solid"/>
            </v:line>
            <v:line style="position:absolute" from="6409,10273" to="10925,10273" stroked="true" strokeweight=".47998pt" strokecolor="#000000">
              <v:stroke dashstyle="solid"/>
            </v:line>
            <v:line style="position:absolute" from="1337,11505" to="2088,11505" stroked="true" strokeweight=".48004pt" strokecolor="#000000">
              <v:stroke dashstyle="solid"/>
            </v:line>
            <v:line style="position:absolute" from="2098,11505" to="6400,11505" stroked="true" strokeweight=".48004pt" strokecolor="#000000">
              <v:stroke dashstyle="solid"/>
            </v:line>
            <v:line style="position:absolute" from="6409,11505" to="10925,11505" stroked="true" strokeweight=".48004pt" strokecolor="#000000">
              <v:stroke dashstyle="solid"/>
            </v:line>
            <v:line style="position:absolute" from="1337,12979" to="2088,12979" stroked="true" strokeweight=".48004pt" strokecolor="#000000">
              <v:stroke dashstyle="solid"/>
            </v:line>
            <v:line style="position:absolute" from="2098,12979" to="6400,12979" stroked="true" strokeweight=".48004pt" strokecolor="#000000">
              <v:stroke dashstyle="solid"/>
            </v:line>
            <v:line style="position:absolute" from="6409,12979" to="10925,12979" stroked="true" strokeweight=".48004pt" strokecolor="#000000">
              <v:stroke dashstyle="solid"/>
            </v:line>
            <v:line style="position:absolute" from="1332,4092" to="1332,14693" stroked="true" strokeweight=".48pt" strokecolor="#000000">
              <v:stroke dashstyle="solid"/>
            </v:line>
            <v:rect style="position:absolute;left:1327;top:14692;width:10;height:10" filled="true" fillcolor="#000000" stroked="false">
              <v:fill type="solid"/>
            </v:rect>
            <v:line style="position:absolute" from="1337,14698" to="2088,14698" stroked="true" strokeweight=".47998pt" strokecolor="#000000">
              <v:stroke dashstyle="solid"/>
            </v:line>
            <v:line style="position:absolute" from="2093,4092" to="2093,14693" stroked="true" strokeweight=".48pt" strokecolor="#000000">
              <v:stroke dashstyle="solid"/>
            </v:line>
            <v:rect style="position:absolute;left:2088;top:14692;width:10;height:10" filled="true" fillcolor="#000000" stroked="false">
              <v:fill type="solid"/>
            </v:rect>
            <v:line style="position:absolute" from="2098,14698" to="6400,14698" stroked="true" strokeweight=".47998pt" strokecolor="#000000">
              <v:stroke dashstyle="solid"/>
            </v:line>
            <v:line style="position:absolute" from="6405,4347" to="6405,14693" stroked="true" strokeweight=".48001pt" strokecolor="#000000">
              <v:stroke dashstyle="solid"/>
            </v:line>
            <v:rect style="position:absolute;left:6399;top:14692;width:10;height:10" filled="true" fillcolor="#000000" stroked="false">
              <v:fill type="solid"/>
            </v:rect>
            <v:line style="position:absolute" from="6409,14698" to="10925,14698" stroked="true" strokeweight=".47998pt" strokecolor="#000000">
              <v:stroke dashstyle="solid"/>
            </v:line>
            <v:line style="position:absolute" from="10930,4092" to="10930,14693" stroked="true" strokeweight=".48004pt" strokecolor="#000000">
              <v:stroke dashstyle="solid"/>
            </v:line>
            <v:rect style="position:absolute;left:10924;top:14692;width:10;height:10" filled="true" fillcolor="#00000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9295">
            <wp:simplePos x="0" y="0"/>
            <wp:positionH relativeFrom="page">
              <wp:posOffset>843280</wp:posOffset>
            </wp:positionH>
            <wp:positionV relativeFrom="page">
              <wp:posOffset>1041374</wp:posOffset>
            </wp:positionV>
            <wp:extent cx="964031" cy="52478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031" cy="5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3.944pt;margin-top:163.779984pt;width:149.35pt;height:14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4F6128"/>
                      <w:sz w:val="24"/>
                      <w:u w:val="thick" w:color="4F6128"/>
                    </w:rPr>
                    <w:t>POLICY PROPOSAL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04.859985pt;width:38.050pt;height:12.75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204.859985pt;width:441.85pt;height:12.75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before="6"/>
                    <w:ind w:left="3766" w:right="3766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Policy proposal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17.579987pt;width:38.050pt;height:49.35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pStyle w:val="BodyText"/>
                    <w:ind w:left="468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217.579987pt;width:215.6pt;height:49.35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spacing w:before="4"/>
                    <w:ind w:left="28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Proposal Originator </w:t>
                  </w:r>
                  <w:r>
                    <w:rPr>
                      <w:sz w:val="20"/>
                    </w:rPr>
                    <w:t>(name: email: telephone: organization)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217.579987pt;width:226.25pt;height:49.35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66.929993pt;width:38.050pt;height:25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468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266.929993pt;width:215.6pt;height:25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spacing w:before="6"/>
                    <w:ind w:left="28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Submission Date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266.929993pt;width:226.25pt;height:25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91.889984pt;width:38.050pt;height:25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pStyle w:val="BodyText"/>
                    <w:ind w:left="468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291.889984pt;width:215.6pt;height:25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spacing w:before="4"/>
                    <w:ind w:left="28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Policy Proposal type</w:t>
                  </w:r>
                  <w:r>
                    <w:rPr>
                      <w:sz w:val="20"/>
                    </w:rPr>
                    <w:t>: new, modify, or delete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291.889984pt;width:226.25pt;height:25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16.849976pt;width:38.050pt;height:61.45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pStyle w:val="BodyText"/>
                    <w:ind w:left="468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316.849976pt;width:215.6pt;height:61.45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spacing w:before="4"/>
                    <w:ind w:left="28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Policy Proposal</w:t>
                  </w:r>
                </w:p>
                <w:p>
                  <w:pPr>
                    <w:pStyle w:val="BodyText"/>
                    <w:spacing w:before="0"/>
                    <w:ind w:left="283" w:right="225"/>
                  </w:pPr>
                  <w:r>
                    <w:rPr/>
                    <w:t>Please describe the Policy proposal. Please be specific and where possible, please provide references to real-life examples on precedents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316.849976pt;width:226.25pt;height:61.45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8.289978pt;width:38.050pt;height:61.6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468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378.289978pt;width:215.6pt;height:61.6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283"/>
                  </w:pPr>
                  <w:r>
                    <w:rPr>
                      <w:b/>
                    </w:rPr>
                    <w:t>Policy proposal grounds: </w:t>
                  </w:r>
                  <w:r>
                    <w:rPr/>
                    <w:t>please indicate the reasons for your proposal (what is wrong/missing/inadequate etc. with the status quo?)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378.289978pt;width:226.25pt;height:61.6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39.869995pt;width:38.050pt;height:73.8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ind w:left="468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439.869995pt;width:215.6pt;height:73.8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spacing w:before="4"/>
                    <w:ind w:left="28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Purpose and benefits of the proposal :</w:t>
                  </w:r>
                </w:p>
                <w:p>
                  <w:pPr>
                    <w:pStyle w:val="BodyText"/>
                    <w:spacing w:before="0"/>
                    <w:ind w:left="283"/>
                  </w:pPr>
                  <w:r>
                    <w:rPr/>
                    <w:t>Please state the benefits of your proposal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439.869995pt;width:226.25pt;height:73.8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13.669983pt;width:38.050pt;height:61.6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ind w:left="468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513.669983pt;width:215.6pt;height:61.6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spacing w:before="4"/>
                    <w:ind w:left="283" w:right="394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 indicate any perceived problems ( or issues you envisage)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513.669983pt;width:226.25pt;height:61.6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75.259949pt;width:38.050pt;height:73.7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ind w:left="468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575.259949pt;width:215.6pt;height:73.7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spacing w:line="243" w:lineRule="exact" w:before="4"/>
                    <w:ind w:left="28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Policy term proposal:</w:t>
                  </w:r>
                </w:p>
                <w:p>
                  <w:pPr>
                    <w:pStyle w:val="BodyText"/>
                    <w:spacing w:line="243" w:lineRule="exact" w:before="0"/>
                    <w:ind w:left="283"/>
                  </w:pPr>
                  <w:r>
                    <w:rPr/>
                    <w:t>temporary, permanent, or renewable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575.259949pt;width:226.25pt;height:73.7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48.939941pt;width:38.050pt;height:85.9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ind w:left="468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660004pt;margin-top:648.939941pt;width:215.6pt;height:85.95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spacing w:before="4"/>
                    <w:ind w:left="28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Policy statement/text</w:t>
                  </w:r>
                  <w:r>
                    <w:rPr>
                      <w:sz w:val="20"/>
                    </w:rPr>
                    <w:t>:</w:t>
                  </w:r>
                </w:p>
                <w:p>
                  <w:pPr>
                    <w:pStyle w:val="BodyText"/>
                    <w:spacing w:before="0"/>
                    <w:ind w:left="283" w:right="692"/>
                  </w:pPr>
                  <w:r>
                    <w:rPr/>
                    <w:t>Current Policy Text (if relevant): Proposed Policy Text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230011pt;margin-top:648.939941pt;width:226.25pt;height:85.9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280" w:left="11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ie" w:eastAsia="en-ie" w:bidi="en-ie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0"/>
      <w:szCs w:val="20"/>
      <w:lang w:val="en-ie" w:eastAsia="en-ie" w:bidi="en-ie"/>
    </w:rPr>
  </w:style>
  <w:style w:styleId="ListParagraph" w:type="paragraph">
    <w:name w:val="List Paragraph"/>
    <w:basedOn w:val="Normal"/>
    <w:uiPriority w:val="1"/>
    <w:qFormat/>
    <w:pPr/>
    <w:rPr>
      <w:lang w:val="en-ie" w:eastAsia="en-ie" w:bidi="en-ie"/>
    </w:rPr>
  </w:style>
  <w:style w:styleId="TableParagraph" w:type="paragraph">
    <w:name w:val="Table Paragraph"/>
    <w:basedOn w:val="Normal"/>
    <w:uiPriority w:val="1"/>
    <w:qFormat/>
    <w:pPr/>
    <w:rPr>
      <w:lang w:val="en-ie" w:eastAsia="en-ie" w:bidi="en-i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