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5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"/>
        <w:gridCol w:w="3567"/>
        <w:gridCol w:w="3600"/>
        <w:gridCol w:w="1297"/>
        <w:gridCol w:w="1611"/>
        <w:gridCol w:w="236"/>
      </w:tblGrid>
      <w:tr w14:paraId="06FD8132">
        <w:trPr>
          <w:trHeight w:val="1223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17BBF032"/>
        </w:tc>
        <w:tc>
          <w:tcPr>
            <w:tcW w:w="3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3BB28D7D">
            <w:r>
              <w:drawing>
                <wp:inline distT="0" distB="0" distL="0" distR="0">
                  <wp:extent cx="1928495" cy="1753870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792" cy="1754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4BEABA65">
            <w:r>
              <w:rPr>
                <w:rFonts w:ascii="Calibri" w:hAnsi="Calibri" w:eastAsia="Times New Roman" w:cs="Calibri"/>
                <w:b/>
                <w:bCs/>
                <w:color w:val="000000"/>
                <w:sz w:val="48"/>
                <w:szCs w:val="48"/>
              </w:rPr>
              <w:t>FREELANCE QUOTE TEMPLATE</w:t>
            </w:r>
          </w:p>
        </w:tc>
      </w:tr>
      <w:tr w14:paraId="42433262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58D2A458"/>
        </w:tc>
        <w:tc>
          <w:tcPr>
            <w:tcW w:w="3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23F7B470"/>
        </w:tc>
        <w:tc>
          <w:tcPr>
            <w:tcW w:w="6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70D1F8D0"/>
        </w:tc>
      </w:tr>
      <w:tr w14:paraId="058BA06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26F0A5F5"/>
        </w:tc>
        <w:tc>
          <w:tcPr>
            <w:tcW w:w="3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791B5F00"/>
        </w:tc>
        <w:tc>
          <w:tcPr>
            <w:tcW w:w="6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bottom"/>
          </w:tcPr>
          <w:p w14:paraId="2A186947">
            <w:pPr>
              <w:spacing w:before="40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color w:val="000000"/>
              </w:rPr>
              <w:t>QUOTE TO</w:t>
            </w:r>
          </w:p>
        </w:tc>
      </w:tr>
      <w:tr w14:paraId="642A05E2">
        <w:trPr>
          <w:trHeight w:val="341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5894B667"/>
        </w:tc>
        <w:tc>
          <w:tcPr>
            <w:tcW w:w="3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5C266F59"/>
        </w:tc>
        <w:tc>
          <w:tcPr>
            <w:tcW w:w="6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 w:themeFillShade="D9"/>
            <w:vAlign w:val="center"/>
          </w:tcPr>
          <w:p w14:paraId="498A9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Smith</w:t>
            </w:r>
          </w:p>
        </w:tc>
      </w:tr>
      <w:tr w14:paraId="0983CE60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3B30A5CA"/>
        </w:tc>
        <w:tc>
          <w:tcPr>
            <w:tcW w:w="3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5455056E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24DEE7C4">
            <w:pPr>
              <w:spacing w:before="40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color w:val="000000"/>
              </w:rPr>
              <w:t>QUOTE NO.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166E12BD">
            <w:pPr>
              <w:spacing w:before="4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5CBE3F00">
            <w:pPr>
              <w:spacing w:before="40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color w:val="000000"/>
              </w:rPr>
              <w:t>DATE</w:t>
            </w:r>
          </w:p>
        </w:tc>
      </w:tr>
      <w:tr w14:paraId="2340D7B9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2090F784"/>
        </w:tc>
        <w:tc>
          <w:tcPr>
            <w:tcW w:w="3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74745718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 w:themeFillShade="D9"/>
            <w:vAlign w:val="center"/>
          </w:tcPr>
          <w:p w14:paraId="1A08C7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9386762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5DC8C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 w:themeFillShade="D9"/>
            <w:vAlign w:val="center"/>
          </w:tcPr>
          <w:p w14:paraId="48EE75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mm/dd/yyyy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2E3E3340">
            <w:pPr>
              <w:rPr>
                <w:rFonts w:asciiTheme="minorHAnsi" w:hAnsiTheme="minorHAnsi" w:cstheme="minorHAnsi"/>
              </w:rPr>
            </w:pPr>
          </w:p>
        </w:tc>
      </w:tr>
      <w:tr w14:paraId="6330FCAE">
        <w:trPr>
          <w:trHeight w:val="8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177706B8">
            <w:pPr>
              <w:rPr>
                <w:sz w:val="16"/>
                <w:szCs w:val="16"/>
              </w:rPr>
            </w:pPr>
          </w:p>
        </w:tc>
        <w:tc>
          <w:tcPr>
            <w:tcW w:w="3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4C497CF0">
            <w:pPr>
              <w:rPr>
                <w:sz w:val="16"/>
                <w:szCs w:val="16"/>
              </w:rPr>
            </w:pPr>
          </w:p>
        </w:tc>
        <w:tc>
          <w:tcPr>
            <w:tcW w:w="6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3A4AD097">
            <w:pPr>
              <w:rPr>
                <w:sz w:val="16"/>
                <w:szCs w:val="16"/>
              </w:rPr>
            </w:pPr>
          </w:p>
        </w:tc>
      </w:tr>
    </w:tbl>
    <w:tbl>
      <w:tblPr>
        <w:tblStyle w:val="5"/>
        <w:tblW w:w="1057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"/>
        <w:gridCol w:w="573"/>
        <w:gridCol w:w="2910"/>
        <w:gridCol w:w="2912"/>
        <w:gridCol w:w="997"/>
        <w:gridCol w:w="1183"/>
        <w:gridCol w:w="1468"/>
        <w:gridCol w:w="266"/>
      </w:tblGrid>
      <w:tr w14:paraId="16072D8D">
        <w:trPr>
          <w:trHeight w:val="300" w:hRule="atLeast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8BA0D2B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42" w:type="dxa"/>
            <w:gridSpan w:val="6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A920C1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JOB TITLE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FE5980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2912719">
        <w:trPr>
          <w:trHeight w:val="39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C6B333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9B42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Event Registration System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EA0315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181848DB">
        <w:trPr>
          <w:trHeight w:val="30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595E42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DB0DFA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JOB DESCRIPTION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57FEF9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34E437C3">
        <w:trPr>
          <w:trHeight w:val="1125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6AFC5D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45792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Develop a web-based application system to capture personal information of participants in the coming Auto Expo to be held on &lt;date&gt; at the Expo Convention Center.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444F7D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5EF8D04C">
        <w:trPr>
          <w:trHeight w:val="9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23C131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8"/>
                <w:szCs w:val="8"/>
              </w:rPr>
            </w:pPr>
          </w:p>
        </w:tc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009C95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27EA12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8"/>
                <w:szCs w:val="8"/>
              </w:rPr>
            </w:pPr>
          </w:p>
        </w:tc>
      </w:tr>
      <w:tr w14:paraId="79CCD115">
        <w:trPr>
          <w:trHeight w:val="42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DD08F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708090"/>
            <w:noWrap/>
            <w:vAlign w:val="center"/>
          </w:tcPr>
          <w:p w14:paraId="61AEAD3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No.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708090"/>
            <w:noWrap/>
            <w:vAlign w:val="center"/>
          </w:tcPr>
          <w:p w14:paraId="053933D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Task Description</w:t>
            </w:r>
          </w:p>
        </w:tc>
        <w:tc>
          <w:tcPr>
            <w:tcW w:w="100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708090"/>
            <w:noWrap/>
            <w:vAlign w:val="center"/>
          </w:tcPr>
          <w:p w14:paraId="7E866C6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Day(s)</w:t>
            </w:r>
          </w:p>
        </w:tc>
        <w:tc>
          <w:tcPr>
            <w:tcW w:w="116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708090"/>
            <w:noWrap/>
            <w:vAlign w:val="center"/>
          </w:tcPr>
          <w:p w14:paraId="05FADA6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Rate/Day</w:t>
            </w:r>
          </w:p>
        </w:tc>
        <w:tc>
          <w:tcPr>
            <w:tcW w:w="147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708090"/>
            <w:noWrap/>
            <w:vAlign w:val="center"/>
          </w:tcPr>
          <w:p w14:paraId="039999D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Amount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AF2FE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5D9C5969">
        <w:trPr>
          <w:trHeight w:val="35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7E069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1AD0BC22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4CE2AE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Develop a detail project plan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451F0B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68C4072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D913672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E295D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5E3C016">
        <w:trPr>
          <w:trHeight w:val="35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21F035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0ACFCD31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0FF873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Secure client requirements.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5F2846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3CEF55C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5A780E5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125.00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08AD0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5EC61F1A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4CE94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1A9E281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075491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Define functional requirements.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E818A1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7A9B5790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47B2CF8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478F11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37A9421">
        <w:trPr>
          <w:trHeight w:val="341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A40C2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3D73EB1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230FD6E9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Design application system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1B4698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71416BC8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40.00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75D0CEA4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400.00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694548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5E90D05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91A9D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1F2CFCD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1BEB86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Develop application system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59240F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6D35DB5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35.00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5BECD02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1,050.00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CBA0E9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3FF2113">
        <w:trPr>
          <w:trHeight w:val="35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8A554C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39B1451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0B40FB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application system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76CBDE8E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625F031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787C2BFD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160.00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B07ED9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1AD2DE4E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A4B25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425B792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A44493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Perform User Acceptance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8BA116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53AACBB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70155A1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75.00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3ED73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3F6C5E8B">
        <w:trPr>
          <w:trHeight w:val="341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A705D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7097E91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ED5E4F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Deploy application to production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EBE51EB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26596AF5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F68F086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45.00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E0356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201D09F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B73DCF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66F04A0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9)</w:t>
            </w: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B5553D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Support application system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37D989A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4540259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25EABEDD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A8F66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2762555">
        <w:trPr>
          <w:trHeight w:val="35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AAD194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1DAEED58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AD3FFD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1209CD45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1D1489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7EA52F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37D216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2024F81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83165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64FC764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4531D0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438D39BC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1BECB0E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24A311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4AA75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61C5488">
        <w:trPr>
          <w:trHeight w:val="341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DB0E9B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67031A5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7D17A93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FC49D99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4DEA39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C379E3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BE930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E03A907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7E3B41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658058D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7DC96A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348B819F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6F8702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3F3554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91B0E6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EBEC8EB">
        <w:trPr>
          <w:trHeight w:val="35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D78732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30E71BC1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2D207A8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20873F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2955A10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5102CC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931CA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69FA48B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82EDD8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</w:tcPr>
          <w:p w14:paraId="28F63F91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86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9F1733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0EDEFC0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1B7643C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2311D59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E3D096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3B1A225">
        <w:trPr>
          <w:trHeight w:val="341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5782B6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565" w:type="dxa"/>
            <w:gridSpan w:val="5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5E26167C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Sub Total ($)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76398DDA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2,485.00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03D93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9C73EB0">
        <w:trPr>
          <w:trHeight w:val="35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0A64CF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E48729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VAT (%)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1822166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10.00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6EC20D1C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248.50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7DE50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025BD4F">
        <w:trPr>
          <w:trHeight w:val="35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BBCD249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8565" w:type="dxa"/>
            <w:gridSpan w:val="5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35DC0706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Amount With VAT ($)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</w:tcPr>
          <w:p w14:paraId="5506361D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2,733.50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56D49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347BD8D5">
        <w:trPr>
          <w:trHeight w:val="195" w:hRule="atLeast"/>
        </w:trPr>
        <w:tc>
          <w:tcPr>
            <w:tcW w:w="10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2DC322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</w:tr>
      <w:tr w14:paraId="1A6FCE2D">
        <w:trPr>
          <w:trHeight w:val="30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E3A29B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86000A3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Payment Terms: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8CAB8F9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Quote Validity:</w:t>
            </w:r>
            <w:r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427157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18FDD7F3">
        <w:trPr>
          <w:trHeight w:val="30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E455AB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B59ABC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10% Down payment upon acceptance of this quote.</w:t>
            </w:r>
          </w:p>
        </w:tc>
        <w:tc>
          <w:tcPr>
            <w:tcW w:w="36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FDF4F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Valid until 30 days from date of this quote.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3AC6DD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445F682">
        <w:trPr>
          <w:trHeight w:val="30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D5243C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FEA2C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40% Upon submission of the draft.</w:t>
            </w:r>
          </w:p>
        </w:tc>
        <w:tc>
          <w:tcPr>
            <w:tcW w:w="364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675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D042D2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2380CCD">
        <w:trPr>
          <w:trHeight w:val="300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B0EA6E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26B9C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40% Upon acceptance of the deliverable</w:t>
            </w:r>
          </w:p>
        </w:tc>
        <w:tc>
          <w:tcPr>
            <w:tcW w:w="364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AFE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614421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50176F6">
        <w:trPr>
          <w:trHeight w:val="297" w:hRule="atLeast"/>
        </w:trPr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5B4FE0E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39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73BBE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10% 30 days after acceptance of the deliverable (Warranty Period)</w:t>
            </w:r>
          </w:p>
        </w:tc>
        <w:tc>
          <w:tcPr>
            <w:tcW w:w="3644" w:type="dxa"/>
            <w:gridSpan w:val="3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4CFBAF4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6E7F4ED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D027D0D">
        <w:trPr>
          <w:trHeight w:val="99" w:hRule="atLeas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43D8CD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686994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4B2DE2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7383DC98">
        <w:trPr>
          <w:trHeight w:val="711" w:hRule="atLeast"/>
        </w:trPr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73843C9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15DAD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6878CCA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503A78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09E00DF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52D05EC5">
        <w:trPr>
          <w:trHeight w:val="288" w:hRule="atLeast"/>
        </w:trPr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24B2B1B3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7657EAE1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SUBMITTED BY</w:t>
            </w:r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25DAA530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4D5430EC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  <w:t>CONFORME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</w:tcPr>
          <w:p w14:paraId="31E5AAA6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7F5010A">
      <w:pPr>
        <w:rPr>
          <w:sz w:val="2"/>
          <w:szCs w:val="2"/>
        </w:rPr>
      </w:pPr>
    </w:p>
    <w:sectPr>
      <w:headerReference r:id="rId3" w:type="default"/>
      <w:footerReference r:id="rId4" w:type="default"/>
      <w:type w:val="continuous"/>
      <w:pgSz w:w="11906" w:h="16838"/>
      <w:pgMar w:top="72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36E1">
    <w:pPr>
      <w:pStyle w:val="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0MjcxNjEzsDQ2NDBU0lEKTi0uzszPAykwrgUAjqT0uiwAAAA="/>
  </w:docVars>
  <w:rsids>
    <w:rsidRoot w:val="00A17589"/>
    <w:rsid w:val="0017102C"/>
    <w:rsid w:val="00332A35"/>
    <w:rsid w:val="003E7B43"/>
    <w:rsid w:val="004009A7"/>
    <w:rsid w:val="005822FC"/>
    <w:rsid w:val="009431D4"/>
    <w:rsid w:val="00A10FF6"/>
    <w:rsid w:val="00A17589"/>
    <w:rsid w:val="00A52946"/>
    <w:rsid w:val="00B111BF"/>
    <w:rsid w:val="00C01AED"/>
    <w:rsid w:val="00C11ABA"/>
    <w:rsid w:val="00C7568B"/>
    <w:rsid w:val="00D05757"/>
    <w:rsid w:val="00E106D1"/>
    <w:rsid w:val="00EA5649"/>
    <w:rsid w:val="00EB12CB"/>
    <w:rsid w:val="00F56A52"/>
    <w:rsid w:val="7C7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Header Char"/>
    <w:basedOn w:val="7"/>
    <w:link w:val="4"/>
    <w:uiPriority w:val="99"/>
    <w:rPr>
      <w:rFonts w:ascii="Arial Narrow" w:hAnsi="Arial Narrow" w:eastAsia="Arial Narrow" w:cs="Arial Narrow"/>
    </w:rPr>
  </w:style>
  <w:style w:type="character" w:customStyle="1" w:styleId="12">
    <w:name w:val="Footer Char"/>
    <w:basedOn w:val="7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2</Pages>
  <Words>193</Words>
  <Characters>1104</Characters>
  <Lines>9</Lines>
  <Paragraphs>2</Paragraphs>
  <TotalTime>0</TotalTime>
  <ScaleCrop>false</ScaleCrop>
  <LinksUpToDate>false</LinksUpToDate>
  <CharactersWithSpaces>1295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