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E6" w:rsidRDefault="004A1086">
      <w:pPr>
        <w:pStyle w:val="BodyText"/>
        <w:kinsoku w:val="0"/>
        <w:overflowPunct w:val="0"/>
        <w:spacing w:before="52"/>
        <w:ind w:left="4410" w:right="4267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Trip</w:t>
      </w:r>
      <w:r w:rsidR="00F90573">
        <w:rPr>
          <w:b/>
          <w:bCs/>
          <w:spacing w:val="38"/>
          <w:sz w:val="31"/>
          <w:szCs w:val="31"/>
        </w:rPr>
        <w:t xml:space="preserve"> </w:t>
      </w:r>
      <w:r w:rsidR="00F90573">
        <w:rPr>
          <w:b/>
          <w:bCs/>
          <w:sz w:val="31"/>
          <w:szCs w:val="31"/>
        </w:rPr>
        <w:t>Log</w:t>
      </w:r>
    </w:p>
    <w:p w:rsidR="002316E6" w:rsidRDefault="002316E6">
      <w:pPr>
        <w:pStyle w:val="BodyText"/>
        <w:kinsoku w:val="0"/>
        <w:overflowPunct w:val="0"/>
        <w:spacing w:before="8"/>
        <w:rPr>
          <w:b/>
          <w:bCs/>
          <w:sz w:val="28"/>
          <w:szCs w:val="28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2907"/>
        <w:gridCol w:w="2907"/>
        <w:gridCol w:w="2118"/>
        <w:gridCol w:w="1306"/>
      </w:tblGrid>
      <w:tr w:rsidR="002316E6">
        <w:trPr>
          <w:trHeight w:hRule="exact" w:val="711"/>
        </w:trPr>
        <w:tc>
          <w:tcPr>
            <w:tcW w:w="1027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2"/>
              <w:ind w:left="31"/>
            </w:pP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Date</w:t>
            </w:r>
          </w:p>
        </w:tc>
        <w:tc>
          <w:tcPr>
            <w:tcW w:w="29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2"/>
              <w:ind w:left="35"/>
            </w:pP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From</w:t>
            </w:r>
          </w:p>
        </w:tc>
        <w:tc>
          <w:tcPr>
            <w:tcW w:w="29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2"/>
              <w:ind w:left="36"/>
            </w:pP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To</w:t>
            </w:r>
          </w:p>
        </w:tc>
        <w:tc>
          <w:tcPr>
            <w:tcW w:w="211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2"/>
              <w:ind w:left="513"/>
            </w:pP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Odometer</w:t>
            </w:r>
            <w:r>
              <w:rPr>
                <w:rFonts w:ascii="Agency FB" w:hAnsi="Agency FB" w:cs="Agency FB"/>
                <w:b/>
                <w:bCs/>
                <w:spacing w:val="2"/>
                <w:sz w:val="27"/>
                <w:szCs w:val="27"/>
              </w:rPr>
              <w:t xml:space="preserve"> </w:t>
            </w: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*</w:t>
            </w:r>
          </w:p>
        </w:tc>
        <w:tc>
          <w:tcPr>
            <w:tcW w:w="130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2"/>
              <w:ind w:left="336"/>
            </w:pPr>
            <w:r>
              <w:rPr>
                <w:rFonts w:ascii="Agency FB" w:hAnsi="Agency FB" w:cs="Agency FB"/>
                <w:b/>
                <w:bCs/>
                <w:sz w:val="27"/>
                <w:szCs w:val="27"/>
              </w:rPr>
              <w:t>Mileage</w:t>
            </w:r>
          </w:p>
        </w:tc>
      </w:tr>
      <w:tr w:rsidR="002316E6">
        <w:trPr>
          <w:trHeight w:hRule="exact" w:val="356"/>
        </w:trPr>
        <w:tc>
          <w:tcPr>
            <w:tcW w:w="10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4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9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6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4F81BC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9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Start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6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before="108"/>
              <w:ind w:left="31"/>
            </w:pPr>
            <w:r>
              <w:rPr>
                <w:rFonts w:ascii="Arial" w:hAnsi="Arial" w:cs="Arial"/>
                <w:sz w:val="19"/>
                <w:szCs w:val="19"/>
              </w:rPr>
              <w:t>End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5"/>
        </w:trPr>
        <w:tc>
          <w:tcPr>
            <w:tcW w:w="1040" w:type="dxa"/>
            <w:tcBorders>
              <w:top w:val="single" w:sz="4" w:space="0" w:color="000000"/>
              <w:left w:val="single" w:sz="9" w:space="0" w:color="000000"/>
              <w:bottom w:val="single" w:sz="4" w:space="0" w:color="4F81BC"/>
              <w:right w:val="single" w:sz="4" w:space="0" w:color="4F81BC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:rsidR="002316E6" w:rsidRDefault="002316E6"/>
        </w:tc>
        <w:tc>
          <w:tcPr>
            <w:tcW w:w="2907" w:type="dxa"/>
            <w:tcBorders>
              <w:top w:val="single" w:sz="4" w:space="0" w:color="000000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:rsidR="002316E6" w:rsidRDefault="002316E6"/>
        </w:tc>
        <w:tc>
          <w:tcPr>
            <w:tcW w:w="2118" w:type="dxa"/>
            <w:tcBorders>
              <w:top w:val="single" w:sz="9" w:space="0" w:color="000000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:rsidR="002316E6" w:rsidRDefault="002316E6"/>
        </w:tc>
        <w:tc>
          <w:tcPr>
            <w:tcW w:w="1306" w:type="dxa"/>
            <w:tcBorders>
              <w:top w:val="single" w:sz="9" w:space="0" w:color="000000"/>
              <w:left w:val="single" w:sz="4" w:space="0" w:color="4F81BC"/>
              <w:bottom w:val="single" w:sz="4" w:space="0" w:color="4F81BC"/>
              <w:right w:val="single" w:sz="9" w:space="0" w:color="000000"/>
            </w:tcBorders>
          </w:tcPr>
          <w:p w:rsidR="002316E6" w:rsidRDefault="002316E6"/>
        </w:tc>
      </w:tr>
      <w:tr w:rsidR="002316E6">
        <w:trPr>
          <w:trHeight w:hRule="exact" w:val="354"/>
        </w:trPr>
        <w:tc>
          <w:tcPr>
            <w:tcW w:w="1040" w:type="dxa"/>
            <w:tcBorders>
              <w:top w:val="single" w:sz="4" w:space="0" w:color="4F81BC"/>
              <w:left w:val="single" w:sz="9" w:space="0" w:color="000000"/>
              <w:bottom w:val="single" w:sz="9" w:space="0" w:color="000000"/>
              <w:right w:val="single" w:sz="4" w:space="0" w:color="4F81BC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4F81BC"/>
              <w:left w:val="single" w:sz="4" w:space="0" w:color="4F81BC"/>
              <w:bottom w:val="single" w:sz="9" w:space="0" w:color="000000"/>
              <w:right w:val="single" w:sz="4" w:space="0" w:color="4F81BC"/>
            </w:tcBorders>
            <w:shd w:val="clear" w:color="auto" w:fill="DCE6F0"/>
          </w:tcPr>
          <w:p w:rsidR="002316E6" w:rsidRDefault="002316E6"/>
        </w:tc>
        <w:tc>
          <w:tcPr>
            <w:tcW w:w="2907" w:type="dxa"/>
            <w:tcBorders>
              <w:top w:val="single" w:sz="4" w:space="0" w:color="4F81BC"/>
              <w:left w:val="single" w:sz="4" w:space="0" w:color="4F81BC"/>
              <w:bottom w:val="single" w:sz="9" w:space="0" w:color="000000"/>
              <w:right w:val="single" w:sz="4" w:space="0" w:color="4F81BC"/>
            </w:tcBorders>
            <w:shd w:val="clear" w:color="auto" w:fill="DCE6F0"/>
          </w:tcPr>
          <w:p w:rsidR="002316E6" w:rsidRDefault="002316E6"/>
        </w:tc>
        <w:tc>
          <w:tcPr>
            <w:tcW w:w="2118" w:type="dxa"/>
            <w:tcBorders>
              <w:top w:val="single" w:sz="4" w:space="0" w:color="4F81BC"/>
              <w:left w:val="single" w:sz="4" w:space="0" w:color="4F81BC"/>
              <w:bottom w:val="single" w:sz="9" w:space="0" w:color="000000"/>
              <w:right w:val="single" w:sz="4" w:space="0" w:color="4F81BC"/>
            </w:tcBorders>
            <w:shd w:val="clear" w:color="auto" w:fill="DCE6F0"/>
          </w:tcPr>
          <w:p w:rsidR="002316E6" w:rsidRDefault="00F90573">
            <w:pPr>
              <w:pStyle w:val="TableParagraph"/>
              <w:kinsoku w:val="0"/>
              <w:overflowPunct w:val="0"/>
              <w:spacing w:line="328" w:lineRule="exact"/>
              <w:ind w:left="43"/>
            </w:pPr>
            <w:r>
              <w:rPr>
                <w:rFonts w:ascii="Arial" w:hAnsi="Arial" w:cs="Arial"/>
                <w:sz w:val="29"/>
                <w:szCs w:val="29"/>
              </w:rPr>
              <w:t>Total</w:t>
            </w:r>
            <w:r>
              <w:rPr>
                <w:rFonts w:ascii="Arial" w:hAnsi="Arial" w:cs="Arial"/>
                <w:spacing w:val="15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sz w:val="29"/>
                <w:szCs w:val="29"/>
              </w:rPr>
              <w:t>Miles</w:t>
            </w:r>
          </w:p>
        </w:tc>
        <w:tc>
          <w:tcPr>
            <w:tcW w:w="1306" w:type="dxa"/>
            <w:tcBorders>
              <w:top w:val="single" w:sz="4" w:space="0" w:color="4F81BC"/>
              <w:left w:val="single" w:sz="4" w:space="0" w:color="4F81BC"/>
              <w:bottom w:val="single" w:sz="9" w:space="0" w:color="000000"/>
              <w:right w:val="single" w:sz="9" w:space="0" w:color="000000"/>
            </w:tcBorders>
            <w:shd w:val="clear" w:color="auto" w:fill="DCE6F0"/>
          </w:tcPr>
          <w:p w:rsidR="002316E6" w:rsidRDefault="002316E6"/>
        </w:tc>
      </w:tr>
      <w:tr w:rsidR="002316E6">
        <w:trPr>
          <w:trHeight w:hRule="exact" w:val="356"/>
        </w:trPr>
        <w:tc>
          <w:tcPr>
            <w:tcW w:w="3947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4F81BC"/>
              <w:right w:val="single" w:sz="4" w:space="0" w:color="4F81BC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4"/>
              <w:ind w:left="741"/>
            </w:pPr>
            <w:r>
              <w:rPr>
                <w:rFonts w:ascii="Arial" w:hAnsi="Arial" w:cs="Arial"/>
                <w:sz w:val="17"/>
                <w:szCs w:val="17"/>
              </w:rPr>
              <w:t>You don't have to keep track</w:t>
            </w:r>
            <w:r>
              <w:rPr>
                <w:rFonts w:ascii="Arial" w:hAnsi="Arial" w:cs="Arial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of</w:t>
            </w:r>
          </w:p>
        </w:tc>
        <w:tc>
          <w:tcPr>
            <w:tcW w:w="2907" w:type="dxa"/>
            <w:tcBorders>
              <w:top w:val="single" w:sz="9" w:space="0" w:color="000000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:rsidR="002316E6" w:rsidRDefault="002316E6"/>
        </w:tc>
        <w:tc>
          <w:tcPr>
            <w:tcW w:w="3424" w:type="dxa"/>
            <w:gridSpan w:val="2"/>
            <w:tcBorders>
              <w:top w:val="single" w:sz="9" w:space="0" w:color="000000"/>
              <w:left w:val="single" w:sz="4" w:space="0" w:color="4F81BC"/>
              <w:bottom w:val="single" w:sz="4" w:space="0" w:color="4F81BC"/>
              <w:right w:val="single" w:sz="9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14"/>
              <w:ind w:left="26"/>
            </w:pPr>
            <w:r>
              <w:rPr>
                <w:rFonts w:ascii="Arial" w:hAnsi="Arial" w:cs="Arial"/>
                <w:sz w:val="17"/>
                <w:szCs w:val="17"/>
              </w:rPr>
              <w:t>*Please use the odometer</w:t>
            </w:r>
            <w:r>
              <w:rPr>
                <w:rFonts w:ascii="Arial" w:hAnsi="Arial" w:cs="Arial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readings</w:t>
            </w:r>
          </w:p>
        </w:tc>
      </w:tr>
      <w:tr w:rsidR="002316E6">
        <w:trPr>
          <w:trHeight w:hRule="exact" w:val="354"/>
        </w:trPr>
        <w:tc>
          <w:tcPr>
            <w:tcW w:w="3947" w:type="dxa"/>
            <w:gridSpan w:val="2"/>
            <w:tcBorders>
              <w:top w:val="single" w:sz="4" w:space="0" w:color="4F81BC"/>
              <w:left w:val="single" w:sz="9" w:space="0" w:color="000000"/>
              <w:bottom w:val="single" w:sz="9" w:space="0" w:color="000000"/>
              <w:right w:val="nil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07"/>
              <w:ind w:left="741"/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odometer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readings on single round</w:t>
            </w:r>
            <w:r>
              <w:rPr>
                <w:rFonts w:ascii="Arial" w:hAnsi="Arial" w:cs="Arial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trips.</w:t>
            </w:r>
          </w:p>
        </w:tc>
        <w:tc>
          <w:tcPr>
            <w:tcW w:w="2907" w:type="dxa"/>
            <w:tcBorders>
              <w:top w:val="single" w:sz="4" w:space="0" w:color="4F81BC"/>
              <w:left w:val="nil"/>
              <w:bottom w:val="single" w:sz="9" w:space="0" w:color="000000"/>
              <w:right w:val="nil"/>
            </w:tcBorders>
          </w:tcPr>
          <w:p w:rsidR="002316E6" w:rsidRDefault="002316E6"/>
        </w:tc>
        <w:tc>
          <w:tcPr>
            <w:tcW w:w="3424" w:type="dxa"/>
            <w:gridSpan w:val="2"/>
            <w:tcBorders>
              <w:top w:val="single" w:sz="4" w:space="0" w:color="4F81BC"/>
              <w:left w:val="nil"/>
              <w:bottom w:val="single" w:sz="9" w:space="0" w:color="000000"/>
              <w:right w:val="single" w:sz="9" w:space="0" w:color="000000"/>
            </w:tcBorders>
          </w:tcPr>
          <w:p w:rsidR="002316E6" w:rsidRDefault="00F90573">
            <w:pPr>
              <w:pStyle w:val="TableParagraph"/>
              <w:kinsoku w:val="0"/>
              <w:overflowPunct w:val="0"/>
              <w:spacing w:before="107"/>
              <w:ind w:left="80"/>
            </w:pPr>
            <w:r>
              <w:rPr>
                <w:rFonts w:ascii="Arial" w:hAnsi="Arial" w:cs="Arial"/>
                <w:sz w:val="17"/>
                <w:szCs w:val="17"/>
              </w:rPr>
              <w:t>for multiple trips on the same</w:t>
            </w:r>
            <w:r>
              <w:rPr>
                <w:rFonts w:ascii="Arial" w:hAnsi="Arial" w:cs="Arial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day.</w:t>
            </w:r>
          </w:p>
        </w:tc>
      </w:tr>
    </w:tbl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:rsidR="002316E6" w:rsidRDefault="002316E6">
      <w:pPr>
        <w:pStyle w:val="BodyText"/>
        <w:kinsoku w:val="0"/>
        <w:overflowPunct w:val="0"/>
        <w:spacing w:before="3"/>
        <w:rPr>
          <w:b/>
          <w:bCs/>
          <w:sz w:val="22"/>
          <w:szCs w:val="22"/>
        </w:rPr>
      </w:pPr>
    </w:p>
    <w:p w:rsidR="00F90573" w:rsidRDefault="00F90573">
      <w:pPr>
        <w:pStyle w:val="BodyText"/>
        <w:kinsoku w:val="0"/>
        <w:overflowPunct w:val="0"/>
        <w:ind w:right="336"/>
        <w:jc w:val="right"/>
      </w:pPr>
      <w:bookmarkStart w:id="0" w:name="_GoBack"/>
      <w:bookmarkEnd w:id="0"/>
    </w:p>
    <w:sectPr w:rsidR="00F90573">
      <w:type w:val="continuous"/>
      <w:pgSz w:w="11910" w:h="16840"/>
      <w:pgMar w:top="680" w:right="760" w:bottom="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86"/>
    <w:rsid w:val="00135337"/>
    <w:rsid w:val="002316E6"/>
    <w:rsid w:val="004A1086"/>
    <w:rsid w:val="00F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41AEF56-3B7F-40EC-ABF9-B54223D8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6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409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