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72EDD" w14:textId="77777777" w:rsidR="00F64B1E" w:rsidRDefault="00000000">
      <w:pPr>
        <w:pStyle w:val="Title"/>
      </w:pPr>
      <w:r>
        <w:t>Work from Home Policy Sample</w:t>
      </w:r>
    </w:p>
    <w:p w14:paraId="15DD921B" w14:textId="77777777" w:rsidR="00F64B1E" w:rsidRDefault="00F64B1E">
      <w:pPr>
        <w:pStyle w:val="BodyText"/>
        <w:rPr>
          <w:b/>
          <w:sz w:val="40"/>
        </w:rPr>
      </w:pPr>
    </w:p>
    <w:p w14:paraId="703AC3A9" w14:textId="77777777" w:rsidR="00F64B1E" w:rsidRDefault="00F64B1E">
      <w:pPr>
        <w:pStyle w:val="BodyText"/>
        <w:spacing w:before="6"/>
        <w:rPr>
          <w:b/>
          <w:sz w:val="35"/>
        </w:rPr>
      </w:pPr>
    </w:p>
    <w:p w14:paraId="197130E5" w14:textId="77777777" w:rsidR="00F64B1E" w:rsidRDefault="00000000">
      <w:pPr>
        <w:pStyle w:val="Heading1"/>
      </w:pPr>
      <w:r>
        <w:t>Policy brief &amp; purpose</w:t>
      </w:r>
    </w:p>
    <w:p w14:paraId="266D7678" w14:textId="77777777" w:rsidR="00F64B1E" w:rsidRDefault="00F64B1E">
      <w:pPr>
        <w:pStyle w:val="BodyText"/>
        <w:spacing w:before="5"/>
        <w:rPr>
          <w:b/>
          <w:sz w:val="28"/>
        </w:rPr>
      </w:pPr>
    </w:p>
    <w:p w14:paraId="506692B0" w14:textId="77777777" w:rsidR="00F64B1E" w:rsidRDefault="00000000">
      <w:pPr>
        <w:pStyle w:val="BodyText"/>
        <w:spacing w:before="1" w:line="256" w:lineRule="auto"/>
        <w:ind w:left="110" w:right="92"/>
      </w:pPr>
      <w:r>
        <w:t xml:space="preserve">We designed our </w:t>
      </w:r>
      <w:r>
        <w:rPr>
          <w:b/>
        </w:rPr>
        <w:t xml:space="preserve">work from home policy </w:t>
      </w:r>
      <w:r>
        <w:t>to make sure that working from home is beneficial to our employees and company.</w:t>
      </w:r>
    </w:p>
    <w:p w14:paraId="0A165384" w14:textId="77777777" w:rsidR="00F64B1E" w:rsidRDefault="00F64B1E">
      <w:pPr>
        <w:pStyle w:val="BodyText"/>
        <w:spacing w:before="3"/>
        <w:rPr>
          <w:sz w:val="27"/>
        </w:rPr>
      </w:pPr>
    </w:p>
    <w:p w14:paraId="158E9FCF" w14:textId="77777777" w:rsidR="00F64B1E" w:rsidRDefault="00000000">
      <w:pPr>
        <w:pStyle w:val="Heading1"/>
      </w:pPr>
      <w:r>
        <w:t>Scope</w:t>
      </w:r>
    </w:p>
    <w:p w14:paraId="1B958C29" w14:textId="77777777" w:rsidR="00F64B1E" w:rsidRDefault="00F64B1E">
      <w:pPr>
        <w:pStyle w:val="BodyText"/>
        <w:spacing w:before="2"/>
        <w:rPr>
          <w:b/>
          <w:sz w:val="28"/>
        </w:rPr>
      </w:pPr>
    </w:p>
    <w:p w14:paraId="532ED111" w14:textId="77777777" w:rsidR="00F64B1E" w:rsidRDefault="00000000">
      <w:pPr>
        <w:pStyle w:val="BodyText"/>
        <w:ind w:left="110"/>
      </w:pPr>
      <w:r>
        <w:t>This company work from home policy applies to all our employees who prefer working from home.</w:t>
      </w:r>
    </w:p>
    <w:p w14:paraId="461760A7" w14:textId="77777777" w:rsidR="00F64B1E" w:rsidRDefault="00F64B1E">
      <w:pPr>
        <w:pStyle w:val="BodyText"/>
        <w:spacing w:before="8"/>
        <w:rPr>
          <w:sz w:val="28"/>
        </w:rPr>
      </w:pPr>
    </w:p>
    <w:p w14:paraId="09E3BA97" w14:textId="77777777" w:rsidR="00F64B1E" w:rsidRDefault="00000000">
      <w:pPr>
        <w:pStyle w:val="Heading2"/>
      </w:pPr>
      <w:r>
        <w:t>Are employees allowed to work from home?</w:t>
      </w:r>
    </w:p>
    <w:p w14:paraId="0079F71F" w14:textId="77777777" w:rsidR="00F64B1E" w:rsidRDefault="00F64B1E">
      <w:pPr>
        <w:pStyle w:val="BodyText"/>
        <w:rPr>
          <w:b/>
          <w:sz w:val="28"/>
        </w:rPr>
      </w:pPr>
    </w:p>
    <w:p w14:paraId="6209FF94" w14:textId="77777777" w:rsidR="00F64B1E" w:rsidRDefault="00000000">
      <w:pPr>
        <w:pStyle w:val="BodyText"/>
        <w:spacing w:line="261" w:lineRule="auto"/>
        <w:ind w:left="110" w:right="331"/>
      </w:pPr>
      <w:r>
        <w:t>Employees are allowed to work from home only if their job duties permit it. For example, people who are obliged to come in direct physical contact with customers are not eligible to telecommute under this policy. But, employees who carry out most of their work on a computer can occasionally work off-site.</w:t>
      </w:r>
    </w:p>
    <w:p w14:paraId="349ECE1F" w14:textId="77777777" w:rsidR="00F64B1E" w:rsidRDefault="00F64B1E">
      <w:pPr>
        <w:pStyle w:val="BodyText"/>
        <w:spacing w:before="6"/>
        <w:rPr>
          <w:sz w:val="26"/>
        </w:rPr>
      </w:pPr>
    </w:p>
    <w:p w14:paraId="4B565C25" w14:textId="77777777" w:rsidR="00F64B1E" w:rsidRDefault="00000000">
      <w:pPr>
        <w:pStyle w:val="Heading1"/>
      </w:pPr>
      <w:r>
        <w:t>Policy elements</w:t>
      </w:r>
    </w:p>
    <w:p w14:paraId="4B19CBF6" w14:textId="77777777" w:rsidR="00F64B1E" w:rsidRDefault="00F64B1E">
      <w:pPr>
        <w:pStyle w:val="BodyText"/>
        <w:spacing w:before="2"/>
        <w:rPr>
          <w:b/>
          <w:sz w:val="28"/>
        </w:rPr>
      </w:pPr>
    </w:p>
    <w:p w14:paraId="37B27203" w14:textId="77777777" w:rsidR="00F64B1E" w:rsidRDefault="00000000">
      <w:pPr>
        <w:pStyle w:val="BodyText"/>
        <w:spacing w:line="261" w:lineRule="auto"/>
        <w:ind w:left="110" w:right="678"/>
      </w:pPr>
      <w:r>
        <w:t>Employees work from home or telecommute when they complete their work at a place located outside of our company’s premises. They may work from home:</w:t>
      </w:r>
    </w:p>
    <w:p w14:paraId="53CCA82B" w14:textId="77777777" w:rsidR="00F64B1E" w:rsidRDefault="00F64B1E">
      <w:pPr>
        <w:pStyle w:val="BodyText"/>
        <w:spacing w:before="11"/>
        <w:rPr>
          <w:sz w:val="17"/>
        </w:rPr>
      </w:pPr>
    </w:p>
    <w:p w14:paraId="6D5C539C" w14:textId="77777777" w:rsidR="00F64B1E" w:rsidRDefault="00000000">
      <w:pPr>
        <w:pStyle w:val="BodyText"/>
        <w:spacing w:before="92"/>
        <w:ind w:left="911"/>
      </w:pPr>
      <w:r>
        <w:pict w14:anchorId="4B2A0D13">
          <v:shape id="_x0000_s2069" style="position:absolute;left:0;text-align:left;margin-left:71.9pt;margin-top:9.6pt;width:4.05pt;height:4.05pt;z-index:15728640;mso-position-horizontal-relative:page" coordorigin="1438,192" coordsize="81,81" path="m1477,192r-39,39l1438,234r39,38l1482,272r36,-37l1518,232r,-2l1482,193r-5,-1xe" fillcolor="black" stroked="f">
            <v:path arrowok="t"/>
            <w10:wrap anchorx="page"/>
          </v:shape>
        </w:pict>
      </w:r>
      <w:r>
        <w:t>Full-time</w:t>
      </w:r>
    </w:p>
    <w:p w14:paraId="0A006749" w14:textId="77777777" w:rsidR="00F64B1E" w:rsidRDefault="00000000">
      <w:pPr>
        <w:pStyle w:val="BodyText"/>
        <w:spacing w:before="24"/>
        <w:ind w:left="911"/>
      </w:pPr>
      <w:r>
        <w:pict w14:anchorId="2744715D">
          <v:shape id="_x0000_s2068" style="position:absolute;left:0;text-align:left;margin-left:71.9pt;margin-top:6.2pt;width:4.05pt;height:4.05pt;z-index:15729152;mso-position-horizontal-relative:page" coordorigin="1438,124" coordsize="81,81" path="m1477,124r-39,39l1438,166r39,38l1482,204r36,-37l1518,164r,-2l1482,125r-5,-1xe" fillcolor="black" stroked="f">
            <v:path arrowok="t"/>
            <w10:wrap anchorx="page"/>
          </v:shape>
        </w:pict>
      </w:r>
      <w:r>
        <w:t>On certain days</w:t>
      </w:r>
    </w:p>
    <w:p w14:paraId="4C87064E" w14:textId="5D4EDAC1" w:rsidR="00F64B1E" w:rsidRDefault="00000000">
      <w:pPr>
        <w:pStyle w:val="BodyText"/>
        <w:spacing w:before="24" w:line="261" w:lineRule="auto"/>
        <w:ind w:left="911" w:right="427"/>
      </w:pPr>
      <w:r>
        <w:pict w14:anchorId="07BDD701">
          <v:shape id="_x0000_s2067" style="position:absolute;left:0;text-align:left;margin-left:71.9pt;margin-top:6.2pt;width:4.05pt;height:4.05pt;z-index:15729664;mso-position-horizontal-relative:page" coordorigin="1438,124" coordsize="81,81" path="m1477,124r-39,39l1438,166r39,38l1482,204r36,-37l1518,164r,-2l1482,125r-5,-1xe" fillcolor="black" stroked="f">
            <v:path arrowok="t"/>
            <w10:wrap anchorx="page"/>
          </v:shape>
        </w:pict>
      </w:r>
      <w:r>
        <w:t xml:space="preserve">Everyday, dividing their schedule between being present at the office and </w:t>
      </w:r>
      <w:r>
        <w:rPr>
          <w:color w:val="0000FF"/>
          <w:u w:val="single" w:color="0000FF"/>
        </w:rPr>
        <w:t xml:space="preserve">working from </w:t>
      </w:r>
      <w:r>
        <w:rPr>
          <w:color w:val="0000FF"/>
          <w:spacing w:val="-17"/>
          <w:u w:val="single" w:color="0000FF"/>
        </w:rPr>
        <w:t>a</w:t>
      </w:r>
      <w:r>
        <w:rPr>
          <w:color w:val="0000FF"/>
          <w:spacing w:val="-17"/>
        </w:rPr>
        <w:t xml:space="preserve"> </w:t>
      </w:r>
      <w:r>
        <w:rPr>
          <w:color w:val="0000FF"/>
          <w:u w:val="single" w:color="0000FF"/>
        </w:rPr>
        <w:t>remote location</w:t>
      </w:r>
      <w:r>
        <w:t>.</w:t>
      </w:r>
    </w:p>
    <w:p w14:paraId="7309AD4F" w14:textId="77777777" w:rsidR="00F64B1E" w:rsidRDefault="00F64B1E">
      <w:pPr>
        <w:pStyle w:val="BodyText"/>
        <w:rPr>
          <w:sz w:val="26"/>
        </w:rPr>
      </w:pPr>
    </w:p>
    <w:p w14:paraId="554A9AC5" w14:textId="77777777" w:rsidR="00F64B1E" w:rsidRDefault="00F64B1E">
      <w:pPr>
        <w:pStyle w:val="BodyText"/>
        <w:rPr>
          <w:sz w:val="26"/>
        </w:rPr>
      </w:pPr>
    </w:p>
    <w:p w14:paraId="2A206723" w14:textId="77777777" w:rsidR="00F64B1E" w:rsidRDefault="00F64B1E">
      <w:pPr>
        <w:pStyle w:val="BodyText"/>
        <w:rPr>
          <w:sz w:val="26"/>
        </w:rPr>
      </w:pPr>
    </w:p>
    <w:p w14:paraId="38216EF3" w14:textId="77777777" w:rsidR="00F64B1E" w:rsidRDefault="00F64B1E">
      <w:pPr>
        <w:pStyle w:val="BodyText"/>
        <w:rPr>
          <w:sz w:val="26"/>
        </w:rPr>
      </w:pPr>
    </w:p>
    <w:p w14:paraId="75AA33D2" w14:textId="77777777" w:rsidR="00F64B1E" w:rsidRDefault="00F64B1E">
      <w:pPr>
        <w:pStyle w:val="BodyText"/>
        <w:rPr>
          <w:sz w:val="26"/>
        </w:rPr>
      </w:pPr>
    </w:p>
    <w:p w14:paraId="1D92ED70" w14:textId="77777777" w:rsidR="00F64B1E" w:rsidRDefault="00F64B1E">
      <w:pPr>
        <w:pStyle w:val="BodyText"/>
        <w:spacing w:before="10"/>
        <w:rPr>
          <w:sz w:val="21"/>
        </w:rPr>
      </w:pPr>
    </w:p>
    <w:p w14:paraId="28AB95C4" w14:textId="77777777" w:rsidR="00F64B1E" w:rsidRDefault="00000000">
      <w:pPr>
        <w:pStyle w:val="Heading1"/>
      </w:pPr>
      <w:r>
        <w:t>DEI in the workplace is easy to support, but hard to implement.</w:t>
      </w:r>
    </w:p>
    <w:p w14:paraId="599D3CE5" w14:textId="77777777" w:rsidR="00F64B1E" w:rsidRDefault="00F64B1E">
      <w:pPr>
        <w:pStyle w:val="BodyText"/>
        <w:spacing w:before="2"/>
        <w:rPr>
          <w:b/>
          <w:sz w:val="28"/>
        </w:rPr>
      </w:pPr>
    </w:p>
    <w:p w14:paraId="0035FBFB" w14:textId="77777777" w:rsidR="00F64B1E" w:rsidRDefault="00000000">
      <w:pPr>
        <w:pStyle w:val="BodyText"/>
        <w:ind w:left="110"/>
      </w:pPr>
      <w:r>
        <w:t>Learn more in our new report</w:t>
      </w:r>
    </w:p>
    <w:p w14:paraId="3210770B" w14:textId="77777777" w:rsidR="00F64B1E" w:rsidRDefault="00F64B1E">
      <w:pPr>
        <w:sectPr w:rsidR="00F64B1E">
          <w:headerReference w:type="default" r:id="rId6"/>
          <w:footerReference w:type="default" r:id="rId7"/>
          <w:type w:val="continuous"/>
          <w:pgSz w:w="12240" w:h="15840"/>
          <w:pgMar w:top="1440" w:right="740" w:bottom="740" w:left="740" w:header="465" w:footer="552" w:gutter="0"/>
          <w:cols w:space="720"/>
        </w:sectPr>
      </w:pPr>
    </w:p>
    <w:p w14:paraId="3CB3B6F1" w14:textId="77777777" w:rsidR="00F64B1E" w:rsidRDefault="00F64B1E">
      <w:pPr>
        <w:pStyle w:val="BodyText"/>
        <w:spacing w:before="2"/>
        <w:rPr>
          <w:sz w:val="25"/>
        </w:rPr>
      </w:pPr>
    </w:p>
    <w:p w14:paraId="557E0A86" w14:textId="77777777" w:rsidR="00F64B1E" w:rsidRDefault="00000000">
      <w:pPr>
        <w:pStyle w:val="BodyText"/>
        <w:spacing w:before="92" w:line="520" w:lineRule="auto"/>
        <w:ind w:left="110" w:right="2546"/>
      </w:pPr>
      <w:r>
        <w:t>Work from home arrangements can be occasional, temporary or permanent. Reasons that could demand telecommuting include but are not limited to:</w:t>
      </w:r>
    </w:p>
    <w:p w14:paraId="5F66A1C0" w14:textId="77777777" w:rsidR="00F64B1E" w:rsidRDefault="00000000">
      <w:pPr>
        <w:pStyle w:val="BodyText"/>
        <w:spacing w:before="3" w:line="261" w:lineRule="auto"/>
        <w:ind w:left="911" w:right="8428"/>
      </w:pPr>
      <w:r>
        <w:pict w14:anchorId="18EDE927">
          <v:shape id="_x0000_s2066" style="position:absolute;left:0;text-align:left;margin-left:71.9pt;margin-top:5.15pt;width:4.05pt;height:4.05pt;z-index:15730176;mso-position-horizontal-relative:page" coordorigin="1438,103" coordsize="81,81" path="m1477,103r-39,39l1438,145r39,38l1482,183r36,-37l1518,143r,-2l1482,104r-5,-1xe" fillcolor="black" stroked="f">
            <v:path arrowok="t"/>
            <w10:wrap anchorx="page"/>
          </v:shape>
        </w:pict>
      </w:r>
      <w:r>
        <w:pict w14:anchorId="7A1641F3">
          <v:shape id="_x0000_s2065" style="position:absolute;left:0;text-align:left;margin-left:71.9pt;margin-top:20.15pt;width:4.05pt;height:4.05pt;z-index:15730688;mso-position-horizontal-relative:page" coordorigin="1438,403" coordsize="81,81" path="m1477,403r-39,39l1438,445r39,38l1482,483r36,-37l1518,443r,-2l1482,404r-5,-1xe" fillcolor="black" stroked="f">
            <v:path arrowok="t"/>
            <w10:wrap anchorx="page"/>
          </v:shape>
        </w:pict>
      </w:r>
      <w:r>
        <w:pict w14:anchorId="42ECFDBD">
          <v:shape id="_x0000_s2064" style="position:absolute;left:0;text-align:left;margin-left:71.9pt;margin-top:35.15pt;width:4.05pt;height:4.05pt;z-index:15731200;mso-position-horizontal-relative:page" coordorigin="1438,703" coordsize="81,81" path="m1477,703r-39,39l1438,745r39,38l1482,783r36,-37l1518,743r,-2l1482,704r-5,-1xe" fillcolor="black" stroked="f">
            <v:path arrowok="t"/>
            <w10:wrap anchorx="page"/>
          </v:shape>
        </w:pict>
      </w:r>
      <w:r>
        <w:t>Parenting Bad weather Emergencies</w:t>
      </w:r>
    </w:p>
    <w:p w14:paraId="7F58323D" w14:textId="77777777" w:rsidR="00F64B1E" w:rsidRDefault="00000000">
      <w:pPr>
        <w:pStyle w:val="BodyText"/>
        <w:spacing w:line="261" w:lineRule="auto"/>
        <w:ind w:left="911" w:right="7819"/>
      </w:pPr>
      <w:r>
        <w:pict w14:anchorId="18CF1C3F">
          <v:shape id="_x0000_s2063" style="position:absolute;left:0;text-align:left;margin-left:71.9pt;margin-top:5pt;width:4.05pt;height:4.05pt;z-index:15731712;mso-position-horizontal-relative:page" coordorigin="1438,100" coordsize="81,81" path="m1477,100r-39,39l1438,142r39,38l1482,180r36,-37l1518,140r,-2l1482,101r-5,-1xe" fillcolor="black" stroked="f">
            <v:path arrowok="t"/>
            <w10:wrap anchorx="page"/>
          </v:shape>
        </w:pict>
      </w:r>
      <w:r>
        <w:pict w14:anchorId="5C7B5588">
          <v:shape id="_x0000_s2062" style="position:absolute;left:0;text-align:left;margin-left:71.9pt;margin-top:20pt;width:4.05pt;height:4.05pt;z-index:15732224;mso-position-horizontal-relative:page" coordorigin="1438,400" coordsize="81,81" path="m1477,400r-39,39l1438,442r39,38l1482,480r36,-37l1518,440r,-2l1482,401r-5,-1xe" fillcolor="black" stroked="f">
            <v:path arrowok="t"/>
            <w10:wrap anchorx="page"/>
          </v:shape>
        </w:pict>
      </w:r>
      <w:r>
        <w:pict w14:anchorId="028D288A">
          <v:shape id="_x0000_s2061" style="position:absolute;left:0;text-align:left;margin-left:71.9pt;margin-top:35pt;width:4.05pt;height:4.05pt;z-index:15732736;mso-position-horizontal-relative:page" coordorigin="1438,700" coordsize="81,81" path="m1477,700r-39,39l1438,742r39,38l1482,780r36,-37l1518,740r,-2l1482,701r-5,-1xe" fillcolor="black" stroked="f">
            <v:path arrowok="t"/>
            <w10:wrap anchorx="page"/>
          </v:shape>
        </w:pict>
      </w:r>
      <w:r>
        <w:t>Medical reasons Work-life balance Overlong commute</w:t>
      </w:r>
    </w:p>
    <w:p w14:paraId="758C5926" w14:textId="77777777" w:rsidR="00F64B1E" w:rsidRDefault="00F64B1E">
      <w:pPr>
        <w:pStyle w:val="BodyText"/>
        <w:spacing w:before="7"/>
        <w:rPr>
          <w:sz w:val="25"/>
        </w:rPr>
      </w:pPr>
    </w:p>
    <w:p w14:paraId="244504E9" w14:textId="77777777" w:rsidR="00F64B1E" w:rsidRDefault="00000000">
      <w:pPr>
        <w:pStyle w:val="BodyText"/>
        <w:ind w:left="110"/>
      </w:pPr>
      <w:r>
        <w:t>Other reasons for working from home depend on employees and managers’ judgement.</w:t>
      </w:r>
    </w:p>
    <w:p w14:paraId="06DA2D19" w14:textId="77777777" w:rsidR="00F64B1E" w:rsidRDefault="00F64B1E">
      <w:pPr>
        <w:pStyle w:val="BodyText"/>
        <w:rPr>
          <w:sz w:val="26"/>
        </w:rPr>
      </w:pPr>
    </w:p>
    <w:p w14:paraId="7B00D25F" w14:textId="77777777" w:rsidR="00F64B1E" w:rsidRDefault="00F64B1E">
      <w:pPr>
        <w:pStyle w:val="BodyText"/>
        <w:spacing w:before="9"/>
        <w:rPr>
          <w:sz w:val="28"/>
        </w:rPr>
      </w:pPr>
    </w:p>
    <w:p w14:paraId="699392DA" w14:textId="77777777" w:rsidR="00F64B1E" w:rsidRDefault="00000000">
      <w:pPr>
        <w:pStyle w:val="Heading2"/>
      </w:pPr>
      <w:r>
        <w:t>How to determine whether an employee can work from home</w:t>
      </w:r>
    </w:p>
    <w:p w14:paraId="5D759746" w14:textId="77777777" w:rsidR="00F64B1E" w:rsidRDefault="00F64B1E">
      <w:pPr>
        <w:pStyle w:val="BodyText"/>
        <w:rPr>
          <w:b/>
          <w:sz w:val="28"/>
        </w:rPr>
      </w:pPr>
    </w:p>
    <w:p w14:paraId="03394FB8" w14:textId="77777777" w:rsidR="00F64B1E" w:rsidRDefault="00000000">
      <w:pPr>
        <w:pStyle w:val="BodyText"/>
        <w:spacing w:line="261" w:lineRule="auto"/>
        <w:ind w:left="110" w:right="584"/>
      </w:pPr>
      <w:r>
        <w:t>We advise both employees and managers to consider these elements before asking/approving work from home:</w:t>
      </w:r>
    </w:p>
    <w:p w14:paraId="48B3FFEA" w14:textId="77777777" w:rsidR="00F64B1E" w:rsidRDefault="00F64B1E">
      <w:pPr>
        <w:pStyle w:val="BodyText"/>
        <w:spacing w:before="11"/>
        <w:rPr>
          <w:sz w:val="17"/>
        </w:rPr>
      </w:pPr>
    </w:p>
    <w:p w14:paraId="3C6D8515" w14:textId="77777777" w:rsidR="00F64B1E" w:rsidRDefault="00000000">
      <w:pPr>
        <w:pStyle w:val="BodyText"/>
        <w:spacing w:before="92"/>
        <w:ind w:left="911"/>
      </w:pPr>
      <w:r>
        <w:pict w14:anchorId="7C58D959">
          <v:shape id="_x0000_s2060" style="position:absolute;left:0;text-align:left;margin-left:71.9pt;margin-top:9.6pt;width:4.05pt;height:4.05pt;z-index:15733248;mso-position-horizontal-relative:page" coordorigin="1438,192" coordsize="81,81" path="m1477,192r-39,39l1438,234r39,38l1482,272r36,-37l1518,232r,-2l1482,193r-5,-1xe" fillcolor="black" stroked="f">
            <v:path arrowok="t"/>
            <w10:wrap anchorx="page"/>
          </v:shape>
        </w:pict>
      </w:r>
      <w:r>
        <w:t>Is the employee eligible by nature of their job?</w:t>
      </w:r>
    </w:p>
    <w:p w14:paraId="509755A3" w14:textId="77777777" w:rsidR="00F64B1E" w:rsidRDefault="00000000">
      <w:pPr>
        <w:pStyle w:val="BodyText"/>
        <w:spacing w:before="24"/>
        <w:ind w:left="911"/>
      </w:pPr>
      <w:r>
        <w:pict w14:anchorId="77971368">
          <v:shape id="_x0000_s2059" style="position:absolute;left:0;text-align:left;margin-left:71.9pt;margin-top:6.2pt;width:4.05pt;height:4.05pt;z-index:15733760;mso-position-horizontal-relative:page" coordorigin="1438,124" coordsize="81,81" path="m1477,124r-39,39l1438,166r39,38l1482,204r36,-37l1518,164r,-2l1482,125r-5,-1xe" fillcolor="black" stroked="f">
            <v:path arrowok="t"/>
            <w10:wrap anchorx="page"/>
          </v:shape>
        </w:pict>
      </w:r>
      <w:r>
        <w:t xml:space="preserve">Are there any </w:t>
      </w:r>
      <w:r>
        <w:rPr>
          <w:color w:val="0000FF"/>
          <w:u w:val="single" w:color="0000FF"/>
        </w:rPr>
        <w:t>cybersecurity</w:t>
      </w:r>
      <w:r>
        <w:rPr>
          <w:color w:val="0000FF"/>
        </w:rPr>
        <w:t xml:space="preserve"> </w:t>
      </w:r>
      <w:r>
        <w:t>and data privacy concerns?</w:t>
      </w:r>
    </w:p>
    <w:p w14:paraId="58BD3457" w14:textId="77777777" w:rsidR="00F64B1E" w:rsidRDefault="00000000">
      <w:pPr>
        <w:pStyle w:val="BodyText"/>
        <w:spacing w:before="24"/>
        <w:ind w:left="911"/>
      </w:pPr>
      <w:r>
        <w:pict w14:anchorId="79D07916">
          <v:shape id="_x0000_s2058" style="position:absolute;left:0;text-align:left;margin-left:71.9pt;margin-top:6.2pt;width:4.05pt;height:4.05pt;z-index:15734272;mso-position-horizontal-relative:page" coordorigin="1438,124" coordsize="81,81" path="m1477,124r-39,39l1438,166r39,38l1482,204r36,-37l1518,164r,-2l1482,125r-5,-1xe" fillcolor="black" stroked="f">
            <v:path arrowok="t"/>
            <w10:wrap anchorx="page"/>
          </v:shape>
        </w:pict>
      </w:r>
      <w:r>
        <w:t>Will collaboration with the employee’s team become difficult?</w:t>
      </w:r>
    </w:p>
    <w:p w14:paraId="6D8DDD8C" w14:textId="77777777" w:rsidR="00F64B1E" w:rsidRDefault="00000000">
      <w:pPr>
        <w:pStyle w:val="BodyText"/>
        <w:spacing w:before="24"/>
        <w:ind w:left="911"/>
      </w:pPr>
      <w:r>
        <w:pict w14:anchorId="4DC22805">
          <v:shape id="_x0000_s2057" style="position:absolute;left:0;text-align:left;margin-left:71.9pt;margin-top:6.2pt;width:4.05pt;height:4.05pt;z-index:15734784;mso-position-horizontal-relative:page" coordorigin="1438,124" coordsize="81,81" path="m1477,124r-39,39l1438,166r39,38l1482,204r36,-37l1518,164r,-2l1482,125r-5,-1xe" fillcolor="black" stroked="f">
            <v:path arrowok="t"/>
            <w10:wrap anchorx="page"/>
          </v:shape>
        </w:pict>
      </w:r>
      <w:r>
        <w:t>Do employees have the necessary equipment or software installed at home?</w:t>
      </w:r>
    </w:p>
    <w:p w14:paraId="76792BEF" w14:textId="77777777" w:rsidR="00F64B1E" w:rsidRDefault="00000000">
      <w:pPr>
        <w:pStyle w:val="BodyText"/>
        <w:spacing w:before="24" w:line="261" w:lineRule="auto"/>
        <w:ind w:left="911" w:right="504"/>
      </w:pPr>
      <w:r>
        <w:pict w14:anchorId="2C86185E">
          <v:shape id="_x0000_s2056" style="position:absolute;left:0;text-align:left;margin-left:71.9pt;margin-top:6.2pt;width:4.05pt;height:4.05pt;z-index:15735296;mso-position-horizontal-relative:page" coordorigin="1438,124" coordsize="81,81" path="m1477,124r-39,39l1438,166r39,38l1482,204r36,-37l1518,164r,-2l1482,125r-5,-1xe" fillcolor="black" stroked="f">
            <v:path arrowok="t"/>
            <w10:wrap anchorx="page"/>
          </v:shape>
        </w:pict>
      </w:r>
      <w:r>
        <w:t xml:space="preserve">What are the conditions of employees’ home or alternative place of work (noise, </w:t>
      </w:r>
      <w:r>
        <w:rPr>
          <w:color w:val="0000FF"/>
          <w:u w:val="single" w:color="0000FF"/>
        </w:rPr>
        <w:t>internet</w:t>
      </w:r>
      <w:r>
        <w:rPr>
          <w:color w:val="0000FF"/>
        </w:rPr>
        <w:t xml:space="preserve"> </w:t>
      </w:r>
      <w:r>
        <w:rPr>
          <w:color w:val="0000FF"/>
          <w:u w:val="single" w:color="0000FF"/>
        </w:rPr>
        <w:t>connection</w:t>
      </w:r>
      <w:r>
        <w:rPr>
          <w:color w:val="0000FF"/>
        </w:rPr>
        <w:t xml:space="preserve"> </w:t>
      </w:r>
      <w:r>
        <w:t>etc.)</w:t>
      </w:r>
    </w:p>
    <w:p w14:paraId="21975534" w14:textId="77777777" w:rsidR="00F64B1E" w:rsidRDefault="00F64B1E">
      <w:pPr>
        <w:pStyle w:val="BodyText"/>
        <w:spacing w:before="5"/>
        <w:rPr>
          <w:sz w:val="26"/>
        </w:rPr>
      </w:pPr>
    </w:p>
    <w:p w14:paraId="45AC7C97" w14:textId="77777777" w:rsidR="00F64B1E" w:rsidRDefault="00000000">
      <w:pPr>
        <w:pStyle w:val="Heading2"/>
      </w:pPr>
      <w:r>
        <w:t>Requesting Work from Home Procedure</w:t>
      </w:r>
    </w:p>
    <w:p w14:paraId="05347863" w14:textId="77777777" w:rsidR="00F64B1E" w:rsidRDefault="00F64B1E">
      <w:pPr>
        <w:pStyle w:val="BodyText"/>
        <w:spacing w:before="1"/>
        <w:rPr>
          <w:b/>
          <w:sz w:val="28"/>
        </w:rPr>
      </w:pPr>
    </w:p>
    <w:p w14:paraId="48FB2509" w14:textId="77777777" w:rsidR="00F64B1E" w:rsidRDefault="00000000">
      <w:pPr>
        <w:pStyle w:val="BodyText"/>
        <w:ind w:left="110"/>
      </w:pPr>
      <w:r>
        <w:t>When employees plan to work from home, this procedure must be followed:</w:t>
      </w:r>
    </w:p>
    <w:p w14:paraId="65C8B783" w14:textId="77777777" w:rsidR="00F64B1E" w:rsidRDefault="00F64B1E">
      <w:pPr>
        <w:pStyle w:val="BodyText"/>
        <w:spacing w:before="2"/>
        <w:rPr>
          <w:sz w:val="20"/>
        </w:rPr>
      </w:pPr>
    </w:p>
    <w:p w14:paraId="60351659" w14:textId="77777777" w:rsidR="00F64B1E" w:rsidRDefault="00000000">
      <w:pPr>
        <w:pStyle w:val="BodyText"/>
        <w:spacing w:before="92" w:line="261" w:lineRule="auto"/>
        <w:ind w:left="911" w:right="1131"/>
      </w:pPr>
      <w:r>
        <w:pict w14:anchorId="2F618BBE">
          <v:shape id="_x0000_s2055" style="position:absolute;left:0;text-align:left;margin-left:71.9pt;margin-top:9.6pt;width:4.05pt;height:4.05pt;z-index:15735808;mso-position-horizontal-relative:page" coordorigin="1438,192" coordsize="81,81" path="m1477,192r-39,39l1438,234r39,38l1482,272r36,-37l1518,232r,-2l1482,193r-5,-1xe" fillcolor="black" stroked="f">
            <v:path arrowok="t"/>
            <w10:wrap anchorx="page"/>
          </v:shape>
        </w:pict>
      </w:r>
      <w:r>
        <w:t>Employees file a request through email or a Human Resource Information System (HRIS) at least [</w:t>
      </w:r>
      <w:r>
        <w:rPr>
          <w:i/>
        </w:rPr>
        <w:t>two days</w:t>
      </w:r>
      <w:r>
        <w:t>] in advance.</w:t>
      </w:r>
    </w:p>
    <w:p w14:paraId="6FA7348A" w14:textId="77777777" w:rsidR="00F64B1E" w:rsidRDefault="00000000">
      <w:pPr>
        <w:pStyle w:val="BodyText"/>
        <w:spacing w:line="261" w:lineRule="auto"/>
        <w:ind w:left="911" w:right="225"/>
      </w:pPr>
      <w:r>
        <w:pict w14:anchorId="4C3AB756">
          <v:shape id="_x0000_s2054" style="position:absolute;left:0;text-align:left;margin-left:71.9pt;margin-top:5pt;width:4.05pt;height:4.05pt;z-index:15736320;mso-position-horizontal-relative:page" coordorigin="1438,100" coordsize="81,81" path="m1477,100r-39,39l1438,142r39,38l1482,180r36,-37l1518,140r,-2l1482,101r-5,-1xe" fillcolor="black" stroked="f">
            <v:path arrowok="t"/>
            <w10:wrap anchorx="page"/>
          </v:shape>
        </w:pict>
      </w:r>
      <w:r>
        <w:pict w14:anchorId="03984ABE">
          <v:shape id="_x0000_s2053" style="position:absolute;left:0;text-align:left;margin-left:71.9pt;margin-top:20pt;width:4.05pt;height:4.05pt;z-index:15736832;mso-position-horizontal-relative:page" coordorigin="1438,400" coordsize="81,81" path="m1477,400r-39,39l1438,442r39,38l1482,480r36,-37l1518,440r,-2l1482,401r-5,-1xe" fillcolor="black" stroked="f">
            <v:path arrowok="t"/>
            <w10:wrap anchorx="page"/>
          </v:shape>
        </w:pict>
      </w:r>
      <w:r>
        <w:t xml:space="preserve">Their managers must approve their request considering all elements we mentioned </w:t>
      </w:r>
      <w:r>
        <w:rPr>
          <w:spacing w:val="-3"/>
        </w:rPr>
        <w:t xml:space="preserve">above. </w:t>
      </w:r>
      <w:r>
        <w:t>If the work from home arrangement spans for more than a week, managers and team members should meet to discuss details and set specific goals, schedules and deadlines.</w:t>
      </w:r>
    </w:p>
    <w:p w14:paraId="7C9774A9" w14:textId="77777777" w:rsidR="00F64B1E" w:rsidRDefault="00F64B1E">
      <w:pPr>
        <w:pStyle w:val="BodyText"/>
        <w:spacing w:before="8"/>
        <w:rPr>
          <w:sz w:val="25"/>
        </w:rPr>
      </w:pPr>
    </w:p>
    <w:p w14:paraId="59637233" w14:textId="77777777" w:rsidR="00F64B1E" w:rsidRDefault="00000000">
      <w:pPr>
        <w:pStyle w:val="BodyText"/>
        <w:spacing w:line="261" w:lineRule="auto"/>
        <w:ind w:left="110" w:right="225"/>
      </w:pPr>
      <w:r>
        <w:t>Employees who need to work from home for unforeseen reasons (e.g. illness or temporary difficult commute) should file their request as soon as possible, so managers can consider and approve it.</w:t>
      </w:r>
    </w:p>
    <w:p w14:paraId="572103A4" w14:textId="77777777" w:rsidR="00F64B1E" w:rsidRDefault="00F64B1E">
      <w:pPr>
        <w:pStyle w:val="BodyText"/>
        <w:spacing w:before="5"/>
        <w:rPr>
          <w:sz w:val="26"/>
        </w:rPr>
      </w:pPr>
    </w:p>
    <w:p w14:paraId="289580BF" w14:textId="77777777" w:rsidR="00F64B1E" w:rsidRDefault="00000000">
      <w:pPr>
        <w:pStyle w:val="Heading2"/>
      </w:pPr>
      <w:r>
        <w:t>Time Zone difference</w:t>
      </w:r>
    </w:p>
    <w:p w14:paraId="0A78F4E2" w14:textId="77777777" w:rsidR="00F64B1E" w:rsidRDefault="00F64B1E">
      <w:pPr>
        <w:sectPr w:rsidR="00F64B1E">
          <w:pgSz w:w="12240" w:h="15840"/>
          <w:pgMar w:top="1440" w:right="740" w:bottom="740" w:left="740" w:header="465" w:footer="552" w:gutter="0"/>
          <w:cols w:space="720"/>
        </w:sectPr>
      </w:pPr>
    </w:p>
    <w:p w14:paraId="5D573F3E" w14:textId="77777777" w:rsidR="00F64B1E" w:rsidRDefault="00000000">
      <w:pPr>
        <w:pStyle w:val="BodyText"/>
        <w:spacing w:before="82" w:line="261" w:lineRule="auto"/>
        <w:ind w:left="110" w:right="151"/>
      </w:pPr>
      <w:r>
        <w:lastRenderedPageBreak/>
        <w:t>Sometimes, managers and their team members are in a different time zone. When employees need to work from home for unforeseen reasons, they may not be able to get their request approved in time. In this case, they may stay to work from home and notify the HR department. We advise employees to check in with their managers as soon as their manager clocks in.</w:t>
      </w:r>
    </w:p>
    <w:p w14:paraId="77220FC0" w14:textId="77777777" w:rsidR="00F64B1E" w:rsidRDefault="00F64B1E">
      <w:pPr>
        <w:pStyle w:val="BodyText"/>
        <w:spacing w:before="3"/>
        <w:rPr>
          <w:sz w:val="26"/>
        </w:rPr>
      </w:pPr>
    </w:p>
    <w:p w14:paraId="70C33DF8" w14:textId="77777777" w:rsidR="00F64B1E" w:rsidRDefault="00000000">
      <w:pPr>
        <w:pStyle w:val="Heading2"/>
      </w:pPr>
      <w:r>
        <w:t>Compensation and benefits</w:t>
      </w:r>
    </w:p>
    <w:p w14:paraId="0D2D51CD" w14:textId="77777777" w:rsidR="00F64B1E" w:rsidRDefault="00F64B1E">
      <w:pPr>
        <w:pStyle w:val="BodyText"/>
        <w:rPr>
          <w:b/>
          <w:sz w:val="28"/>
        </w:rPr>
      </w:pPr>
    </w:p>
    <w:p w14:paraId="1EA7DEF2" w14:textId="77777777" w:rsidR="00F64B1E" w:rsidRDefault="00000000">
      <w:pPr>
        <w:pStyle w:val="BodyText"/>
        <w:spacing w:before="1" w:line="261" w:lineRule="auto"/>
        <w:ind w:left="110" w:right="397"/>
      </w:pPr>
      <w:r>
        <w:t>Usually, work from home arrangements don’t affect employees’ employment terms. If working from home has any effect on compensation and benefits, then HR is responsible to create a new contract.</w:t>
      </w:r>
    </w:p>
    <w:p w14:paraId="2920A99B" w14:textId="77777777" w:rsidR="00F64B1E" w:rsidRDefault="00F64B1E">
      <w:pPr>
        <w:pStyle w:val="BodyText"/>
        <w:spacing w:before="10"/>
        <w:rPr>
          <w:sz w:val="25"/>
        </w:rPr>
      </w:pPr>
    </w:p>
    <w:p w14:paraId="651761EB" w14:textId="77777777" w:rsidR="00F64B1E" w:rsidRDefault="00000000">
      <w:pPr>
        <w:spacing w:line="261" w:lineRule="auto"/>
        <w:ind w:left="110" w:right="92"/>
        <w:rPr>
          <w:i/>
          <w:sz w:val="24"/>
        </w:rPr>
      </w:pPr>
      <w:r>
        <w:rPr>
          <w:i/>
          <w:sz w:val="24"/>
        </w:rPr>
        <w:t xml:space="preserve">Disclaimer: This policy template is meant to provide general guidelines and should be used as a reference. It may not take into account all relevant local, state or federal laws and is not a legal document. Neither the author nor Workable will assume any legal liability that may arise from </w:t>
      </w:r>
      <w:r>
        <w:rPr>
          <w:i/>
          <w:spacing w:val="-6"/>
          <w:sz w:val="24"/>
        </w:rPr>
        <w:t xml:space="preserve">the </w:t>
      </w:r>
      <w:r>
        <w:rPr>
          <w:i/>
          <w:sz w:val="24"/>
        </w:rPr>
        <w:t>use of this policy.</w:t>
      </w:r>
    </w:p>
    <w:p w14:paraId="4D146091" w14:textId="77777777" w:rsidR="00F64B1E" w:rsidRDefault="00F64B1E">
      <w:pPr>
        <w:pStyle w:val="BodyText"/>
        <w:spacing w:before="9"/>
        <w:rPr>
          <w:i/>
          <w:sz w:val="25"/>
        </w:rPr>
      </w:pPr>
    </w:p>
    <w:p w14:paraId="21C97F9B" w14:textId="77777777" w:rsidR="00F64B1E" w:rsidRDefault="00000000">
      <w:pPr>
        <w:ind w:left="110"/>
        <w:rPr>
          <w:i/>
          <w:sz w:val="24"/>
        </w:rPr>
      </w:pPr>
      <w:r>
        <w:rPr>
          <w:i/>
          <w:sz w:val="24"/>
        </w:rPr>
        <w:t>Related content:</w:t>
      </w:r>
    </w:p>
    <w:p w14:paraId="4A312A7C" w14:textId="77777777" w:rsidR="00F64B1E" w:rsidRDefault="00F64B1E">
      <w:pPr>
        <w:pStyle w:val="BodyText"/>
        <w:spacing w:before="2"/>
        <w:rPr>
          <w:i/>
          <w:sz w:val="20"/>
        </w:rPr>
      </w:pPr>
    </w:p>
    <w:p w14:paraId="5B37B455" w14:textId="77777777" w:rsidR="00F64B1E" w:rsidRDefault="00000000">
      <w:pPr>
        <w:pStyle w:val="BodyText"/>
        <w:spacing w:before="92" w:line="261" w:lineRule="auto"/>
        <w:ind w:left="911" w:right="4894"/>
      </w:pPr>
      <w:r>
        <w:pict w14:anchorId="04780F1A">
          <v:shape id="_x0000_s2052" style="position:absolute;left:0;text-align:left;margin-left:71.9pt;margin-top:9.6pt;width:4.05pt;height:4.05pt;z-index:15737344;mso-position-horizontal-relative:page" coordorigin="1438,192" coordsize="81,81" path="m1477,192r-39,39l1438,234r39,38l1482,272r36,-37l1518,232r,-2l1482,193r-5,-1xe" fillcolor="blue" stroked="f">
            <v:path arrowok="t"/>
            <w10:wrap anchorx="page"/>
          </v:shape>
        </w:pict>
      </w:r>
      <w:r>
        <w:pict w14:anchorId="0CE81524">
          <v:shape id="_x0000_s2051" style="position:absolute;left:0;text-align:left;margin-left:71.9pt;margin-top:24.6pt;width:4.05pt;height:4.05pt;z-index:15737856;mso-position-horizontal-relative:page" coordorigin="1438,492" coordsize="81,81" path="m1477,492r-39,39l1438,534r39,38l1482,572r36,-37l1518,532r,-2l1482,493r-5,-1xe" fillcolor="blue" stroked="f">
            <v:path arrowok="t"/>
            <w10:wrap anchorx="page"/>
          </v:shape>
        </w:pict>
      </w:r>
      <w:r>
        <w:rPr>
          <w:color w:val="0000FF"/>
          <w:u w:val="single" w:color="0000FF"/>
        </w:rPr>
        <w:t>Working from home (WFH) tips email template</w:t>
      </w:r>
      <w:r>
        <w:rPr>
          <w:color w:val="0000FF"/>
        </w:rPr>
        <w:t xml:space="preserve"> </w:t>
      </w:r>
      <w:r>
        <w:rPr>
          <w:color w:val="0000FF"/>
          <w:u w:val="single" w:color="0000FF"/>
        </w:rPr>
        <w:t>Remote Working FAQs</w:t>
      </w:r>
    </w:p>
    <w:p w14:paraId="030E0031" w14:textId="77777777" w:rsidR="00F64B1E" w:rsidRDefault="00000000">
      <w:pPr>
        <w:pStyle w:val="BodyText"/>
        <w:spacing w:line="274" w:lineRule="exact"/>
        <w:ind w:left="911"/>
      </w:pPr>
      <w:r>
        <w:pict w14:anchorId="3E7FBE80">
          <v:shape id="_x0000_s2050" style="position:absolute;left:0;text-align:left;margin-left:71.9pt;margin-top:4.95pt;width:4.05pt;height:4.05pt;z-index:15738368;mso-position-horizontal-relative:page" coordorigin="1438,99" coordsize="81,81" path="m1477,99r-39,38l1438,140r39,39l1482,179r36,-38l1518,139r,-3l1482,99r-5,xe" fillcolor="blue" stroked="f">
            <v:path arrowok="t"/>
            <w10:wrap anchorx="page"/>
          </v:shape>
        </w:pict>
      </w:r>
      <w:r>
        <w:rPr>
          <w:color w:val="0000FF"/>
          <w:u w:val="single" w:color="0000FF"/>
        </w:rPr>
        <w:t>Going Remote: Best Practices for HR &amp; Recruitment</w:t>
      </w:r>
    </w:p>
    <w:sectPr w:rsidR="00F64B1E">
      <w:pgSz w:w="12240" w:h="15840"/>
      <w:pgMar w:top="1440" w:right="740" w:bottom="740" w:left="740" w:header="465" w:footer="5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4C520" w14:textId="77777777" w:rsidR="00A9060D" w:rsidRDefault="00A9060D">
      <w:r>
        <w:separator/>
      </w:r>
    </w:p>
  </w:endnote>
  <w:endnote w:type="continuationSeparator" w:id="0">
    <w:p w14:paraId="5B7D8267" w14:textId="77777777" w:rsidR="00A9060D" w:rsidRDefault="00A90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8C5D1" w14:textId="670267CC" w:rsidR="00F64B1E" w:rsidRDefault="00000000">
    <w:pPr>
      <w:pStyle w:val="BodyText"/>
      <w:spacing w:line="14" w:lineRule="auto"/>
      <w:rPr>
        <w:sz w:val="20"/>
      </w:rPr>
    </w:pPr>
    <w:r>
      <w:pict w14:anchorId="7139B9F8">
        <v:line id="_x0000_s1026" style="position:absolute;z-index:-15798272;mso-position-horizontal-relative:page;mso-position-vertical-relative:page" from="27.95pt,750.8pt" to="569.9pt,750.8pt" strokeweight=".8pt">
          <w10:wrap anchorx="page" anchory="page"/>
        </v:lin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5C47A" w14:textId="77777777" w:rsidR="00A9060D" w:rsidRDefault="00A9060D">
      <w:r>
        <w:separator/>
      </w:r>
    </w:p>
  </w:footnote>
  <w:footnote w:type="continuationSeparator" w:id="0">
    <w:p w14:paraId="33CDFFCD" w14:textId="77777777" w:rsidR="00A9060D" w:rsidRDefault="00A906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CF664" w14:textId="376D6D01" w:rsidR="00F64B1E" w:rsidRDefault="00F64B1E">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7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F64B1E"/>
    <w:rsid w:val="00056720"/>
    <w:rsid w:val="00A9060D"/>
    <w:rsid w:val="00F64B1E"/>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70"/>
    <o:shapelayout v:ext="edit">
      <o:idmap v:ext="edit" data="2"/>
    </o:shapelayout>
  </w:shapeDefaults>
  <w:decimalSymbol w:val="."/>
  <w:listSeparator w:val=","/>
  <w14:docId w14:val="64814405"/>
  <w15:docId w15:val="{8F422428-D890-4555-9BA0-FFA8B94BC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0"/>
      <w:outlineLvl w:val="0"/>
    </w:pPr>
    <w:rPr>
      <w:b/>
      <w:bCs/>
      <w:sz w:val="32"/>
      <w:szCs w:val="32"/>
    </w:rPr>
  </w:style>
  <w:style w:type="paragraph" w:styleId="Heading2">
    <w:name w:val="heading 2"/>
    <w:basedOn w:val="Normal"/>
    <w:uiPriority w:val="9"/>
    <w:unhideWhenUsed/>
    <w:qFormat/>
    <w:pPr>
      <w:ind w:left="110"/>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92"/>
      <w:ind w:left="110"/>
    </w:pPr>
    <w:rPr>
      <w:b/>
      <w:bCs/>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56720"/>
    <w:pPr>
      <w:tabs>
        <w:tab w:val="center" w:pos="4680"/>
        <w:tab w:val="right" w:pos="9360"/>
      </w:tabs>
    </w:pPr>
  </w:style>
  <w:style w:type="character" w:customStyle="1" w:styleId="HeaderChar">
    <w:name w:val="Header Char"/>
    <w:basedOn w:val="DefaultParagraphFont"/>
    <w:link w:val="Header"/>
    <w:uiPriority w:val="99"/>
    <w:rsid w:val="00056720"/>
    <w:rPr>
      <w:rFonts w:ascii="Arial" w:eastAsia="Arial" w:hAnsi="Arial" w:cs="Arial"/>
    </w:rPr>
  </w:style>
  <w:style w:type="paragraph" w:styleId="Footer">
    <w:name w:val="footer"/>
    <w:basedOn w:val="Normal"/>
    <w:link w:val="FooterChar"/>
    <w:uiPriority w:val="99"/>
    <w:unhideWhenUsed/>
    <w:rsid w:val="00056720"/>
    <w:pPr>
      <w:tabs>
        <w:tab w:val="center" w:pos="4680"/>
        <w:tab w:val="right" w:pos="9360"/>
      </w:tabs>
    </w:pPr>
  </w:style>
  <w:style w:type="character" w:customStyle="1" w:styleId="FooterChar">
    <w:name w:val="Footer Char"/>
    <w:basedOn w:val="DefaultParagraphFont"/>
    <w:link w:val="Footer"/>
    <w:uiPriority w:val="99"/>
    <w:rsid w:val="00056720"/>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537</Words>
  <Characters>3061</Characters>
  <DocSecurity>0</DocSecurity>
  <Lines>25</Lines>
  <Paragraphs>7</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3591</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