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3D13" w14:textId="77777777" w:rsidR="001A2E1A" w:rsidRPr="00395FA4" w:rsidRDefault="001A2E1A" w:rsidP="001A2E1A">
      <w:pPr>
        <w:rPr>
          <w:rFonts w:ascii="Georgia" w:hAnsi="Georgia"/>
          <w:b/>
          <w:caps/>
          <w:sz w:val="28"/>
          <w:szCs w:val="28"/>
        </w:rPr>
      </w:pPr>
    </w:p>
    <w:p w14:paraId="17B2C80A" w14:textId="77777777" w:rsidR="001A2E1A" w:rsidRPr="00395FA4" w:rsidRDefault="001A2E1A" w:rsidP="001A2E1A">
      <w:pPr>
        <w:rPr>
          <w:rFonts w:ascii="Georgia" w:hAnsi="Georgia"/>
        </w:rPr>
      </w:pPr>
    </w:p>
    <w:p w14:paraId="40B0DBB5" w14:textId="77777777" w:rsidR="001A2E1A" w:rsidRPr="00395FA4" w:rsidRDefault="001A2E1A" w:rsidP="001A2E1A">
      <w:pPr>
        <w:rPr>
          <w:rFonts w:ascii="Georgia" w:hAnsi="Georgia"/>
        </w:rPr>
      </w:pPr>
    </w:p>
    <w:p w14:paraId="5BE991CF" w14:textId="77777777" w:rsidR="001A2E1A" w:rsidRPr="00395FA4" w:rsidRDefault="001A2E1A" w:rsidP="001A2E1A">
      <w:pPr>
        <w:rPr>
          <w:rFonts w:ascii="Georgia" w:hAnsi="Georgia"/>
        </w:rPr>
      </w:pPr>
    </w:p>
    <w:p w14:paraId="2A8B90FC" w14:textId="77777777" w:rsidR="001A2E1A" w:rsidRPr="00395FA4" w:rsidRDefault="001A2E1A" w:rsidP="001A2E1A">
      <w:pPr>
        <w:rPr>
          <w:rFonts w:ascii="Georgia" w:hAnsi="Georgia"/>
        </w:rPr>
      </w:pPr>
    </w:p>
    <w:p w14:paraId="4745E4C5" w14:textId="77777777" w:rsidR="001A2E1A" w:rsidRPr="00395FA4" w:rsidRDefault="001A2E1A" w:rsidP="001A2E1A">
      <w:pPr>
        <w:rPr>
          <w:rFonts w:ascii="Georgia" w:hAnsi="Georgia"/>
        </w:rPr>
      </w:pPr>
    </w:p>
    <w:p w14:paraId="5F662F82" w14:textId="77777777" w:rsidR="001A2E1A" w:rsidRPr="00395FA4" w:rsidRDefault="001A2E1A" w:rsidP="001A2E1A">
      <w:pPr>
        <w:rPr>
          <w:rFonts w:ascii="Georgia" w:hAnsi="Georgia"/>
        </w:rPr>
      </w:pPr>
    </w:p>
    <w:p w14:paraId="6E39752D" w14:textId="77777777" w:rsidR="001A2E1A" w:rsidRPr="00395FA4" w:rsidRDefault="001A2E1A" w:rsidP="001A2E1A">
      <w:pPr>
        <w:rPr>
          <w:rFonts w:ascii="Georgia" w:hAnsi="Georgia"/>
        </w:rPr>
      </w:pPr>
    </w:p>
    <w:p w14:paraId="2D512F38" w14:textId="77777777" w:rsidR="001A2E1A" w:rsidRPr="00395FA4" w:rsidRDefault="001A2E1A" w:rsidP="001A2E1A">
      <w:pPr>
        <w:rPr>
          <w:rFonts w:ascii="Georgia" w:hAnsi="Georgia"/>
        </w:rPr>
      </w:pPr>
    </w:p>
    <w:p w14:paraId="1E8D322A" w14:textId="77777777" w:rsidR="001A2E1A" w:rsidRPr="00395FA4" w:rsidRDefault="001A2E1A" w:rsidP="001A2E1A">
      <w:pPr>
        <w:rPr>
          <w:rFonts w:ascii="Georgia" w:hAnsi="Georgia"/>
        </w:rPr>
      </w:pPr>
    </w:p>
    <w:p w14:paraId="2325705F" w14:textId="092BE099" w:rsidR="00595E41" w:rsidRPr="004B2B5A" w:rsidRDefault="008D39EE" w:rsidP="00595E41">
      <w:pPr>
        <w:jc w:val="center"/>
        <w:rPr>
          <w:rFonts w:ascii="Georgia" w:hAnsi="Georgia"/>
          <w:sz w:val="28"/>
          <w:szCs w:val="28"/>
        </w:rPr>
      </w:pPr>
      <w:r w:rsidRPr="004B2B5A">
        <w:rPr>
          <w:rFonts w:ascii="Georgia" w:hAnsi="Georgia"/>
          <w:sz w:val="28"/>
          <w:szCs w:val="28"/>
        </w:rPr>
        <w:t>[Insert Logo]</w:t>
      </w:r>
    </w:p>
    <w:p w14:paraId="5AA1344E" w14:textId="77777777" w:rsidR="001A2E1A" w:rsidRPr="005119F5" w:rsidRDefault="001A2E1A" w:rsidP="001A2E1A"/>
    <w:p w14:paraId="75606E3F" w14:textId="5101AC09" w:rsidR="001A2E1A" w:rsidRPr="008B5568" w:rsidRDefault="00E7746D" w:rsidP="00570D70">
      <w:pPr>
        <w:pStyle w:val="Title"/>
        <w:rPr>
          <w:sz w:val="48"/>
          <w:szCs w:val="48"/>
        </w:rPr>
      </w:pPr>
      <w:r w:rsidRPr="008B5568">
        <w:rPr>
          <w:sz w:val="48"/>
          <w:szCs w:val="48"/>
        </w:rPr>
        <w:t xml:space="preserve">Remote Work </w:t>
      </w:r>
      <w:r w:rsidR="001A2E1A" w:rsidRPr="008B5568">
        <w:rPr>
          <w:sz w:val="48"/>
          <w:szCs w:val="48"/>
        </w:rPr>
        <w:t>Policy</w:t>
      </w:r>
    </w:p>
    <w:p w14:paraId="0F7265E5" w14:textId="77777777" w:rsidR="001A2E1A" w:rsidRPr="00395FA4" w:rsidRDefault="001A2E1A" w:rsidP="001A2E1A">
      <w:pPr>
        <w:jc w:val="center"/>
        <w:rPr>
          <w:rFonts w:ascii="Georgia" w:hAnsi="Georgia" w:cs="Times New Roman"/>
          <w:color w:val="4B231B"/>
          <w:sz w:val="28"/>
          <w:szCs w:val="28"/>
        </w:rPr>
      </w:pPr>
    </w:p>
    <w:p w14:paraId="32BBB12C" w14:textId="39323CD2" w:rsidR="001A2E1A" w:rsidRPr="00595E41" w:rsidRDefault="008D39EE" w:rsidP="001A2E1A">
      <w:pPr>
        <w:pStyle w:val="TextRight"/>
        <w:jc w:val="center"/>
        <w:rPr>
          <w:rFonts w:ascii="Georgia" w:hAnsi="Georgia"/>
          <w:sz w:val="28"/>
          <w:szCs w:val="28"/>
        </w:rPr>
      </w:pPr>
      <w:r>
        <w:rPr>
          <w:rFonts w:ascii="Georgia" w:hAnsi="Georgia" w:cs="Arial"/>
          <w:color w:val="262626" w:themeColor="text1" w:themeShade="80"/>
          <w:sz w:val="28"/>
          <w:szCs w:val="28"/>
        </w:rPr>
        <w:t>[</w:t>
      </w:r>
      <w:r w:rsidR="00F749CE">
        <w:rPr>
          <w:rFonts w:ascii="Georgia" w:hAnsi="Georgia" w:cs="Arial"/>
          <w:color w:val="262626" w:themeColor="text1" w:themeShade="80"/>
          <w:sz w:val="28"/>
          <w:szCs w:val="28"/>
        </w:rPr>
        <w:t>ORGANIZATION_NAME</w:t>
      </w:r>
      <w:r>
        <w:rPr>
          <w:rFonts w:ascii="Georgia" w:hAnsi="Georgia" w:cs="Arial"/>
          <w:color w:val="262626" w:themeColor="text1" w:themeShade="80"/>
          <w:sz w:val="28"/>
          <w:szCs w:val="28"/>
        </w:rPr>
        <w:t>]</w:t>
      </w:r>
    </w:p>
    <w:p w14:paraId="6588BA8D" w14:textId="77777777" w:rsidR="001A2E1A" w:rsidRPr="00395FA4" w:rsidRDefault="001A2E1A" w:rsidP="001A2E1A">
      <w:pPr>
        <w:ind w:left="720"/>
        <w:jc w:val="center"/>
        <w:rPr>
          <w:rFonts w:ascii="Georgia" w:hAnsi="Georgia" w:cs="Times New Roman"/>
          <w:caps/>
          <w:sz w:val="28"/>
          <w:szCs w:val="28"/>
        </w:rPr>
      </w:pPr>
    </w:p>
    <w:p w14:paraId="49699DB2" w14:textId="1FF7DCD8" w:rsidR="001A2E1A" w:rsidRPr="00395FA4" w:rsidRDefault="001A2E1A" w:rsidP="001A2E1A">
      <w:pPr>
        <w:tabs>
          <w:tab w:val="left" w:pos="0"/>
        </w:tabs>
        <w:jc w:val="center"/>
        <w:rPr>
          <w:rFonts w:ascii="Georgia" w:hAnsi="Georgia"/>
          <w:noProof/>
        </w:rPr>
      </w:pPr>
    </w:p>
    <w:p w14:paraId="73D393C5" w14:textId="77777777" w:rsidR="001A2E1A" w:rsidRPr="00395FA4" w:rsidRDefault="001A2E1A" w:rsidP="00366BF7">
      <w:pPr>
        <w:ind w:left="720"/>
        <w:jc w:val="center"/>
        <w:rPr>
          <w:rFonts w:ascii="Georgia" w:hAnsi="Georgia"/>
          <w:noProof/>
        </w:rPr>
      </w:pPr>
    </w:p>
    <w:p w14:paraId="16D8F22B" w14:textId="77777777" w:rsidR="001A2E1A" w:rsidRPr="00395FA4" w:rsidRDefault="001A2E1A" w:rsidP="00366BF7">
      <w:pPr>
        <w:ind w:left="720"/>
        <w:jc w:val="center"/>
        <w:rPr>
          <w:rFonts w:ascii="Georgia" w:hAnsi="Georgia"/>
          <w:noProof/>
        </w:rPr>
      </w:pPr>
    </w:p>
    <w:p w14:paraId="1BCF0A01" w14:textId="77777777" w:rsidR="001A2E1A" w:rsidRPr="00395FA4" w:rsidRDefault="001A2E1A" w:rsidP="00366BF7">
      <w:pPr>
        <w:ind w:left="720"/>
        <w:jc w:val="center"/>
        <w:rPr>
          <w:rFonts w:ascii="Georgia" w:hAnsi="Georgia"/>
          <w:noProof/>
        </w:rPr>
      </w:pPr>
    </w:p>
    <w:p w14:paraId="70BF8C8C" w14:textId="77777777" w:rsidR="001A2E1A" w:rsidRPr="00395FA4" w:rsidRDefault="001A2E1A" w:rsidP="00366BF7">
      <w:pPr>
        <w:ind w:left="720"/>
        <w:jc w:val="center"/>
        <w:rPr>
          <w:rFonts w:ascii="Georgia" w:hAnsi="Georgia"/>
          <w:noProof/>
        </w:rPr>
      </w:pPr>
    </w:p>
    <w:p w14:paraId="7F7FBBEF" w14:textId="10FCDA84" w:rsidR="001A2E1A" w:rsidRPr="00395FA4" w:rsidRDefault="001A2E1A" w:rsidP="00366BF7">
      <w:pPr>
        <w:ind w:left="720"/>
        <w:jc w:val="center"/>
        <w:rPr>
          <w:rFonts w:ascii="Georgia" w:hAnsi="Georgia"/>
          <w:b/>
          <w:caps/>
          <w:sz w:val="28"/>
          <w:szCs w:val="28"/>
        </w:rPr>
      </w:pPr>
      <w:r w:rsidRPr="00395FA4">
        <w:rPr>
          <w:rFonts w:ascii="Georgia" w:hAnsi="Georgia"/>
          <w:b/>
          <w:caps/>
          <w:sz w:val="28"/>
          <w:szCs w:val="28"/>
        </w:rPr>
        <w:br w:type="page"/>
      </w:r>
    </w:p>
    <w:p w14:paraId="6259C160" w14:textId="77777777" w:rsidR="001A2E1A" w:rsidRPr="00395FA4" w:rsidRDefault="001A2E1A" w:rsidP="001A2E1A">
      <w:pPr>
        <w:pStyle w:val="IntenseQuote"/>
        <w:ind w:left="-90"/>
      </w:pPr>
      <w:bookmarkStart w:id="0" w:name="_Toc289608948"/>
      <w:bookmarkStart w:id="1" w:name="_Toc289609063"/>
      <w:r w:rsidRPr="00395FA4">
        <w:lastRenderedPageBreak/>
        <w:t>Version Control</w:t>
      </w:r>
      <w:bookmarkEnd w:id="0"/>
      <w:bookmarkEnd w:id="1"/>
    </w:p>
    <w:tbl>
      <w:tblPr>
        <w:tblStyle w:val="TableGrid"/>
        <w:tblW w:w="0" w:type="auto"/>
        <w:tblInd w:w="108" w:type="dxa"/>
        <w:tblBorders>
          <w:top w:val="single" w:sz="4" w:space="0" w:color="3A1815"/>
          <w:left w:val="single" w:sz="4" w:space="0" w:color="3A1815"/>
          <w:bottom w:val="single" w:sz="4" w:space="0" w:color="3A1815"/>
          <w:right w:val="single" w:sz="4" w:space="0" w:color="3A1815"/>
          <w:insideH w:val="single" w:sz="4" w:space="0" w:color="3A1815"/>
          <w:insideV w:val="single" w:sz="4" w:space="0" w:color="3A1815"/>
        </w:tblBorders>
        <w:tblLook w:val="04A0" w:firstRow="1" w:lastRow="0" w:firstColumn="1" w:lastColumn="0" w:noHBand="0" w:noVBand="1"/>
      </w:tblPr>
      <w:tblGrid>
        <w:gridCol w:w="1517"/>
        <w:gridCol w:w="1800"/>
        <w:gridCol w:w="1530"/>
        <w:gridCol w:w="2011"/>
      </w:tblGrid>
      <w:tr w:rsidR="001A2E1A" w:rsidRPr="00395FA4" w14:paraId="3D0E4B0B" w14:textId="77777777" w:rsidTr="0052620D">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67496"/>
            <w:vAlign w:val="center"/>
          </w:tcPr>
          <w:p w14:paraId="285C5BF7" w14:textId="77777777" w:rsidR="001A2E1A" w:rsidRPr="00395FA4" w:rsidRDefault="001A2E1A" w:rsidP="000B0952">
            <w:pPr>
              <w:widowControl w:val="0"/>
              <w:autoSpaceDE w:val="0"/>
              <w:autoSpaceDN w:val="0"/>
              <w:adjustRightInd w:val="0"/>
              <w:jc w:val="right"/>
              <w:rPr>
                <w:rFonts w:ascii="Georgia" w:hAnsi="Georgia" w:cs="Times"/>
                <w:color w:val="FFFFFF" w:themeColor="background1"/>
                <w:sz w:val="20"/>
                <w:szCs w:val="20"/>
                <w:u w:color="800000"/>
              </w:rPr>
            </w:pPr>
            <w:r w:rsidRPr="00395FA4">
              <w:rPr>
                <w:rFonts w:ascii="Georgia" w:hAnsi="Georgia" w:cs="Times"/>
                <w:color w:val="FFFFFF" w:themeColor="background1"/>
                <w:sz w:val="20"/>
                <w:szCs w:val="20"/>
                <w:u w:color="800000"/>
              </w:rPr>
              <w:t>Policy Code: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0CF45" w14:textId="77777777" w:rsidR="001A2E1A" w:rsidRPr="00395FA4" w:rsidRDefault="001A2E1A" w:rsidP="000B0952">
            <w:pPr>
              <w:widowControl w:val="0"/>
              <w:autoSpaceDE w:val="0"/>
              <w:autoSpaceDN w:val="0"/>
              <w:adjustRightInd w:val="0"/>
              <w:jc w:val="center"/>
              <w:rPr>
                <w:rFonts w:ascii="Georgia" w:hAnsi="Georgia" w:cs="Times"/>
                <w:sz w:val="20"/>
                <w:szCs w:val="20"/>
                <w:u w:color="800000"/>
              </w:rPr>
            </w:pPr>
            <w:r w:rsidRPr="00395FA4">
              <w:rPr>
                <w:rFonts w:ascii="Georgia" w:hAnsi="Georgia" w:cs="Times"/>
                <w:sz w:val="20"/>
                <w:szCs w:val="20"/>
                <w:u w:color="800000"/>
              </w:rPr>
              <w:t>00</w:t>
            </w:r>
            <w:r>
              <w:rPr>
                <w:rFonts w:ascii="Georgia" w:hAnsi="Georgia" w:cs="Times"/>
                <w:sz w:val="20"/>
                <w:szCs w:val="20"/>
                <w:u w:color="800000"/>
              </w:rPr>
              <w:t>2</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67496"/>
            <w:vAlign w:val="center"/>
          </w:tcPr>
          <w:p w14:paraId="235C8148" w14:textId="77777777" w:rsidR="001A2E1A" w:rsidRPr="00395FA4" w:rsidRDefault="001A2E1A" w:rsidP="000B0952">
            <w:pPr>
              <w:widowControl w:val="0"/>
              <w:autoSpaceDE w:val="0"/>
              <w:autoSpaceDN w:val="0"/>
              <w:adjustRightInd w:val="0"/>
              <w:jc w:val="right"/>
              <w:rPr>
                <w:rFonts w:ascii="Georgia" w:hAnsi="Georgia" w:cs="Times"/>
                <w:color w:val="FFFFFF" w:themeColor="background1"/>
                <w:sz w:val="20"/>
                <w:szCs w:val="20"/>
                <w:u w:color="800000"/>
              </w:rPr>
            </w:pPr>
            <w:r w:rsidRPr="00395FA4">
              <w:rPr>
                <w:rFonts w:ascii="Georgia" w:hAnsi="Georgia" w:cs="Times"/>
                <w:color w:val="FFFFFF" w:themeColor="background1"/>
                <w:sz w:val="20"/>
                <w:szCs w:val="20"/>
                <w:u w:color="800000"/>
              </w:rPr>
              <w:t>Approved By:</w:t>
            </w:r>
          </w:p>
        </w:tc>
        <w:tc>
          <w:tcPr>
            <w:tcW w:w="2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85A55" w14:textId="77777777" w:rsidR="001A2E1A" w:rsidRPr="00395FA4" w:rsidRDefault="001A2E1A" w:rsidP="000B0952">
            <w:pPr>
              <w:widowControl w:val="0"/>
              <w:autoSpaceDE w:val="0"/>
              <w:autoSpaceDN w:val="0"/>
              <w:adjustRightInd w:val="0"/>
              <w:jc w:val="center"/>
              <w:rPr>
                <w:rFonts w:ascii="Georgia" w:hAnsi="Georgia" w:cs="Times"/>
                <w:sz w:val="20"/>
                <w:szCs w:val="20"/>
                <w:u w:color="800000"/>
              </w:rPr>
            </w:pPr>
            <w:r w:rsidRPr="00395FA4">
              <w:rPr>
                <w:rFonts w:ascii="Georgia" w:hAnsi="Georgia" w:cs="Times"/>
                <w:sz w:val="20"/>
                <w:szCs w:val="20"/>
                <w:u w:color="800000"/>
              </w:rPr>
              <w:t>{Insert}</w:t>
            </w:r>
          </w:p>
        </w:tc>
      </w:tr>
      <w:tr w:rsidR="001A2E1A" w:rsidRPr="00395FA4" w14:paraId="4A6E8173" w14:textId="77777777" w:rsidTr="0052620D">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67496"/>
            <w:vAlign w:val="center"/>
          </w:tcPr>
          <w:p w14:paraId="6861A881" w14:textId="77777777" w:rsidR="001A2E1A" w:rsidRPr="00395FA4" w:rsidRDefault="001A2E1A" w:rsidP="000B0952">
            <w:pPr>
              <w:widowControl w:val="0"/>
              <w:autoSpaceDE w:val="0"/>
              <w:autoSpaceDN w:val="0"/>
              <w:adjustRightInd w:val="0"/>
              <w:jc w:val="right"/>
              <w:rPr>
                <w:rFonts w:ascii="Georgia" w:hAnsi="Georgia" w:cs="Times"/>
                <w:color w:val="FFFFFF" w:themeColor="background1"/>
                <w:sz w:val="20"/>
                <w:szCs w:val="20"/>
                <w:u w:color="800000"/>
              </w:rPr>
            </w:pPr>
            <w:r w:rsidRPr="00395FA4">
              <w:rPr>
                <w:rFonts w:ascii="Georgia" w:hAnsi="Georgia" w:cs="Times"/>
                <w:color w:val="FFFFFF" w:themeColor="background1"/>
                <w:sz w:val="20"/>
                <w:szCs w:val="20"/>
                <w:u w:color="800000"/>
              </w:rPr>
              <w:t>Owner: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A4FF5" w14:textId="77777777" w:rsidR="001A2E1A" w:rsidRPr="00395FA4" w:rsidRDefault="001A2E1A" w:rsidP="000B0952">
            <w:pPr>
              <w:widowControl w:val="0"/>
              <w:autoSpaceDE w:val="0"/>
              <w:autoSpaceDN w:val="0"/>
              <w:adjustRightInd w:val="0"/>
              <w:jc w:val="center"/>
              <w:rPr>
                <w:rFonts w:ascii="Georgia" w:hAnsi="Georgia" w:cs="Times"/>
                <w:sz w:val="20"/>
                <w:szCs w:val="20"/>
                <w:u w:color="800000"/>
              </w:rPr>
            </w:pPr>
            <w:r w:rsidRPr="00395FA4">
              <w:rPr>
                <w:rFonts w:ascii="Georgia" w:hAnsi="Georgia" w:cs="Times"/>
                <w:sz w:val="20"/>
                <w:szCs w:val="20"/>
                <w:u w:color="800000"/>
              </w:rPr>
              <w:t>{Insert}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67496"/>
            <w:vAlign w:val="center"/>
          </w:tcPr>
          <w:p w14:paraId="262A1D7B" w14:textId="77777777" w:rsidR="001A2E1A" w:rsidRPr="00395FA4" w:rsidRDefault="001A2E1A" w:rsidP="000B0952">
            <w:pPr>
              <w:widowControl w:val="0"/>
              <w:autoSpaceDE w:val="0"/>
              <w:autoSpaceDN w:val="0"/>
              <w:adjustRightInd w:val="0"/>
              <w:jc w:val="right"/>
              <w:rPr>
                <w:rFonts w:ascii="Georgia" w:hAnsi="Georgia" w:cs="Times"/>
                <w:color w:val="FFFFFF" w:themeColor="background1"/>
                <w:sz w:val="20"/>
                <w:szCs w:val="20"/>
                <w:u w:color="800000"/>
              </w:rPr>
            </w:pPr>
            <w:r w:rsidRPr="00395FA4">
              <w:rPr>
                <w:rFonts w:ascii="Georgia" w:hAnsi="Georgia" w:cs="Times"/>
                <w:color w:val="FFFFFF" w:themeColor="background1"/>
                <w:sz w:val="20"/>
                <w:szCs w:val="20"/>
                <w:u w:color="800000"/>
              </w:rPr>
              <w:t>Effective Date:</w:t>
            </w:r>
          </w:p>
        </w:tc>
        <w:tc>
          <w:tcPr>
            <w:tcW w:w="2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9C95B" w14:textId="77777777" w:rsidR="001A2E1A" w:rsidRPr="00395FA4" w:rsidRDefault="001A2E1A" w:rsidP="000B0952">
            <w:pPr>
              <w:widowControl w:val="0"/>
              <w:autoSpaceDE w:val="0"/>
              <w:autoSpaceDN w:val="0"/>
              <w:adjustRightInd w:val="0"/>
              <w:jc w:val="center"/>
              <w:rPr>
                <w:rFonts w:ascii="Georgia" w:hAnsi="Georgia" w:cs="Times"/>
                <w:sz w:val="20"/>
                <w:szCs w:val="20"/>
                <w:u w:color="800000"/>
              </w:rPr>
            </w:pPr>
            <w:r w:rsidRPr="00395FA4">
              <w:rPr>
                <w:rFonts w:ascii="Georgia" w:hAnsi="Georgia" w:cs="Times"/>
                <w:sz w:val="20"/>
                <w:szCs w:val="20"/>
                <w:u w:color="800000"/>
              </w:rPr>
              <w:t>{Insert}</w:t>
            </w:r>
          </w:p>
        </w:tc>
      </w:tr>
    </w:tbl>
    <w:p w14:paraId="0C68E702" w14:textId="77777777" w:rsidR="001A2E1A" w:rsidRPr="00395FA4" w:rsidRDefault="001A2E1A" w:rsidP="001A2E1A">
      <w:pPr>
        <w:rPr>
          <w:rFonts w:ascii="Georgia" w:hAnsi="Georgia"/>
          <w:b/>
          <w:caps/>
          <w:sz w:val="28"/>
          <w:szCs w:val="28"/>
        </w:rPr>
      </w:pPr>
    </w:p>
    <w:p w14:paraId="2F72DD1E" w14:textId="77777777" w:rsidR="001A2E1A" w:rsidRPr="00395FA4" w:rsidRDefault="001A2E1A" w:rsidP="001A2E1A">
      <w:pPr>
        <w:pStyle w:val="IntenseQuote"/>
        <w:ind w:left="-90"/>
      </w:pPr>
      <w:bookmarkStart w:id="2" w:name="_Toc289608949"/>
      <w:bookmarkStart w:id="3" w:name="_Toc289609064"/>
      <w:r w:rsidRPr="00395FA4">
        <w:t>Revision History</w:t>
      </w:r>
      <w:bookmarkEnd w:id="2"/>
      <w:bookmarkEnd w:id="3"/>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
        <w:gridCol w:w="1026"/>
        <w:gridCol w:w="1764"/>
        <w:gridCol w:w="4698"/>
      </w:tblGrid>
      <w:tr w:rsidR="001A2E1A" w:rsidRPr="00395FA4" w14:paraId="15B8C1D0" w14:textId="77777777" w:rsidTr="0052620D">
        <w:tc>
          <w:tcPr>
            <w:tcW w:w="1080" w:type="dxa"/>
            <w:shd w:val="clear" w:color="auto" w:fill="367496"/>
          </w:tcPr>
          <w:p w14:paraId="649993E0" w14:textId="77777777" w:rsidR="001A2E1A" w:rsidRPr="00395FA4" w:rsidRDefault="001A2E1A" w:rsidP="000B0952">
            <w:pPr>
              <w:rPr>
                <w:rFonts w:ascii="Georgia" w:hAnsi="Georgia"/>
                <w:color w:val="FFFFFF" w:themeColor="background1"/>
                <w:sz w:val="20"/>
              </w:rPr>
            </w:pPr>
            <w:r w:rsidRPr="00395FA4">
              <w:rPr>
                <w:rFonts w:ascii="Georgia" w:hAnsi="Georgia"/>
                <w:color w:val="FFFFFF" w:themeColor="background1"/>
                <w:sz w:val="20"/>
              </w:rPr>
              <w:t>Date</w:t>
            </w:r>
          </w:p>
        </w:tc>
        <w:tc>
          <w:tcPr>
            <w:tcW w:w="1026" w:type="dxa"/>
            <w:shd w:val="clear" w:color="auto" w:fill="367496"/>
          </w:tcPr>
          <w:p w14:paraId="72CAD941" w14:textId="77777777" w:rsidR="001A2E1A" w:rsidRPr="00395FA4" w:rsidRDefault="001A2E1A" w:rsidP="000B0952">
            <w:pPr>
              <w:rPr>
                <w:rFonts w:ascii="Georgia" w:hAnsi="Georgia"/>
                <w:color w:val="FFFFFF" w:themeColor="background1"/>
                <w:sz w:val="20"/>
              </w:rPr>
            </w:pPr>
            <w:r w:rsidRPr="00395FA4">
              <w:rPr>
                <w:rFonts w:ascii="Georgia" w:hAnsi="Georgia"/>
                <w:color w:val="FFFFFF" w:themeColor="background1"/>
                <w:sz w:val="20"/>
              </w:rPr>
              <w:t>Version</w:t>
            </w:r>
          </w:p>
        </w:tc>
        <w:tc>
          <w:tcPr>
            <w:tcW w:w="1764" w:type="dxa"/>
            <w:shd w:val="clear" w:color="auto" w:fill="367496"/>
          </w:tcPr>
          <w:p w14:paraId="6AFD8D7E" w14:textId="77777777" w:rsidR="001A2E1A" w:rsidRPr="00395FA4" w:rsidRDefault="001A2E1A" w:rsidP="000B0952">
            <w:pPr>
              <w:rPr>
                <w:rFonts w:ascii="Georgia" w:hAnsi="Georgia"/>
                <w:color w:val="FFFFFF" w:themeColor="background1"/>
                <w:sz w:val="20"/>
              </w:rPr>
            </w:pPr>
            <w:r w:rsidRPr="00395FA4">
              <w:rPr>
                <w:rFonts w:ascii="Georgia" w:hAnsi="Georgia"/>
                <w:color w:val="FFFFFF" w:themeColor="background1"/>
                <w:sz w:val="20"/>
              </w:rPr>
              <w:t>Created by</w:t>
            </w:r>
          </w:p>
        </w:tc>
        <w:tc>
          <w:tcPr>
            <w:tcW w:w="4698" w:type="dxa"/>
            <w:shd w:val="clear" w:color="auto" w:fill="367496"/>
          </w:tcPr>
          <w:p w14:paraId="1C2A16C8" w14:textId="77777777" w:rsidR="001A2E1A" w:rsidRPr="00395FA4" w:rsidRDefault="001A2E1A" w:rsidP="000B0952">
            <w:pPr>
              <w:rPr>
                <w:rFonts w:ascii="Georgia" w:hAnsi="Georgia"/>
                <w:color w:val="FFFFFF" w:themeColor="background1"/>
                <w:sz w:val="20"/>
              </w:rPr>
            </w:pPr>
            <w:r w:rsidRPr="00395FA4">
              <w:rPr>
                <w:rFonts w:ascii="Georgia" w:hAnsi="Georgia"/>
                <w:color w:val="FFFFFF" w:themeColor="background1"/>
                <w:sz w:val="20"/>
              </w:rPr>
              <w:t>Description of change</w:t>
            </w:r>
          </w:p>
        </w:tc>
      </w:tr>
      <w:tr w:rsidR="001A2E1A" w:rsidRPr="00395FA4" w14:paraId="27E24EC1" w14:textId="77777777" w:rsidTr="000B0952">
        <w:tc>
          <w:tcPr>
            <w:tcW w:w="1080" w:type="dxa"/>
          </w:tcPr>
          <w:p w14:paraId="6BF00327" w14:textId="77777777" w:rsidR="001A2E1A" w:rsidRPr="00395FA4" w:rsidRDefault="001A2E1A" w:rsidP="000B0952">
            <w:pPr>
              <w:rPr>
                <w:rFonts w:ascii="Georgia" w:hAnsi="Georgia"/>
              </w:rPr>
            </w:pPr>
          </w:p>
        </w:tc>
        <w:tc>
          <w:tcPr>
            <w:tcW w:w="1026" w:type="dxa"/>
          </w:tcPr>
          <w:p w14:paraId="71B5F104" w14:textId="77777777" w:rsidR="001A2E1A" w:rsidRPr="00395FA4" w:rsidRDefault="001A2E1A" w:rsidP="000B0952">
            <w:pPr>
              <w:rPr>
                <w:rFonts w:ascii="Georgia" w:hAnsi="Georgia"/>
              </w:rPr>
            </w:pPr>
          </w:p>
        </w:tc>
        <w:tc>
          <w:tcPr>
            <w:tcW w:w="1764" w:type="dxa"/>
          </w:tcPr>
          <w:p w14:paraId="6BEC1E69" w14:textId="77777777" w:rsidR="001A2E1A" w:rsidRPr="00395FA4" w:rsidRDefault="001A2E1A" w:rsidP="000B0952">
            <w:pPr>
              <w:rPr>
                <w:rFonts w:ascii="Georgia" w:hAnsi="Georgia"/>
              </w:rPr>
            </w:pPr>
          </w:p>
        </w:tc>
        <w:tc>
          <w:tcPr>
            <w:tcW w:w="4698" w:type="dxa"/>
          </w:tcPr>
          <w:p w14:paraId="5C579B01" w14:textId="478CE122" w:rsidR="001A2E1A" w:rsidRPr="00395FA4" w:rsidRDefault="001A2E1A" w:rsidP="000B0952">
            <w:pPr>
              <w:rPr>
                <w:rFonts w:ascii="Georgia" w:hAnsi="Georgia"/>
              </w:rPr>
            </w:pPr>
          </w:p>
        </w:tc>
      </w:tr>
      <w:tr w:rsidR="001A2E1A" w:rsidRPr="00395FA4" w14:paraId="52FBE6B5" w14:textId="77777777" w:rsidTr="000B0952">
        <w:tc>
          <w:tcPr>
            <w:tcW w:w="1080" w:type="dxa"/>
          </w:tcPr>
          <w:p w14:paraId="2FF41057" w14:textId="77777777" w:rsidR="001A2E1A" w:rsidRPr="00395FA4" w:rsidRDefault="001A2E1A" w:rsidP="000B0952">
            <w:pPr>
              <w:rPr>
                <w:rFonts w:ascii="Georgia" w:hAnsi="Georgia"/>
              </w:rPr>
            </w:pPr>
          </w:p>
        </w:tc>
        <w:tc>
          <w:tcPr>
            <w:tcW w:w="1026" w:type="dxa"/>
          </w:tcPr>
          <w:p w14:paraId="4123A55C" w14:textId="77777777" w:rsidR="001A2E1A" w:rsidRPr="00395FA4" w:rsidRDefault="001A2E1A" w:rsidP="000B0952">
            <w:pPr>
              <w:rPr>
                <w:rFonts w:ascii="Georgia" w:hAnsi="Georgia"/>
              </w:rPr>
            </w:pPr>
          </w:p>
        </w:tc>
        <w:tc>
          <w:tcPr>
            <w:tcW w:w="1764" w:type="dxa"/>
          </w:tcPr>
          <w:p w14:paraId="0F8B8667" w14:textId="77777777" w:rsidR="001A2E1A" w:rsidRPr="00395FA4" w:rsidRDefault="001A2E1A" w:rsidP="000B0952">
            <w:pPr>
              <w:rPr>
                <w:rFonts w:ascii="Georgia" w:hAnsi="Georgia"/>
              </w:rPr>
            </w:pPr>
          </w:p>
        </w:tc>
        <w:tc>
          <w:tcPr>
            <w:tcW w:w="4698" w:type="dxa"/>
          </w:tcPr>
          <w:p w14:paraId="76AFD7EF" w14:textId="77777777" w:rsidR="001A2E1A" w:rsidRPr="00395FA4" w:rsidRDefault="001A2E1A" w:rsidP="000B0952">
            <w:pPr>
              <w:rPr>
                <w:rFonts w:ascii="Georgia" w:hAnsi="Georgia"/>
              </w:rPr>
            </w:pPr>
          </w:p>
        </w:tc>
      </w:tr>
      <w:tr w:rsidR="008B5568" w:rsidRPr="00395FA4" w14:paraId="5519360D" w14:textId="77777777" w:rsidTr="000B0952">
        <w:tc>
          <w:tcPr>
            <w:tcW w:w="1080" w:type="dxa"/>
          </w:tcPr>
          <w:p w14:paraId="6BA3A9E6" w14:textId="77777777" w:rsidR="008B5568" w:rsidRPr="00395FA4" w:rsidRDefault="008B5568" w:rsidP="000B0952">
            <w:pPr>
              <w:rPr>
                <w:rFonts w:ascii="Georgia" w:hAnsi="Georgia"/>
              </w:rPr>
            </w:pPr>
          </w:p>
        </w:tc>
        <w:tc>
          <w:tcPr>
            <w:tcW w:w="1026" w:type="dxa"/>
          </w:tcPr>
          <w:p w14:paraId="00B9D2DF" w14:textId="77777777" w:rsidR="008B5568" w:rsidRPr="00395FA4" w:rsidRDefault="008B5568" w:rsidP="000B0952">
            <w:pPr>
              <w:rPr>
                <w:rFonts w:ascii="Georgia" w:hAnsi="Georgia"/>
              </w:rPr>
            </w:pPr>
          </w:p>
        </w:tc>
        <w:tc>
          <w:tcPr>
            <w:tcW w:w="1764" w:type="dxa"/>
          </w:tcPr>
          <w:p w14:paraId="73DB614B" w14:textId="77777777" w:rsidR="008B5568" w:rsidRPr="00395FA4" w:rsidRDefault="008B5568" w:rsidP="000B0952">
            <w:pPr>
              <w:rPr>
                <w:rFonts w:ascii="Georgia" w:hAnsi="Georgia"/>
              </w:rPr>
            </w:pPr>
          </w:p>
        </w:tc>
        <w:tc>
          <w:tcPr>
            <w:tcW w:w="4698" w:type="dxa"/>
          </w:tcPr>
          <w:p w14:paraId="42306180" w14:textId="77777777" w:rsidR="008B5568" w:rsidRPr="00395FA4" w:rsidRDefault="008B5568" w:rsidP="000B0952">
            <w:pPr>
              <w:rPr>
                <w:rFonts w:ascii="Georgia" w:hAnsi="Georgia"/>
              </w:rPr>
            </w:pPr>
          </w:p>
        </w:tc>
      </w:tr>
    </w:tbl>
    <w:p w14:paraId="5596E81A" w14:textId="77777777" w:rsidR="00366BF7" w:rsidRPr="00366BF7" w:rsidRDefault="00366BF7" w:rsidP="001A2E1A">
      <w:pPr>
        <w:rPr>
          <w:rFonts w:ascii="Georgia" w:hAnsi="Georgia"/>
          <w:b/>
          <w:caps/>
          <w:sz w:val="20"/>
          <w:szCs w:val="20"/>
        </w:rPr>
      </w:pPr>
    </w:p>
    <w:p w14:paraId="24CE8366" w14:textId="32B49A79" w:rsidR="001A2E1A" w:rsidRPr="00366BF7" w:rsidRDefault="001A2E1A" w:rsidP="001A2E1A">
      <w:pPr>
        <w:rPr>
          <w:rFonts w:ascii="Georgia" w:hAnsi="Georgia"/>
          <w:b/>
          <w:caps/>
          <w:sz w:val="20"/>
          <w:szCs w:val="20"/>
        </w:rPr>
      </w:pPr>
      <w:r w:rsidRPr="00366BF7">
        <w:rPr>
          <w:rFonts w:ascii="Georgia" w:hAnsi="Georgia"/>
          <w:b/>
          <w:caps/>
          <w:sz w:val="20"/>
          <w:szCs w:val="20"/>
        </w:rPr>
        <w:br w:type="page"/>
      </w:r>
    </w:p>
    <w:sdt>
      <w:sdtPr>
        <w:rPr>
          <w:rFonts w:eastAsiaTheme="minorEastAsia" w:cstheme="minorBidi"/>
          <w:b w:val="0"/>
          <w:bCs w:val="0"/>
          <w:color w:val="auto"/>
          <w:sz w:val="22"/>
          <w:szCs w:val="24"/>
        </w:rPr>
        <w:id w:val="-408383857"/>
        <w:docPartObj>
          <w:docPartGallery w:val="Table of Contents"/>
          <w:docPartUnique/>
        </w:docPartObj>
      </w:sdtPr>
      <w:sdtEndPr>
        <w:rPr>
          <w:noProof/>
        </w:rPr>
      </w:sdtEndPr>
      <w:sdtContent>
        <w:p w14:paraId="11D483C2" w14:textId="1309A392" w:rsidR="003E5E3B" w:rsidRDefault="003E5E3B" w:rsidP="006462C6">
          <w:pPr>
            <w:pStyle w:val="TOCHeading"/>
          </w:pPr>
          <w:r>
            <w:t>Table of Contents</w:t>
          </w:r>
        </w:p>
        <w:p w14:paraId="41AE7C1F" w14:textId="2E386519" w:rsidR="00AD0181" w:rsidRDefault="003E5E3B">
          <w:pPr>
            <w:pStyle w:val="TOC1"/>
            <w:tabs>
              <w:tab w:val="left" w:pos="440"/>
              <w:tab w:val="right" w:leader="dot" w:pos="8630"/>
            </w:tabs>
            <w:rPr>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36546554" w:history="1">
            <w:r w:rsidR="00AD0181" w:rsidRPr="00837583">
              <w:rPr>
                <w:rStyle w:val="Hyperlink"/>
                <w:noProof/>
              </w:rPr>
              <w:t>1.</w:t>
            </w:r>
            <w:r w:rsidR="00AD0181">
              <w:rPr>
                <w:b w:val="0"/>
                <w:bCs w:val="0"/>
                <w:caps w:val="0"/>
                <w:noProof/>
                <w:sz w:val="24"/>
                <w:szCs w:val="24"/>
              </w:rPr>
              <w:tab/>
            </w:r>
            <w:r w:rsidR="00AD0181" w:rsidRPr="00837583">
              <w:rPr>
                <w:rStyle w:val="Hyperlink"/>
                <w:noProof/>
              </w:rPr>
              <w:t>Purpose and Scope</w:t>
            </w:r>
            <w:r w:rsidR="00AD0181">
              <w:rPr>
                <w:noProof/>
                <w:webHidden/>
              </w:rPr>
              <w:tab/>
            </w:r>
            <w:r w:rsidR="00AD0181">
              <w:rPr>
                <w:noProof/>
                <w:webHidden/>
              </w:rPr>
              <w:fldChar w:fldCharType="begin"/>
            </w:r>
            <w:r w:rsidR="00AD0181">
              <w:rPr>
                <w:noProof/>
                <w:webHidden/>
              </w:rPr>
              <w:instrText xml:space="preserve"> PAGEREF _Toc36546554 \h </w:instrText>
            </w:r>
            <w:r w:rsidR="00AD0181">
              <w:rPr>
                <w:noProof/>
                <w:webHidden/>
              </w:rPr>
            </w:r>
            <w:r w:rsidR="00AD0181">
              <w:rPr>
                <w:noProof/>
                <w:webHidden/>
              </w:rPr>
              <w:fldChar w:fldCharType="separate"/>
            </w:r>
            <w:r w:rsidR="006E6E57">
              <w:rPr>
                <w:noProof/>
                <w:webHidden/>
              </w:rPr>
              <w:t>4</w:t>
            </w:r>
            <w:r w:rsidR="00AD0181">
              <w:rPr>
                <w:noProof/>
                <w:webHidden/>
              </w:rPr>
              <w:fldChar w:fldCharType="end"/>
            </w:r>
          </w:hyperlink>
        </w:p>
        <w:p w14:paraId="5DDC75AB" w14:textId="29B78CEC" w:rsidR="00AD0181" w:rsidRDefault="00000000">
          <w:pPr>
            <w:pStyle w:val="TOC1"/>
            <w:tabs>
              <w:tab w:val="left" w:pos="440"/>
              <w:tab w:val="right" w:leader="dot" w:pos="8630"/>
            </w:tabs>
            <w:rPr>
              <w:b w:val="0"/>
              <w:bCs w:val="0"/>
              <w:caps w:val="0"/>
              <w:noProof/>
              <w:sz w:val="24"/>
              <w:szCs w:val="24"/>
            </w:rPr>
          </w:pPr>
          <w:hyperlink w:anchor="_Toc36546555" w:history="1">
            <w:r w:rsidR="00AD0181" w:rsidRPr="00837583">
              <w:rPr>
                <w:rStyle w:val="Hyperlink"/>
                <w:noProof/>
              </w:rPr>
              <w:t>2.</w:t>
            </w:r>
            <w:r w:rsidR="00AD0181">
              <w:rPr>
                <w:b w:val="0"/>
                <w:bCs w:val="0"/>
                <w:caps w:val="0"/>
                <w:noProof/>
                <w:sz w:val="24"/>
                <w:szCs w:val="24"/>
              </w:rPr>
              <w:tab/>
            </w:r>
            <w:r w:rsidR="00AD0181" w:rsidRPr="00837583">
              <w:rPr>
                <w:rStyle w:val="Hyperlink"/>
                <w:noProof/>
              </w:rPr>
              <w:t>Introduction</w:t>
            </w:r>
            <w:r w:rsidR="00AD0181">
              <w:rPr>
                <w:noProof/>
                <w:webHidden/>
              </w:rPr>
              <w:tab/>
            </w:r>
            <w:r w:rsidR="00AD0181">
              <w:rPr>
                <w:noProof/>
                <w:webHidden/>
              </w:rPr>
              <w:fldChar w:fldCharType="begin"/>
            </w:r>
            <w:r w:rsidR="00AD0181">
              <w:rPr>
                <w:noProof/>
                <w:webHidden/>
              </w:rPr>
              <w:instrText xml:space="preserve"> PAGEREF _Toc36546555 \h </w:instrText>
            </w:r>
            <w:r w:rsidR="00AD0181">
              <w:rPr>
                <w:noProof/>
                <w:webHidden/>
              </w:rPr>
            </w:r>
            <w:r w:rsidR="00AD0181">
              <w:rPr>
                <w:noProof/>
                <w:webHidden/>
              </w:rPr>
              <w:fldChar w:fldCharType="separate"/>
            </w:r>
            <w:r w:rsidR="006E6E57">
              <w:rPr>
                <w:noProof/>
                <w:webHidden/>
              </w:rPr>
              <w:t>4</w:t>
            </w:r>
            <w:r w:rsidR="00AD0181">
              <w:rPr>
                <w:noProof/>
                <w:webHidden/>
              </w:rPr>
              <w:fldChar w:fldCharType="end"/>
            </w:r>
          </w:hyperlink>
        </w:p>
        <w:p w14:paraId="6D9B1B1A" w14:textId="5AE52499" w:rsidR="00AD0181" w:rsidRDefault="00000000">
          <w:pPr>
            <w:pStyle w:val="TOC1"/>
            <w:tabs>
              <w:tab w:val="left" w:pos="440"/>
              <w:tab w:val="right" w:leader="dot" w:pos="8630"/>
            </w:tabs>
            <w:rPr>
              <w:b w:val="0"/>
              <w:bCs w:val="0"/>
              <w:caps w:val="0"/>
              <w:noProof/>
              <w:sz w:val="24"/>
              <w:szCs w:val="24"/>
            </w:rPr>
          </w:pPr>
          <w:hyperlink w:anchor="_Toc36546556" w:history="1">
            <w:r w:rsidR="00AD0181" w:rsidRPr="00837583">
              <w:rPr>
                <w:rStyle w:val="Hyperlink"/>
                <w:noProof/>
              </w:rPr>
              <w:t>3.</w:t>
            </w:r>
            <w:r w:rsidR="00AD0181">
              <w:rPr>
                <w:b w:val="0"/>
                <w:bCs w:val="0"/>
                <w:caps w:val="0"/>
                <w:noProof/>
                <w:sz w:val="24"/>
                <w:szCs w:val="24"/>
              </w:rPr>
              <w:tab/>
            </w:r>
            <w:r w:rsidR="00AD0181" w:rsidRPr="00837583">
              <w:rPr>
                <w:rStyle w:val="Hyperlink"/>
                <w:noProof/>
              </w:rPr>
              <w:t>Roles and Responsibilities</w:t>
            </w:r>
            <w:r w:rsidR="00AD0181">
              <w:rPr>
                <w:noProof/>
                <w:webHidden/>
              </w:rPr>
              <w:tab/>
            </w:r>
            <w:r w:rsidR="00AD0181">
              <w:rPr>
                <w:noProof/>
                <w:webHidden/>
              </w:rPr>
              <w:fldChar w:fldCharType="begin"/>
            </w:r>
            <w:r w:rsidR="00AD0181">
              <w:rPr>
                <w:noProof/>
                <w:webHidden/>
              </w:rPr>
              <w:instrText xml:space="preserve"> PAGEREF _Toc36546556 \h </w:instrText>
            </w:r>
            <w:r w:rsidR="00AD0181">
              <w:rPr>
                <w:noProof/>
                <w:webHidden/>
              </w:rPr>
            </w:r>
            <w:r w:rsidR="00AD0181">
              <w:rPr>
                <w:noProof/>
                <w:webHidden/>
              </w:rPr>
              <w:fldChar w:fldCharType="separate"/>
            </w:r>
            <w:r w:rsidR="006E6E57">
              <w:rPr>
                <w:noProof/>
                <w:webHidden/>
              </w:rPr>
              <w:t>4</w:t>
            </w:r>
            <w:r w:rsidR="00AD0181">
              <w:rPr>
                <w:noProof/>
                <w:webHidden/>
              </w:rPr>
              <w:fldChar w:fldCharType="end"/>
            </w:r>
          </w:hyperlink>
        </w:p>
        <w:p w14:paraId="726BA98E" w14:textId="307089D7" w:rsidR="00AD0181" w:rsidRDefault="00000000">
          <w:pPr>
            <w:pStyle w:val="TOC1"/>
            <w:tabs>
              <w:tab w:val="left" w:pos="440"/>
              <w:tab w:val="right" w:leader="dot" w:pos="8630"/>
            </w:tabs>
            <w:rPr>
              <w:b w:val="0"/>
              <w:bCs w:val="0"/>
              <w:caps w:val="0"/>
              <w:noProof/>
              <w:sz w:val="24"/>
              <w:szCs w:val="24"/>
            </w:rPr>
          </w:pPr>
          <w:hyperlink w:anchor="_Toc36546557" w:history="1">
            <w:r w:rsidR="00AD0181" w:rsidRPr="00837583">
              <w:rPr>
                <w:rStyle w:val="Hyperlink"/>
                <w:noProof/>
              </w:rPr>
              <w:t>4.</w:t>
            </w:r>
            <w:r w:rsidR="00AD0181">
              <w:rPr>
                <w:b w:val="0"/>
                <w:bCs w:val="0"/>
                <w:caps w:val="0"/>
                <w:noProof/>
                <w:sz w:val="24"/>
                <w:szCs w:val="24"/>
              </w:rPr>
              <w:tab/>
            </w:r>
            <w:r w:rsidR="00AD0181" w:rsidRPr="00837583">
              <w:rPr>
                <w:rStyle w:val="Hyperlink"/>
                <w:noProof/>
              </w:rPr>
              <w:t>Authorization for Remote Work</w:t>
            </w:r>
            <w:r w:rsidR="00AD0181">
              <w:rPr>
                <w:noProof/>
                <w:webHidden/>
              </w:rPr>
              <w:tab/>
            </w:r>
            <w:r w:rsidR="00AD0181">
              <w:rPr>
                <w:noProof/>
                <w:webHidden/>
              </w:rPr>
              <w:fldChar w:fldCharType="begin"/>
            </w:r>
            <w:r w:rsidR="00AD0181">
              <w:rPr>
                <w:noProof/>
                <w:webHidden/>
              </w:rPr>
              <w:instrText xml:space="preserve"> PAGEREF _Toc36546557 \h </w:instrText>
            </w:r>
            <w:r w:rsidR="00AD0181">
              <w:rPr>
                <w:noProof/>
                <w:webHidden/>
              </w:rPr>
            </w:r>
            <w:r w:rsidR="00AD0181">
              <w:rPr>
                <w:noProof/>
                <w:webHidden/>
              </w:rPr>
              <w:fldChar w:fldCharType="separate"/>
            </w:r>
            <w:r w:rsidR="006E6E57">
              <w:rPr>
                <w:noProof/>
                <w:webHidden/>
              </w:rPr>
              <w:t>5</w:t>
            </w:r>
            <w:r w:rsidR="00AD0181">
              <w:rPr>
                <w:noProof/>
                <w:webHidden/>
              </w:rPr>
              <w:fldChar w:fldCharType="end"/>
            </w:r>
          </w:hyperlink>
        </w:p>
        <w:p w14:paraId="2754A932" w14:textId="7D802BA3" w:rsidR="00AD0181" w:rsidRDefault="00000000">
          <w:pPr>
            <w:pStyle w:val="TOC2"/>
            <w:tabs>
              <w:tab w:val="left" w:pos="880"/>
              <w:tab w:val="right" w:leader="dot" w:pos="8630"/>
            </w:tabs>
            <w:rPr>
              <w:smallCaps w:val="0"/>
              <w:noProof/>
              <w:sz w:val="24"/>
              <w:szCs w:val="24"/>
            </w:rPr>
          </w:pPr>
          <w:hyperlink w:anchor="_Toc36546558" w:history="1">
            <w:r w:rsidR="00AD0181" w:rsidRPr="00837583">
              <w:rPr>
                <w:rStyle w:val="Hyperlink"/>
                <w:noProof/>
                <w14:scene3d>
                  <w14:camera w14:prst="orthographicFront"/>
                  <w14:lightRig w14:rig="threePt" w14:dir="t">
                    <w14:rot w14:lat="0" w14:lon="0" w14:rev="0"/>
                  </w14:lightRig>
                </w14:scene3d>
              </w:rPr>
              <w:t>4.1</w:t>
            </w:r>
            <w:r w:rsidR="00AD0181">
              <w:rPr>
                <w:smallCaps w:val="0"/>
                <w:noProof/>
                <w:sz w:val="24"/>
                <w:szCs w:val="24"/>
              </w:rPr>
              <w:tab/>
            </w:r>
            <w:r w:rsidR="00AD0181" w:rsidRPr="00837583">
              <w:rPr>
                <w:rStyle w:val="Hyperlink"/>
                <w:noProof/>
              </w:rPr>
              <w:t>Remote Work Agreement</w:t>
            </w:r>
            <w:r w:rsidR="00AD0181">
              <w:rPr>
                <w:noProof/>
                <w:webHidden/>
              </w:rPr>
              <w:tab/>
            </w:r>
            <w:r w:rsidR="00AD0181">
              <w:rPr>
                <w:noProof/>
                <w:webHidden/>
              </w:rPr>
              <w:fldChar w:fldCharType="begin"/>
            </w:r>
            <w:r w:rsidR="00AD0181">
              <w:rPr>
                <w:noProof/>
                <w:webHidden/>
              </w:rPr>
              <w:instrText xml:space="preserve"> PAGEREF _Toc36546558 \h </w:instrText>
            </w:r>
            <w:r w:rsidR="00AD0181">
              <w:rPr>
                <w:noProof/>
                <w:webHidden/>
              </w:rPr>
            </w:r>
            <w:r w:rsidR="00AD0181">
              <w:rPr>
                <w:noProof/>
                <w:webHidden/>
              </w:rPr>
              <w:fldChar w:fldCharType="separate"/>
            </w:r>
            <w:r w:rsidR="006E6E57">
              <w:rPr>
                <w:noProof/>
                <w:webHidden/>
              </w:rPr>
              <w:t>5</w:t>
            </w:r>
            <w:r w:rsidR="00AD0181">
              <w:rPr>
                <w:noProof/>
                <w:webHidden/>
              </w:rPr>
              <w:fldChar w:fldCharType="end"/>
            </w:r>
          </w:hyperlink>
        </w:p>
        <w:p w14:paraId="75EB9956" w14:textId="441638B0" w:rsidR="00AD0181" w:rsidRDefault="00000000">
          <w:pPr>
            <w:pStyle w:val="TOC2"/>
            <w:tabs>
              <w:tab w:val="left" w:pos="880"/>
              <w:tab w:val="right" w:leader="dot" w:pos="8630"/>
            </w:tabs>
            <w:rPr>
              <w:smallCaps w:val="0"/>
              <w:noProof/>
              <w:sz w:val="24"/>
              <w:szCs w:val="24"/>
            </w:rPr>
          </w:pPr>
          <w:hyperlink w:anchor="_Toc36546559" w:history="1">
            <w:r w:rsidR="00AD0181" w:rsidRPr="00837583">
              <w:rPr>
                <w:rStyle w:val="Hyperlink"/>
                <w:noProof/>
                <w14:scene3d>
                  <w14:camera w14:prst="orthographicFront"/>
                  <w14:lightRig w14:rig="threePt" w14:dir="t">
                    <w14:rot w14:lat="0" w14:lon="0" w14:rev="0"/>
                  </w14:lightRig>
                </w14:scene3d>
              </w:rPr>
              <w:t>4.2</w:t>
            </w:r>
            <w:r w:rsidR="00AD0181">
              <w:rPr>
                <w:smallCaps w:val="0"/>
                <w:noProof/>
                <w:sz w:val="24"/>
                <w:szCs w:val="24"/>
              </w:rPr>
              <w:tab/>
            </w:r>
            <w:r w:rsidR="00AD0181" w:rsidRPr="00837583">
              <w:rPr>
                <w:rStyle w:val="Hyperlink"/>
                <w:noProof/>
              </w:rPr>
              <w:t>Training</w:t>
            </w:r>
            <w:r w:rsidR="00AD0181">
              <w:rPr>
                <w:noProof/>
                <w:webHidden/>
              </w:rPr>
              <w:tab/>
            </w:r>
            <w:r w:rsidR="00AD0181">
              <w:rPr>
                <w:noProof/>
                <w:webHidden/>
              </w:rPr>
              <w:fldChar w:fldCharType="begin"/>
            </w:r>
            <w:r w:rsidR="00AD0181">
              <w:rPr>
                <w:noProof/>
                <w:webHidden/>
              </w:rPr>
              <w:instrText xml:space="preserve"> PAGEREF _Toc36546559 \h </w:instrText>
            </w:r>
            <w:r w:rsidR="00AD0181">
              <w:rPr>
                <w:noProof/>
                <w:webHidden/>
              </w:rPr>
            </w:r>
            <w:r w:rsidR="00AD0181">
              <w:rPr>
                <w:noProof/>
                <w:webHidden/>
              </w:rPr>
              <w:fldChar w:fldCharType="separate"/>
            </w:r>
            <w:r w:rsidR="006E6E57">
              <w:rPr>
                <w:noProof/>
                <w:webHidden/>
              </w:rPr>
              <w:t>5</w:t>
            </w:r>
            <w:r w:rsidR="00AD0181">
              <w:rPr>
                <w:noProof/>
                <w:webHidden/>
              </w:rPr>
              <w:fldChar w:fldCharType="end"/>
            </w:r>
          </w:hyperlink>
        </w:p>
        <w:p w14:paraId="6A665E98" w14:textId="6F067855" w:rsidR="00AD0181" w:rsidRDefault="00000000">
          <w:pPr>
            <w:pStyle w:val="TOC1"/>
            <w:tabs>
              <w:tab w:val="left" w:pos="440"/>
              <w:tab w:val="right" w:leader="dot" w:pos="8630"/>
            </w:tabs>
            <w:rPr>
              <w:b w:val="0"/>
              <w:bCs w:val="0"/>
              <w:caps w:val="0"/>
              <w:noProof/>
              <w:sz w:val="24"/>
              <w:szCs w:val="24"/>
            </w:rPr>
          </w:pPr>
          <w:hyperlink w:anchor="_Toc36546560" w:history="1">
            <w:r w:rsidR="00AD0181" w:rsidRPr="00837583">
              <w:rPr>
                <w:rStyle w:val="Hyperlink"/>
                <w:noProof/>
              </w:rPr>
              <w:t>5.</w:t>
            </w:r>
            <w:r w:rsidR="00AD0181">
              <w:rPr>
                <w:b w:val="0"/>
                <w:bCs w:val="0"/>
                <w:caps w:val="0"/>
                <w:noProof/>
                <w:sz w:val="24"/>
                <w:szCs w:val="24"/>
              </w:rPr>
              <w:tab/>
            </w:r>
            <w:r w:rsidR="00AD0181" w:rsidRPr="00837583">
              <w:rPr>
                <w:rStyle w:val="Hyperlink"/>
                <w:noProof/>
              </w:rPr>
              <w:t>Security for Remote Working Arrangements</w:t>
            </w:r>
            <w:r w:rsidR="00AD0181">
              <w:rPr>
                <w:noProof/>
                <w:webHidden/>
              </w:rPr>
              <w:tab/>
            </w:r>
            <w:r w:rsidR="00AD0181">
              <w:rPr>
                <w:noProof/>
                <w:webHidden/>
              </w:rPr>
              <w:fldChar w:fldCharType="begin"/>
            </w:r>
            <w:r w:rsidR="00AD0181">
              <w:rPr>
                <w:noProof/>
                <w:webHidden/>
              </w:rPr>
              <w:instrText xml:space="preserve"> PAGEREF _Toc36546560 \h </w:instrText>
            </w:r>
            <w:r w:rsidR="00AD0181">
              <w:rPr>
                <w:noProof/>
                <w:webHidden/>
              </w:rPr>
            </w:r>
            <w:r w:rsidR="00AD0181">
              <w:rPr>
                <w:noProof/>
                <w:webHidden/>
              </w:rPr>
              <w:fldChar w:fldCharType="separate"/>
            </w:r>
            <w:r w:rsidR="006E6E57">
              <w:rPr>
                <w:noProof/>
                <w:webHidden/>
              </w:rPr>
              <w:t>5</w:t>
            </w:r>
            <w:r w:rsidR="00AD0181">
              <w:rPr>
                <w:noProof/>
                <w:webHidden/>
              </w:rPr>
              <w:fldChar w:fldCharType="end"/>
            </w:r>
          </w:hyperlink>
        </w:p>
        <w:p w14:paraId="7447CBDA" w14:textId="40C7B0EE" w:rsidR="00AD0181" w:rsidRDefault="00000000">
          <w:pPr>
            <w:pStyle w:val="TOC2"/>
            <w:tabs>
              <w:tab w:val="left" w:pos="880"/>
              <w:tab w:val="right" w:leader="dot" w:pos="8630"/>
            </w:tabs>
            <w:rPr>
              <w:smallCaps w:val="0"/>
              <w:noProof/>
              <w:sz w:val="24"/>
              <w:szCs w:val="24"/>
            </w:rPr>
          </w:pPr>
          <w:hyperlink w:anchor="_Toc36546561" w:history="1">
            <w:r w:rsidR="00AD0181" w:rsidRPr="00837583">
              <w:rPr>
                <w:rStyle w:val="Hyperlink"/>
                <w:noProof/>
                <w14:scene3d>
                  <w14:camera w14:prst="orthographicFront"/>
                  <w14:lightRig w14:rig="threePt" w14:dir="t">
                    <w14:rot w14:lat="0" w14:lon="0" w14:rev="0"/>
                  </w14:lightRig>
                </w14:scene3d>
              </w:rPr>
              <w:t>5.1</w:t>
            </w:r>
            <w:r w:rsidR="00AD0181">
              <w:rPr>
                <w:smallCaps w:val="0"/>
                <w:noProof/>
                <w:sz w:val="24"/>
                <w:szCs w:val="24"/>
              </w:rPr>
              <w:tab/>
            </w:r>
            <w:r w:rsidR="00AD0181" w:rsidRPr="00837583">
              <w:rPr>
                <w:rStyle w:val="Hyperlink"/>
                <w:noProof/>
              </w:rPr>
              <w:t>Use of Personally Owned Devices</w:t>
            </w:r>
            <w:r w:rsidR="00AD0181">
              <w:rPr>
                <w:noProof/>
                <w:webHidden/>
              </w:rPr>
              <w:tab/>
            </w:r>
            <w:r w:rsidR="00AD0181">
              <w:rPr>
                <w:noProof/>
                <w:webHidden/>
              </w:rPr>
              <w:fldChar w:fldCharType="begin"/>
            </w:r>
            <w:r w:rsidR="00AD0181">
              <w:rPr>
                <w:noProof/>
                <w:webHidden/>
              </w:rPr>
              <w:instrText xml:space="preserve"> PAGEREF _Toc36546561 \h </w:instrText>
            </w:r>
            <w:r w:rsidR="00AD0181">
              <w:rPr>
                <w:noProof/>
                <w:webHidden/>
              </w:rPr>
            </w:r>
            <w:r w:rsidR="00AD0181">
              <w:rPr>
                <w:noProof/>
                <w:webHidden/>
              </w:rPr>
              <w:fldChar w:fldCharType="separate"/>
            </w:r>
            <w:r w:rsidR="006E6E57">
              <w:rPr>
                <w:noProof/>
                <w:webHidden/>
              </w:rPr>
              <w:t>6</w:t>
            </w:r>
            <w:r w:rsidR="00AD0181">
              <w:rPr>
                <w:noProof/>
                <w:webHidden/>
              </w:rPr>
              <w:fldChar w:fldCharType="end"/>
            </w:r>
          </w:hyperlink>
        </w:p>
        <w:p w14:paraId="016453D9" w14:textId="48432891" w:rsidR="00AD0181" w:rsidRDefault="00000000">
          <w:pPr>
            <w:pStyle w:val="TOC1"/>
            <w:tabs>
              <w:tab w:val="left" w:pos="440"/>
              <w:tab w:val="right" w:leader="dot" w:pos="8630"/>
            </w:tabs>
            <w:rPr>
              <w:b w:val="0"/>
              <w:bCs w:val="0"/>
              <w:caps w:val="0"/>
              <w:noProof/>
              <w:sz w:val="24"/>
              <w:szCs w:val="24"/>
            </w:rPr>
          </w:pPr>
          <w:hyperlink w:anchor="_Toc36546562" w:history="1">
            <w:r w:rsidR="00AD0181" w:rsidRPr="00837583">
              <w:rPr>
                <w:rStyle w:val="Hyperlink"/>
                <w:noProof/>
              </w:rPr>
              <w:t>6.</w:t>
            </w:r>
            <w:r w:rsidR="00AD0181">
              <w:rPr>
                <w:b w:val="0"/>
                <w:bCs w:val="0"/>
                <w:caps w:val="0"/>
                <w:noProof/>
                <w:sz w:val="24"/>
                <w:szCs w:val="24"/>
              </w:rPr>
              <w:tab/>
            </w:r>
            <w:r w:rsidR="00AD0181" w:rsidRPr="00837583">
              <w:rPr>
                <w:rStyle w:val="Hyperlink"/>
                <w:noProof/>
              </w:rPr>
              <w:t>Management Considerations with Remote Work</w:t>
            </w:r>
            <w:r w:rsidR="00AD0181">
              <w:rPr>
                <w:noProof/>
                <w:webHidden/>
              </w:rPr>
              <w:tab/>
            </w:r>
            <w:r w:rsidR="00AD0181">
              <w:rPr>
                <w:noProof/>
                <w:webHidden/>
              </w:rPr>
              <w:fldChar w:fldCharType="begin"/>
            </w:r>
            <w:r w:rsidR="00AD0181">
              <w:rPr>
                <w:noProof/>
                <w:webHidden/>
              </w:rPr>
              <w:instrText xml:space="preserve"> PAGEREF _Toc36546562 \h </w:instrText>
            </w:r>
            <w:r w:rsidR="00AD0181">
              <w:rPr>
                <w:noProof/>
                <w:webHidden/>
              </w:rPr>
            </w:r>
            <w:r w:rsidR="00AD0181">
              <w:rPr>
                <w:noProof/>
                <w:webHidden/>
              </w:rPr>
              <w:fldChar w:fldCharType="separate"/>
            </w:r>
            <w:r w:rsidR="006E6E57">
              <w:rPr>
                <w:noProof/>
                <w:webHidden/>
              </w:rPr>
              <w:t>7</w:t>
            </w:r>
            <w:r w:rsidR="00AD0181">
              <w:rPr>
                <w:noProof/>
                <w:webHidden/>
              </w:rPr>
              <w:fldChar w:fldCharType="end"/>
            </w:r>
          </w:hyperlink>
        </w:p>
        <w:p w14:paraId="00F163CF" w14:textId="44380B1D" w:rsidR="00AD0181" w:rsidRDefault="00000000">
          <w:pPr>
            <w:pStyle w:val="TOC1"/>
            <w:tabs>
              <w:tab w:val="left" w:pos="440"/>
              <w:tab w:val="right" w:leader="dot" w:pos="8630"/>
            </w:tabs>
            <w:rPr>
              <w:b w:val="0"/>
              <w:bCs w:val="0"/>
              <w:caps w:val="0"/>
              <w:noProof/>
              <w:sz w:val="24"/>
              <w:szCs w:val="24"/>
            </w:rPr>
          </w:pPr>
          <w:hyperlink w:anchor="_Toc36546563" w:history="1">
            <w:r w:rsidR="00AD0181" w:rsidRPr="00837583">
              <w:rPr>
                <w:rStyle w:val="Hyperlink"/>
                <w:noProof/>
              </w:rPr>
              <w:t>7.</w:t>
            </w:r>
            <w:r w:rsidR="00AD0181">
              <w:rPr>
                <w:b w:val="0"/>
                <w:bCs w:val="0"/>
                <w:caps w:val="0"/>
                <w:noProof/>
                <w:sz w:val="24"/>
                <w:szCs w:val="24"/>
              </w:rPr>
              <w:tab/>
            </w:r>
            <w:r w:rsidR="00AD0181" w:rsidRPr="00837583">
              <w:rPr>
                <w:rStyle w:val="Hyperlink"/>
                <w:noProof/>
              </w:rPr>
              <w:t>Policy Maintenance and Management</w:t>
            </w:r>
            <w:r w:rsidR="00AD0181">
              <w:rPr>
                <w:noProof/>
                <w:webHidden/>
              </w:rPr>
              <w:tab/>
            </w:r>
            <w:r w:rsidR="00AD0181">
              <w:rPr>
                <w:noProof/>
                <w:webHidden/>
              </w:rPr>
              <w:fldChar w:fldCharType="begin"/>
            </w:r>
            <w:r w:rsidR="00AD0181">
              <w:rPr>
                <w:noProof/>
                <w:webHidden/>
              </w:rPr>
              <w:instrText xml:space="preserve"> PAGEREF _Toc36546563 \h </w:instrText>
            </w:r>
            <w:r w:rsidR="00AD0181">
              <w:rPr>
                <w:noProof/>
                <w:webHidden/>
              </w:rPr>
            </w:r>
            <w:r w:rsidR="00AD0181">
              <w:rPr>
                <w:noProof/>
                <w:webHidden/>
              </w:rPr>
              <w:fldChar w:fldCharType="separate"/>
            </w:r>
            <w:r w:rsidR="006E6E57">
              <w:rPr>
                <w:noProof/>
                <w:webHidden/>
              </w:rPr>
              <w:t>7</w:t>
            </w:r>
            <w:r w:rsidR="00AD0181">
              <w:rPr>
                <w:noProof/>
                <w:webHidden/>
              </w:rPr>
              <w:fldChar w:fldCharType="end"/>
            </w:r>
          </w:hyperlink>
        </w:p>
        <w:p w14:paraId="478EA39D" w14:textId="22B523BF" w:rsidR="00AD0181" w:rsidRDefault="00000000">
          <w:pPr>
            <w:pStyle w:val="TOC1"/>
            <w:tabs>
              <w:tab w:val="left" w:pos="440"/>
              <w:tab w:val="right" w:leader="dot" w:pos="8630"/>
            </w:tabs>
            <w:rPr>
              <w:b w:val="0"/>
              <w:bCs w:val="0"/>
              <w:caps w:val="0"/>
              <w:noProof/>
              <w:sz w:val="24"/>
              <w:szCs w:val="24"/>
            </w:rPr>
          </w:pPr>
          <w:hyperlink w:anchor="_Toc36546564" w:history="1">
            <w:r w:rsidR="00AD0181" w:rsidRPr="00837583">
              <w:rPr>
                <w:rStyle w:val="Hyperlink"/>
                <w:noProof/>
              </w:rPr>
              <w:t>8.</w:t>
            </w:r>
            <w:r w:rsidR="00AD0181">
              <w:rPr>
                <w:b w:val="0"/>
                <w:bCs w:val="0"/>
                <w:caps w:val="0"/>
                <w:noProof/>
                <w:sz w:val="24"/>
                <w:szCs w:val="24"/>
              </w:rPr>
              <w:tab/>
            </w:r>
            <w:r w:rsidR="00AD0181" w:rsidRPr="00837583">
              <w:rPr>
                <w:rStyle w:val="Hyperlink"/>
                <w:noProof/>
              </w:rPr>
              <w:t>References</w:t>
            </w:r>
            <w:r w:rsidR="00AD0181">
              <w:rPr>
                <w:noProof/>
                <w:webHidden/>
              </w:rPr>
              <w:tab/>
            </w:r>
            <w:r w:rsidR="00AD0181">
              <w:rPr>
                <w:noProof/>
                <w:webHidden/>
              </w:rPr>
              <w:fldChar w:fldCharType="begin"/>
            </w:r>
            <w:r w:rsidR="00AD0181">
              <w:rPr>
                <w:noProof/>
                <w:webHidden/>
              </w:rPr>
              <w:instrText xml:space="preserve"> PAGEREF _Toc36546564 \h </w:instrText>
            </w:r>
            <w:r w:rsidR="00AD0181">
              <w:rPr>
                <w:noProof/>
                <w:webHidden/>
              </w:rPr>
            </w:r>
            <w:r w:rsidR="00AD0181">
              <w:rPr>
                <w:noProof/>
                <w:webHidden/>
              </w:rPr>
              <w:fldChar w:fldCharType="separate"/>
            </w:r>
            <w:r w:rsidR="006E6E57">
              <w:rPr>
                <w:noProof/>
                <w:webHidden/>
              </w:rPr>
              <w:t>7</w:t>
            </w:r>
            <w:r w:rsidR="00AD0181">
              <w:rPr>
                <w:noProof/>
                <w:webHidden/>
              </w:rPr>
              <w:fldChar w:fldCharType="end"/>
            </w:r>
          </w:hyperlink>
        </w:p>
        <w:p w14:paraId="462791D7" w14:textId="381ADF07" w:rsidR="00AD0181" w:rsidRDefault="00000000">
          <w:pPr>
            <w:pStyle w:val="TOC1"/>
            <w:tabs>
              <w:tab w:val="right" w:leader="dot" w:pos="8630"/>
            </w:tabs>
            <w:rPr>
              <w:b w:val="0"/>
              <w:bCs w:val="0"/>
              <w:caps w:val="0"/>
              <w:noProof/>
              <w:sz w:val="24"/>
              <w:szCs w:val="24"/>
            </w:rPr>
          </w:pPr>
          <w:hyperlink w:anchor="_Toc36546565" w:history="1">
            <w:r w:rsidR="00AD0181" w:rsidRPr="00837583">
              <w:rPr>
                <w:rStyle w:val="Hyperlink"/>
                <w:noProof/>
              </w:rPr>
              <w:t>APPENDIX:  REMOTE WORK AGREEMENT</w:t>
            </w:r>
            <w:r w:rsidR="00AD0181">
              <w:rPr>
                <w:noProof/>
                <w:webHidden/>
              </w:rPr>
              <w:tab/>
            </w:r>
            <w:r w:rsidR="00AD0181">
              <w:rPr>
                <w:noProof/>
                <w:webHidden/>
              </w:rPr>
              <w:fldChar w:fldCharType="begin"/>
            </w:r>
            <w:r w:rsidR="00AD0181">
              <w:rPr>
                <w:noProof/>
                <w:webHidden/>
              </w:rPr>
              <w:instrText xml:space="preserve"> PAGEREF _Toc36546565 \h </w:instrText>
            </w:r>
            <w:r w:rsidR="00AD0181">
              <w:rPr>
                <w:noProof/>
                <w:webHidden/>
              </w:rPr>
            </w:r>
            <w:r w:rsidR="00AD0181">
              <w:rPr>
                <w:noProof/>
                <w:webHidden/>
              </w:rPr>
              <w:fldChar w:fldCharType="separate"/>
            </w:r>
            <w:r w:rsidR="006E6E57">
              <w:rPr>
                <w:noProof/>
                <w:webHidden/>
              </w:rPr>
              <w:t>8</w:t>
            </w:r>
            <w:r w:rsidR="00AD0181">
              <w:rPr>
                <w:noProof/>
                <w:webHidden/>
              </w:rPr>
              <w:fldChar w:fldCharType="end"/>
            </w:r>
          </w:hyperlink>
        </w:p>
        <w:p w14:paraId="7712C17D" w14:textId="4524B978" w:rsidR="00AD0181" w:rsidRDefault="00000000">
          <w:pPr>
            <w:pStyle w:val="TOC1"/>
            <w:tabs>
              <w:tab w:val="left" w:pos="440"/>
              <w:tab w:val="right" w:leader="dot" w:pos="8630"/>
            </w:tabs>
            <w:rPr>
              <w:b w:val="0"/>
              <w:bCs w:val="0"/>
              <w:caps w:val="0"/>
              <w:noProof/>
              <w:sz w:val="24"/>
              <w:szCs w:val="24"/>
            </w:rPr>
          </w:pPr>
          <w:hyperlink w:anchor="_Toc36546566" w:history="1">
            <w:r w:rsidR="00AD0181" w:rsidRPr="00837583">
              <w:rPr>
                <w:rStyle w:val="Hyperlink"/>
                <w:noProof/>
              </w:rPr>
              <w:t>1.</w:t>
            </w:r>
            <w:r w:rsidR="00AD0181">
              <w:rPr>
                <w:b w:val="0"/>
                <w:bCs w:val="0"/>
                <w:caps w:val="0"/>
                <w:noProof/>
                <w:sz w:val="24"/>
                <w:szCs w:val="24"/>
              </w:rPr>
              <w:tab/>
            </w:r>
            <w:r w:rsidR="00AD0181" w:rsidRPr="00837583">
              <w:rPr>
                <w:rStyle w:val="Hyperlink"/>
                <w:noProof/>
              </w:rPr>
              <w:t>Purpose &amp; Scope</w:t>
            </w:r>
            <w:r w:rsidR="00AD0181">
              <w:rPr>
                <w:noProof/>
                <w:webHidden/>
              </w:rPr>
              <w:tab/>
            </w:r>
            <w:r w:rsidR="00AD0181">
              <w:rPr>
                <w:noProof/>
                <w:webHidden/>
              </w:rPr>
              <w:fldChar w:fldCharType="begin"/>
            </w:r>
            <w:r w:rsidR="00AD0181">
              <w:rPr>
                <w:noProof/>
                <w:webHidden/>
              </w:rPr>
              <w:instrText xml:space="preserve"> PAGEREF _Toc36546566 \h </w:instrText>
            </w:r>
            <w:r w:rsidR="00AD0181">
              <w:rPr>
                <w:noProof/>
                <w:webHidden/>
              </w:rPr>
            </w:r>
            <w:r w:rsidR="00AD0181">
              <w:rPr>
                <w:noProof/>
                <w:webHidden/>
              </w:rPr>
              <w:fldChar w:fldCharType="separate"/>
            </w:r>
            <w:r w:rsidR="006E6E57">
              <w:rPr>
                <w:noProof/>
                <w:webHidden/>
              </w:rPr>
              <w:t>8</w:t>
            </w:r>
            <w:r w:rsidR="00AD0181">
              <w:rPr>
                <w:noProof/>
                <w:webHidden/>
              </w:rPr>
              <w:fldChar w:fldCharType="end"/>
            </w:r>
          </w:hyperlink>
        </w:p>
        <w:p w14:paraId="2595D731" w14:textId="78643E75" w:rsidR="00AD0181" w:rsidRDefault="00000000">
          <w:pPr>
            <w:pStyle w:val="TOC1"/>
            <w:tabs>
              <w:tab w:val="left" w:pos="440"/>
              <w:tab w:val="right" w:leader="dot" w:pos="8630"/>
            </w:tabs>
            <w:rPr>
              <w:b w:val="0"/>
              <w:bCs w:val="0"/>
              <w:caps w:val="0"/>
              <w:noProof/>
              <w:sz w:val="24"/>
              <w:szCs w:val="24"/>
            </w:rPr>
          </w:pPr>
          <w:hyperlink w:anchor="_Toc36546567" w:history="1">
            <w:r w:rsidR="00AD0181" w:rsidRPr="00837583">
              <w:rPr>
                <w:rStyle w:val="Hyperlink"/>
                <w:noProof/>
              </w:rPr>
              <w:t>2.</w:t>
            </w:r>
            <w:r w:rsidR="00AD0181">
              <w:rPr>
                <w:b w:val="0"/>
                <w:bCs w:val="0"/>
                <w:caps w:val="0"/>
                <w:noProof/>
                <w:sz w:val="24"/>
                <w:szCs w:val="24"/>
              </w:rPr>
              <w:tab/>
            </w:r>
            <w:r w:rsidR="00AD0181" w:rsidRPr="00837583">
              <w:rPr>
                <w:rStyle w:val="Hyperlink"/>
                <w:noProof/>
              </w:rPr>
              <w:t>Who Must Comply with this Policy</w:t>
            </w:r>
            <w:r w:rsidR="00AD0181">
              <w:rPr>
                <w:noProof/>
                <w:webHidden/>
              </w:rPr>
              <w:tab/>
            </w:r>
            <w:r w:rsidR="00AD0181">
              <w:rPr>
                <w:noProof/>
                <w:webHidden/>
              </w:rPr>
              <w:fldChar w:fldCharType="begin"/>
            </w:r>
            <w:r w:rsidR="00AD0181">
              <w:rPr>
                <w:noProof/>
                <w:webHidden/>
              </w:rPr>
              <w:instrText xml:space="preserve"> PAGEREF _Toc36546567 \h </w:instrText>
            </w:r>
            <w:r w:rsidR="00AD0181">
              <w:rPr>
                <w:noProof/>
                <w:webHidden/>
              </w:rPr>
            </w:r>
            <w:r w:rsidR="00AD0181">
              <w:rPr>
                <w:noProof/>
                <w:webHidden/>
              </w:rPr>
              <w:fldChar w:fldCharType="separate"/>
            </w:r>
            <w:r w:rsidR="006E6E57">
              <w:rPr>
                <w:noProof/>
                <w:webHidden/>
              </w:rPr>
              <w:t>8</w:t>
            </w:r>
            <w:r w:rsidR="00AD0181">
              <w:rPr>
                <w:noProof/>
                <w:webHidden/>
              </w:rPr>
              <w:fldChar w:fldCharType="end"/>
            </w:r>
          </w:hyperlink>
        </w:p>
        <w:p w14:paraId="006D332B" w14:textId="44AE2CBF" w:rsidR="00AD0181" w:rsidRDefault="00000000">
          <w:pPr>
            <w:pStyle w:val="TOC2"/>
            <w:tabs>
              <w:tab w:val="left" w:pos="880"/>
              <w:tab w:val="right" w:leader="dot" w:pos="8630"/>
            </w:tabs>
            <w:rPr>
              <w:smallCaps w:val="0"/>
              <w:noProof/>
              <w:sz w:val="24"/>
              <w:szCs w:val="24"/>
            </w:rPr>
          </w:pPr>
          <w:hyperlink w:anchor="_Toc36546568" w:history="1">
            <w:r w:rsidR="00AD0181" w:rsidRPr="00837583">
              <w:rPr>
                <w:rStyle w:val="Hyperlink"/>
                <w:noProof/>
                <w14:scene3d>
                  <w14:camera w14:prst="orthographicFront"/>
                  <w14:lightRig w14:rig="threePt" w14:dir="t">
                    <w14:rot w14:lat="0" w14:lon="0" w14:rev="0"/>
                  </w14:lightRig>
                </w14:scene3d>
              </w:rPr>
              <w:t>2.1</w:t>
            </w:r>
            <w:r w:rsidR="00AD0181">
              <w:rPr>
                <w:smallCaps w:val="0"/>
                <w:noProof/>
                <w:sz w:val="24"/>
                <w:szCs w:val="24"/>
              </w:rPr>
              <w:tab/>
            </w:r>
            <w:r w:rsidR="00AD0181" w:rsidRPr="00837583">
              <w:rPr>
                <w:rStyle w:val="Hyperlink"/>
                <w:noProof/>
              </w:rPr>
              <w:t>Existing Policies</w:t>
            </w:r>
            <w:r w:rsidR="00AD0181">
              <w:rPr>
                <w:noProof/>
                <w:webHidden/>
              </w:rPr>
              <w:tab/>
            </w:r>
            <w:r w:rsidR="00AD0181">
              <w:rPr>
                <w:noProof/>
                <w:webHidden/>
              </w:rPr>
              <w:fldChar w:fldCharType="begin"/>
            </w:r>
            <w:r w:rsidR="00AD0181">
              <w:rPr>
                <w:noProof/>
                <w:webHidden/>
              </w:rPr>
              <w:instrText xml:space="preserve"> PAGEREF _Toc36546568 \h </w:instrText>
            </w:r>
            <w:r w:rsidR="00AD0181">
              <w:rPr>
                <w:noProof/>
                <w:webHidden/>
              </w:rPr>
            </w:r>
            <w:r w:rsidR="00AD0181">
              <w:rPr>
                <w:noProof/>
                <w:webHidden/>
              </w:rPr>
              <w:fldChar w:fldCharType="separate"/>
            </w:r>
            <w:r w:rsidR="006E6E57">
              <w:rPr>
                <w:noProof/>
                <w:webHidden/>
              </w:rPr>
              <w:t>8</w:t>
            </w:r>
            <w:r w:rsidR="00AD0181">
              <w:rPr>
                <w:noProof/>
                <w:webHidden/>
              </w:rPr>
              <w:fldChar w:fldCharType="end"/>
            </w:r>
          </w:hyperlink>
        </w:p>
        <w:p w14:paraId="7850AD38" w14:textId="78F71CA0" w:rsidR="00AD0181" w:rsidRDefault="00000000">
          <w:pPr>
            <w:pStyle w:val="TOC2"/>
            <w:tabs>
              <w:tab w:val="left" w:pos="880"/>
              <w:tab w:val="right" w:leader="dot" w:pos="8630"/>
            </w:tabs>
            <w:rPr>
              <w:smallCaps w:val="0"/>
              <w:noProof/>
              <w:sz w:val="24"/>
              <w:szCs w:val="24"/>
            </w:rPr>
          </w:pPr>
          <w:hyperlink w:anchor="_Toc36546569" w:history="1">
            <w:r w:rsidR="00AD0181" w:rsidRPr="00837583">
              <w:rPr>
                <w:rStyle w:val="Hyperlink"/>
                <w:noProof/>
                <w14:scene3d>
                  <w14:camera w14:prst="orthographicFront"/>
                  <w14:lightRig w14:rig="threePt" w14:dir="t">
                    <w14:rot w14:lat="0" w14:lon="0" w14:rev="0"/>
                  </w14:lightRig>
                </w14:scene3d>
              </w:rPr>
              <w:t>2.2</w:t>
            </w:r>
            <w:r w:rsidR="00AD0181">
              <w:rPr>
                <w:smallCaps w:val="0"/>
                <w:noProof/>
                <w:sz w:val="24"/>
                <w:szCs w:val="24"/>
              </w:rPr>
              <w:tab/>
            </w:r>
            <w:r w:rsidR="00AD0181" w:rsidRPr="00837583">
              <w:rPr>
                <w:rStyle w:val="Hyperlink"/>
                <w:noProof/>
              </w:rPr>
              <w:t>Security</w:t>
            </w:r>
            <w:r w:rsidR="00AD0181">
              <w:rPr>
                <w:noProof/>
                <w:webHidden/>
              </w:rPr>
              <w:tab/>
            </w:r>
            <w:r w:rsidR="00AD0181">
              <w:rPr>
                <w:noProof/>
                <w:webHidden/>
              </w:rPr>
              <w:fldChar w:fldCharType="begin"/>
            </w:r>
            <w:r w:rsidR="00AD0181">
              <w:rPr>
                <w:noProof/>
                <w:webHidden/>
              </w:rPr>
              <w:instrText xml:space="preserve"> PAGEREF _Toc36546569 \h </w:instrText>
            </w:r>
            <w:r w:rsidR="00AD0181">
              <w:rPr>
                <w:noProof/>
                <w:webHidden/>
              </w:rPr>
            </w:r>
            <w:r w:rsidR="00AD0181">
              <w:rPr>
                <w:noProof/>
                <w:webHidden/>
              </w:rPr>
              <w:fldChar w:fldCharType="separate"/>
            </w:r>
            <w:r w:rsidR="006E6E57">
              <w:rPr>
                <w:noProof/>
                <w:webHidden/>
              </w:rPr>
              <w:t>9</w:t>
            </w:r>
            <w:r w:rsidR="00AD0181">
              <w:rPr>
                <w:noProof/>
                <w:webHidden/>
              </w:rPr>
              <w:fldChar w:fldCharType="end"/>
            </w:r>
          </w:hyperlink>
        </w:p>
        <w:p w14:paraId="4A122AD1" w14:textId="42CB10E3" w:rsidR="00AD0181" w:rsidRDefault="00000000">
          <w:pPr>
            <w:pStyle w:val="TOC2"/>
            <w:tabs>
              <w:tab w:val="left" w:pos="880"/>
              <w:tab w:val="right" w:leader="dot" w:pos="8630"/>
            </w:tabs>
            <w:rPr>
              <w:smallCaps w:val="0"/>
              <w:noProof/>
              <w:sz w:val="24"/>
              <w:szCs w:val="24"/>
            </w:rPr>
          </w:pPr>
          <w:hyperlink w:anchor="_Toc36546570" w:history="1">
            <w:r w:rsidR="00AD0181" w:rsidRPr="00837583">
              <w:rPr>
                <w:rStyle w:val="Hyperlink"/>
                <w:noProof/>
                <w14:scene3d>
                  <w14:camera w14:prst="orthographicFront"/>
                  <w14:lightRig w14:rig="threePt" w14:dir="t">
                    <w14:rot w14:lat="0" w14:lon="0" w14:rev="0"/>
                  </w14:lightRig>
                </w14:scene3d>
              </w:rPr>
              <w:t>2.3</w:t>
            </w:r>
            <w:r w:rsidR="00AD0181">
              <w:rPr>
                <w:smallCaps w:val="0"/>
                <w:noProof/>
                <w:sz w:val="24"/>
                <w:szCs w:val="24"/>
              </w:rPr>
              <w:tab/>
            </w:r>
            <w:r w:rsidR="00AD0181" w:rsidRPr="00837583">
              <w:rPr>
                <w:rStyle w:val="Hyperlink"/>
                <w:noProof/>
              </w:rPr>
              <w:t>Scheduling</w:t>
            </w:r>
            <w:r w:rsidR="00AD0181">
              <w:rPr>
                <w:noProof/>
                <w:webHidden/>
              </w:rPr>
              <w:tab/>
            </w:r>
            <w:r w:rsidR="00AD0181">
              <w:rPr>
                <w:noProof/>
                <w:webHidden/>
              </w:rPr>
              <w:fldChar w:fldCharType="begin"/>
            </w:r>
            <w:r w:rsidR="00AD0181">
              <w:rPr>
                <w:noProof/>
                <w:webHidden/>
              </w:rPr>
              <w:instrText xml:space="preserve"> PAGEREF _Toc36546570 \h </w:instrText>
            </w:r>
            <w:r w:rsidR="00AD0181">
              <w:rPr>
                <w:noProof/>
                <w:webHidden/>
              </w:rPr>
            </w:r>
            <w:r w:rsidR="00AD0181">
              <w:rPr>
                <w:noProof/>
                <w:webHidden/>
              </w:rPr>
              <w:fldChar w:fldCharType="separate"/>
            </w:r>
            <w:r w:rsidR="006E6E57">
              <w:rPr>
                <w:noProof/>
                <w:webHidden/>
              </w:rPr>
              <w:t>9</w:t>
            </w:r>
            <w:r w:rsidR="00AD0181">
              <w:rPr>
                <w:noProof/>
                <w:webHidden/>
              </w:rPr>
              <w:fldChar w:fldCharType="end"/>
            </w:r>
          </w:hyperlink>
        </w:p>
        <w:p w14:paraId="3601617A" w14:textId="39EE738E" w:rsidR="00AD0181" w:rsidRDefault="00000000">
          <w:pPr>
            <w:pStyle w:val="TOC2"/>
            <w:tabs>
              <w:tab w:val="left" w:pos="880"/>
              <w:tab w:val="right" w:leader="dot" w:pos="8630"/>
            </w:tabs>
            <w:rPr>
              <w:smallCaps w:val="0"/>
              <w:noProof/>
              <w:sz w:val="24"/>
              <w:szCs w:val="24"/>
            </w:rPr>
          </w:pPr>
          <w:hyperlink w:anchor="_Toc36546571" w:history="1">
            <w:r w:rsidR="00AD0181" w:rsidRPr="00837583">
              <w:rPr>
                <w:rStyle w:val="Hyperlink"/>
                <w:noProof/>
                <w14:scene3d>
                  <w14:camera w14:prst="orthographicFront"/>
                  <w14:lightRig w14:rig="threePt" w14:dir="t">
                    <w14:rot w14:lat="0" w14:lon="0" w14:rev="0"/>
                  </w14:lightRig>
                </w14:scene3d>
              </w:rPr>
              <w:t>2.4</w:t>
            </w:r>
            <w:r w:rsidR="00AD0181">
              <w:rPr>
                <w:smallCaps w:val="0"/>
                <w:noProof/>
                <w:sz w:val="24"/>
                <w:szCs w:val="24"/>
              </w:rPr>
              <w:tab/>
            </w:r>
            <w:r w:rsidR="00AD0181" w:rsidRPr="00837583">
              <w:rPr>
                <w:rStyle w:val="Hyperlink"/>
                <w:noProof/>
              </w:rPr>
              <w:t>Availability</w:t>
            </w:r>
            <w:r w:rsidR="00AD0181">
              <w:rPr>
                <w:noProof/>
                <w:webHidden/>
              </w:rPr>
              <w:tab/>
            </w:r>
            <w:r w:rsidR="00AD0181">
              <w:rPr>
                <w:noProof/>
                <w:webHidden/>
              </w:rPr>
              <w:fldChar w:fldCharType="begin"/>
            </w:r>
            <w:r w:rsidR="00AD0181">
              <w:rPr>
                <w:noProof/>
                <w:webHidden/>
              </w:rPr>
              <w:instrText xml:space="preserve"> PAGEREF _Toc36546571 \h </w:instrText>
            </w:r>
            <w:r w:rsidR="00AD0181">
              <w:rPr>
                <w:noProof/>
                <w:webHidden/>
              </w:rPr>
            </w:r>
            <w:r w:rsidR="00AD0181">
              <w:rPr>
                <w:noProof/>
                <w:webHidden/>
              </w:rPr>
              <w:fldChar w:fldCharType="separate"/>
            </w:r>
            <w:r w:rsidR="006E6E57">
              <w:rPr>
                <w:noProof/>
                <w:webHidden/>
              </w:rPr>
              <w:t>10</w:t>
            </w:r>
            <w:r w:rsidR="00AD0181">
              <w:rPr>
                <w:noProof/>
                <w:webHidden/>
              </w:rPr>
              <w:fldChar w:fldCharType="end"/>
            </w:r>
          </w:hyperlink>
        </w:p>
        <w:p w14:paraId="6E055F15" w14:textId="5AC7EEF0" w:rsidR="00AD0181" w:rsidRDefault="00000000">
          <w:pPr>
            <w:pStyle w:val="TOC1"/>
            <w:tabs>
              <w:tab w:val="left" w:pos="440"/>
              <w:tab w:val="right" w:leader="dot" w:pos="8630"/>
            </w:tabs>
            <w:rPr>
              <w:b w:val="0"/>
              <w:bCs w:val="0"/>
              <w:caps w:val="0"/>
              <w:noProof/>
              <w:sz w:val="24"/>
              <w:szCs w:val="24"/>
            </w:rPr>
          </w:pPr>
          <w:hyperlink w:anchor="_Toc36546572" w:history="1">
            <w:r w:rsidR="00AD0181" w:rsidRPr="00837583">
              <w:rPr>
                <w:rStyle w:val="Hyperlink"/>
                <w:noProof/>
              </w:rPr>
              <w:t>3.</w:t>
            </w:r>
            <w:r w:rsidR="00AD0181">
              <w:rPr>
                <w:b w:val="0"/>
                <w:bCs w:val="0"/>
                <w:caps w:val="0"/>
                <w:noProof/>
                <w:sz w:val="24"/>
                <w:szCs w:val="24"/>
              </w:rPr>
              <w:tab/>
            </w:r>
            <w:r w:rsidR="00AD0181" w:rsidRPr="00837583">
              <w:rPr>
                <w:rStyle w:val="Hyperlink"/>
                <w:noProof/>
              </w:rPr>
              <w:t>Statement of Acceptance</w:t>
            </w:r>
            <w:r w:rsidR="00AD0181">
              <w:rPr>
                <w:noProof/>
                <w:webHidden/>
              </w:rPr>
              <w:tab/>
            </w:r>
            <w:r w:rsidR="00AD0181">
              <w:rPr>
                <w:noProof/>
                <w:webHidden/>
              </w:rPr>
              <w:fldChar w:fldCharType="begin"/>
            </w:r>
            <w:r w:rsidR="00AD0181">
              <w:rPr>
                <w:noProof/>
                <w:webHidden/>
              </w:rPr>
              <w:instrText xml:space="preserve"> PAGEREF _Toc36546572 \h </w:instrText>
            </w:r>
            <w:r w:rsidR="00AD0181">
              <w:rPr>
                <w:noProof/>
                <w:webHidden/>
              </w:rPr>
            </w:r>
            <w:r w:rsidR="00AD0181">
              <w:rPr>
                <w:noProof/>
                <w:webHidden/>
              </w:rPr>
              <w:fldChar w:fldCharType="separate"/>
            </w:r>
            <w:r w:rsidR="006E6E57">
              <w:rPr>
                <w:noProof/>
                <w:webHidden/>
              </w:rPr>
              <w:t>10</w:t>
            </w:r>
            <w:r w:rsidR="00AD0181">
              <w:rPr>
                <w:noProof/>
                <w:webHidden/>
              </w:rPr>
              <w:fldChar w:fldCharType="end"/>
            </w:r>
          </w:hyperlink>
        </w:p>
        <w:p w14:paraId="20CF5C94" w14:textId="5F1D99B2" w:rsidR="003E5E3B" w:rsidRDefault="003E5E3B">
          <w:r>
            <w:rPr>
              <w:b/>
              <w:bCs/>
              <w:noProof/>
            </w:rPr>
            <w:fldChar w:fldCharType="end"/>
          </w:r>
        </w:p>
      </w:sdtContent>
    </w:sdt>
    <w:p w14:paraId="0F413F80" w14:textId="77777777" w:rsidR="001A2E1A" w:rsidRPr="00395FA4" w:rsidRDefault="001A2E1A" w:rsidP="001A2E1A">
      <w:pPr>
        <w:rPr>
          <w:rFonts w:ascii="Georgia" w:hAnsi="Georgia"/>
          <w:b/>
          <w:caps/>
          <w:sz w:val="28"/>
          <w:szCs w:val="28"/>
        </w:rPr>
      </w:pPr>
    </w:p>
    <w:p w14:paraId="552DDD2D" w14:textId="77777777" w:rsidR="001A2E1A" w:rsidRPr="00395FA4" w:rsidRDefault="001A2E1A" w:rsidP="001A2E1A">
      <w:pPr>
        <w:rPr>
          <w:rFonts w:ascii="Georgia" w:hAnsi="Georgia"/>
          <w:b/>
          <w:caps/>
          <w:sz w:val="28"/>
          <w:szCs w:val="28"/>
        </w:rPr>
      </w:pPr>
    </w:p>
    <w:p w14:paraId="5B8AF2B8" w14:textId="77777777" w:rsidR="001A2E1A" w:rsidRPr="00395FA4" w:rsidRDefault="001A2E1A" w:rsidP="001A2E1A">
      <w:pPr>
        <w:rPr>
          <w:rFonts w:ascii="Georgia" w:hAnsi="Georgia"/>
          <w:b/>
          <w:caps/>
          <w:sz w:val="28"/>
          <w:szCs w:val="28"/>
        </w:rPr>
      </w:pPr>
    </w:p>
    <w:p w14:paraId="7C8E61D8" w14:textId="77777777" w:rsidR="001A2E1A" w:rsidRPr="00395FA4" w:rsidRDefault="001A2E1A" w:rsidP="001A2E1A">
      <w:pPr>
        <w:rPr>
          <w:rFonts w:ascii="Georgia" w:hAnsi="Georgia"/>
          <w:b/>
          <w:caps/>
          <w:sz w:val="28"/>
          <w:szCs w:val="28"/>
        </w:rPr>
      </w:pPr>
    </w:p>
    <w:p w14:paraId="7D4C95F9" w14:textId="77777777" w:rsidR="001A2E1A" w:rsidRPr="00395FA4" w:rsidRDefault="001A2E1A" w:rsidP="001A2E1A">
      <w:pPr>
        <w:rPr>
          <w:rFonts w:ascii="Georgia" w:hAnsi="Georgia"/>
          <w:b/>
          <w:caps/>
          <w:sz w:val="28"/>
          <w:szCs w:val="28"/>
        </w:rPr>
      </w:pPr>
    </w:p>
    <w:p w14:paraId="7E22710E" w14:textId="77777777" w:rsidR="001A2E1A" w:rsidRPr="00395FA4" w:rsidRDefault="001A2E1A" w:rsidP="001A2E1A">
      <w:pPr>
        <w:rPr>
          <w:rFonts w:ascii="Georgia" w:hAnsi="Georgia"/>
          <w:b/>
          <w:caps/>
          <w:sz w:val="28"/>
          <w:szCs w:val="28"/>
        </w:rPr>
      </w:pPr>
    </w:p>
    <w:p w14:paraId="0A58332E" w14:textId="77777777" w:rsidR="001A2E1A" w:rsidRPr="00395FA4" w:rsidRDefault="001A2E1A" w:rsidP="001A2E1A">
      <w:pPr>
        <w:rPr>
          <w:rFonts w:ascii="Georgia" w:hAnsi="Georgia"/>
          <w:b/>
          <w:caps/>
          <w:sz w:val="28"/>
          <w:szCs w:val="28"/>
        </w:rPr>
      </w:pPr>
    </w:p>
    <w:p w14:paraId="4A4D940F" w14:textId="129759FA" w:rsidR="001A2E1A" w:rsidRPr="00395FA4" w:rsidRDefault="00713597" w:rsidP="001A2E1A">
      <w:pPr>
        <w:rPr>
          <w:rFonts w:ascii="Georgia" w:hAnsi="Georgia"/>
          <w:b/>
          <w:caps/>
          <w:sz w:val="28"/>
          <w:szCs w:val="28"/>
        </w:rPr>
      </w:pPr>
      <w:r>
        <w:rPr>
          <w:rFonts w:ascii="Georgia" w:hAnsi="Georgia"/>
          <w:b/>
          <w:caps/>
          <w:sz w:val="28"/>
          <w:szCs w:val="28"/>
        </w:rPr>
        <w:br w:type="page"/>
      </w:r>
    </w:p>
    <w:p w14:paraId="1F4C3933" w14:textId="77777777" w:rsidR="001A2E1A" w:rsidRPr="00395FA4" w:rsidRDefault="001A2E1A" w:rsidP="00AD0181">
      <w:pPr>
        <w:pStyle w:val="Heading1"/>
      </w:pPr>
      <w:bookmarkStart w:id="4" w:name="_Toc36546554"/>
      <w:r w:rsidRPr="00395FA4">
        <w:lastRenderedPageBreak/>
        <w:t>Purpose and Scope</w:t>
      </w:r>
      <w:bookmarkEnd w:id="4"/>
    </w:p>
    <w:p w14:paraId="4A3B1326" w14:textId="77777777" w:rsidR="001A2E1A" w:rsidRPr="008D39EE" w:rsidRDefault="001A2E1A" w:rsidP="001A2E1A">
      <w:pPr>
        <w:rPr>
          <w:rFonts w:ascii="Georgia" w:hAnsi="Georgia"/>
          <w:sz w:val="20"/>
          <w:szCs w:val="20"/>
        </w:rPr>
      </w:pPr>
    </w:p>
    <w:p w14:paraId="575A666E" w14:textId="3540A37B" w:rsidR="001A2E1A" w:rsidRPr="004D59B3" w:rsidRDefault="001A2E1A" w:rsidP="00610832">
      <w:pPr>
        <w:pStyle w:val="TextRight"/>
        <w:keepLines w:val="0"/>
        <w:spacing w:before="0" w:after="0"/>
        <w:jc w:val="left"/>
        <w:rPr>
          <w:rFonts w:ascii="Georgia" w:hAnsi="Georgia"/>
          <w:color w:val="262626" w:themeColor="text1" w:themeShade="80"/>
          <w:sz w:val="22"/>
          <w:szCs w:val="22"/>
        </w:rPr>
      </w:pPr>
      <w:r w:rsidRPr="004D59B3">
        <w:rPr>
          <w:rFonts w:ascii="Georgia" w:hAnsi="Georgia"/>
          <w:color w:val="262626" w:themeColor="text1" w:themeShade="80"/>
          <w:sz w:val="22"/>
          <w:szCs w:val="22"/>
        </w:rPr>
        <w:t xml:space="preserve">The purpose of this </w:t>
      </w:r>
      <w:r w:rsidR="001574E8">
        <w:rPr>
          <w:rFonts w:ascii="Georgia" w:hAnsi="Georgia"/>
          <w:color w:val="262626" w:themeColor="text1" w:themeShade="80"/>
          <w:sz w:val="22"/>
          <w:szCs w:val="22"/>
        </w:rPr>
        <w:t xml:space="preserve">policy </w:t>
      </w:r>
      <w:r w:rsidRPr="004D59B3">
        <w:rPr>
          <w:rFonts w:ascii="Georgia" w:hAnsi="Georgia"/>
          <w:color w:val="262626" w:themeColor="text1" w:themeShade="80"/>
          <w:sz w:val="22"/>
          <w:szCs w:val="22"/>
        </w:rPr>
        <w:t xml:space="preserve">is to define </w:t>
      </w:r>
      <w:r w:rsidR="00E7746D" w:rsidRPr="004D59B3">
        <w:rPr>
          <w:rFonts w:ascii="Georgia" w:hAnsi="Georgia"/>
          <w:color w:val="262626" w:themeColor="text1" w:themeShade="80"/>
          <w:sz w:val="22"/>
          <w:szCs w:val="22"/>
        </w:rPr>
        <w:t>[</w:t>
      </w:r>
      <w:r w:rsidR="00F749CE">
        <w:rPr>
          <w:rFonts w:ascii="Georgia" w:hAnsi="Georgia"/>
          <w:color w:val="262626" w:themeColor="text1" w:themeShade="80"/>
          <w:sz w:val="22"/>
          <w:szCs w:val="22"/>
        </w:rPr>
        <w:t>ORGANIZATION_NAME</w:t>
      </w:r>
      <w:r w:rsidR="00E7746D" w:rsidRPr="004D59B3">
        <w:rPr>
          <w:rFonts w:ascii="Georgia" w:hAnsi="Georgia"/>
          <w:color w:val="262626" w:themeColor="text1" w:themeShade="80"/>
          <w:sz w:val="22"/>
          <w:szCs w:val="22"/>
        </w:rPr>
        <w:t xml:space="preserve">]’s </w:t>
      </w:r>
      <w:r w:rsidRPr="004D59B3">
        <w:rPr>
          <w:rFonts w:ascii="Georgia" w:hAnsi="Georgia"/>
          <w:color w:val="262626" w:themeColor="text1" w:themeShade="80"/>
          <w:sz w:val="22"/>
          <w:szCs w:val="22"/>
        </w:rPr>
        <w:t xml:space="preserve">rules </w:t>
      </w:r>
      <w:r w:rsidR="00E7746D" w:rsidRPr="004D59B3">
        <w:rPr>
          <w:rFonts w:ascii="Georgia" w:hAnsi="Georgia"/>
          <w:color w:val="262626" w:themeColor="text1" w:themeShade="80"/>
          <w:sz w:val="22"/>
          <w:szCs w:val="22"/>
        </w:rPr>
        <w:t xml:space="preserve">for remote working </w:t>
      </w:r>
      <w:r w:rsidR="001574E8">
        <w:rPr>
          <w:rFonts w:ascii="Georgia" w:hAnsi="Georgia"/>
          <w:color w:val="262626" w:themeColor="text1" w:themeShade="80"/>
          <w:sz w:val="22"/>
          <w:szCs w:val="22"/>
        </w:rPr>
        <w:t xml:space="preserve">(i.e., when workforce members </w:t>
      </w:r>
      <w:r w:rsidR="00E7746D" w:rsidRPr="004D59B3">
        <w:rPr>
          <w:rFonts w:ascii="Georgia" w:hAnsi="Georgia"/>
          <w:color w:val="262626" w:themeColor="text1" w:themeShade="80"/>
          <w:sz w:val="22"/>
          <w:szCs w:val="22"/>
        </w:rPr>
        <w:t xml:space="preserve">are engaged in </w:t>
      </w:r>
      <w:r w:rsidR="00F749CE">
        <w:rPr>
          <w:rFonts w:ascii="Georgia" w:hAnsi="Georgia"/>
          <w:color w:val="262626" w:themeColor="text1" w:themeShade="80"/>
          <w:sz w:val="22"/>
          <w:szCs w:val="22"/>
        </w:rPr>
        <w:t xml:space="preserve">the organization’s </w:t>
      </w:r>
      <w:r w:rsidR="00E7746D" w:rsidRPr="004D59B3">
        <w:rPr>
          <w:rFonts w:ascii="Georgia" w:hAnsi="Georgia"/>
          <w:color w:val="262626" w:themeColor="text1" w:themeShade="80"/>
          <w:sz w:val="22"/>
          <w:szCs w:val="22"/>
        </w:rPr>
        <w:t xml:space="preserve">work while physically outside of </w:t>
      </w:r>
      <w:proofErr w:type="gramStart"/>
      <w:r w:rsidR="00E7746D" w:rsidRPr="004D59B3">
        <w:rPr>
          <w:rFonts w:ascii="Georgia" w:hAnsi="Georgia"/>
          <w:color w:val="262626" w:themeColor="text1" w:themeShade="80"/>
          <w:sz w:val="22"/>
          <w:szCs w:val="22"/>
        </w:rPr>
        <w:t xml:space="preserve">the </w:t>
      </w:r>
      <w:r w:rsidR="00F749CE">
        <w:rPr>
          <w:rFonts w:ascii="Georgia" w:hAnsi="Georgia"/>
          <w:color w:val="262626" w:themeColor="text1" w:themeShade="80"/>
          <w:sz w:val="22"/>
          <w:szCs w:val="22"/>
        </w:rPr>
        <w:t>it</w:t>
      </w:r>
      <w:r w:rsidR="00E7746D" w:rsidRPr="004D59B3">
        <w:rPr>
          <w:rFonts w:ascii="Georgia" w:hAnsi="Georgia"/>
          <w:color w:val="262626" w:themeColor="text1" w:themeShade="80"/>
          <w:sz w:val="22"/>
          <w:szCs w:val="22"/>
        </w:rPr>
        <w:t>s</w:t>
      </w:r>
      <w:proofErr w:type="gramEnd"/>
      <w:r w:rsidR="00E7746D" w:rsidRPr="004D59B3">
        <w:rPr>
          <w:rFonts w:ascii="Georgia" w:hAnsi="Georgia"/>
          <w:color w:val="262626" w:themeColor="text1" w:themeShade="80"/>
          <w:sz w:val="22"/>
          <w:szCs w:val="22"/>
        </w:rPr>
        <w:t xml:space="preserve"> office facilities</w:t>
      </w:r>
      <w:r w:rsidR="001574E8">
        <w:rPr>
          <w:rFonts w:ascii="Georgia" w:hAnsi="Georgia"/>
          <w:color w:val="262626" w:themeColor="text1" w:themeShade="80"/>
          <w:sz w:val="22"/>
          <w:szCs w:val="22"/>
        </w:rPr>
        <w:t>)</w:t>
      </w:r>
      <w:r w:rsidR="00E7746D" w:rsidRPr="004D59B3">
        <w:rPr>
          <w:rFonts w:ascii="Georgia" w:hAnsi="Georgia"/>
          <w:color w:val="262626" w:themeColor="text1" w:themeShade="80"/>
          <w:sz w:val="22"/>
          <w:szCs w:val="22"/>
        </w:rPr>
        <w:t xml:space="preserve">. This topic </w:t>
      </w:r>
      <w:r w:rsidR="00BE5C88" w:rsidRPr="004D59B3">
        <w:rPr>
          <w:rFonts w:ascii="Georgia" w:hAnsi="Georgia"/>
          <w:color w:val="262626" w:themeColor="text1" w:themeShade="80"/>
          <w:sz w:val="22"/>
          <w:szCs w:val="22"/>
        </w:rPr>
        <w:t>may be</w:t>
      </w:r>
      <w:r w:rsidR="00E7746D" w:rsidRPr="004D59B3">
        <w:rPr>
          <w:rFonts w:ascii="Georgia" w:hAnsi="Georgia"/>
          <w:color w:val="262626" w:themeColor="text1" w:themeShade="80"/>
          <w:sz w:val="22"/>
          <w:szCs w:val="22"/>
        </w:rPr>
        <w:t xml:space="preserve"> referred to by a variety of terms, including telework, telecommuting, virtual work, or work from home.</w:t>
      </w:r>
    </w:p>
    <w:p w14:paraId="3DB8B8D5" w14:textId="77777777" w:rsidR="00E7746D" w:rsidRPr="004D59B3" w:rsidRDefault="00E7746D" w:rsidP="00610832">
      <w:pPr>
        <w:rPr>
          <w:rFonts w:ascii="Georgia" w:hAnsi="Georgia"/>
          <w:color w:val="262626" w:themeColor="text1" w:themeShade="80"/>
          <w:szCs w:val="22"/>
        </w:rPr>
      </w:pPr>
    </w:p>
    <w:p w14:paraId="62BA7697" w14:textId="53BD4131" w:rsidR="00865DA6" w:rsidRPr="001F167E" w:rsidRDefault="001A2E1A" w:rsidP="00610832">
      <w:pPr>
        <w:rPr>
          <w:rFonts w:ascii="Georgia" w:hAnsi="Georgia"/>
          <w:szCs w:val="22"/>
        </w:rPr>
      </w:pPr>
      <w:r w:rsidRPr="004D59B3">
        <w:rPr>
          <w:rFonts w:ascii="Georgia" w:hAnsi="Georgia"/>
          <w:color w:val="262626" w:themeColor="text1" w:themeShade="80"/>
          <w:szCs w:val="22"/>
        </w:rPr>
        <w:t xml:space="preserve">This </w:t>
      </w:r>
      <w:r w:rsidRPr="004D59B3">
        <w:rPr>
          <w:rFonts w:ascii="Georgia" w:hAnsi="Georgia"/>
          <w:szCs w:val="22"/>
        </w:rPr>
        <w:t xml:space="preserve">document applies to all </w:t>
      </w:r>
      <w:r w:rsidR="004B2B5A" w:rsidRPr="004D59B3">
        <w:rPr>
          <w:rFonts w:ascii="Georgia" w:hAnsi="Georgia" w:cs="Arial"/>
          <w:color w:val="262626" w:themeColor="text1" w:themeShade="80"/>
          <w:szCs w:val="22"/>
        </w:rPr>
        <w:t>[</w:t>
      </w:r>
      <w:r w:rsidR="00F749CE">
        <w:rPr>
          <w:rFonts w:ascii="Georgia" w:hAnsi="Georgia" w:cs="Arial"/>
          <w:color w:val="262626" w:themeColor="text1" w:themeShade="80"/>
          <w:szCs w:val="22"/>
        </w:rPr>
        <w:t>ORGANIZATION_NAME</w:t>
      </w:r>
      <w:r w:rsidR="004B2B5A" w:rsidRPr="004D59B3">
        <w:rPr>
          <w:rFonts w:ascii="Georgia" w:hAnsi="Georgia" w:cs="Arial"/>
          <w:color w:val="262626" w:themeColor="text1" w:themeShade="80"/>
          <w:szCs w:val="22"/>
        </w:rPr>
        <w:t>]</w:t>
      </w:r>
      <w:r w:rsidRPr="004D59B3">
        <w:rPr>
          <w:rFonts w:ascii="Georgia" w:hAnsi="Georgia"/>
          <w:szCs w:val="22"/>
        </w:rPr>
        <w:t xml:space="preserve"> </w:t>
      </w:r>
      <w:r w:rsidR="00865DA6" w:rsidRPr="004D59B3">
        <w:rPr>
          <w:rFonts w:ascii="Georgia" w:hAnsi="Georgia"/>
          <w:szCs w:val="22"/>
        </w:rPr>
        <w:t>u</w:t>
      </w:r>
      <w:r w:rsidR="00E7746D" w:rsidRPr="004D59B3">
        <w:rPr>
          <w:rFonts w:ascii="Georgia" w:hAnsi="Georgia"/>
          <w:szCs w:val="22"/>
        </w:rPr>
        <w:t>sers</w:t>
      </w:r>
      <w:r w:rsidRPr="004D59B3">
        <w:rPr>
          <w:rFonts w:ascii="Georgia" w:hAnsi="Georgia"/>
          <w:szCs w:val="22"/>
        </w:rPr>
        <w:t>.</w:t>
      </w:r>
    </w:p>
    <w:p w14:paraId="064E0A37" w14:textId="5A8982B7" w:rsidR="00865DA6" w:rsidRDefault="00865DA6" w:rsidP="006462C6">
      <w:pPr>
        <w:pStyle w:val="Heading1"/>
      </w:pPr>
      <w:bookmarkStart w:id="5" w:name="_Toc36546555"/>
      <w:r>
        <w:t>Introduction</w:t>
      </w:r>
      <w:bookmarkEnd w:id="5"/>
    </w:p>
    <w:p w14:paraId="68688C3B" w14:textId="0DD8A6E7" w:rsidR="00865DA6" w:rsidRDefault="00865DA6" w:rsidP="00610832">
      <w:pPr>
        <w:rPr>
          <w:rFonts w:ascii="Georgia" w:hAnsi="Georgia"/>
          <w:sz w:val="20"/>
          <w:szCs w:val="20"/>
        </w:rPr>
      </w:pPr>
    </w:p>
    <w:p w14:paraId="3AC788D0" w14:textId="03F3A38D" w:rsidR="00865DA6" w:rsidRPr="004D59B3" w:rsidRDefault="00865DA6" w:rsidP="00865DA6">
      <w:pPr>
        <w:pStyle w:val="TextRight"/>
        <w:keepLines w:val="0"/>
        <w:spacing w:before="0" w:after="0"/>
        <w:jc w:val="left"/>
        <w:rPr>
          <w:rFonts w:ascii="Georgia" w:hAnsi="Georgia"/>
          <w:color w:val="262626" w:themeColor="text1" w:themeShade="80"/>
          <w:sz w:val="22"/>
          <w:szCs w:val="22"/>
        </w:rPr>
      </w:pPr>
      <w:r w:rsidRPr="004D59B3">
        <w:rPr>
          <w:rFonts w:ascii="Georgia" w:hAnsi="Georgia"/>
          <w:color w:val="262626" w:themeColor="text1" w:themeShade="80"/>
          <w:sz w:val="22"/>
          <w:szCs w:val="22"/>
        </w:rPr>
        <w:t xml:space="preserve">Remote work may be offered by </w:t>
      </w:r>
      <w:r w:rsidR="001574E8" w:rsidRPr="004D59B3">
        <w:rPr>
          <w:rFonts w:ascii="Georgia" w:hAnsi="Georgia" w:cs="Arial"/>
          <w:color w:val="262626" w:themeColor="text1" w:themeShade="80"/>
          <w:szCs w:val="22"/>
        </w:rPr>
        <w:t>[</w:t>
      </w:r>
      <w:r w:rsidR="00F749CE">
        <w:rPr>
          <w:rFonts w:ascii="Georgia" w:hAnsi="Georgia" w:cs="Arial"/>
          <w:color w:val="262626" w:themeColor="text1" w:themeShade="80"/>
          <w:szCs w:val="22"/>
        </w:rPr>
        <w:t>ORGANIZATION_NAME</w:t>
      </w:r>
      <w:r w:rsidR="001574E8" w:rsidRPr="004D59B3">
        <w:rPr>
          <w:rFonts w:ascii="Georgia" w:hAnsi="Georgia" w:cs="Arial"/>
          <w:color w:val="262626" w:themeColor="text1" w:themeShade="80"/>
          <w:szCs w:val="22"/>
        </w:rPr>
        <w:t>]</w:t>
      </w:r>
      <w:r w:rsidR="001574E8">
        <w:rPr>
          <w:rFonts w:ascii="Georgia" w:hAnsi="Georgia" w:cs="Arial"/>
          <w:color w:val="262626" w:themeColor="text1" w:themeShade="80"/>
          <w:szCs w:val="22"/>
        </w:rPr>
        <w:t xml:space="preserve"> </w:t>
      </w:r>
      <w:r w:rsidRPr="004D59B3">
        <w:rPr>
          <w:rFonts w:ascii="Georgia" w:hAnsi="Georgia"/>
          <w:color w:val="262626" w:themeColor="text1" w:themeShade="80"/>
          <w:sz w:val="22"/>
          <w:szCs w:val="22"/>
        </w:rPr>
        <w:t xml:space="preserve">for various reasons, such as to support life balance, allow flexibility, promote productivity, control facility space / costs, or help employees manage personal obligations. Remote work may also be required in some situations due to pandemic, natural disaster, or disruption at one of the </w:t>
      </w:r>
      <w:r w:rsidR="00F749CE">
        <w:rPr>
          <w:rFonts w:ascii="Georgia" w:hAnsi="Georgia"/>
          <w:color w:val="262626" w:themeColor="text1" w:themeShade="80"/>
          <w:sz w:val="22"/>
          <w:szCs w:val="22"/>
        </w:rPr>
        <w:t>organization</w:t>
      </w:r>
      <w:r w:rsidRPr="004D59B3">
        <w:rPr>
          <w:rFonts w:ascii="Georgia" w:hAnsi="Georgia"/>
          <w:color w:val="262626" w:themeColor="text1" w:themeShade="80"/>
          <w:sz w:val="22"/>
          <w:szCs w:val="22"/>
        </w:rPr>
        <w:t>’s facilities.</w:t>
      </w:r>
    </w:p>
    <w:p w14:paraId="13D868E9" w14:textId="77777777" w:rsidR="00865DA6" w:rsidRPr="004D59B3" w:rsidRDefault="00865DA6" w:rsidP="00865DA6">
      <w:pPr>
        <w:rPr>
          <w:rFonts w:ascii="Georgia" w:hAnsi="Georgia"/>
          <w:color w:val="262626" w:themeColor="text1" w:themeShade="80"/>
          <w:szCs w:val="22"/>
        </w:rPr>
      </w:pPr>
    </w:p>
    <w:p w14:paraId="0D6F192E" w14:textId="0E3C0CB8" w:rsidR="004D59B3" w:rsidRPr="001F167E" w:rsidRDefault="00865DA6" w:rsidP="00610832">
      <w:pPr>
        <w:rPr>
          <w:rFonts w:ascii="Georgia" w:hAnsi="Georgia"/>
          <w:color w:val="262626" w:themeColor="text1" w:themeShade="80"/>
          <w:szCs w:val="22"/>
        </w:rPr>
      </w:pPr>
      <w:r w:rsidRPr="004D59B3">
        <w:rPr>
          <w:rFonts w:ascii="Georgia" w:hAnsi="Georgia"/>
          <w:color w:val="262626" w:themeColor="text1" w:themeShade="80"/>
          <w:szCs w:val="22"/>
        </w:rPr>
        <w:t xml:space="preserve">Remote work can create or exacerbate security risks to </w:t>
      </w:r>
      <w:r w:rsidR="00F749CE">
        <w:rPr>
          <w:rFonts w:ascii="Georgia" w:hAnsi="Georgia"/>
          <w:color w:val="262626" w:themeColor="text1" w:themeShade="80"/>
          <w:szCs w:val="22"/>
        </w:rPr>
        <w:t>organizational</w:t>
      </w:r>
      <w:r w:rsidRPr="004D59B3">
        <w:rPr>
          <w:rFonts w:ascii="Georgia" w:hAnsi="Georgia"/>
          <w:color w:val="262626" w:themeColor="text1" w:themeShade="80"/>
          <w:szCs w:val="22"/>
        </w:rPr>
        <w:t xml:space="preserve"> assets and data. The </w:t>
      </w:r>
      <w:r w:rsidR="00BE5C88" w:rsidRPr="004D59B3">
        <w:rPr>
          <w:rFonts w:ascii="Georgia" w:hAnsi="Georgia"/>
          <w:color w:val="262626" w:themeColor="text1" w:themeShade="80"/>
          <w:szCs w:val="22"/>
        </w:rPr>
        <w:t>safeguard</w:t>
      </w:r>
      <w:r w:rsidRPr="004D59B3">
        <w:rPr>
          <w:rFonts w:ascii="Georgia" w:hAnsi="Georgia"/>
          <w:color w:val="262626" w:themeColor="text1" w:themeShade="80"/>
          <w:szCs w:val="22"/>
        </w:rPr>
        <w:t xml:space="preserve">s defined in this policy are intended to protect the confidentiality, integrity, and availability of </w:t>
      </w:r>
      <w:r w:rsidR="00F749CE">
        <w:rPr>
          <w:rFonts w:ascii="Georgia" w:hAnsi="Georgia"/>
          <w:color w:val="262626" w:themeColor="text1" w:themeShade="80"/>
          <w:szCs w:val="22"/>
        </w:rPr>
        <w:t>the organization’s</w:t>
      </w:r>
      <w:r w:rsidRPr="004D59B3">
        <w:rPr>
          <w:rFonts w:ascii="Georgia" w:hAnsi="Georgia"/>
          <w:color w:val="262626" w:themeColor="text1" w:themeShade="80"/>
          <w:szCs w:val="22"/>
        </w:rPr>
        <w:t xml:space="preserve"> information and information systems when work is conducted remotely.</w:t>
      </w:r>
    </w:p>
    <w:p w14:paraId="54EA4FC5" w14:textId="77777777" w:rsidR="001A2E1A" w:rsidRPr="00395FA4" w:rsidRDefault="001A2E1A" w:rsidP="006462C6">
      <w:pPr>
        <w:pStyle w:val="Heading1"/>
      </w:pPr>
      <w:bookmarkStart w:id="6" w:name="_Toc36546556"/>
      <w:r w:rsidRPr="00395FA4">
        <w:t>Roles and Responsibilities</w:t>
      </w:r>
      <w:bookmarkEnd w:id="6"/>
    </w:p>
    <w:p w14:paraId="3C032942" w14:textId="77777777" w:rsidR="001A2E1A" w:rsidRPr="008D39EE" w:rsidRDefault="001A2E1A" w:rsidP="001A2E1A">
      <w:pPr>
        <w:rPr>
          <w:rFonts w:ascii="Georgia" w:hAnsi="Georgia"/>
          <w:sz w:val="20"/>
          <w:szCs w:val="20"/>
        </w:rPr>
      </w:pPr>
    </w:p>
    <w:tbl>
      <w:tblPr>
        <w:tblStyle w:val="TableGrid"/>
        <w:tblpPr w:leftFromText="180" w:rightFromText="180" w:vertAnchor="text" w:tblpXSpec="right" w:tblpY="1"/>
        <w:tblW w:w="0" w:type="auto"/>
        <w:tblLook w:val="04A0" w:firstRow="1" w:lastRow="0" w:firstColumn="1" w:lastColumn="0" w:noHBand="0" w:noVBand="1"/>
      </w:tblPr>
      <w:tblGrid>
        <w:gridCol w:w="2785"/>
        <w:gridCol w:w="5845"/>
      </w:tblGrid>
      <w:tr w:rsidR="001A2E1A" w:rsidRPr="00395FA4" w14:paraId="5E50F12E" w14:textId="77777777" w:rsidTr="006C2DF3">
        <w:tc>
          <w:tcPr>
            <w:tcW w:w="8630" w:type="dxa"/>
            <w:gridSpan w:val="2"/>
            <w:tcBorders>
              <w:top w:val="single" w:sz="4" w:space="0" w:color="auto"/>
              <w:left w:val="single" w:sz="4" w:space="0" w:color="auto"/>
              <w:bottom w:val="single" w:sz="4" w:space="0" w:color="auto"/>
              <w:right w:val="single" w:sz="4" w:space="0" w:color="auto"/>
            </w:tcBorders>
            <w:shd w:val="clear" w:color="auto" w:fill="367496"/>
          </w:tcPr>
          <w:p w14:paraId="6052AA02" w14:textId="77777777" w:rsidR="001A2E1A" w:rsidRPr="00395FA4" w:rsidRDefault="001A2E1A" w:rsidP="000B0952">
            <w:pPr>
              <w:jc w:val="center"/>
              <w:rPr>
                <w:rFonts w:ascii="Georgia" w:hAnsi="Georgia"/>
                <w:color w:val="FFFFFF" w:themeColor="background1"/>
                <w:sz w:val="24"/>
              </w:rPr>
            </w:pPr>
            <w:r w:rsidRPr="00395FA4">
              <w:rPr>
                <w:rFonts w:ascii="Georgia" w:hAnsi="Georgia"/>
                <w:color w:val="FFFFFF" w:themeColor="background1"/>
                <w:sz w:val="24"/>
              </w:rPr>
              <w:t>Roles and Responsibilities</w:t>
            </w:r>
          </w:p>
        </w:tc>
      </w:tr>
      <w:tr w:rsidR="00427DB8" w:rsidRPr="00395FA4" w14:paraId="5F74C665" w14:textId="77777777" w:rsidTr="00427DB8">
        <w:tc>
          <w:tcPr>
            <w:tcW w:w="2785" w:type="dxa"/>
            <w:vAlign w:val="center"/>
          </w:tcPr>
          <w:p w14:paraId="0D3A8D22" w14:textId="77777777" w:rsidR="00427DB8" w:rsidRPr="000A5EE0" w:rsidRDefault="00427DB8" w:rsidP="00427DB8">
            <w:pPr>
              <w:jc w:val="center"/>
              <w:rPr>
                <w:rFonts w:ascii="Georgia" w:hAnsi="Georgia"/>
                <w:szCs w:val="22"/>
                <w:highlight w:val="yellow"/>
              </w:rPr>
            </w:pPr>
            <w:r>
              <w:rPr>
                <w:rFonts w:ascii="Georgia" w:hAnsi="Georgia"/>
                <w:szCs w:val="22"/>
                <w:highlight w:val="yellow"/>
              </w:rPr>
              <w:t>[Department Managers and Supervisors]</w:t>
            </w:r>
          </w:p>
        </w:tc>
        <w:tc>
          <w:tcPr>
            <w:tcW w:w="5845" w:type="dxa"/>
            <w:vAlign w:val="center"/>
          </w:tcPr>
          <w:p w14:paraId="1A450BB9" w14:textId="77777777" w:rsidR="00427DB8" w:rsidRPr="004D59B3" w:rsidRDefault="00427DB8" w:rsidP="00427DB8">
            <w:pPr>
              <w:pStyle w:val="ListParagraph"/>
              <w:numPr>
                <w:ilvl w:val="0"/>
                <w:numId w:val="1"/>
              </w:numPr>
              <w:spacing w:before="40" w:after="80"/>
              <w:ind w:left="720"/>
              <w:contextualSpacing w:val="0"/>
              <w:rPr>
                <w:rFonts w:ascii="Georgia" w:hAnsi="Georgia"/>
                <w:szCs w:val="22"/>
              </w:rPr>
            </w:pPr>
            <w:r w:rsidRPr="004D59B3">
              <w:rPr>
                <w:rFonts w:ascii="Georgia" w:hAnsi="Georgia"/>
                <w:szCs w:val="22"/>
              </w:rPr>
              <w:t>Authorize specific roles or individuals to work remotely</w:t>
            </w:r>
          </w:p>
          <w:p w14:paraId="65DF7ECA" w14:textId="0380E729" w:rsidR="00427DB8" w:rsidRPr="004D59B3" w:rsidRDefault="00427DB8" w:rsidP="00427DB8">
            <w:pPr>
              <w:pStyle w:val="ListParagraph"/>
              <w:numPr>
                <w:ilvl w:val="0"/>
                <w:numId w:val="1"/>
              </w:numPr>
              <w:spacing w:before="40" w:after="80"/>
              <w:ind w:left="720"/>
              <w:contextualSpacing w:val="0"/>
              <w:rPr>
                <w:rFonts w:ascii="Georgia" w:hAnsi="Georgia"/>
                <w:szCs w:val="22"/>
              </w:rPr>
            </w:pPr>
            <w:r w:rsidRPr="004D59B3">
              <w:rPr>
                <w:rFonts w:ascii="Georgia" w:hAnsi="Georgia"/>
                <w:szCs w:val="22"/>
              </w:rPr>
              <w:t xml:space="preserve">Provide those users the </w:t>
            </w:r>
            <w:r w:rsidR="00F749CE">
              <w:rPr>
                <w:rFonts w:ascii="Georgia" w:hAnsi="Georgia"/>
                <w:szCs w:val="22"/>
              </w:rPr>
              <w:t>Remote Work U</w:t>
            </w:r>
            <w:r w:rsidRPr="004D59B3">
              <w:rPr>
                <w:rFonts w:ascii="Georgia" w:hAnsi="Georgia"/>
                <w:szCs w:val="22"/>
              </w:rPr>
              <w:t xml:space="preserve">ser </w:t>
            </w:r>
            <w:r w:rsidR="00F749CE">
              <w:rPr>
                <w:rFonts w:ascii="Georgia" w:hAnsi="Georgia"/>
                <w:szCs w:val="22"/>
              </w:rPr>
              <w:t>A</w:t>
            </w:r>
            <w:r w:rsidRPr="004D59B3">
              <w:rPr>
                <w:rFonts w:ascii="Georgia" w:hAnsi="Georgia"/>
                <w:szCs w:val="22"/>
              </w:rPr>
              <w:t>greement</w:t>
            </w:r>
            <w:r w:rsidR="00F749CE">
              <w:rPr>
                <w:rFonts w:ascii="Georgia" w:hAnsi="Georgia"/>
                <w:szCs w:val="22"/>
              </w:rPr>
              <w:t xml:space="preserve"> </w:t>
            </w:r>
            <w:r w:rsidRPr="004D59B3">
              <w:rPr>
                <w:rFonts w:ascii="Georgia" w:hAnsi="Georgia"/>
                <w:szCs w:val="22"/>
              </w:rPr>
              <w:t>(</w:t>
            </w:r>
            <w:r w:rsidR="00F749CE">
              <w:rPr>
                <w:rFonts w:ascii="Georgia" w:hAnsi="Georgia"/>
                <w:szCs w:val="22"/>
              </w:rPr>
              <w:t xml:space="preserve">see </w:t>
            </w:r>
            <w:r w:rsidRPr="004D59B3">
              <w:rPr>
                <w:rFonts w:ascii="Georgia" w:hAnsi="Georgia"/>
                <w:szCs w:val="22"/>
              </w:rPr>
              <w:t>Appendix)</w:t>
            </w:r>
          </w:p>
          <w:p w14:paraId="41AD3C22" w14:textId="77777777" w:rsidR="00427DB8" w:rsidRDefault="00427DB8" w:rsidP="00427DB8">
            <w:pPr>
              <w:pStyle w:val="ListParagraph"/>
              <w:numPr>
                <w:ilvl w:val="0"/>
                <w:numId w:val="1"/>
              </w:numPr>
              <w:spacing w:before="40" w:after="80"/>
              <w:ind w:left="720"/>
              <w:contextualSpacing w:val="0"/>
              <w:rPr>
                <w:rFonts w:ascii="Georgia" w:hAnsi="Georgia"/>
                <w:szCs w:val="22"/>
              </w:rPr>
            </w:pPr>
            <w:r w:rsidRPr="004D59B3">
              <w:rPr>
                <w:rFonts w:ascii="Georgia" w:hAnsi="Georgia"/>
                <w:szCs w:val="22"/>
              </w:rPr>
              <w:t>Retain the signed agreement</w:t>
            </w:r>
          </w:p>
          <w:p w14:paraId="4A0FE945" w14:textId="520D642F" w:rsidR="00FB5C8A" w:rsidRPr="004D59B3" w:rsidRDefault="00FB5C8A" w:rsidP="00427DB8">
            <w:pPr>
              <w:pStyle w:val="ListParagraph"/>
              <w:numPr>
                <w:ilvl w:val="0"/>
                <w:numId w:val="1"/>
              </w:numPr>
              <w:spacing w:before="40" w:after="80"/>
              <w:ind w:left="720"/>
              <w:contextualSpacing w:val="0"/>
              <w:rPr>
                <w:rFonts w:ascii="Georgia" w:hAnsi="Georgia"/>
                <w:szCs w:val="22"/>
              </w:rPr>
            </w:pPr>
            <w:r>
              <w:rPr>
                <w:rFonts w:ascii="Georgia" w:hAnsi="Georgia"/>
                <w:szCs w:val="22"/>
              </w:rPr>
              <w:t>Establish regular communications with users working remotely to support a productive and healthy remote work arrangement</w:t>
            </w:r>
          </w:p>
        </w:tc>
      </w:tr>
      <w:tr w:rsidR="00427DB8" w:rsidRPr="00395FA4" w14:paraId="5A3E15C0" w14:textId="77777777" w:rsidTr="00427DB8">
        <w:trPr>
          <w:trHeight w:val="795"/>
        </w:trPr>
        <w:tc>
          <w:tcPr>
            <w:tcW w:w="2785" w:type="dxa"/>
            <w:vAlign w:val="center"/>
          </w:tcPr>
          <w:p w14:paraId="62416579" w14:textId="359B4C59" w:rsidR="00427DB8" w:rsidRPr="00E231FE" w:rsidRDefault="00427DB8" w:rsidP="000B0952">
            <w:pPr>
              <w:jc w:val="center"/>
              <w:rPr>
                <w:rFonts w:ascii="Georgia" w:hAnsi="Georgia"/>
                <w:szCs w:val="22"/>
              </w:rPr>
            </w:pPr>
            <w:r w:rsidRPr="000A5EE0">
              <w:rPr>
                <w:rFonts w:ascii="Georgia" w:hAnsi="Georgia"/>
                <w:szCs w:val="22"/>
                <w:highlight w:val="yellow"/>
              </w:rPr>
              <w:t>[Human Resources Manager]</w:t>
            </w:r>
          </w:p>
        </w:tc>
        <w:tc>
          <w:tcPr>
            <w:tcW w:w="5845" w:type="dxa"/>
            <w:vAlign w:val="center"/>
          </w:tcPr>
          <w:p w14:paraId="6C66806A" w14:textId="77777777" w:rsidR="00427DB8" w:rsidRPr="004D59B3" w:rsidRDefault="00427DB8" w:rsidP="00427DB8">
            <w:pPr>
              <w:numPr>
                <w:ilvl w:val="0"/>
                <w:numId w:val="1"/>
              </w:numPr>
              <w:spacing w:after="80"/>
              <w:ind w:left="720"/>
              <w:rPr>
                <w:rFonts w:ascii="Georgia" w:hAnsi="Georgia" w:cs="Arial"/>
                <w:szCs w:val="22"/>
              </w:rPr>
            </w:pPr>
            <w:r w:rsidRPr="004D59B3">
              <w:rPr>
                <w:rFonts w:ascii="Georgia" w:hAnsi="Georgia"/>
                <w:szCs w:val="22"/>
              </w:rPr>
              <w:t>Include security requirements for remote work in regular security awareness training</w:t>
            </w:r>
          </w:p>
          <w:p w14:paraId="01DEC527" w14:textId="578E39AF" w:rsidR="00427DB8" w:rsidRPr="004D59B3" w:rsidRDefault="00427DB8" w:rsidP="00427DB8">
            <w:pPr>
              <w:numPr>
                <w:ilvl w:val="0"/>
                <w:numId w:val="1"/>
              </w:numPr>
              <w:spacing w:after="80"/>
              <w:ind w:left="720"/>
              <w:rPr>
                <w:rFonts w:ascii="Georgia" w:hAnsi="Georgia" w:cs="Arial"/>
                <w:szCs w:val="22"/>
              </w:rPr>
            </w:pPr>
            <w:r w:rsidRPr="004D59B3">
              <w:rPr>
                <w:rFonts w:ascii="Georgia" w:hAnsi="Georgia" w:cs="Arial"/>
                <w:szCs w:val="22"/>
              </w:rPr>
              <w:t>Work with department managers and supervisors to address any instances of non-compliance with the remote work agreement</w:t>
            </w:r>
          </w:p>
        </w:tc>
      </w:tr>
      <w:tr w:rsidR="00427DB8" w:rsidRPr="00395FA4" w14:paraId="0653AAE6" w14:textId="77777777" w:rsidTr="00427DB8">
        <w:tc>
          <w:tcPr>
            <w:tcW w:w="2785" w:type="dxa"/>
            <w:vAlign w:val="center"/>
          </w:tcPr>
          <w:p w14:paraId="1AD54384" w14:textId="3FDD670A" w:rsidR="00427DB8" w:rsidRPr="00395FA4" w:rsidRDefault="00427DB8" w:rsidP="000B0952">
            <w:pPr>
              <w:jc w:val="center"/>
              <w:rPr>
                <w:rFonts w:ascii="Georgia" w:hAnsi="Georgia"/>
                <w:szCs w:val="22"/>
              </w:rPr>
            </w:pPr>
            <w:r w:rsidRPr="006C2DF3">
              <w:rPr>
                <w:rFonts w:ascii="Georgia" w:hAnsi="Georgia"/>
                <w:szCs w:val="22"/>
                <w:highlight w:val="yellow"/>
              </w:rPr>
              <w:t>[IT Director]</w:t>
            </w:r>
          </w:p>
        </w:tc>
        <w:tc>
          <w:tcPr>
            <w:tcW w:w="5845" w:type="dxa"/>
            <w:vAlign w:val="center"/>
          </w:tcPr>
          <w:p w14:paraId="05017566" w14:textId="31A27D13" w:rsidR="00427DB8" w:rsidRPr="004D59B3" w:rsidRDefault="00427DB8" w:rsidP="00427DB8">
            <w:pPr>
              <w:pStyle w:val="ListParagraph"/>
              <w:numPr>
                <w:ilvl w:val="0"/>
                <w:numId w:val="1"/>
              </w:numPr>
              <w:spacing w:before="40" w:after="80"/>
              <w:ind w:left="720"/>
              <w:contextualSpacing w:val="0"/>
              <w:rPr>
                <w:rFonts w:ascii="Georgia" w:hAnsi="Georgia" w:cs="Arial"/>
                <w:szCs w:val="22"/>
              </w:rPr>
            </w:pPr>
            <w:r w:rsidRPr="004D59B3">
              <w:rPr>
                <w:rFonts w:ascii="Georgia" w:hAnsi="Georgia" w:cs="Arial"/>
                <w:szCs w:val="22"/>
              </w:rPr>
              <w:t>Select and implement appropriate technical controls to address the risks of remote work</w:t>
            </w:r>
          </w:p>
          <w:p w14:paraId="24017777" w14:textId="77777777" w:rsidR="00427DB8" w:rsidRPr="004D59B3" w:rsidRDefault="00427DB8" w:rsidP="00427DB8">
            <w:pPr>
              <w:pStyle w:val="ListParagraph"/>
              <w:numPr>
                <w:ilvl w:val="0"/>
                <w:numId w:val="1"/>
              </w:numPr>
              <w:spacing w:before="40" w:after="80"/>
              <w:ind w:left="720"/>
              <w:contextualSpacing w:val="0"/>
              <w:rPr>
                <w:rFonts w:ascii="Georgia" w:hAnsi="Georgia" w:cs="Arial"/>
                <w:szCs w:val="22"/>
              </w:rPr>
            </w:pPr>
            <w:r w:rsidRPr="004D59B3">
              <w:rPr>
                <w:rFonts w:ascii="Georgia" w:hAnsi="Georgia" w:cs="Arial"/>
                <w:szCs w:val="22"/>
              </w:rPr>
              <w:t>Respond to user questions or needs regarding security while working remotely</w:t>
            </w:r>
          </w:p>
          <w:p w14:paraId="4BC95877" w14:textId="6750C68D" w:rsidR="00427DB8" w:rsidRPr="004564E6" w:rsidRDefault="00427DB8" w:rsidP="00427DB8">
            <w:pPr>
              <w:pStyle w:val="ListParagraph"/>
              <w:numPr>
                <w:ilvl w:val="0"/>
                <w:numId w:val="1"/>
              </w:numPr>
              <w:spacing w:before="40" w:after="80"/>
              <w:ind w:left="720"/>
              <w:contextualSpacing w:val="0"/>
              <w:rPr>
                <w:rFonts w:ascii="Georgia" w:hAnsi="Georgia"/>
                <w:sz w:val="20"/>
                <w:szCs w:val="20"/>
              </w:rPr>
            </w:pPr>
            <w:r w:rsidRPr="004D59B3">
              <w:rPr>
                <w:rFonts w:ascii="Georgia" w:hAnsi="Georgia" w:cs="Arial"/>
                <w:szCs w:val="22"/>
              </w:rPr>
              <w:t>Ensure that disabling remote work mechanisms (i.e., VPN access, remote access to email) is included in standard off-boarding processes</w:t>
            </w:r>
          </w:p>
        </w:tc>
      </w:tr>
    </w:tbl>
    <w:p w14:paraId="52CFDF9E" w14:textId="4E53B4EC" w:rsidR="001A2E1A" w:rsidRPr="00395FA4" w:rsidRDefault="00CD2A79" w:rsidP="006462C6">
      <w:pPr>
        <w:pStyle w:val="Heading1"/>
      </w:pPr>
      <w:bookmarkStart w:id="7" w:name="_Toc36546557"/>
      <w:r>
        <w:lastRenderedPageBreak/>
        <w:t>A</w:t>
      </w:r>
      <w:r w:rsidR="001F167E">
        <w:t>uthorization fo</w:t>
      </w:r>
      <w:r>
        <w:t>r Remote Work</w:t>
      </w:r>
      <w:bookmarkEnd w:id="7"/>
    </w:p>
    <w:p w14:paraId="0BC294BB" w14:textId="77777777" w:rsidR="001A2E1A" w:rsidRPr="00395FA4" w:rsidRDefault="001A2E1A" w:rsidP="001A2E1A">
      <w:pPr>
        <w:rPr>
          <w:rFonts w:ascii="Georgia" w:hAnsi="Georgia"/>
        </w:rPr>
      </w:pPr>
    </w:p>
    <w:p w14:paraId="7D860D63" w14:textId="5C8FD8E2" w:rsidR="00AF0A51" w:rsidRPr="004D59B3" w:rsidRDefault="00865DA6" w:rsidP="00610832">
      <w:pPr>
        <w:rPr>
          <w:rFonts w:ascii="Georgia" w:hAnsi="Georgia"/>
          <w:szCs w:val="22"/>
        </w:rPr>
      </w:pPr>
      <w:r w:rsidRPr="004D59B3">
        <w:rPr>
          <w:rFonts w:ascii="Georgia" w:hAnsi="Georgia"/>
          <w:szCs w:val="22"/>
        </w:rPr>
        <w:t xml:space="preserve">Only users who have been approved by their </w:t>
      </w:r>
      <w:r w:rsidRPr="00817184">
        <w:rPr>
          <w:rFonts w:ascii="Georgia" w:hAnsi="Georgia"/>
          <w:szCs w:val="22"/>
          <w:highlight w:val="yellow"/>
        </w:rPr>
        <w:t>[Manager or Supervisor</w:t>
      </w:r>
      <w:r w:rsidR="00365E64" w:rsidRPr="00817184">
        <w:rPr>
          <w:rFonts w:ascii="Georgia" w:hAnsi="Georgia"/>
          <w:szCs w:val="22"/>
          <w:highlight w:val="yellow"/>
        </w:rPr>
        <w:t>]</w:t>
      </w:r>
      <w:r w:rsidRPr="004D59B3">
        <w:rPr>
          <w:rFonts w:ascii="Georgia" w:hAnsi="Georgia"/>
          <w:szCs w:val="22"/>
        </w:rPr>
        <w:t xml:space="preserve"> may work remotely.</w:t>
      </w:r>
    </w:p>
    <w:p w14:paraId="424C2EC9" w14:textId="77777777" w:rsidR="00865DA6" w:rsidRPr="006462C6" w:rsidRDefault="00865DA6" w:rsidP="006462C6">
      <w:pPr>
        <w:pStyle w:val="Heading2"/>
      </w:pPr>
      <w:bookmarkStart w:id="8" w:name="_Toc36546558"/>
      <w:r w:rsidRPr="00AF0A51">
        <w:t>Remote Work Agreement</w:t>
      </w:r>
      <w:bookmarkEnd w:id="8"/>
    </w:p>
    <w:p w14:paraId="5BFDC279" w14:textId="77777777" w:rsidR="00A922A5" w:rsidRDefault="00A922A5" w:rsidP="00610832">
      <w:pPr>
        <w:rPr>
          <w:rFonts w:ascii="Georgia" w:hAnsi="Georgia"/>
          <w:szCs w:val="22"/>
        </w:rPr>
      </w:pPr>
    </w:p>
    <w:p w14:paraId="44462F12" w14:textId="03DB7D05" w:rsidR="00BE5C88" w:rsidRPr="004D59B3" w:rsidRDefault="00865DA6" w:rsidP="00610832">
      <w:pPr>
        <w:rPr>
          <w:rFonts w:ascii="Georgia" w:hAnsi="Georgia"/>
          <w:szCs w:val="22"/>
        </w:rPr>
      </w:pPr>
      <w:r w:rsidRPr="004D59B3">
        <w:rPr>
          <w:rFonts w:ascii="Georgia" w:hAnsi="Georgia"/>
          <w:szCs w:val="22"/>
        </w:rPr>
        <w:t>All users authorized to work remotely are required to read and acknowledge [</w:t>
      </w:r>
      <w:r w:rsidR="00F749CE">
        <w:rPr>
          <w:rFonts w:ascii="Georgia" w:hAnsi="Georgia"/>
          <w:szCs w:val="22"/>
        </w:rPr>
        <w:t>ORGANIZATION_NAME</w:t>
      </w:r>
      <w:r w:rsidRPr="004D59B3">
        <w:rPr>
          <w:rFonts w:ascii="Georgia" w:hAnsi="Georgia"/>
          <w:szCs w:val="22"/>
        </w:rPr>
        <w:t xml:space="preserve">]’s Remote Work </w:t>
      </w:r>
      <w:r w:rsidR="00F749CE">
        <w:rPr>
          <w:rFonts w:ascii="Georgia" w:hAnsi="Georgia"/>
          <w:szCs w:val="22"/>
        </w:rPr>
        <w:t xml:space="preserve">User </w:t>
      </w:r>
      <w:r w:rsidRPr="004D59B3">
        <w:rPr>
          <w:rFonts w:ascii="Georgia" w:hAnsi="Georgia"/>
          <w:szCs w:val="22"/>
        </w:rPr>
        <w:t>Agreement, which is included as an Appendix to this policy.</w:t>
      </w:r>
    </w:p>
    <w:p w14:paraId="386E9F68" w14:textId="77777777" w:rsidR="00BE5C88" w:rsidRPr="004D59B3" w:rsidRDefault="00BE5C88" w:rsidP="00610832">
      <w:pPr>
        <w:rPr>
          <w:rFonts w:ascii="Georgia" w:hAnsi="Georgia"/>
          <w:szCs w:val="22"/>
        </w:rPr>
      </w:pPr>
    </w:p>
    <w:p w14:paraId="3176A582" w14:textId="74DE0694" w:rsidR="00865DA6" w:rsidRPr="004D59B3" w:rsidRDefault="00865DA6" w:rsidP="00610832">
      <w:pPr>
        <w:rPr>
          <w:rFonts w:ascii="Georgia" w:hAnsi="Georgia"/>
          <w:szCs w:val="22"/>
        </w:rPr>
      </w:pPr>
      <w:r w:rsidRPr="004D59B3">
        <w:rPr>
          <w:rFonts w:ascii="Georgia" w:hAnsi="Georgia"/>
          <w:szCs w:val="22"/>
        </w:rPr>
        <w:t xml:space="preserve">The agreement documents </w:t>
      </w:r>
      <w:r w:rsidR="00BE5C88" w:rsidRPr="004D59B3">
        <w:rPr>
          <w:rFonts w:ascii="Georgia" w:hAnsi="Georgia"/>
          <w:szCs w:val="22"/>
        </w:rPr>
        <w:t xml:space="preserve">user </w:t>
      </w:r>
      <w:r w:rsidRPr="004D59B3">
        <w:rPr>
          <w:rFonts w:ascii="Georgia" w:hAnsi="Georgia"/>
          <w:szCs w:val="22"/>
        </w:rPr>
        <w:t xml:space="preserve">requirements and responsibilities when working remotely, with the intent of addressing potential security risks to </w:t>
      </w:r>
      <w:r w:rsidR="00F749CE">
        <w:rPr>
          <w:rFonts w:ascii="Georgia" w:hAnsi="Georgia"/>
          <w:szCs w:val="22"/>
        </w:rPr>
        <w:t xml:space="preserve">the </w:t>
      </w:r>
      <w:r w:rsidR="00F749CE">
        <w:rPr>
          <w:rFonts w:ascii="Georgia" w:hAnsi="Georgia"/>
          <w:color w:val="262626" w:themeColor="text1" w:themeShade="80"/>
          <w:szCs w:val="22"/>
        </w:rPr>
        <w:t>organization’s</w:t>
      </w:r>
      <w:r w:rsidRPr="004D59B3">
        <w:rPr>
          <w:rFonts w:ascii="Georgia" w:hAnsi="Georgia"/>
          <w:szCs w:val="22"/>
        </w:rPr>
        <w:t xml:space="preserve"> information systems and assets.</w:t>
      </w:r>
    </w:p>
    <w:p w14:paraId="4ADAD20E" w14:textId="51375E2A" w:rsidR="00865DA6" w:rsidRPr="006462C6" w:rsidRDefault="00865DA6" w:rsidP="006462C6">
      <w:pPr>
        <w:pStyle w:val="Heading2"/>
      </w:pPr>
      <w:bookmarkStart w:id="9" w:name="_Toc36546559"/>
      <w:r w:rsidRPr="006462C6">
        <w:t>Training</w:t>
      </w:r>
      <w:bookmarkEnd w:id="9"/>
    </w:p>
    <w:p w14:paraId="5E8AABC3" w14:textId="77777777" w:rsidR="00A922A5" w:rsidRDefault="00A922A5" w:rsidP="00610832">
      <w:pPr>
        <w:rPr>
          <w:rFonts w:ascii="Georgia" w:hAnsi="Georgia"/>
          <w:szCs w:val="22"/>
        </w:rPr>
      </w:pPr>
    </w:p>
    <w:p w14:paraId="2BCD6A16" w14:textId="6973A2C9" w:rsidR="00865DA6" w:rsidRPr="004D59B3" w:rsidRDefault="00865DA6" w:rsidP="00610832">
      <w:pPr>
        <w:rPr>
          <w:rFonts w:ascii="Georgia" w:hAnsi="Georgia"/>
          <w:szCs w:val="22"/>
        </w:rPr>
      </w:pPr>
      <w:r w:rsidRPr="004D59B3">
        <w:rPr>
          <w:rFonts w:ascii="Georgia" w:hAnsi="Georgia"/>
          <w:szCs w:val="22"/>
        </w:rPr>
        <w:t xml:space="preserve">Remote work security risks and requirements are included in the </w:t>
      </w:r>
      <w:r w:rsidR="00F749CE">
        <w:rPr>
          <w:rFonts w:ascii="Georgia" w:hAnsi="Georgia"/>
          <w:szCs w:val="22"/>
        </w:rPr>
        <w:t>[ORGANIZATION_NAME]’s</w:t>
      </w:r>
      <w:r w:rsidRPr="004D59B3">
        <w:rPr>
          <w:rFonts w:ascii="Georgia" w:hAnsi="Georgia"/>
          <w:szCs w:val="22"/>
        </w:rPr>
        <w:t xml:space="preserve"> regular security awareness training program. Users are encouraged to ask their supervisor or the IT department if they have any questions about remote work security or the controls in place to reduce risk.</w:t>
      </w:r>
    </w:p>
    <w:p w14:paraId="26FC732E" w14:textId="51EB1007" w:rsidR="001A2E1A" w:rsidRPr="00BE5C88" w:rsidRDefault="00865DA6" w:rsidP="006462C6">
      <w:pPr>
        <w:pStyle w:val="Heading1"/>
      </w:pPr>
      <w:bookmarkStart w:id="10" w:name="_Toc36546560"/>
      <w:r>
        <w:t>Security for Remote Working Arrangements</w:t>
      </w:r>
      <w:bookmarkEnd w:id="10"/>
    </w:p>
    <w:p w14:paraId="6CC3FDA2" w14:textId="77777777" w:rsidR="00A922A5" w:rsidRDefault="00A922A5" w:rsidP="00610832">
      <w:pPr>
        <w:rPr>
          <w:rFonts w:ascii="Georgia" w:hAnsi="Georgia"/>
          <w:szCs w:val="22"/>
        </w:rPr>
      </w:pPr>
    </w:p>
    <w:p w14:paraId="5D315EDF" w14:textId="12A73F8D" w:rsidR="00865DA6" w:rsidRPr="004D59B3" w:rsidRDefault="00865DA6" w:rsidP="00610832">
      <w:pPr>
        <w:rPr>
          <w:rFonts w:ascii="Georgia" w:hAnsi="Georgia"/>
          <w:szCs w:val="22"/>
        </w:rPr>
      </w:pPr>
      <w:r w:rsidRPr="004D59B3">
        <w:rPr>
          <w:rFonts w:ascii="Georgia" w:hAnsi="Georgia"/>
          <w:szCs w:val="22"/>
        </w:rPr>
        <w:t xml:space="preserve">Remote work can introduce risk to the </w:t>
      </w:r>
      <w:r w:rsidR="00F749CE">
        <w:rPr>
          <w:rFonts w:ascii="Georgia" w:hAnsi="Georgia"/>
          <w:color w:val="262626" w:themeColor="text1" w:themeShade="80"/>
          <w:szCs w:val="22"/>
        </w:rPr>
        <w:t>organization</w:t>
      </w:r>
      <w:r w:rsidRPr="004D59B3">
        <w:rPr>
          <w:rFonts w:ascii="Georgia" w:hAnsi="Georgia"/>
          <w:szCs w:val="22"/>
        </w:rPr>
        <w:t>’s systems and data</w:t>
      </w:r>
      <w:r w:rsidR="00BE5C88" w:rsidRPr="004D59B3">
        <w:rPr>
          <w:rFonts w:ascii="Georgia" w:hAnsi="Georgia"/>
          <w:szCs w:val="22"/>
        </w:rPr>
        <w:t>,</w:t>
      </w:r>
      <w:r w:rsidRPr="004D59B3">
        <w:rPr>
          <w:rFonts w:ascii="Georgia" w:hAnsi="Georgia"/>
          <w:szCs w:val="22"/>
        </w:rPr>
        <w:t xml:space="preserve"> especially in unprotected environments. This potential for risk requires the implementation of administrative and technical controls to manage those risks.</w:t>
      </w:r>
    </w:p>
    <w:p w14:paraId="4587386A" w14:textId="6F8C17A4" w:rsidR="00865DA6" w:rsidRPr="004D59B3" w:rsidRDefault="00865DA6" w:rsidP="00610832">
      <w:pPr>
        <w:rPr>
          <w:rFonts w:ascii="Georgia" w:hAnsi="Georgia"/>
          <w:szCs w:val="22"/>
        </w:rPr>
      </w:pPr>
    </w:p>
    <w:p w14:paraId="73C1A877" w14:textId="787197AA" w:rsidR="00742D22" w:rsidRDefault="00865DA6" w:rsidP="00865DA6">
      <w:pPr>
        <w:rPr>
          <w:rFonts w:ascii="Georgia" w:hAnsi="Georgia"/>
          <w:szCs w:val="22"/>
        </w:rPr>
      </w:pPr>
      <w:r w:rsidRPr="004D59B3">
        <w:rPr>
          <w:rFonts w:ascii="Georgia" w:hAnsi="Georgia"/>
          <w:szCs w:val="22"/>
        </w:rPr>
        <w:t xml:space="preserve">The </w:t>
      </w:r>
      <w:r w:rsidRPr="004D59B3">
        <w:rPr>
          <w:rFonts w:ascii="Georgia" w:hAnsi="Georgia"/>
          <w:szCs w:val="22"/>
          <w:highlight w:val="yellow"/>
        </w:rPr>
        <w:t>[IT Director]</w:t>
      </w:r>
      <w:r w:rsidRPr="004D59B3">
        <w:rPr>
          <w:rFonts w:ascii="Georgia" w:hAnsi="Georgia"/>
          <w:szCs w:val="22"/>
        </w:rPr>
        <w:t xml:space="preserve"> is responsible for ensuring that appropriate technical safeguards are in place to address the risks of remote access</w:t>
      </w:r>
      <w:r w:rsidR="00513F62" w:rsidRPr="004D59B3">
        <w:rPr>
          <w:rFonts w:ascii="Georgia" w:hAnsi="Georgia"/>
          <w:szCs w:val="22"/>
        </w:rPr>
        <w:t>.</w:t>
      </w:r>
    </w:p>
    <w:p w14:paraId="72B96123" w14:textId="77777777" w:rsidR="00742D22" w:rsidRPr="004D59B3" w:rsidRDefault="00742D22" w:rsidP="00865DA6">
      <w:pPr>
        <w:widowControl w:val="0"/>
        <w:autoSpaceDE w:val="0"/>
        <w:autoSpaceDN w:val="0"/>
        <w:adjustRightInd w:val="0"/>
        <w:rPr>
          <w:rFonts w:ascii="Georgia" w:eastAsiaTheme="minorHAnsi" w:hAnsi="Georgia" w:cs="Times"/>
          <w:szCs w:val="22"/>
        </w:rPr>
      </w:pPr>
    </w:p>
    <w:p w14:paraId="081E5E2D" w14:textId="31A02069" w:rsidR="00865DA6" w:rsidRPr="004D59B3" w:rsidRDefault="004D59B3" w:rsidP="004D59B3">
      <w:pPr>
        <w:widowControl w:val="0"/>
        <w:autoSpaceDE w:val="0"/>
        <w:autoSpaceDN w:val="0"/>
        <w:adjustRightInd w:val="0"/>
        <w:spacing w:after="120"/>
        <w:rPr>
          <w:rFonts w:ascii="Georgia" w:eastAsiaTheme="minorHAnsi" w:hAnsi="Georgia" w:cs="Times"/>
          <w:szCs w:val="22"/>
        </w:rPr>
      </w:pPr>
      <w:r>
        <w:rPr>
          <w:rFonts w:ascii="Georgia" w:eastAsiaTheme="minorHAnsi" w:hAnsi="Georgia" w:cs="Times"/>
          <w:szCs w:val="22"/>
        </w:rPr>
        <w:t>Fa</w:t>
      </w:r>
      <w:r w:rsidR="00865DA6" w:rsidRPr="004D59B3">
        <w:rPr>
          <w:rFonts w:ascii="Georgia" w:eastAsiaTheme="minorHAnsi" w:hAnsi="Georgia" w:cs="Times"/>
          <w:szCs w:val="22"/>
        </w:rPr>
        <w:t xml:space="preserve">ctors that </w:t>
      </w:r>
      <w:r>
        <w:rPr>
          <w:rFonts w:ascii="Georgia" w:eastAsiaTheme="minorHAnsi" w:hAnsi="Georgia" w:cs="Times"/>
          <w:szCs w:val="22"/>
        </w:rPr>
        <w:t>should</w:t>
      </w:r>
      <w:r w:rsidR="00865DA6" w:rsidRPr="004D59B3">
        <w:rPr>
          <w:rFonts w:ascii="Georgia" w:eastAsiaTheme="minorHAnsi" w:hAnsi="Georgia" w:cs="Times"/>
          <w:szCs w:val="22"/>
        </w:rPr>
        <w:t xml:space="preserve"> </w:t>
      </w:r>
      <w:r>
        <w:rPr>
          <w:rFonts w:ascii="Georgia" w:eastAsiaTheme="minorHAnsi" w:hAnsi="Georgia" w:cs="Times"/>
          <w:szCs w:val="22"/>
        </w:rPr>
        <w:t xml:space="preserve">be </w:t>
      </w:r>
      <w:r w:rsidR="00865DA6" w:rsidRPr="004D59B3">
        <w:rPr>
          <w:rFonts w:ascii="Georgia" w:eastAsiaTheme="minorHAnsi" w:hAnsi="Georgia" w:cs="Times"/>
          <w:szCs w:val="22"/>
        </w:rPr>
        <w:t>considered when identifying risks and appropriate safeguards relating to remote working</w:t>
      </w:r>
      <w:r>
        <w:rPr>
          <w:rFonts w:ascii="Georgia" w:eastAsiaTheme="minorHAnsi" w:hAnsi="Georgia" w:cs="Times"/>
          <w:szCs w:val="22"/>
        </w:rPr>
        <w:t xml:space="preserve"> </w:t>
      </w:r>
      <w:r w:rsidR="001574E8">
        <w:rPr>
          <w:rFonts w:ascii="Georgia" w:eastAsiaTheme="minorHAnsi" w:hAnsi="Georgia" w:cs="Times"/>
          <w:szCs w:val="22"/>
        </w:rPr>
        <w:t xml:space="preserve">arrangements </w:t>
      </w:r>
      <w:r>
        <w:rPr>
          <w:rFonts w:ascii="Georgia" w:eastAsiaTheme="minorHAnsi" w:hAnsi="Georgia" w:cs="Times"/>
          <w:szCs w:val="22"/>
        </w:rPr>
        <w:t>include</w:t>
      </w:r>
      <w:r w:rsidR="00865DA6" w:rsidRPr="004D59B3">
        <w:rPr>
          <w:rFonts w:ascii="Georgia" w:eastAsiaTheme="minorHAnsi" w:hAnsi="Georgia" w:cs="Times"/>
          <w:szCs w:val="22"/>
        </w:rPr>
        <w:t>:</w:t>
      </w:r>
    </w:p>
    <w:p w14:paraId="430956C3" w14:textId="7B3EA807" w:rsidR="00865DA6" w:rsidRDefault="00865DA6"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 xml:space="preserve">Communications security requirements, </w:t>
      </w:r>
      <w:proofErr w:type="gramStart"/>
      <w:r w:rsidRPr="004D59B3">
        <w:rPr>
          <w:rFonts w:ascii="Georgia" w:eastAsiaTheme="minorHAnsi" w:hAnsi="Georgia" w:cs="Times"/>
          <w:szCs w:val="22"/>
        </w:rPr>
        <w:t>taking into account</w:t>
      </w:r>
      <w:proofErr w:type="gramEnd"/>
      <w:r w:rsidRPr="004D59B3">
        <w:rPr>
          <w:rFonts w:ascii="Georgia" w:eastAsiaTheme="minorHAnsi" w:hAnsi="Georgia" w:cs="Times"/>
          <w:szCs w:val="22"/>
        </w:rPr>
        <w:t xml:space="preserve"> the need for remote access to </w:t>
      </w:r>
      <w:r w:rsidR="004D59B3">
        <w:rPr>
          <w:rFonts w:ascii="Georgia" w:eastAsiaTheme="minorHAnsi" w:hAnsi="Georgia" w:cs="Times"/>
          <w:szCs w:val="22"/>
        </w:rPr>
        <w:t xml:space="preserve">the </w:t>
      </w:r>
      <w:r w:rsidR="00005F40">
        <w:rPr>
          <w:rFonts w:ascii="Georgia" w:eastAsiaTheme="minorHAnsi" w:hAnsi="Georgia" w:cs="Times"/>
          <w:szCs w:val="22"/>
        </w:rPr>
        <w:t>organization’</w:t>
      </w:r>
      <w:r w:rsidR="004D59B3">
        <w:rPr>
          <w:rFonts w:ascii="Georgia" w:eastAsiaTheme="minorHAnsi" w:hAnsi="Georgia" w:cs="Times"/>
          <w:szCs w:val="22"/>
        </w:rPr>
        <w:t xml:space="preserve">s </w:t>
      </w:r>
      <w:r w:rsidRPr="004D59B3">
        <w:rPr>
          <w:rFonts w:ascii="Georgia" w:eastAsiaTheme="minorHAnsi" w:hAnsi="Georgia" w:cs="Times"/>
          <w:szCs w:val="22"/>
        </w:rPr>
        <w:t>internal systems, the sensitivity of the information that will be accessed and passed over the communication link</w:t>
      </w:r>
      <w:r w:rsidR="004D59B3">
        <w:rPr>
          <w:rFonts w:ascii="Georgia" w:eastAsiaTheme="minorHAnsi" w:hAnsi="Georgia" w:cs="Times"/>
          <w:szCs w:val="22"/>
        </w:rPr>
        <w:t>,</w:t>
      </w:r>
      <w:r w:rsidRPr="004D59B3">
        <w:rPr>
          <w:rFonts w:ascii="Georgia" w:eastAsiaTheme="minorHAnsi" w:hAnsi="Georgia" w:cs="Times"/>
          <w:szCs w:val="22"/>
        </w:rPr>
        <w:t xml:space="preserve"> and the sensitivity of the internal system</w:t>
      </w:r>
      <w:r w:rsidR="00005F40">
        <w:rPr>
          <w:rFonts w:ascii="Georgia" w:eastAsiaTheme="minorHAnsi" w:hAnsi="Georgia" w:cs="Times"/>
          <w:szCs w:val="22"/>
        </w:rPr>
        <w:t>s</w:t>
      </w:r>
    </w:p>
    <w:p w14:paraId="372D28AB" w14:textId="7D591FDC" w:rsidR="004D59B3" w:rsidRPr="004D59B3" w:rsidRDefault="00ED295A" w:rsidP="004D59B3">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Pr>
          <w:rFonts w:ascii="Georgia" w:eastAsiaTheme="minorHAnsi" w:hAnsi="Georgia" w:cs="Times"/>
          <w:szCs w:val="22"/>
        </w:rPr>
        <w:t>P</w:t>
      </w:r>
      <w:r w:rsidR="004D59B3" w:rsidRPr="004D59B3">
        <w:rPr>
          <w:rFonts w:ascii="Georgia" w:eastAsiaTheme="minorHAnsi" w:hAnsi="Georgia" w:cs="Times"/>
          <w:szCs w:val="22"/>
        </w:rPr>
        <w:t xml:space="preserve">hysical security of sites where </w:t>
      </w:r>
      <w:r w:rsidR="00A35126">
        <w:rPr>
          <w:rFonts w:ascii="Georgia" w:eastAsiaTheme="minorHAnsi" w:hAnsi="Georgia" w:cs="Times"/>
          <w:szCs w:val="22"/>
        </w:rPr>
        <w:t xml:space="preserve">users </w:t>
      </w:r>
      <w:r w:rsidR="004D59B3" w:rsidRPr="004D59B3">
        <w:rPr>
          <w:rFonts w:ascii="Georgia" w:eastAsiaTheme="minorHAnsi" w:hAnsi="Georgia" w:cs="Times"/>
          <w:szCs w:val="22"/>
        </w:rPr>
        <w:t>will perform work remotely</w:t>
      </w:r>
    </w:p>
    <w:p w14:paraId="58524D28" w14:textId="5A7DF4D9" w:rsidR="00865DA6" w:rsidRPr="004D59B3" w:rsidRDefault="00865DA6" w:rsidP="004D59B3">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The threat of unauthorized access to information or resources by other persons at the remote location (e.g., family</w:t>
      </w:r>
      <w:r w:rsidR="004D59B3" w:rsidRPr="004D59B3">
        <w:rPr>
          <w:rFonts w:ascii="Georgia" w:eastAsiaTheme="minorHAnsi" w:hAnsi="Georgia" w:cs="Times"/>
          <w:szCs w:val="22"/>
        </w:rPr>
        <w:t>, roommates,</w:t>
      </w:r>
      <w:r w:rsidRPr="004D59B3">
        <w:rPr>
          <w:rFonts w:ascii="Georgia" w:eastAsiaTheme="minorHAnsi" w:hAnsi="Georgia" w:cs="Times"/>
          <w:szCs w:val="22"/>
        </w:rPr>
        <w:t xml:space="preserve"> friends)</w:t>
      </w:r>
    </w:p>
    <w:p w14:paraId="5B3317B1" w14:textId="5F282C10" w:rsidR="004D59B3" w:rsidRDefault="004D59B3"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Pr>
          <w:rFonts w:ascii="Georgia" w:eastAsiaTheme="minorHAnsi" w:hAnsi="Georgia" w:cs="Times"/>
          <w:szCs w:val="22"/>
        </w:rPr>
        <w:t>The use of personally owned devices</w:t>
      </w:r>
      <w:r w:rsidR="001574E8">
        <w:rPr>
          <w:rFonts w:ascii="Georgia" w:eastAsiaTheme="minorHAnsi" w:hAnsi="Georgia" w:cs="Times"/>
          <w:szCs w:val="22"/>
        </w:rPr>
        <w:t>, if the use of company-owned devices is not available to some or all users</w:t>
      </w:r>
    </w:p>
    <w:p w14:paraId="67A0DA08" w14:textId="5F7B40BB" w:rsidR="004D59B3" w:rsidRDefault="004D59B3"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Pr>
          <w:rFonts w:ascii="Georgia" w:eastAsiaTheme="minorHAnsi" w:hAnsi="Georgia" w:cs="Times"/>
          <w:szCs w:val="22"/>
        </w:rPr>
        <w:t>The use of personal email, if access to company email is not available remotely</w:t>
      </w:r>
      <w:r w:rsidR="001574E8">
        <w:rPr>
          <w:rFonts w:ascii="Georgia" w:eastAsiaTheme="minorHAnsi" w:hAnsi="Georgia" w:cs="Times"/>
          <w:szCs w:val="22"/>
        </w:rPr>
        <w:t xml:space="preserve"> to some or all users</w:t>
      </w:r>
    </w:p>
    <w:p w14:paraId="6866DAF5" w14:textId="7D3BFECF" w:rsidR="00865DA6" w:rsidRDefault="00865DA6"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 xml:space="preserve">The use of home networks and requirements or restrictions on the configuration of wireless </w:t>
      </w:r>
      <w:r w:rsidR="00A922A5">
        <w:rPr>
          <w:rFonts w:ascii="Georgia" w:eastAsiaTheme="minorHAnsi" w:hAnsi="Georgia" w:cs="Times"/>
          <w:szCs w:val="22"/>
        </w:rPr>
        <w:t xml:space="preserve">and wired </w:t>
      </w:r>
      <w:r w:rsidRPr="004D59B3">
        <w:rPr>
          <w:rFonts w:ascii="Georgia" w:eastAsiaTheme="minorHAnsi" w:hAnsi="Georgia" w:cs="Times"/>
          <w:szCs w:val="22"/>
        </w:rPr>
        <w:t>network services</w:t>
      </w:r>
    </w:p>
    <w:p w14:paraId="7CDC0A8A" w14:textId="32F2F20E" w:rsidR="00ED295A" w:rsidRPr="004D59B3" w:rsidRDefault="00ED295A"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Pr>
          <w:rFonts w:ascii="Georgia" w:eastAsiaTheme="minorHAnsi" w:hAnsi="Georgia" w:cs="Times"/>
          <w:szCs w:val="22"/>
        </w:rPr>
        <w:lastRenderedPageBreak/>
        <w:t>The use of cloud applications</w:t>
      </w:r>
    </w:p>
    <w:p w14:paraId="4CEAEAA1" w14:textId="4CB8A98A" w:rsidR="00865DA6" w:rsidRPr="004D59B3" w:rsidRDefault="00865DA6"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 xml:space="preserve">Issues relating to </w:t>
      </w:r>
      <w:r w:rsidR="004D59B3">
        <w:rPr>
          <w:rFonts w:ascii="Georgia" w:eastAsiaTheme="minorHAnsi" w:hAnsi="Georgia" w:cs="Times"/>
          <w:szCs w:val="22"/>
        </w:rPr>
        <w:t xml:space="preserve">the </w:t>
      </w:r>
      <w:r w:rsidR="00005F40">
        <w:rPr>
          <w:rFonts w:ascii="Georgia" w:eastAsiaTheme="minorHAnsi" w:hAnsi="Georgia" w:cs="Times"/>
          <w:szCs w:val="22"/>
        </w:rPr>
        <w:t>organization</w:t>
      </w:r>
      <w:r w:rsidR="004D59B3">
        <w:rPr>
          <w:rFonts w:ascii="Georgia" w:eastAsiaTheme="minorHAnsi" w:hAnsi="Georgia" w:cs="Times"/>
          <w:szCs w:val="22"/>
        </w:rPr>
        <w:t>’</w:t>
      </w:r>
      <w:r w:rsidRPr="004D59B3">
        <w:rPr>
          <w:rFonts w:ascii="Georgia" w:eastAsiaTheme="minorHAnsi" w:hAnsi="Georgia" w:cs="Times"/>
          <w:szCs w:val="22"/>
        </w:rPr>
        <w:t xml:space="preserve">s software licensing agreements that </w:t>
      </w:r>
      <w:r w:rsidR="00005F40">
        <w:rPr>
          <w:rFonts w:ascii="Georgia" w:eastAsiaTheme="minorHAnsi" w:hAnsi="Georgia" w:cs="Times"/>
          <w:szCs w:val="22"/>
        </w:rPr>
        <w:t>may</w:t>
      </w:r>
      <w:r w:rsidRPr="004D59B3">
        <w:rPr>
          <w:rFonts w:ascii="Georgia" w:eastAsiaTheme="minorHAnsi" w:hAnsi="Georgia" w:cs="Times"/>
          <w:szCs w:val="22"/>
        </w:rPr>
        <w:t xml:space="preserve"> not permit such software to be used on workstations or other devices owned privately by </w:t>
      </w:r>
      <w:r w:rsidR="00A35126">
        <w:rPr>
          <w:rFonts w:ascii="Georgia" w:eastAsiaTheme="minorHAnsi" w:hAnsi="Georgia" w:cs="Times"/>
          <w:szCs w:val="22"/>
        </w:rPr>
        <w:t>users</w:t>
      </w:r>
    </w:p>
    <w:p w14:paraId="6B380577" w14:textId="77777777" w:rsidR="00865DA6" w:rsidRPr="004D59B3" w:rsidRDefault="00865DA6"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Malware protection and firewall requirements</w:t>
      </w:r>
    </w:p>
    <w:p w14:paraId="4E4E257D" w14:textId="13E88787" w:rsidR="00865DA6" w:rsidRPr="004D59B3" w:rsidRDefault="00ED295A"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Pr>
          <w:rFonts w:ascii="Georgia" w:eastAsiaTheme="minorHAnsi" w:hAnsi="Georgia" w:cs="Times"/>
          <w:szCs w:val="22"/>
        </w:rPr>
        <w:t>P</w:t>
      </w:r>
      <w:r w:rsidR="00865DA6" w:rsidRPr="004D59B3">
        <w:rPr>
          <w:rFonts w:ascii="Georgia" w:eastAsiaTheme="minorHAnsi" w:hAnsi="Georgia" w:cs="Times"/>
          <w:szCs w:val="22"/>
        </w:rPr>
        <w:t>rocedures for backup and business continuity</w:t>
      </w:r>
    </w:p>
    <w:p w14:paraId="270101FB" w14:textId="3790E578" w:rsidR="00865DA6" w:rsidRPr="004D59B3" w:rsidRDefault="00865DA6"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Audit and security monitoring</w:t>
      </w:r>
      <w:r w:rsidR="00ED295A">
        <w:rPr>
          <w:rFonts w:ascii="Georgia" w:eastAsiaTheme="minorHAnsi" w:hAnsi="Georgia" w:cs="Times"/>
          <w:szCs w:val="22"/>
        </w:rPr>
        <w:t xml:space="preserve"> (accountability)</w:t>
      </w:r>
    </w:p>
    <w:p w14:paraId="6CB5BE4A" w14:textId="691968C3" w:rsidR="00865DA6" w:rsidRPr="004D59B3" w:rsidRDefault="00865DA6" w:rsidP="00865DA6">
      <w:pPr>
        <w:pStyle w:val="ListParagraph"/>
        <w:widowControl w:val="0"/>
        <w:numPr>
          <w:ilvl w:val="0"/>
          <w:numId w:val="25"/>
        </w:numPr>
        <w:autoSpaceDE w:val="0"/>
        <w:autoSpaceDN w:val="0"/>
        <w:adjustRightInd w:val="0"/>
        <w:spacing w:after="120"/>
        <w:contextualSpacing w:val="0"/>
        <w:rPr>
          <w:rFonts w:ascii="Georgia" w:eastAsiaTheme="minorHAnsi" w:hAnsi="Georgia" w:cs="Times"/>
          <w:szCs w:val="22"/>
        </w:rPr>
      </w:pPr>
      <w:r w:rsidRPr="004D59B3">
        <w:rPr>
          <w:rFonts w:ascii="Georgia" w:eastAsiaTheme="minorHAnsi" w:hAnsi="Georgia" w:cs="Times"/>
          <w:szCs w:val="22"/>
        </w:rPr>
        <w:t xml:space="preserve">Revocation of authority and access rights, and the return of equipment when </w:t>
      </w:r>
      <w:r w:rsidR="00ED295A">
        <w:rPr>
          <w:rFonts w:ascii="Georgia" w:eastAsiaTheme="minorHAnsi" w:hAnsi="Georgia" w:cs="Times"/>
          <w:szCs w:val="22"/>
        </w:rPr>
        <w:t>remote work</w:t>
      </w:r>
      <w:r w:rsidR="00A922A5">
        <w:rPr>
          <w:rFonts w:ascii="Georgia" w:eastAsiaTheme="minorHAnsi" w:hAnsi="Georgia" w:cs="Times"/>
          <w:szCs w:val="22"/>
        </w:rPr>
        <w:t xml:space="preserve"> or employment</w:t>
      </w:r>
      <w:r w:rsidR="00ED295A">
        <w:rPr>
          <w:rFonts w:ascii="Georgia" w:eastAsiaTheme="minorHAnsi" w:hAnsi="Georgia" w:cs="Times"/>
          <w:szCs w:val="22"/>
        </w:rPr>
        <w:t xml:space="preserve"> is discontinued</w:t>
      </w:r>
    </w:p>
    <w:p w14:paraId="1AC7EFE4" w14:textId="5833E40A" w:rsidR="00ED295A" w:rsidRPr="00ED295A" w:rsidRDefault="00865DA6" w:rsidP="00ED295A">
      <w:pPr>
        <w:numPr>
          <w:ilvl w:val="0"/>
          <w:numId w:val="25"/>
        </w:numPr>
        <w:spacing w:after="120"/>
        <w:rPr>
          <w:rFonts w:ascii="Times" w:hAnsi="Times"/>
          <w:szCs w:val="22"/>
        </w:rPr>
      </w:pPr>
      <w:r w:rsidRPr="004D59B3">
        <w:rPr>
          <w:rFonts w:ascii="Georgia" w:hAnsi="Georgia"/>
          <w:szCs w:val="22"/>
        </w:rPr>
        <w:t>Permitted and forbidden types of activities</w:t>
      </w:r>
    </w:p>
    <w:p w14:paraId="096A0C5C" w14:textId="003EC429" w:rsidR="0093287C" w:rsidRPr="00817184" w:rsidRDefault="00A87062" w:rsidP="00817184">
      <w:pPr>
        <w:spacing w:after="120"/>
        <w:rPr>
          <w:rFonts w:ascii="Georgia" w:hAnsi="Georgia"/>
          <w:szCs w:val="22"/>
        </w:rPr>
      </w:pPr>
      <w:r>
        <w:rPr>
          <w:rFonts w:ascii="Georgia" w:hAnsi="Georgia"/>
          <w:szCs w:val="22"/>
        </w:rPr>
        <w:t>[</w:t>
      </w:r>
      <w:r w:rsidR="00F749CE">
        <w:rPr>
          <w:rFonts w:ascii="Georgia" w:hAnsi="Georgia"/>
          <w:szCs w:val="22"/>
        </w:rPr>
        <w:t>ORGANIZATION_NAME</w:t>
      </w:r>
      <w:r>
        <w:rPr>
          <w:rFonts w:ascii="Georgia" w:hAnsi="Georgia"/>
          <w:szCs w:val="22"/>
        </w:rPr>
        <w:t xml:space="preserve">] </w:t>
      </w:r>
      <w:r w:rsidR="00FB5C8A">
        <w:rPr>
          <w:rFonts w:ascii="Georgia" w:hAnsi="Georgia"/>
          <w:szCs w:val="22"/>
        </w:rPr>
        <w:t>uses the following security controls to mitigate risks related to remote work</w:t>
      </w:r>
      <w:r w:rsidR="00ED295A" w:rsidRPr="00ED295A">
        <w:rPr>
          <w:rFonts w:ascii="Georgia" w:hAnsi="Georgia"/>
          <w:szCs w:val="22"/>
        </w:rPr>
        <w:t>:</w:t>
      </w:r>
    </w:p>
    <w:p w14:paraId="09C91773" w14:textId="528799D6" w:rsidR="00ED295A" w:rsidRDefault="00ED295A" w:rsidP="00ED295A">
      <w:pPr>
        <w:pStyle w:val="ListParagraph"/>
        <w:numPr>
          <w:ilvl w:val="0"/>
          <w:numId w:val="28"/>
        </w:numPr>
        <w:spacing w:after="120"/>
        <w:contextualSpacing w:val="0"/>
        <w:rPr>
          <w:rFonts w:ascii="Georgia" w:hAnsi="Georgia"/>
          <w:szCs w:val="22"/>
        </w:rPr>
      </w:pPr>
      <w:r w:rsidRPr="00ED295A">
        <w:rPr>
          <w:rFonts w:ascii="Georgia" w:hAnsi="Georgia"/>
          <w:szCs w:val="22"/>
        </w:rPr>
        <w:t>V</w:t>
      </w:r>
      <w:r w:rsidR="00A922A5">
        <w:rPr>
          <w:rFonts w:ascii="Georgia" w:hAnsi="Georgia"/>
          <w:szCs w:val="22"/>
        </w:rPr>
        <w:t xml:space="preserve">irtual </w:t>
      </w:r>
      <w:r w:rsidRPr="00ED295A">
        <w:rPr>
          <w:rFonts w:ascii="Georgia" w:hAnsi="Georgia"/>
          <w:szCs w:val="22"/>
        </w:rPr>
        <w:t>P</w:t>
      </w:r>
      <w:r w:rsidR="00A922A5">
        <w:rPr>
          <w:rFonts w:ascii="Georgia" w:hAnsi="Georgia"/>
          <w:szCs w:val="22"/>
        </w:rPr>
        <w:t xml:space="preserve">rivate </w:t>
      </w:r>
      <w:r w:rsidRPr="00ED295A">
        <w:rPr>
          <w:rFonts w:ascii="Georgia" w:hAnsi="Georgia"/>
          <w:szCs w:val="22"/>
        </w:rPr>
        <w:t>N</w:t>
      </w:r>
      <w:r w:rsidR="00A922A5">
        <w:rPr>
          <w:rFonts w:ascii="Georgia" w:hAnsi="Georgia"/>
          <w:szCs w:val="22"/>
        </w:rPr>
        <w:t>etwork (VPN)</w:t>
      </w:r>
    </w:p>
    <w:p w14:paraId="04926D6B" w14:textId="38D934BC" w:rsidR="00ED295A" w:rsidRPr="00ED295A" w:rsidRDefault="00ED295A" w:rsidP="00ED295A">
      <w:pPr>
        <w:pStyle w:val="ListParagraph"/>
        <w:numPr>
          <w:ilvl w:val="0"/>
          <w:numId w:val="28"/>
        </w:numPr>
        <w:spacing w:after="120"/>
        <w:contextualSpacing w:val="0"/>
        <w:rPr>
          <w:rFonts w:ascii="Georgia" w:hAnsi="Georgia"/>
          <w:szCs w:val="22"/>
        </w:rPr>
      </w:pPr>
      <w:r>
        <w:rPr>
          <w:rFonts w:ascii="Georgia" w:hAnsi="Georgia"/>
          <w:szCs w:val="22"/>
        </w:rPr>
        <w:t>Time-out of remote sessions</w:t>
      </w:r>
      <w:r w:rsidR="00A922A5">
        <w:rPr>
          <w:rFonts w:ascii="Georgia" w:hAnsi="Georgia"/>
          <w:szCs w:val="22"/>
        </w:rPr>
        <w:t xml:space="preserve"> and cloud </w:t>
      </w:r>
      <w:r w:rsidR="00381908">
        <w:rPr>
          <w:rFonts w:ascii="Georgia" w:hAnsi="Georgia"/>
          <w:szCs w:val="22"/>
        </w:rPr>
        <w:t>applications</w:t>
      </w:r>
    </w:p>
    <w:p w14:paraId="7C1EA8A3" w14:textId="77777777" w:rsidR="00ED295A" w:rsidRDefault="00ED295A" w:rsidP="00ED295A">
      <w:pPr>
        <w:pStyle w:val="ListParagraph"/>
        <w:numPr>
          <w:ilvl w:val="0"/>
          <w:numId w:val="28"/>
        </w:numPr>
        <w:spacing w:after="120"/>
        <w:contextualSpacing w:val="0"/>
        <w:rPr>
          <w:rFonts w:ascii="Georgia" w:hAnsi="Georgia"/>
          <w:szCs w:val="22"/>
        </w:rPr>
      </w:pPr>
      <w:r>
        <w:rPr>
          <w:rFonts w:ascii="Georgia" w:hAnsi="Georgia"/>
          <w:szCs w:val="22"/>
        </w:rPr>
        <w:t>Long, strong passwords</w:t>
      </w:r>
    </w:p>
    <w:p w14:paraId="5A4AA378" w14:textId="642BB72A" w:rsidR="00ED295A" w:rsidRPr="00ED295A" w:rsidRDefault="00ED295A" w:rsidP="00ED295A">
      <w:pPr>
        <w:pStyle w:val="ListParagraph"/>
        <w:numPr>
          <w:ilvl w:val="0"/>
          <w:numId w:val="28"/>
        </w:numPr>
        <w:spacing w:after="120"/>
        <w:contextualSpacing w:val="0"/>
        <w:rPr>
          <w:rFonts w:ascii="Georgia" w:hAnsi="Georgia"/>
          <w:szCs w:val="22"/>
        </w:rPr>
      </w:pPr>
      <w:r w:rsidRPr="00ED295A">
        <w:rPr>
          <w:rFonts w:ascii="Georgia" w:hAnsi="Georgia"/>
          <w:szCs w:val="22"/>
        </w:rPr>
        <w:t>Multifactor authentication</w:t>
      </w:r>
    </w:p>
    <w:p w14:paraId="63E2B1E3" w14:textId="3A8CF137" w:rsidR="00ED295A" w:rsidRDefault="00ED295A" w:rsidP="00ED295A">
      <w:pPr>
        <w:pStyle w:val="ListParagraph"/>
        <w:numPr>
          <w:ilvl w:val="0"/>
          <w:numId w:val="28"/>
        </w:numPr>
        <w:spacing w:after="120"/>
        <w:contextualSpacing w:val="0"/>
        <w:rPr>
          <w:rFonts w:ascii="Georgia" w:hAnsi="Georgia"/>
          <w:szCs w:val="22"/>
        </w:rPr>
      </w:pPr>
      <w:r>
        <w:rPr>
          <w:rFonts w:ascii="Georgia" w:hAnsi="Georgia"/>
          <w:szCs w:val="22"/>
        </w:rPr>
        <w:t>Secure configuration of cloud applications</w:t>
      </w:r>
    </w:p>
    <w:p w14:paraId="4C0EA4BF" w14:textId="6BCEAD04" w:rsidR="00ED295A" w:rsidRDefault="00ED295A" w:rsidP="00ED295A">
      <w:pPr>
        <w:pStyle w:val="ListParagraph"/>
        <w:numPr>
          <w:ilvl w:val="0"/>
          <w:numId w:val="28"/>
        </w:numPr>
        <w:spacing w:after="120"/>
        <w:contextualSpacing w:val="0"/>
        <w:rPr>
          <w:rFonts w:ascii="Georgia" w:hAnsi="Georgia"/>
          <w:szCs w:val="22"/>
        </w:rPr>
      </w:pPr>
      <w:r>
        <w:rPr>
          <w:rFonts w:ascii="Georgia" w:hAnsi="Georgia"/>
          <w:szCs w:val="22"/>
        </w:rPr>
        <w:t>Antivirus</w:t>
      </w:r>
    </w:p>
    <w:p w14:paraId="324A49FA" w14:textId="41D0DDD3" w:rsidR="00ED295A" w:rsidRDefault="00ED295A" w:rsidP="00ED295A">
      <w:pPr>
        <w:pStyle w:val="ListParagraph"/>
        <w:numPr>
          <w:ilvl w:val="0"/>
          <w:numId w:val="28"/>
        </w:numPr>
        <w:spacing w:after="120"/>
        <w:contextualSpacing w:val="0"/>
        <w:rPr>
          <w:rFonts w:ascii="Georgia" w:hAnsi="Georgia"/>
          <w:szCs w:val="22"/>
        </w:rPr>
      </w:pPr>
      <w:r>
        <w:rPr>
          <w:rFonts w:ascii="Georgia" w:hAnsi="Georgia"/>
          <w:szCs w:val="22"/>
        </w:rPr>
        <w:t>Encryption</w:t>
      </w:r>
      <w:r w:rsidR="00005F40">
        <w:rPr>
          <w:rFonts w:ascii="Georgia" w:hAnsi="Georgia"/>
          <w:szCs w:val="22"/>
        </w:rPr>
        <w:t>, at rest and in transit</w:t>
      </w:r>
    </w:p>
    <w:p w14:paraId="2A7A0672" w14:textId="7F98B0CF" w:rsidR="00ED295A" w:rsidRDefault="00ED295A" w:rsidP="00ED295A">
      <w:pPr>
        <w:pStyle w:val="ListParagraph"/>
        <w:numPr>
          <w:ilvl w:val="0"/>
          <w:numId w:val="28"/>
        </w:numPr>
        <w:spacing w:after="120"/>
        <w:contextualSpacing w:val="0"/>
        <w:rPr>
          <w:rFonts w:ascii="Georgia" w:hAnsi="Georgia"/>
          <w:szCs w:val="22"/>
        </w:rPr>
      </w:pPr>
      <w:r>
        <w:rPr>
          <w:rFonts w:ascii="Georgia" w:hAnsi="Georgia"/>
          <w:szCs w:val="22"/>
        </w:rPr>
        <w:t>Secure methods for file-sharing</w:t>
      </w:r>
    </w:p>
    <w:p w14:paraId="6C73E650" w14:textId="0689D129" w:rsidR="00865DA6" w:rsidRPr="00FC489A" w:rsidRDefault="00ED295A" w:rsidP="00610832">
      <w:pPr>
        <w:pStyle w:val="ListParagraph"/>
        <w:numPr>
          <w:ilvl w:val="0"/>
          <w:numId w:val="28"/>
        </w:numPr>
        <w:spacing w:after="120"/>
        <w:contextualSpacing w:val="0"/>
        <w:rPr>
          <w:rFonts w:ascii="Georgia" w:hAnsi="Georgia"/>
          <w:szCs w:val="22"/>
        </w:rPr>
      </w:pPr>
      <w:r>
        <w:rPr>
          <w:rFonts w:ascii="Georgia" w:hAnsi="Georgia"/>
          <w:szCs w:val="22"/>
        </w:rPr>
        <w:t xml:space="preserve">Clear communication channels </w:t>
      </w:r>
      <w:r w:rsidR="00005F40">
        <w:rPr>
          <w:rFonts w:ascii="Georgia" w:hAnsi="Georgia"/>
          <w:szCs w:val="22"/>
        </w:rPr>
        <w:t>for</w:t>
      </w:r>
      <w:r>
        <w:rPr>
          <w:rFonts w:ascii="Georgia" w:hAnsi="Georgia"/>
          <w:szCs w:val="22"/>
        </w:rPr>
        <w:t xml:space="preserve"> </w:t>
      </w:r>
      <w:r w:rsidR="00FC489A">
        <w:rPr>
          <w:rFonts w:ascii="Georgia" w:hAnsi="Georgia"/>
          <w:szCs w:val="22"/>
        </w:rPr>
        <w:t>security concerns or signs of suspicious activity to the IT team</w:t>
      </w:r>
    </w:p>
    <w:p w14:paraId="1DE6A2E7" w14:textId="3EF49C92" w:rsidR="00610832" w:rsidRDefault="00ED295A" w:rsidP="006462C6">
      <w:pPr>
        <w:pStyle w:val="Heading2"/>
      </w:pPr>
      <w:bookmarkStart w:id="11" w:name="_Toc36546561"/>
      <w:r>
        <w:t>Use of Persona</w:t>
      </w:r>
      <w:r w:rsidR="001574E8">
        <w:t>l</w:t>
      </w:r>
      <w:r>
        <w:t>l</w:t>
      </w:r>
      <w:r w:rsidR="001574E8">
        <w:t>y</w:t>
      </w:r>
      <w:r>
        <w:t xml:space="preserve"> </w:t>
      </w:r>
      <w:r w:rsidR="001574E8">
        <w:t xml:space="preserve">Owned </w:t>
      </w:r>
      <w:r>
        <w:t>Devices</w:t>
      </w:r>
      <w:bookmarkEnd w:id="11"/>
    </w:p>
    <w:p w14:paraId="78986FFF" w14:textId="0B0D93F5" w:rsidR="00610832" w:rsidRDefault="00610832" w:rsidP="003A5AE8"/>
    <w:p w14:paraId="21C9599A" w14:textId="5806EC9C" w:rsidR="00610832" w:rsidRPr="004D59B3" w:rsidRDefault="00610832" w:rsidP="00540DB1">
      <w:pPr>
        <w:spacing w:after="120"/>
        <w:rPr>
          <w:rFonts w:ascii="Georgia" w:hAnsi="Georgia" w:cs="Arial"/>
          <w:color w:val="4C4C4C" w:themeColor="text1"/>
          <w:szCs w:val="22"/>
        </w:rPr>
      </w:pPr>
      <w:r w:rsidRPr="004D59B3">
        <w:rPr>
          <w:rFonts w:ascii="Georgia" w:hAnsi="Georgia" w:cs="Arial"/>
          <w:color w:val="4C4C4C" w:themeColor="text1"/>
          <w:szCs w:val="22"/>
        </w:rPr>
        <w:t>T</w:t>
      </w:r>
      <w:r w:rsidR="00ED295A">
        <w:rPr>
          <w:rFonts w:ascii="Georgia" w:hAnsi="Georgia" w:cs="Arial"/>
          <w:color w:val="4C4C4C" w:themeColor="text1"/>
          <w:szCs w:val="22"/>
        </w:rPr>
        <w:t>he use of personal</w:t>
      </w:r>
      <w:r w:rsidR="0093287C">
        <w:rPr>
          <w:rFonts w:ascii="Georgia" w:hAnsi="Georgia" w:cs="Arial"/>
          <w:color w:val="4C4C4C" w:themeColor="text1"/>
          <w:szCs w:val="22"/>
        </w:rPr>
        <w:t>ly owned</w:t>
      </w:r>
      <w:r w:rsidR="00ED295A">
        <w:rPr>
          <w:rFonts w:ascii="Georgia" w:hAnsi="Georgia" w:cs="Arial"/>
          <w:color w:val="4C4C4C" w:themeColor="text1"/>
          <w:szCs w:val="22"/>
        </w:rPr>
        <w:t xml:space="preserve"> devices may be needed for remote work, especially when it is in response to an event such as pandemic or natural disaster. If personal</w:t>
      </w:r>
      <w:r w:rsidR="0093287C">
        <w:rPr>
          <w:rFonts w:ascii="Georgia" w:hAnsi="Georgia" w:cs="Arial"/>
          <w:color w:val="4C4C4C" w:themeColor="text1"/>
          <w:szCs w:val="22"/>
        </w:rPr>
        <w:t>ly</w:t>
      </w:r>
      <w:r w:rsidR="00ED295A">
        <w:rPr>
          <w:rFonts w:ascii="Georgia" w:hAnsi="Georgia" w:cs="Arial"/>
          <w:color w:val="4C4C4C" w:themeColor="text1"/>
          <w:szCs w:val="22"/>
        </w:rPr>
        <w:t xml:space="preserve"> </w:t>
      </w:r>
      <w:r w:rsidR="0093287C">
        <w:rPr>
          <w:rFonts w:ascii="Georgia" w:hAnsi="Georgia" w:cs="Arial"/>
          <w:color w:val="4C4C4C" w:themeColor="text1"/>
          <w:szCs w:val="22"/>
        </w:rPr>
        <w:t xml:space="preserve">owned </w:t>
      </w:r>
      <w:r w:rsidR="00ED295A">
        <w:rPr>
          <w:rFonts w:ascii="Georgia" w:hAnsi="Georgia" w:cs="Arial"/>
          <w:color w:val="4C4C4C" w:themeColor="text1"/>
          <w:szCs w:val="22"/>
        </w:rPr>
        <w:t xml:space="preserve">devices will be used for remote work, </w:t>
      </w:r>
      <w:r w:rsidR="004B2B5A" w:rsidRPr="004D59B3">
        <w:rPr>
          <w:rFonts w:ascii="Georgia" w:hAnsi="Georgia" w:cs="Arial"/>
          <w:color w:val="262626" w:themeColor="text1" w:themeShade="80"/>
          <w:szCs w:val="22"/>
        </w:rPr>
        <w:t>[</w:t>
      </w:r>
      <w:r w:rsidR="00F749CE">
        <w:rPr>
          <w:rFonts w:ascii="Georgia" w:hAnsi="Georgia" w:cs="Arial"/>
          <w:color w:val="262626" w:themeColor="text1" w:themeShade="80"/>
          <w:szCs w:val="22"/>
        </w:rPr>
        <w:t>ORGANIZATION_NAME</w:t>
      </w:r>
      <w:r w:rsidR="004B2B5A" w:rsidRPr="004D59B3">
        <w:rPr>
          <w:rFonts w:ascii="Georgia" w:hAnsi="Georgia" w:cs="Arial"/>
          <w:color w:val="262626" w:themeColor="text1" w:themeShade="80"/>
          <w:szCs w:val="22"/>
        </w:rPr>
        <w:t>]</w:t>
      </w:r>
      <w:r w:rsidRPr="004D59B3">
        <w:rPr>
          <w:rFonts w:ascii="Georgia" w:hAnsi="Georgia" w:cs="Arial"/>
          <w:color w:val="4C4C4C" w:themeColor="text1"/>
          <w:szCs w:val="22"/>
        </w:rPr>
        <w:t xml:space="preserve"> </w:t>
      </w:r>
      <w:r w:rsidR="00ED295A">
        <w:rPr>
          <w:rFonts w:ascii="Georgia" w:hAnsi="Georgia" w:cs="Arial"/>
          <w:color w:val="4C4C4C" w:themeColor="text1"/>
          <w:szCs w:val="22"/>
        </w:rPr>
        <w:t>will</w:t>
      </w:r>
      <w:r w:rsidR="0093287C">
        <w:rPr>
          <w:rFonts w:ascii="Georgia" w:hAnsi="Georgia" w:cs="Arial"/>
          <w:color w:val="4C4C4C" w:themeColor="text1"/>
          <w:szCs w:val="22"/>
        </w:rPr>
        <w:t xml:space="preserve"> implement a process to inform those users who are permitted to use such devices, along with rules and guidelines they must follow. In </w:t>
      </w:r>
      <w:r w:rsidR="00ED295A">
        <w:rPr>
          <w:rFonts w:ascii="Georgia" w:hAnsi="Georgia" w:cs="Arial"/>
          <w:color w:val="4C4C4C" w:themeColor="text1"/>
          <w:szCs w:val="22"/>
        </w:rPr>
        <w:t>consider</w:t>
      </w:r>
      <w:r w:rsidR="0093287C">
        <w:rPr>
          <w:rFonts w:ascii="Georgia" w:hAnsi="Georgia" w:cs="Arial"/>
          <w:color w:val="4C4C4C" w:themeColor="text1"/>
          <w:szCs w:val="22"/>
        </w:rPr>
        <w:t>ing the use of personally owned devices for work purposes,</w:t>
      </w:r>
      <w:r w:rsidR="00ED295A">
        <w:rPr>
          <w:rFonts w:ascii="Georgia" w:hAnsi="Georgia" w:cs="Arial"/>
          <w:color w:val="4C4C4C" w:themeColor="text1"/>
          <w:szCs w:val="22"/>
        </w:rPr>
        <w:t xml:space="preserve"> </w:t>
      </w:r>
      <w:r w:rsidR="0093287C" w:rsidRPr="004D59B3">
        <w:rPr>
          <w:rFonts w:ascii="Georgia" w:hAnsi="Georgia" w:cs="Arial"/>
          <w:color w:val="262626" w:themeColor="text1" w:themeShade="80"/>
          <w:szCs w:val="22"/>
        </w:rPr>
        <w:t>[</w:t>
      </w:r>
      <w:r w:rsidR="00F749CE">
        <w:rPr>
          <w:rFonts w:ascii="Georgia" w:hAnsi="Georgia" w:cs="Arial"/>
          <w:color w:val="262626" w:themeColor="text1" w:themeShade="80"/>
          <w:szCs w:val="22"/>
        </w:rPr>
        <w:t>ORGANIZATION_NAME</w:t>
      </w:r>
      <w:r w:rsidR="0093287C" w:rsidRPr="004D59B3">
        <w:rPr>
          <w:rFonts w:ascii="Georgia" w:hAnsi="Georgia" w:cs="Arial"/>
          <w:color w:val="262626" w:themeColor="text1" w:themeShade="80"/>
          <w:szCs w:val="22"/>
        </w:rPr>
        <w:t>]</w:t>
      </w:r>
      <w:r w:rsidR="0093287C">
        <w:rPr>
          <w:rFonts w:ascii="Georgia" w:hAnsi="Georgia" w:cs="Arial"/>
          <w:color w:val="262626" w:themeColor="text1" w:themeShade="80"/>
          <w:szCs w:val="22"/>
        </w:rPr>
        <w:t xml:space="preserve"> will consider appropriate security controls</w:t>
      </w:r>
      <w:r w:rsidR="00381908">
        <w:rPr>
          <w:rFonts w:ascii="Georgia" w:hAnsi="Georgia" w:cs="Arial"/>
          <w:color w:val="262626" w:themeColor="text1" w:themeShade="80"/>
          <w:szCs w:val="22"/>
        </w:rPr>
        <w:t xml:space="preserve"> that should be in place</w:t>
      </w:r>
      <w:r w:rsidR="0093287C">
        <w:rPr>
          <w:rFonts w:ascii="Georgia" w:hAnsi="Georgia" w:cs="Arial"/>
          <w:color w:val="262626" w:themeColor="text1" w:themeShade="80"/>
          <w:szCs w:val="22"/>
        </w:rPr>
        <w:t xml:space="preserve"> </w:t>
      </w:r>
      <w:r w:rsidR="00381908">
        <w:rPr>
          <w:rFonts w:ascii="Georgia" w:hAnsi="Georgia" w:cs="Arial"/>
          <w:color w:val="4C4C4C" w:themeColor="text1"/>
          <w:szCs w:val="22"/>
        </w:rPr>
        <w:t>as well as</w:t>
      </w:r>
      <w:r w:rsidR="00ED295A">
        <w:rPr>
          <w:rFonts w:ascii="Georgia" w:hAnsi="Georgia" w:cs="Arial"/>
          <w:color w:val="4C4C4C" w:themeColor="text1"/>
          <w:szCs w:val="22"/>
        </w:rPr>
        <w:t xml:space="preserve"> </w:t>
      </w:r>
      <w:r w:rsidR="00A922A5">
        <w:rPr>
          <w:rFonts w:ascii="Georgia" w:hAnsi="Georgia" w:cs="Arial"/>
          <w:color w:val="4C4C4C" w:themeColor="text1"/>
          <w:szCs w:val="22"/>
        </w:rPr>
        <w:t xml:space="preserve">issue </w:t>
      </w:r>
      <w:r w:rsidR="00ED295A">
        <w:rPr>
          <w:rFonts w:ascii="Georgia" w:hAnsi="Georgia" w:cs="Arial"/>
          <w:color w:val="4C4C4C" w:themeColor="text1"/>
          <w:szCs w:val="22"/>
        </w:rPr>
        <w:t>user guidance on secure remote work</w:t>
      </w:r>
      <w:r w:rsidR="0093287C">
        <w:rPr>
          <w:rFonts w:ascii="Georgia" w:hAnsi="Georgia" w:cs="Arial"/>
          <w:color w:val="4C4C4C" w:themeColor="text1"/>
          <w:szCs w:val="22"/>
        </w:rPr>
        <w:t>. Examples of security controls for personally owned devices include, but are not necessarily limited to the following</w:t>
      </w:r>
      <w:r w:rsidRPr="004D59B3">
        <w:rPr>
          <w:rFonts w:ascii="Georgia" w:hAnsi="Georgia" w:cs="Arial"/>
          <w:color w:val="4C4C4C" w:themeColor="text1"/>
          <w:szCs w:val="22"/>
        </w:rPr>
        <w:t>:</w:t>
      </w:r>
    </w:p>
    <w:p w14:paraId="521863C0" w14:textId="081D869F" w:rsidR="0093287C" w:rsidRPr="00817184" w:rsidRDefault="0093287C" w:rsidP="0093287C">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Full-disk encryption</w:t>
      </w:r>
    </w:p>
    <w:p w14:paraId="7958FB6C" w14:textId="33786C4F" w:rsidR="00FC489A" w:rsidRDefault="00FC489A"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Long, strong passwords</w:t>
      </w:r>
    </w:p>
    <w:p w14:paraId="031A4AF1" w14:textId="248F1BC9" w:rsidR="00ED295A" w:rsidRDefault="00ED295A"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 xml:space="preserve">Current OS </w:t>
      </w:r>
      <w:r w:rsidR="00A922A5">
        <w:rPr>
          <w:rFonts w:ascii="Georgia" w:hAnsi="Georgia" w:cs="Arial"/>
          <w:color w:val="4C4C4C" w:themeColor="text1"/>
          <w:szCs w:val="22"/>
        </w:rPr>
        <w:t xml:space="preserve">version </w:t>
      </w:r>
      <w:r>
        <w:rPr>
          <w:rFonts w:ascii="Georgia" w:hAnsi="Georgia" w:cs="Arial"/>
          <w:color w:val="4C4C4C" w:themeColor="text1"/>
          <w:szCs w:val="22"/>
        </w:rPr>
        <w:t>and patching</w:t>
      </w:r>
      <w:r w:rsidR="00A922A5">
        <w:rPr>
          <w:rFonts w:ascii="Georgia" w:hAnsi="Georgia" w:cs="Arial"/>
          <w:color w:val="4C4C4C" w:themeColor="text1"/>
          <w:szCs w:val="22"/>
        </w:rPr>
        <w:t>, with automatic updates enabled</w:t>
      </w:r>
    </w:p>
    <w:p w14:paraId="2833A574" w14:textId="77777777" w:rsidR="00ED295A" w:rsidRDefault="00ED295A"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Anti-virus, with automatic updates enabled</w:t>
      </w:r>
    </w:p>
    <w:p w14:paraId="18968672" w14:textId="69B04185" w:rsidR="00ED295A" w:rsidRDefault="00ED295A"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Physical security of devices</w:t>
      </w:r>
    </w:p>
    <w:p w14:paraId="29CE7F62" w14:textId="79B3699D" w:rsidR="00ED295A" w:rsidRDefault="00ED295A"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lastRenderedPageBreak/>
        <w:t xml:space="preserve">Automatic </w:t>
      </w:r>
      <w:r w:rsidR="00FC489A">
        <w:rPr>
          <w:rFonts w:ascii="Georgia" w:hAnsi="Georgia" w:cs="Arial"/>
          <w:color w:val="4C4C4C" w:themeColor="text1"/>
          <w:szCs w:val="22"/>
        </w:rPr>
        <w:t>screensaver / locking devices when unattended</w:t>
      </w:r>
    </w:p>
    <w:p w14:paraId="1C05A262" w14:textId="40D0E3DE" w:rsidR="00ED295A" w:rsidRDefault="00005F40"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Requiring work-related files and applications to be closed if the device will be used by another person</w:t>
      </w:r>
      <w:r w:rsidR="00ED295A">
        <w:rPr>
          <w:rFonts w:ascii="Georgia" w:hAnsi="Georgia" w:cs="Arial"/>
          <w:color w:val="4C4C4C" w:themeColor="text1"/>
          <w:szCs w:val="22"/>
        </w:rPr>
        <w:t xml:space="preserve"> (i.e., family members)</w:t>
      </w:r>
    </w:p>
    <w:p w14:paraId="447F1CDF" w14:textId="659BEB16" w:rsidR="00610832" w:rsidRDefault="00005F40" w:rsidP="00ED295A">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 xml:space="preserve">Restricting or prohibiting the storage of sensitive data </w:t>
      </w:r>
      <w:r w:rsidR="00ED295A">
        <w:rPr>
          <w:rFonts w:ascii="Georgia" w:hAnsi="Georgia" w:cs="Arial"/>
          <w:color w:val="4C4C4C" w:themeColor="text1"/>
          <w:szCs w:val="22"/>
        </w:rPr>
        <w:t>on personal devices</w:t>
      </w:r>
    </w:p>
    <w:p w14:paraId="718E23CF" w14:textId="0C59B70D" w:rsidR="0065454E" w:rsidRPr="00FC489A" w:rsidRDefault="00ED295A" w:rsidP="00946627">
      <w:pPr>
        <w:pStyle w:val="ListParagraph"/>
        <w:numPr>
          <w:ilvl w:val="0"/>
          <w:numId w:val="14"/>
        </w:numPr>
        <w:spacing w:after="120" w:line="259" w:lineRule="auto"/>
        <w:ind w:left="778"/>
        <w:contextualSpacing w:val="0"/>
        <w:rPr>
          <w:rFonts w:ascii="Georgia" w:hAnsi="Georgia" w:cs="Arial"/>
          <w:color w:val="4C4C4C" w:themeColor="text1"/>
          <w:szCs w:val="22"/>
        </w:rPr>
      </w:pPr>
      <w:r>
        <w:rPr>
          <w:rFonts w:ascii="Georgia" w:hAnsi="Georgia" w:cs="Arial"/>
          <w:color w:val="4C4C4C" w:themeColor="text1"/>
          <w:szCs w:val="22"/>
        </w:rPr>
        <w:t>Mobile device management</w:t>
      </w:r>
    </w:p>
    <w:p w14:paraId="3465F9EA" w14:textId="7F1E5A07" w:rsidR="0065454E" w:rsidRDefault="0065454E" w:rsidP="006462C6">
      <w:pPr>
        <w:pStyle w:val="Heading1"/>
      </w:pPr>
      <w:bookmarkStart w:id="12" w:name="_Toc36546562"/>
      <w:r>
        <w:t>Management Considerations with Remote Work</w:t>
      </w:r>
      <w:bookmarkEnd w:id="12"/>
    </w:p>
    <w:p w14:paraId="6A7B1081" w14:textId="77777777" w:rsidR="00F06DB6" w:rsidRDefault="00F06DB6" w:rsidP="00FB5C8A">
      <w:pPr>
        <w:rPr>
          <w:rFonts w:ascii="Georgia" w:hAnsi="Georgia"/>
        </w:rPr>
      </w:pPr>
    </w:p>
    <w:p w14:paraId="4DAFBC1F" w14:textId="67372FFA" w:rsidR="00FB5C8A" w:rsidRDefault="00FB5C8A" w:rsidP="00FB5C8A">
      <w:pPr>
        <w:rPr>
          <w:rFonts w:ascii="Georgia" w:hAnsi="Georgia"/>
        </w:rPr>
      </w:pPr>
      <w:r>
        <w:rPr>
          <w:rFonts w:ascii="Georgia" w:hAnsi="Georgia"/>
        </w:rPr>
        <w:t xml:space="preserve">Remote work arrangements require attention and communication to be productive and healthy for both the </w:t>
      </w:r>
      <w:r w:rsidR="00A35126">
        <w:rPr>
          <w:rFonts w:ascii="Georgia" w:hAnsi="Georgia"/>
        </w:rPr>
        <w:t xml:space="preserve">user </w:t>
      </w:r>
      <w:r>
        <w:rPr>
          <w:rFonts w:ascii="Georgia" w:hAnsi="Georgia"/>
        </w:rPr>
        <w:t xml:space="preserve">and the </w:t>
      </w:r>
      <w:r w:rsidR="00F06DB6">
        <w:rPr>
          <w:rFonts w:ascii="Georgia" w:hAnsi="Georgia"/>
        </w:rPr>
        <w:t>organization</w:t>
      </w:r>
      <w:r>
        <w:rPr>
          <w:rFonts w:ascii="Georgia" w:hAnsi="Georgia"/>
        </w:rPr>
        <w:t>. Managers and supervisors must establish consistent communications with users working remotely to help foster a positive remote work situation.</w:t>
      </w:r>
      <w:r w:rsidR="00CE638D">
        <w:rPr>
          <w:rFonts w:ascii="Georgia" w:hAnsi="Georgia"/>
        </w:rPr>
        <w:t xml:space="preserve"> </w:t>
      </w:r>
      <w:r>
        <w:rPr>
          <w:rFonts w:ascii="Georgia" w:hAnsi="Georgia"/>
        </w:rPr>
        <w:t xml:space="preserve">Communication needs may include </w:t>
      </w:r>
      <w:r w:rsidR="00963734">
        <w:rPr>
          <w:rFonts w:ascii="Georgia" w:hAnsi="Georgia"/>
        </w:rPr>
        <w:t xml:space="preserve">tasking, deliverables, status updates, scheduling, and more. </w:t>
      </w:r>
      <w:r w:rsidR="00CE638D">
        <w:rPr>
          <w:rFonts w:ascii="Georgia" w:hAnsi="Georgia"/>
        </w:rPr>
        <w:t>Communication plans may include regular check-ins by phone, daily or weekly status emails, weekly progress reports, or a combination of strategies.</w:t>
      </w:r>
    </w:p>
    <w:p w14:paraId="3532D5F5" w14:textId="7A46E7CD" w:rsidR="00963734" w:rsidRDefault="00963734" w:rsidP="00FB5C8A">
      <w:pPr>
        <w:rPr>
          <w:rFonts w:ascii="Georgia" w:hAnsi="Georgia"/>
        </w:rPr>
      </w:pPr>
    </w:p>
    <w:p w14:paraId="6AB40293" w14:textId="7F811463" w:rsidR="00963734" w:rsidRPr="004D59B3" w:rsidRDefault="00963734" w:rsidP="00FB5C8A">
      <w:pPr>
        <w:rPr>
          <w:rFonts w:ascii="Georgia" w:hAnsi="Georgia"/>
        </w:rPr>
      </w:pPr>
      <w:r>
        <w:rPr>
          <w:rFonts w:ascii="Georgia" w:hAnsi="Georgia"/>
        </w:rPr>
        <w:t xml:space="preserve">Managers should also take steps to maintain a sense of </w:t>
      </w:r>
      <w:r w:rsidR="006B5EC6">
        <w:rPr>
          <w:rFonts w:ascii="Georgia" w:hAnsi="Georgia"/>
        </w:rPr>
        <w:t>teamwork</w:t>
      </w:r>
      <w:r>
        <w:rPr>
          <w:rFonts w:ascii="Georgia" w:hAnsi="Georgia"/>
        </w:rPr>
        <w:t xml:space="preserve"> and collaboration. These steps may include regular team meetings, conducted remotely if needed, or requiring remote workers to call in to all regularly scheduled meetings. The use of chat applications</w:t>
      </w:r>
      <w:r w:rsidR="00F06DB6">
        <w:rPr>
          <w:rFonts w:ascii="Georgia" w:hAnsi="Georgia"/>
        </w:rPr>
        <w:t>, group conference calls,</w:t>
      </w:r>
      <w:r>
        <w:rPr>
          <w:rFonts w:ascii="Georgia" w:hAnsi="Georgia"/>
        </w:rPr>
        <w:t xml:space="preserve"> and </w:t>
      </w:r>
      <w:proofErr w:type="gramStart"/>
      <w:r>
        <w:rPr>
          <w:rFonts w:ascii="Georgia" w:hAnsi="Georgia"/>
        </w:rPr>
        <w:t>video-conferencing</w:t>
      </w:r>
      <w:proofErr w:type="gramEnd"/>
      <w:r>
        <w:rPr>
          <w:rFonts w:ascii="Georgia" w:hAnsi="Georgia"/>
        </w:rPr>
        <w:t xml:space="preserve"> can contribute to maintaining connections among teams and coworkers, and should be encouraged if they are authorized by the</w:t>
      </w:r>
      <w:r w:rsidR="00F06DB6">
        <w:rPr>
          <w:rFonts w:ascii="Georgia" w:hAnsi="Georgia"/>
        </w:rPr>
        <w:t xml:space="preserve"> organization</w:t>
      </w:r>
      <w:r>
        <w:rPr>
          <w:rFonts w:ascii="Georgia" w:hAnsi="Georgia"/>
        </w:rPr>
        <w:t>.</w:t>
      </w:r>
    </w:p>
    <w:p w14:paraId="5364DB6C" w14:textId="237D4961" w:rsidR="001A2E1A" w:rsidRPr="00395FA4" w:rsidRDefault="001A2E1A" w:rsidP="006462C6">
      <w:pPr>
        <w:pStyle w:val="Heading1"/>
      </w:pPr>
      <w:bookmarkStart w:id="13" w:name="_Toc36546563"/>
      <w:r w:rsidRPr="00395FA4">
        <w:t>Policy Maintenance and Management</w:t>
      </w:r>
      <w:bookmarkEnd w:id="13"/>
      <w:r w:rsidRPr="00395FA4">
        <w:t xml:space="preserve"> </w:t>
      </w:r>
    </w:p>
    <w:p w14:paraId="5F42B059" w14:textId="77777777" w:rsidR="001A2E1A" w:rsidRPr="00395FA4" w:rsidRDefault="001A2E1A" w:rsidP="001A2E1A">
      <w:pPr>
        <w:ind w:left="-90"/>
        <w:rPr>
          <w:rFonts w:ascii="Georgia" w:hAnsi="Georgia"/>
          <w:sz w:val="4"/>
          <w:szCs w:val="4"/>
        </w:rPr>
      </w:pPr>
    </w:p>
    <w:p w14:paraId="27EFEDF2" w14:textId="77777777" w:rsidR="00F06DB6" w:rsidRDefault="00F06DB6" w:rsidP="005F100E">
      <w:pPr>
        <w:ind w:left="-90"/>
        <w:rPr>
          <w:rFonts w:ascii="Georgia" w:hAnsi="Georgia"/>
          <w:bCs/>
          <w:iCs/>
          <w:szCs w:val="22"/>
        </w:rPr>
      </w:pPr>
    </w:p>
    <w:p w14:paraId="6852AEC3" w14:textId="4E3319D1" w:rsidR="001A2E1A" w:rsidRPr="004D59B3" w:rsidRDefault="001A2E1A" w:rsidP="005F100E">
      <w:pPr>
        <w:ind w:left="-90"/>
        <w:rPr>
          <w:rFonts w:ascii="Georgia" w:hAnsi="Georgia"/>
          <w:szCs w:val="22"/>
        </w:rPr>
      </w:pPr>
      <w:r w:rsidRPr="004D59B3">
        <w:rPr>
          <w:rFonts w:ascii="Georgia" w:hAnsi="Georgia"/>
          <w:bCs/>
          <w:iCs/>
          <w:szCs w:val="22"/>
        </w:rPr>
        <w:t xml:space="preserve">The </w:t>
      </w:r>
      <w:r w:rsidR="005F100E" w:rsidRPr="004D59B3">
        <w:rPr>
          <w:rFonts w:ascii="Georgia" w:hAnsi="Georgia"/>
          <w:bCs/>
          <w:iCs/>
          <w:szCs w:val="22"/>
        </w:rPr>
        <w:t>o</w:t>
      </w:r>
      <w:r w:rsidRPr="004D59B3">
        <w:rPr>
          <w:rFonts w:ascii="Georgia" w:hAnsi="Georgia"/>
          <w:bCs/>
          <w:iCs/>
          <w:szCs w:val="22"/>
        </w:rPr>
        <w:t xml:space="preserve">wner of this document must </w:t>
      </w:r>
      <w:r w:rsidR="005F100E" w:rsidRPr="004D59B3">
        <w:rPr>
          <w:rFonts w:ascii="Georgia" w:hAnsi="Georgia"/>
          <w:bCs/>
          <w:iCs/>
          <w:szCs w:val="22"/>
        </w:rPr>
        <w:t>review</w:t>
      </w:r>
      <w:r w:rsidRPr="004D59B3">
        <w:rPr>
          <w:rFonts w:ascii="Georgia" w:hAnsi="Georgia"/>
          <w:bCs/>
          <w:iCs/>
          <w:szCs w:val="22"/>
        </w:rPr>
        <w:t xml:space="preserve"> and perform any necessary updates to this document at least </w:t>
      </w:r>
      <w:proofErr w:type="gramStart"/>
      <w:r w:rsidR="005F100E" w:rsidRPr="004D59B3">
        <w:rPr>
          <w:rFonts w:ascii="Georgia" w:hAnsi="Georgia"/>
          <w:bCs/>
          <w:iCs/>
          <w:szCs w:val="22"/>
        </w:rPr>
        <w:t>annually</w:t>
      </w:r>
      <w:r w:rsidR="00E76C3D">
        <w:rPr>
          <w:rFonts w:ascii="Georgia" w:hAnsi="Georgia"/>
          <w:bCs/>
          <w:iCs/>
          <w:szCs w:val="22"/>
        </w:rPr>
        <w:t>, or</w:t>
      </w:r>
      <w:proofErr w:type="gramEnd"/>
      <w:r w:rsidR="00E76C3D">
        <w:rPr>
          <w:rFonts w:ascii="Georgia" w:hAnsi="Georgia"/>
          <w:bCs/>
          <w:iCs/>
          <w:szCs w:val="22"/>
        </w:rPr>
        <w:t xml:space="preserve"> may </w:t>
      </w:r>
      <w:r w:rsidRPr="004D59B3">
        <w:rPr>
          <w:rFonts w:ascii="Georgia" w:hAnsi="Georgia"/>
          <w:bCs/>
          <w:iCs/>
          <w:szCs w:val="22"/>
        </w:rPr>
        <w:t xml:space="preserve">delegate tasks related to this policy as appropriate. </w:t>
      </w:r>
      <w:r w:rsidR="005F100E" w:rsidRPr="004D59B3">
        <w:rPr>
          <w:rFonts w:ascii="Georgia" w:hAnsi="Georgia"/>
          <w:bCs/>
          <w:iCs/>
          <w:szCs w:val="22"/>
        </w:rPr>
        <w:t>Revisions must be communicated to relevant roles and users throughout the organization</w:t>
      </w:r>
      <w:r w:rsidRPr="004D59B3">
        <w:rPr>
          <w:rFonts w:ascii="Georgia" w:hAnsi="Georgia"/>
          <w:szCs w:val="22"/>
        </w:rPr>
        <w:t>.</w:t>
      </w:r>
    </w:p>
    <w:p w14:paraId="47076048" w14:textId="37575752" w:rsidR="001A2E1A" w:rsidRPr="00395FA4" w:rsidRDefault="001A2E1A" w:rsidP="006462C6">
      <w:pPr>
        <w:pStyle w:val="Heading1"/>
      </w:pPr>
      <w:bookmarkStart w:id="14" w:name="_Toc36546564"/>
      <w:r w:rsidRPr="00395FA4">
        <w:t>References</w:t>
      </w:r>
      <w:bookmarkEnd w:id="14"/>
    </w:p>
    <w:p w14:paraId="01058426" w14:textId="77777777" w:rsidR="001A2E1A" w:rsidRPr="00395FA4" w:rsidRDefault="001A2E1A" w:rsidP="001A2E1A">
      <w:pPr>
        <w:rPr>
          <w:rFonts w:ascii="Georgia" w:hAnsi="Georgia"/>
        </w:rPr>
      </w:pPr>
    </w:p>
    <w:p w14:paraId="4BAB5F0D" w14:textId="77777777" w:rsidR="001A2E1A" w:rsidRPr="004D59B3" w:rsidRDefault="001A2E1A" w:rsidP="001A2E1A">
      <w:pPr>
        <w:rPr>
          <w:rFonts w:ascii="Georgia" w:hAnsi="Georgia"/>
          <w:b/>
          <w:szCs w:val="22"/>
        </w:rPr>
      </w:pPr>
      <w:r w:rsidRPr="004D59B3">
        <w:rPr>
          <w:rFonts w:ascii="Georgia" w:hAnsi="Georgia"/>
          <w:b/>
          <w:szCs w:val="22"/>
        </w:rPr>
        <w:t>NIST Cybersecurity Framework References</w:t>
      </w:r>
    </w:p>
    <w:p w14:paraId="086A46E0" w14:textId="77777777" w:rsidR="001A2E1A" w:rsidRPr="004D59B3" w:rsidRDefault="001A2E1A" w:rsidP="001A2E1A">
      <w:pPr>
        <w:pStyle w:val="ListParagraph"/>
        <w:numPr>
          <w:ilvl w:val="0"/>
          <w:numId w:val="7"/>
        </w:numPr>
        <w:rPr>
          <w:rFonts w:ascii="Georgia" w:hAnsi="Georgia"/>
          <w:szCs w:val="22"/>
        </w:rPr>
      </w:pPr>
      <w:r w:rsidRPr="004D59B3">
        <w:rPr>
          <w:rFonts w:ascii="Georgia" w:hAnsi="Georgia"/>
          <w:szCs w:val="22"/>
        </w:rPr>
        <w:t>ID.AM – Asset Management</w:t>
      </w:r>
    </w:p>
    <w:p w14:paraId="702DB373" w14:textId="19161354" w:rsidR="001A2E1A" w:rsidRPr="004D59B3" w:rsidRDefault="001A2E1A" w:rsidP="001A2E1A">
      <w:pPr>
        <w:pStyle w:val="ListParagraph"/>
        <w:numPr>
          <w:ilvl w:val="0"/>
          <w:numId w:val="7"/>
        </w:numPr>
        <w:rPr>
          <w:rFonts w:ascii="Georgia" w:hAnsi="Georgia"/>
          <w:szCs w:val="22"/>
        </w:rPr>
      </w:pPr>
      <w:r w:rsidRPr="004D59B3">
        <w:rPr>
          <w:rFonts w:ascii="Georgia" w:hAnsi="Georgia"/>
          <w:szCs w:val="22"/>
        </w:rPr>
        <w:t xml:space="preserve">PR.AC – </w:t>
      </w:r>
      <w:r w:rsidR="00513F62" w:rsidRPr="004D59B3">
        <w:rPr>
          <w:rFonts w:ascii="Georgia" w:hAnsi="Georgia"/>
          <w:szCs w:val="22"/>
        </w:rPr>
        <w:t xml:space="preserve">Identity Management and </w:t>
      </w:r>
      <w:r w:rsidRPr="004D59B3">
        <w:rPr>
          <w:rFonts w:ascii="Georgia" w:hAnsi="Georgia"/>
          <w:szCs w:val="22"/>
        </w:rPr>
        <w:t>Access Control</w:t>
      </w:r>
    </w:p>
    <w:p w14:paraId="7EF04A3D" w14:textId="44403A3D" w:rsidR="00513F62" w:rsidRPr="004D59B3" w:rsidRDefault="00513F62" w:rsidP="001A2E1A">
      <w:pPr>
        <w:pStyle w:val="ListParagraph"/>
        <w:numPr>
          <w:ilvl w:val="0"/>
          <w:numId w:val="7"/>
        </w:numPr>
        <w:rPr>
          <w:rFonts w:ascii="Georgia" w:hAnsi="Georgia"/>
          <w:szCs w:val="22"/>
        </w:rPr>
      </w:pPr>
      <w:r w:rsidRPr="004D59B3">
        <w:rPr>
          <w:rFonts w:ascii="Georgia" w:hAnsi="Georgia"/>
          <w:szCs w:val="22"/>
        </w:rPr>
        <w:t>PR.AT – Awareness and Training</w:t>
      </w:r>
    </w:p>
    <w:p w14:paraId="244A25D6" w14:textId="77777777" w:rsidR="001A2E1A" w:rsidRPr="004D59B3" w:rsidRDefault="001A2E1A" w:rsidP="001A2E1A">
      <w:pPr>
        <w:pStyle w:val="ListParagraph"/>
        <w:numPr>
          <w:ilvl w:val="0"/>
          <w:numId w:val="1"/>
        </w:numPr>
        <w:ind w:left="720"/>
        <w:rPr>
          <w:rFonts w:ascii="Georgia" w:hAnsi="Georgia"/>
          <w:szCs w:val="22"/>
        </w:rPr>
      </w:pPr>
      <w:r w:rsidRPr="004D59B3">
        <w:rPr>
          <w:rFonts w:ascii="Georgia" w:hAnsi="Georgia"/>
          <w:szCs w:val="22"/>
        </w:rPr>
        <w:t>PR.DS – Data Security</w:t>
      </w:r>
    </w:p>
    <w:p w14:paraId="76E24B38" w14:textId="33CD3BF9" w:rsidR="001A2E1A" w:rsidRPr="004D59B3" w:rsidRDefault="001A2E1A" w:rsidP="001A2E1A">
      <w:pPr>
        <w:pStyle w:val="ListParagraph"/>
        <w:numPr>
          <w:ilvl w:val="0"/>
          <w:numId w:val="1"/>
        </w:numPr>
        <w:ind w:left="720"/>
        <w:rPr>
          <w:rFonts w:ascii="Georgia" w:hAnsi="Georgia"/>
          <w:szCs w:val="22"/>
        </w:rPr>
      </w:pPr>
      <w:proofErr w:type="gramStart"/>
      <w:r w:rsidRPr="004D59B3">
        <w:rPr>
          <w:rFonts w:ascii="Georgia" w:hAnsi="Georgia"/>
          <w:szCs w:val="22"/>
        </w:rPr>
        <w:t>PR.IP</w:t>
      </w:r>
      <w:proofErr w:type="gramEnd"/>
      <w:r w:rsidRPr="004D59B3">
        <w:rPr>
          <w:rFonts w:ascii="Georgia" w:hAnsi="Georgia"/>
          <w:szCs w:val="22"/>
        </w:rPr>
        <w:t xml:space="preserve"> – Information Protection Processes and Procedures</w:t>
      </w:r>
    </w:p>
    <w:p w14:paraId="1FDBDCDA" w14:textId="77777777" w:rsidR="004D59B3" w:rsidRPr="004D59B3" w:rsidRDefault="004D59B3" w:rsidP="004D59B3">
      <w:pPr>
        <w:pStyle w:val="ListParagraph"/>
        <w:numPr>
          <w:ilvl w:val="0"/>
          <w:numId w:val="1"/>
        </w:numPr>
        <w:ind w:left="720"/>
        <w:rPr>
          <w:rFonts w:ascii="Georgia" w:hAnsi="Georgia"/>
          <w:szCs w:val="22"/>
        </w:rPr>
      </w:pPr>
      <w:r w:rsidRPr="004D59B3">
        <w:rPr>
          <w:rFonts w:ascii="Georgia" w:hAnsi="Georgia"/>
          <w:szCs w:val="22"/>
        </w:rPr>
        <w:t>PR.PT – Protective Technology</w:t>
      </w:r>
    </w:p>
    <w:p w14:paraId="626C9768" w14:textId="77777777" w:rsidR="001A2E1A" w:rsidRPr="004D59B3" w:rsidRDefault="001A2E1A" w:rsidP="001A2E1A">
      <w:pPr>
        <w:ind w:left="360"/>
        <w:rPr>
          <w:rFonts w:ascii="Georgia" w:hAnsi="Georgia"/>
          <w:szCs w:val="22"/>
        </w:rPr>
      </w:pPr>
    </w:p>
    <w:p w14:paraId="7AF9588E" w14:textId="77777777" w:rsidR="001A2E1A" w:rsidRPr="004D59B3" w:rsidRDefault="001A2E1A" w:rsidP="001A2E1A">
      <w:pPr>
        <w:rPr>
          <w:rFonts w:ascii="Georgia" w:hAnsi="Georgia"/>
          <w:b/>
          <w:szCs w:val="22"/>
        </w:rPr>
      </w:pPr>
      <w:r w:rsidRPr="004D59B3">
        <w:rPr>
          <w:rFonts w:ascii="Georgia" w:hAnsi="Georgia"/>
          <w:b/>
          <w:szCs w:val="22"/>
        </w:rPr>
        <w:t>Policy References</w:t>
      </w:r>
    </w:p>
    <w:p w14:paraId="0E6250B6" w14:textId="77777777" w:rsidR="00E7746D" w:rsidRPr="004D59B3" w:rsidRDefault="00E7746D" w:rsidP="004D59B3">
      <w:pPr>
        <w:pStyle w:val="ListParagraph"/>
        <w:numPr>
          <w:ilvl w:val="0"/>
          <w:numId w:val="8"/>
        </w:numPr>
        <w:rPr>
          <w:rFonts w:ascii="Georgia" w:hAnsi="Georgia"/>
          <w:szCs w:val="22"/>
        </w:rPr>
      </w:pPr>
      <w:r w:rsidRPr="004D59B3">
        <w:rPr>
          <w:rFonts w:ascii="Georgia" w:hAnsi="Georgia"/>
          <w:szCs w:val="22"/>
        </w:rPr>
        <w:t>Access and Authorization Policy</w:t>
      </w:r>
    </w:p>
    <w:p w14:paraId="56717660" w14:textId="1D08FC25" w:rsidR="000B0952" w:rsidRPr="004D59B3" w:rsidRDefault="001A2E1A" w:rsidP="004D59B3">
      <w:pPr>
        <w:pStyle w:val="ListParagraph"/>
        <w:numPr>
          <w:ilvl w:val="0"/>
          <w:numId w:val="8"/>
        </w:numPr>
        <w:rPr>
          <w:rFonts w:ascii="Georgia" w:hAnsi="Georgia"/>
          <w:szCs w:val="22"/>
        </w:rPr>
      </w:pPr>
      <w:r w:rsidRPr="004D59B3">
        <w:rPr>
          <w:rFonts w:ascii="Georgia" w:hAnsi="Georgia"/>
          <w:szCs w:val="22"/>
        </w:rPr>
        <w:t>Acceptable Use Policy</w:t>
      </w:r>
    </w:p>
    <w:p w14:paraId="1B296800" w14:textId="77777777" w:rsidR="00742D22" w:rsidRPr="004D59B3" w:rsidRDefault="00742D22" w:rsidP="004D59B3">
      <w:pPr>
        <w:pStyle w:val="ListParagraph"/>
        <w:numPr>
          <w:ilvl w:val="0"/>
          <w:numId w:val="8"/>
        </w:numPr>
        <w:contextualSpacing w:val="0"/>
        <w:jc w:val="both"/>
        <w:rPr>
          <w:rFonts w:ascii="Georgia" w:hAnsi="Georgia"/>
          <w:szCs w:val="22"/>
        </w:rPr>
      </w:pPr>
      <w:r w:rsidRPr="004D59B3">
        <w:rPr>
          <w:rFonts w:ascii="Georgia" w:hAnsi="Georgia"/>
          <w:szCs w:val="22"/>
        </w:rPr>
        <w:t>Mobile Device Policy</w:t>
      </w:r>
    </w:p>
    <w:p w14:paraId="2155EC72" w14:textId="77777777" w:rsidR="00742D22" w:rsidRPr="004D59B3" w:rsidRDefault="00742D22" w:rsidP="004D59B3">
      <w:pPr>
        <w:pStyle w:val="ListParagraph"/>
        <w:numPr>
          <w:ilvl w:val="0"/>
          <w:numId w:val="8"/>
        </w:numPr>
        <w:contextualSpacing w:val="0"/>
        <w:jc w:val="both"/>
        <w:rPr>
          <w:rFonts w:ascii="Georgia" w:hAnsi="Georgia"/>
          <w:szCs w:val="22"/>
        </w:rPr>
      </w:pPr>
      <w:r w:rsidRPr="004D59B3">
        <w:rPr>
          <w:rFonts w:ascii="Georgia" w:hAnsi="Georgia"/>
          <w:szCs w:val="22"/>
        </w:rPr>
        <w:t>Information Classification, Handling, and Transfer Policy</w:t>
      </w:r>
    </w:p>
    <w:p w14:paraId="5FC17D96" w14:textId="062D4668" w:rsidR="005C3D4E" w:rsidRPr="00E76C3D" w:rsidRDefault="00742D22" w:rsidP="00A06D9F">
      <w:pPr>
        <w:pStyle w:val="ListParagraph"/>
        <w:numPr>
          <w:ilvl w:val="0"/>
          <w:numId w:val="8"/>
        </w:numPr>
        <w:contextualSpacing w:val="0"/>
        <w:jc w:val="both"/>
        <w:rPr>
          <w:rFonts w:ascii="Georgia" w:hAnsi="Georgia"/>
          <w:szCs w:val="22"/>
        </w:rPr>
      </w:pPr>
      <w:r w:rsidRPr="004D59B3">
        <w:rPr>
          <w:rFonts w:ascii="Georgia" w:hAnsi="Georgia"/>
          <w:szCs w:val="22"/>
        </w:rPr>
        <w:t>Asset Management</w:t>
      </w:r>
      <w:r w:rsidR="005C3D4E" w:rsidRPr="00E76C3D">
        <w:rPr>
          <w:rFonts w:ascii="Georgia" w:hAnsi="Georgia"/>
          <w:szCs w:val="22"/>
        </w:rPr>
        <w:br w:type="page"/>
      </w:r>
    </w:p>
    <w:p w14:paraId="707E26B3" w14:textId="564D15A7" w:rsidR="00C40314" w:rsidRPr="00C40314" w:rsidRDefault="00E7746D" w:rsidP="006E6E57">
      <w:pPr>
        <w:pStyle w:val="Heading1"/>
        <w:numPr>
          <w:ilvl w:val="0"/>
          <w:numId w:val="0"/>
        </w:numPr>
      </w:pPr>
      <w:bookmarkStart w:id="15" w:name="_Toc8989674"/>
      <w:bookmarkStart w:id="16" w:name="_Toc31378242"/>
      <w:bookmarkStart w:id="17" w:name="_Toc36546565"/>
      <w:r w:rsidRPr="00752A88">
        <w:lastRenderedPageBreak/>
        <w:t xml:space="preserve">APPENDIX: </w:t>
      </w:r>
      <w:r w:rsidR="00742D22">
        <w:t xml:space="preserve"> </w:t>
      </w:r>
      <w:r>
        <w:t>REMOTE WORK</w:t>
      </w:r>
      <w:r w:rsidRPr="00752A88">
        <w:t xml:space="preserve"> </w:t>
      </w:r>
      <w:r w:rsidR="00742D22">
        <w:t>AGREEMENT</w:t>
      </w:r>
      <w:bookmarkEnd w:id="15"/>
      <w:bookmarkEnd w:id="16"/>
      <w:bookmarkEnd w:id="17"/>
    </w:p>
    <w:p w14:paraId="5A948C51" w14:textId="5E789A32" w:rsidR="00E7746D" w:rsidRPr="00AF0A51" w:rsidRDefault="00E7746D" w:rsidP="00E76C3D">
      <w:pPr>
        <w:pStyle w:val="Heading1"/>
        <w:numPr>
          <w:ilvl w:val="0"/>
          <w:numId w:val="39"/>
        </w:numPr>
      </w:pPr>
      <w:bookmarkStart w:id="18" w:name="_Toc31378243"/>
      <w:bookmarkStart w:id="19" w:name="_Toc36546566"/>
      <w:r w:rsidRPr="00AF0A51">
        <w:t>Purpose &amp; Scope</w:t>
      </w:r>
      <w:bookmarkEnd w:id="18"/>
      <w:bookmarkEnd w:id="19"/>
    </w:p>
    <w:p w14:paraId="637ABD11" w14:textId="77777777" w:rsidR="00954A09" w:rsidRDefault="00954A09" w:rsidP="00E5051E">
      <w:pPr>
        <w:pStyle w:val="TextRight"/>
        <w:keepLines w:val="0"/>
        <w:spacing w:before="0" w:after="0"/>
        <w:jc w:val="left"/>
        <w:rPr>
          <w:rFonts w:ascii="Georgia" w:hAnsi="Georgia"/>
          <w:color w:val="262626" w:themeColor="text1" w:themeShade="80"/>
          <w:sz w:val="22"/>
          <w:szCs w:val="22"/>
        </w:rPr>
      </w:pPr>
    </w:p>
    <w:p w14:paraId="0CAEB00A" w14:textId="062C752E" w:rsidR="00E5051E" w:rsidRPr="004D59B3" w:rsidRDefault="00E5051E" w:rsidP="00E5051E">
      <w:pPr>
        <w:pStyle w:val="TextRight"/>
        <w:keepLines w:val="0"/>
        <w:spacing w:before="0" w:after="0"/>
        <w:jc w:val="left"/>
        <w:rPr>
          <w:rFonts w:ascii="Georgia" w:hAnsi="Georgia"/>
          <w:color w:val="262626" w:themeColor="text1" w:themeShade="80"/>
          <w:sz w:val="22"/>
          <w:szCs w:val="22"/>
        </w:rPr>
      </w:pPr>
      <w:r w:rsidRPr="004D59B3">
        <w:rPr>
          <w:rFonts w:ascii="Georgia" w:hAnsi="Georgia"/>
          <w:color w:val="262626" w:themeColor="text1" w:themeShade="80"/>
          <w:sz w:val="22"/>
          <w:szCs w:val="22"/>
        </w:rPr>
        <w:t xml:space="preserve">Remote work may be offered by </w:t>
      </w:r>
      <w:r w:rsidR="005C3D4E" w:rsidRPr="004D59B3">
        <w:rPr>
          <w:rFonts w:ascii="Georgia" w:hAnsi="Georgia" w:cs="Calibri"/>
          <w:szCs w:val="22"/>
        </w:rPr>
        <w:t>[</w:t>
      </w:r>
      <w:r w:rsidR="00F749CE">
        <w:rPr>
          <w:rFonts w:ascii="Georgia" w:hAnsi="Georgia" w:cs="Calibri"/>
          <w:szCs w:val="22"/>
        </w:rPr>
        <w:t>ORGANIZATION_NAME</w:t>
      </w:r>
      <w:r w:rsidR="005C3D4E" w:rsidRPr="004D59B3">
        <w:rPr>
          <w:rFonts w:ascii="Georgia" w:hAnsi="Georgia" w:cs="Calibri"/>
          <w:szCs w:val="22"/>
        </w:rPr>
        <w:t>]</w:t>
      </w:r>
      <w:r w:rsidR="00C40314">
        <w:rPr>
          <w:rFonts w:ascii="Georgia" w:hAnsi="Georgia" w:cs="Calibri"/>
          <w:szCs w:val="22"/>
        </w:rPr>
        <w:t xml:space="preserve"> </w:t>
      </w:r>
      <w:r w:rsidRPr="004D59B3">
        <w:rPr>
          <w:rFonts w:ascii="Georgia" w:hAnsi="Georgia"/>
          <w:color w:val="262626" w:themeColor="text1" w:themeShade="80"/>
          <w:sz w:val="22"/>
          <w:szCs w:val="22"/>
        </w:rPr>
        <w:t xml:space="preserve">for various reasons, such as to support life balance, allow flexibility, promote productivity, control facility space / costs, or help employees manage personal obligations. Remote work may also be required in some situations due to pandemic, natural disaster, or disruption at one of the </w:t>
      </w:r>
      <w:r w:rsidR="00C40314">
        <w:rPr>
          <w:rFonts w:ascii="Georgia" w:hAnsi="Georgia"/>
          <w:color w:val="262626" w:themeColor="text1" w:themeShade="80"/>
          <w:sz w:val="22"/>
          <w:szCs w:val="22"/>
        </w:rPr>
        <w:t>organization</w:t>
      </w:r>
      <w:r w:rsidRPr="004D59B3">
        <w:rPr>
          <w:rFonts w:ascii="Georgia" w:hAnsi="Georgia"/>
          <w:color w:val="262626" w:themeColor="text1" w:themeShade="80"/>
          <w:sz w:val="22"/>
          <w:szCs w:val="22"/>
        </w:rPr>
        <w:t>’s facilities.</w:t>
      </w:r>
    </w:p>
    <w:p w14:paraId="24A4353E" w14:textId="77777777" w:rsidR="00E5051E" w:rsidRPr="004D59B3" w:rsidRDefault="00E5051E" w:rsidP="00E5051E">
      <w:pPr>
        <w:rPr>
          <w:rFonts w:ascii="Georgia" w:hAnsi="Georgia"/>
          <w:color w:val="262626" w:themeColor="text1" w:themeShade="80"/>
          <w:szCs w:val="22"/>
        </w:rPr>
      </w:pPr>
    </w:p>
    <w:p w14:paraId="0983FA84" w14:textId="60C68F66" w:rsidR="00954A09" w:rsidRDefault="00E5051E" w:rsidP="004D59B3">
      <w:pPr>
        <w:rPr>
          <w:rFonts w:ascii="Georgia" w:hAnsi="Georgia"/>
          <w:color w:val="262626" w:themeColor="text1" w:themeShade="80"/>
          <w:szCs w:val="22"/>
        </w:rPr>
      </w:pPr>
      <w:r w:rsidRPr="004D59B3">
        <w:rPr>
          <w:rFonts w:ascii="Georgia" w:hAnsi="Georgia"/>
          <w:color w:val="262626" w:themeColor="text1" w:themeShade="80"/>
          <w:szCs w:val="22"/>
        </w:rPr>
        <w:t xml:space="preserve">Remote work can create or exacerbate security risks to </w:t>
      </w:r>
      <w:r w:rsidR="00C40314">
        <w:rPr>
          <w:rFonts w:ascii="Georgia" w:hAnsi="Georgia"/>
          <w:color w:val="262626" w:themeColor="text1" w:themeShade="80"/>
          <w:szCs w:val="22"/>
        </w:rPr>
        <w:t>organizational</w:t>
      </w:r>
      <w:r w:rsidRPr="004D59B3">
        <w:rPr>
          <w:rFonts w:ascii="Georgia" w:hAnsi="Georgia"/>
          <w:color w:val="262626" w:themeColor="text1" w:themeShade="80"/>
          <w:szCs w:val="22"/>
        </w:rPr>
        <w:t xml:space="preserve"> assets and data. Th</w:t>
      </w:r>
      <w:r w:rsidR="00954A09">
        <w:rPr>
          <w:rFonts w:ascii="Georgia" w:hAnsi="Georgia"/>
          <w:color w:val="262626" w:themeColor="text1" w:themeShade="80"/>
          <w:szCs w:val="22"/>
        </w:rPr>
        <w:t xml:space="preserve">is </w:t>
      </w:r>
      <w:r w:rsidR="005C3D4E">
        <w:rPr>
          <w:rFonts w:ascii="Georgia" w:hAnsi="Georgia"/>
          <w:color w:val="262626" w:themeColor="text1" w:themeShade="80"/>
          <w:szCs w:val="22"/>
        </w:rPr>
        <w:t>policy</w:t>
      </w:r>
      <w:r w:rsidR="006B5EC6">
        <w:rPr>
          <w:rFonts w:ascii="Georgia" w:hAnsi="Georgia"/>
          <w:color w:val="262626" w:themeColor="text1" w:themeShade="80"/>
          <w:szCs w:val="22"/>
        </w:rPr>
        <w:t xml:space="preserve"> </w:t>
      </w:r>
      <w:r w:rsidR="00954A09">
        <w:rPr>
          <w:rFonts w:ascii="Georgia" w:hAnsi="Georgia"/>
          <w:color w:val="262626" w:themeColor="text1" w:themeShade="80"/>
          <w:szCs w:val="22"/>
        </w:rPr>
        <w:t xml:space="preserve">contains rules and guidelines intended to </w:t>
      </w:r>
      <w:r w:rsidRPr="004D59B3">
        <w:rPr>
          <w:rFonts w:ascii="Georgia" w:hAnsi="Georgia"/>
          <w:color w:val="262626" w:themeColor="text1" w:themeShade="80"/>
          <w:szCs w:val="22"/>
        </w:rPr>
        <w:t xml:space="preserve">protect the confidentiality, integrity, and availability of </w:t>
      </w:r>
      <w:r w:rsidR="00C40314">
        <w:rPr>
          <w:rFonts w:ascii="Georgia" w:hAnsi="Georgia"/>
          <w:color w:val="262626" w:themeColor="text1" w:themeShade="80"/>
          <w:szCs w:val="22"/>
        </w:rPr>
        <w:t>the organization’s</w:t>
      </w:r>
      <w:r w:rsidRPr="004D59B3">
        <w:rPr>
          <w:rFonts w:ascii="Georgia" w:hAnsi="Georgia"/>
          <w:color w:val="262626" w:themeColor="text1" w:themeShade="80"/>
          <w:szCs w:val="22"/>
        </w:rPr>
        <w:t xml:space="preserve"> information and information systems when work is conducted remotely.</w:t>
      </w:r>
    </w:p>
    <w:p w14:paraId="5C9DF076" w14:textId="77777777" w:rsidR="00954A09" w:rsidRDefault="00954A09" w:rsidP="004D59B3">
      <w:pPr>
        <w:rPr>
          <w:rFonts w:ascii="Georgia" w:hAnsi="Georgia"/>
          <w:color w:val="262626" w:themeColor="text1" w:themeShade="80"/>
          <w:szCs w:val="22"/>
        </w:rPr>
      </w:pPr>
    </w:p>
    <w:p w14:paraId="7E4B98E7" w14:textId="3CF709BC" w:rsidR="00C40314" w:rsidRDefault="005F0E92" w:rsidP="00954A09">
      <w:pPr>
        <w:rPr>
          <w:rFonts w:ascii="Georgia" w:hAnsi="Georgia" w:cs="Calibri"/>
          <w:szCs w:val="22"/>
        </w:rPr>
      </w:pPr>
      <w:r w:rsidRPr="003212A1">
        <w:rPr>
          <w:rFonts w:ascii="Georgia" w:eastAsia="Times New Roman" w:hAnsi="Georgia" w:cs="Times New Roman"/>
          <w:color w:val="000000"/>
          <w:szCs w:val="22"/>
        </w:rPr>
        <w:t xml:space="preserve">With the goal of making remote work a successful arrangement for both </w:t>
      </w:r>
      <w:r w:rsidR="00E76C3D">
        <w:rPr>
          <w:rFonts w:ascii="Georgia" w:eastAsia="Times New Roman" w:hAnsi="Georgia" w:cs="Times New Roman"/>
          <w:color w:val="000000"/>
          <w:szCs w:val="22"/>
        </w:rPr>
        <w:t>users</w:t>
      </w:r>
      <w:r w:rsidRPr="003212A1">
        <w:rPr>
          <w:rFonts w:ascii="Georgia" w:eastAsia="Times New Roman" w:hAnsi="Georgia" w:cs="Times New Roman"/>
          <w:color w:val="000000"/>
          <w:szCs w:val="22"/>
        </w:rPr>
        <w:t xml:space="preserve"> and the </w:t>
      </w:r>
      <w:r w:rsidR="00E76C3D">
        <w:rPr>
          <w:rFonts w:ascii="Georgia" w:eastAsia="Times New Roman" w:hAnsi="Georgia" w:cs="Times New Roman"/>
          <w:color w:val="000000"/>
          <w:szCs w:val="22"/>
        </w:rPr>
        <w:t>organization</w:t>
      </w:r>
      <w:r w:rsidRPr="003212A1">
        <w:rPr>
          <w:rFonts w:ascii="Georgia" w:eastAsia="Times New Roman" w:hAnsi="Georgia" w:cs="Times New Roman"/>
          <w:color w:val="000000"/>
          <w:szCs w:val="22"/>
        </w:rPr>
        <w:t xml:space="preserve">, </w:t>
      </w:r>
      <w:r>
        <w:rPr>
          <w:rFonts w:ascii="Georgia" w:eastAsia="Times New Roman" w:hAnsi="Georgia" w:cs="Times New Roman"/>
          <w:color w:val="000000"/>
          <w:szCs w:val="22"/>
        </w:rPr>
        <w:t>[</w:t>
      </w:r>
      <w:r w:rsidR="00F749CE">
        <w:rPr>
          <w:rFonts w:ascii="Georgia" w:eastAsia="Times New Roman" w:hAnsi="Georgia" w:cs="Times New Roman"/>
          <w:color w:val="000000"/>
          <w:szCs w:val="22"/>
        </w:rPr>
        <w:t>ORGANIZATION_NAME</w:t>
      </w:r>
      <w:r>
        <w:rPr>
          <w:rFonts w:ascii="Georgia" w:eastAsia="Times New Roman" w:hAnsi="Georgia" w:cs="Times New Roman"/>
          <w:color w:val="000000"/>
          <w:szCs w:val="22"/>
        </w:rPr>
        <w:t>]</w:t>
      </w:r>
      <w:r w:rsidRPr="003212A1">
        <w:rPr>
          <w:rFonts w:ascii="Georgia" w:eastAsia="Times New Roman" w:hAnsi="Georgia" w:cs="Times New Roman"/>
          <w:color w:val="000000"/>
          <w:szCs w:val="22"/>
        </w:rPr>
        <w:t xml:space="preserve"> has set the following requirements and exp</w:t>
      </w:r>
      <w:r>
        <w:rPr>
          <w:rFonts w:ascii="Georgia" w:eastAsia="Times New Roman" w:hAnsi="Georgia" w:cs="Times New Roman"/>
          <w:color w:val="000000"/>
          <w:szCs w:val="22"/>
        </w:rPr>
        <w:t>e</w:t>
      </w:r>
      <w:r w:rsidRPr="003212A1">
        <w:rPr>
          <w:rFonts w:ascii="Georgia" w:eastAsia="Times New Roman" w:hAnsi="Georgia" w:cs="Times New Roman"/>
          <w:color w:val="000000"/>
          <w:szCs w:val="22"/>
        </w:rPr>
        <w:t>ctations for remote work.</w:t>
      </w:r>
      <w:r>
        <w:rPr>
          <w:rFonts w:ascii="Georgia" w:eastAsia="Times New Roman" w:hAnsi="Georgia" w:cs="Times New Roman"/>
          <w:color w:val="000000"/>
          <w:szCs w:val="22"/>
        </w:rPr>
        <w:t xml:space="preserve"> </w:t>
      </w:r>
      <w:r w:rsidR="00954A09" w:rsidRPr="004D59B3">
        <w:rPr>
          <w:rFonts w:ascii="Georgia" w:hAnsi="Georgia" w:cs="Calibri"/>
          <w:szCs w:val="22"/>
        </w:rPr>
        <w:t>This Remote Work Agreement must be reviewed and signed by all users who have been authorized by [</w:t>
      </w:r>
      <w:r w:rsidR="00F749CE">
        <w:rPr>
          <w:rFonts w:ascii="Georgia" w:hAnsi="Georgia" w:cs="Calibri"/>
          <w:szCs w:val="22"/>
        </w:rPr>
        <w:t>ORGANIZATION_NAME</w:t>
      </w:r>
      <w:r w:rsidR="00954A09" w:rsidRPr="004D59B3">
        <w:rPr>
          <w:rFonts w:ascii="Georgia" w:hAnsi="Georgia" w:cs="Calibri"/>
          <w:szCs w:val="22"/>
        </w:rPr>
        <w:t>] for remote work.</w:t>
      </w:r>
    </w:p>
    <w:p w14:paraId="485A000E" w14:textId="7EDD0DBB" w:rsidR="005C3D4E" w:rsidRPr="00752A88" w:rsidRDefault="005C3D4E" w:rsidP="006462C6">
      <w:pPr>
        <w:pStyle w:val="Heading1"/>
      </w:pPr>
      <w:bookmarkStart w:id="20" w:name="_Toc31378245"/>
      <w:bookmarkStart w:id="21" w:name="_Toc36546567"/>
      <w:r w:rsidRPr="00752A88">
        <w:t>Who Must Comply with this Policy</w:t>
      </w:r>
      <w:bookmarkEnd w:id="20"/>
      <w:bookmarkEnd w:id="21"/>
    </w:p>
    <w:p w14:paraId="3FC0E2AA" w14:textId="77777777" w:rsidR="005C3D4E" w:rsidRPr="00D24055" w:rsidRDefault="005C3D4E" w:rsidP="005C3D4E">
      <w:pPr>
        <w:rPr>
          <w:rFonts w:ascii="Georgia" w:hAnsi="Georgia"/>
        </w:rPr>
      </w:pPr>
    </w:p>
    <w:p w14:paraId="2E0AEECA" w14:textId="731D0659" w:rsidR="005C3D4E" w:rsidRPr="00C40314" w:rsidRDefault="005C3D4E" w:rsidP="00C40314">
      <w:pPr>
        <w:jc w:val="both"/>
        <w:rPr>
          <w:rFonts w:ascii="Georgia" w:hAnsi="Georgia" w:cs="Calibri"/>
        </w:rPr>
      </w:pPr>
      <w:r w:rsidRPr="00E60BA9">
        <w:rPr>
          <w:rFonts w:ascii="Georgia" w:hAnsi="Georgia" w:cs="Calibri"/>
          <w:szCs w:val="20"/>
          <w:lang w:val="en-GB"/>
        </w:rPr>
        <w:t xml:space="preserve">All </w:t>
      </w:r>
      <w:r>
        <w:rPr>
          <w:rFonts w:ascii="Georgia" w:hAnsi="Georgia" w:cs="Calibri"/>
          <w:szCs w:val="20"/>
          <w:lang w:val="en-GB"/>
        </w:rPr>
        <w:t>u</w:t>
      </w:r>
      <w:r w:rsidRPr="00E60BA9">
        <w:rPr>
          <w:rFonts w:ascii="Georgia" w:hAnsi="Georgia" w:cs="Calibri"/>
          <w:szCs w:val="20"/>
          <w:lang w:val="en-GB"/>
        </w:rPr>
        <w:t xml:space="preserve">sers are required to comply with this Policy. By signing and returning the Statement of Acceptance below, you acknowledge your understanding of, and willingness to comply with, all aspects of this </w:t>
      </w:r>
      <w:r w:rsidR="005F0E92">
        <w:rPr>
          <w:rFonts w:ascii="Georgia" w:hAnsi="Georgia" w:cs="Calibri"/>
          <w:szCs w:val="20"/>
          <w:lang w:val="en-GB"/>
        </w:rPr>
        <w:t>p</w:t>
      </w:r>
      <w:r w:rsidRPr="00E60BA9">
        <w:rPr>
          <w:rFonts w:ascii="Georgia" w:hAnsi="Georgia" w:cs="Calibri"/>
          <w:szCs w:val="20"/>
          <w:lang w:val="en-GB"/>
        </w:rPr>
        <w:t>olicy.</w:t>
      </w:r>
    </w:p>
    <w:p w14:paraId="06539838" w14:textId="5F095E89" w:rsidR="003212A1" w:rsidRDefault="003212A1" w:rsidP="006462C6">
      <w:pPr>
        <w:pStyle w:val="Heading2"/>
      </w:pPr>
      <w:bookmarkStart w:id="22" w:name="_Toc36537914"/>
      <w:bookmarkStart w:id="23" w:name="_Toc36537915"/>
      <w:bookmarkEnd w:id="22"/>
      <w:bookmarkEnd w:id="23"/>
      <w:r>
        <w:t xml:space="preserve"> </w:t>
      </w:r>
      <w:bookmarkStart w:id="24" w:name="_Toc36546568"/>
      <w:r w:rsidR="001C5B89">
        <w:t xml:space="preserve">Existing </w:t>
      </w:r>
      <w:r>
        <w:t>Policies</w:t>
      </w:r>
      <w:bookmarkEnd w:id="24"/>
    </w:p>
    <w:p w14:paraId="2EF9FDAB" w14:textId="47279583" w:rsidR="00F26366" w:rsidRDefault="003212A1" w:rsidP="003212A1">
      <w:pPr>
        <w:rPr>
          <w:rFonts w:ascii="Georgia" w:hAnsi="Georgia" w:cs="Times New Roman"/>
          <w:szCs w:val="22"/>
        </w:rPr>
      </w:pPr>
      <w:r>
        <w:rPr>
          <w:rFonts w:ascii="Georgia" w:hAnsi="Georgia" w:cs="Times New Roman"/>
          <w:szCs w:val="22"/>
        </w:rPr>
        <w:t>[</w:t>
      </w:r>
      <w:r w:rsidR="00F749CE">
        <w:rPr>
          <w:rFonts w:ascii="Georgia" w:hAnsi="Georgia" w:cs="Times New Roman"/>
          <w:szCs w:val="22"/>
        </w:rPr>
        <w:t>ORGANIZATION_NAME</w:t>
      </w:r>
      <w:r>
        <w:rPr>
          <w:rFonts w:ascii="Georgia" w:hAnsi="Georgia" w:cs="Times New Roman"/>
          <w:szCs w:val="22"/>
        </w:rPr>
        <w:t xml:space="preserve">]’s </w:t>
      </w:r>
      <w:r w:rsidR="00F26366">
        <w:rPr>
          <w:rFonts w:ascii="Georgia" w:hAnsi="Georgia" w:cs="Times New Roman"/>
          <w:szCs w:val="22"/>
        </w:rPr>
        <w:t xml:space="preserve">existing </w:t>
      </w:r>
      <w:r>
        <w:rPr>
          <w:rFonts w:ascii="Georgia" w:hAnsi="Georgia" w:cs="Times New Roman"/>
          <w:szCs w:val="22"/>
        </w:rPr>
        <w:t xml:space="preserve">policies continue to apply whether working in the office or remotely. This includes requirements documented in the </w:t>
      </w:r>
      <w:r w:rsidR="001A7184">
        <w:rPr>
          <w:rFonts w:ascii="Georgia" w:hAnsi="Georgia" w:cs="Times New Roman"/>
          <w:szCs w:val="22"/>
        </w:rPr>
        <w:t>Employee Handbook, Acceptable Use Policy, Data Classification Policy, and more.</w:t>
      </w:r>
    </w:p>
    <w:p w14:paraId="6329A96D" w14:textId="77777777" w:rsidR="00F26366" w:rsidRDefault="00F26366" w:rsidP="003212A1">
      <w:pPr>
        <w:rPr>
          <w:rFonts w:ascii="Georgia" w:hAnsi="Georgia" w:cs="Times New Roman"/>
          <w:szCs w:val="22"/>
        </w:rPr>
      </w:pPr>
    </w:p>
    <w:p w14:paraId="0746C9A8" w14:textId="4292C4BA" w:rsidR="003212A1" w:rsidRDefault="00652600" w:rsidP="003212A1">
      <w:pPr>
        <w:rPr>
          <w:rFonts w:ascii="Georgia" w:hAnsi="Georgia" w:cs="Times New Roman"/>
          <w:szCs w:val="22"/>
        </w:rPr>
      </w:pPr>
      <w:r>
        <w:rPr>
          <w:rFonts w:ascii="Georgia" w:hAnsi="Georgia" w:cs="Times New Roman"/>
          <w:szCs w:val="22"/>
        </w:rPr>
        <w:t>Here is</w:t>
      </w:r>
      <w:r w:rsidR="00F26366">
        <w:rPr>
          <w:rFonts w:ascii="Georgia" w:hAnsi="Georgia" w:cs="Times New Roman"/>
          <w:szCs w:val="22"/>
        </w:rPr>
        <w:t xml:space="preserve"> a summary of policies that users should keep in mind while working remotely.</w:t>
      </w:r>
    </w:p>
    <w:p w14:paraId="6C7A153C" w14:textId="2E27AD27" w:rsidR="002E1F83" w:rsidRDefault="002E1F83" w:rsidP="00F26366">
      <w:pPr>
        <w:pStyle w:val="ListParagraph"/>
        <w:numPr>
          <w:ilvl w:val="0"/>
          <w:numId w:val="31"/>
        </w:numPr>
        <w:rPr>
          <w:rFonts w:ascii="Georgia" w:hAnsi="Georgia" w:cs="Times New Roman"/>
          <w:szCs w:val="22"/>
        </w:rPr>
      </w:pPr>
      <w:r>
        <w:rPr>
          <w:rFonts w:ascii="Georgia" w:hAnsi="Georgia" w:cs="Times New Roman"/>
          <w:szCs w:val="22"/>
        </w:rPr>
        <w:t xml:space="preserve">Do not attempt to bypass any security measures implemented by [ORGANIZATION_NAME], (i.e., antivirus, </w:t>
      </w:r>
      <w:r w:rsidR="00807BF9">
        <w:rPr>
          <w:rFonts w:ascii="Georgia" w:hAnsi="Georgia" w:cs="Times New Roman"/>
          <w:szCs w:val="22"/>
        </w:rPr>
        <w:t xml:space="preserve">password requirements, multifactor authentication, </w:t>
      </w:r>
      <w:r>
        <w:rPr>
          <w:rFonts w:ascii="Georgia" w:hAnsi="Georgia" w:cs="Times New Roman"/>
          <w:szCs w:val="22"/>
        </w:rPr>
        <w:t xml:space="preserve">screensaver, </w:t>
      </w:r>
      <w:r w:rsidR="00807BF9">
        <w:rPr>
          <w:rFonts w:ascii="Georgia" w:hAnsi="Georgia" w:cs="Times New Roman"/>
          <w:szCs w:val="22"/>
        </w:rPr>
        <w:t>restricted file access).</w:t>
      </w:r>
    </w:p>
    <w:p w14:paraId="05F7DEA2" w14:textId="6BF1401D" w:rsidR="002E1F83" w:rsidRDefault="002E1F83" w:rsidP="00F26366">
      <w:pPr>
        <w:pStyle w:val="ListParagraph"/>
        <w:numPr>
          <w:ilvl w:val="0"/>
          <w:numId w:val="31"/>
        </w:numPr>
        <w:rPr>
          <w:rFonts w:ascii="Georgia" w:hAnsi="Georgia" w:cs="Times New Roman"/>
          <w:szCs w:val="22"/>
        </w:rPr>
      </w:pPr>
      <w:r>
        <w:rPr>
          <w:rFonts w:ascii="Georgia" w:hAnsi="Georgia" w:cs="Times New Roman"/>
          <w:szCs w:val="22"/>
        </w:rPr>
        <w:t xml:space="preserve">Do not use organizational assets or network for prohibited activities, such as </w:t>
      </w:r>
      <w:r w:rsidR="00807BF9">
        <w:rPr>
          <w:rFonts w:ascii="Georgia" w:hAnsi="Georgia" w:cs="Times New Roman"/>
          <w:szCs w:val="22"/>
        </w:rPr>
        <w:t>gambling, illegal activity, accessing adult content, operating your own business, or other activities generally considered inappropriate for work purposes.</w:t>
      </w:r>
    </w:p>
    <w:p w14:paraId="1EA5747A" w14:textId="1E17D485" w:rsidR="00F26366" w:rsidRDefault="00F26366" w:rsidP="00F26366">
      <w:pPr>
        <w:pStyle w:val="ListParagraph"/>
        <w:numPr>
          <w:ilvl w:val="0"/>
          <w:numId w:val="31"/>
        </w:numPr>
        <w:rPr>
          <w:rFonts w:ascii="Georgia" w:hAnsi="Georgia" w:cs="Times New Roman"/>
          <w:szCs w:val="22"/>
        </w:rPr>
      </w:pPr>
      <w:r>
        <w:rPr>
          <w:rFonts w:ascii="Georgia" w:hAnsi="Georgia" w:cs="Times New Roman"/>
          <w:szCs w:val="22"/>
        </w:rPr>
        <w:t>Use only approved methods for sending and receiving information</w:t>
      </w:r>
      <w:r w:rsidR="00807BF9">
        <w:rPr>
          <w:rFonts w:ascii="Georgia" w:hAnsi="Georgia" w:cs="Times New Roman"/>
          <w:szCs w:val="22"/>
        </w:rPr>
        <w:t>.</w:t>
      </w:r>
    </w:p>
    <w:p w14:paraId="12D6CDC8" w14:textId="77777777" w:rsidR="00961D22" w:rsidRDefault="00961D22" w:rsidP="00F26366">
      <w:pPr>
        <w:pStyle w:val="ListParagraph"/>
        <w:numPr>
          <w:ilvl w:val="0"/>
          <w:numId w:val="31"/>
        </w:numPr>
        <w:rPr>
          <w:rFonts w:ascii="Georgia" w:hAnsi="Georgia" w:cs="Times New Roman"/>
          <w:szCs w:val="22"/>
        </w:rPr>
      </w:pPr>
      <w:r>
        <w:rPr>
          <w:rFonts w:ascii="Georgia" w:hAnsi="Georgia" w:cs="Times New Roman"/>
          <w:szCs w:val="22"/>
        </w:rPr>
        <w:t>Only use approved software and applications, including cloud applications.</w:t>
      </w:r>
    </w:p>
    <w:p w14:paraId="2929C1DD" w14:textId="38D9B3E3" w:rsidR="00F26366" w:rsidRDefault="00F26366" w:rsidP="00F26366">
      <w:pPr>
        <w:pStyle w:val="ListParagraph"/>
        <w:numPr>
          <w:ilvl w:val="0"/>
          <w:numId w:val="31"/>
        </w:numPr>
        <w:rPr>
          <w:rFonts w:ascii="Georgia" w:hAnsi="Georgia" w:cs="Times New Roman"/>
          <w:szCs w:val="22"/>
        </w:rPr>
      </w:pPr>
      <w:r>
        <w:rPr>
          <w:rFonts w:ascii="Georgia" w:hAnsi="Georgia" w:cs="Times New Roman"/>
          <w:szCs w:val="22"/>
        </w:rPr>
        <w:t xml:space="preserve">Continue to </w:t>
      </w:r>
      <w:r w:rsidR="001C5B89">
        <w:rPr>
          <w:rFonts w:ascii="Georgia" w:hAnsi="Georgia" w:cs="Times New Roman"/>
          <w:szCs w:val="22"/>
        </w:rPr>
        <w:t>pay attention to</w:t>
      </w:r>
      <w:r>
        <w:rPr>
          <w:rFonts w:ascii="Georgia" w:hAnsi="Georgia" w:cs="Times New Roman"/>
          <w:szCs w:val="22"/>
        </w:rPr>
        <w:t xml:space="preserve"> data classification, such as sensitive and confidential, and the associated requirements around handling, transmission, storage,</w:t>
      </w:r>
      <w:r w:rsidR="001C5B89">
        <w:rPr>
          <w:rFonts w:ascii="Georgia" w:hAnsi="Georgia" w:cs="Times New Roman"/>
          <w:szCs w:val="22"/>
        </w:rPr>
        <w:t xml:space="preserve"> s</w:t>
      </w:r>
      <w:r>
        <w:rPr>
          <w:rFonts w:ascii="Georgia" w:hAnsi="Georgia" w:cs="Times New Roman"/>
          <w:szCs w:val="22"/>
        </w:rPr>
        <w:t>haring</w:t>
      </w:r>
      <w:r w:rsidR="001C5B89">
        <w:rPr>
          <w:rFonts w:ascii="Georgia" w:hAnsi="Georgia" w:cs="Times New Roman"/>
          <w:szCs w:val="22"/>
        </w:rPr>
        <w:t>, and secure destruction</w:t>
      </w:r>
      <w:r w:rsidR="00807BF9">
        <w:rPr>
          <w:rFonts w:ascii="Georgia" w:hAnsi="Georgia" w:cs="Times New Roman"/>
          <w:szCs w:val="22"/>
        </w:rPr>
        <w:t>.</w:t>
      </w:r>
    </w:p>
    <w:p w14:paraId="27DFBBBC" w14:textId="432A7760" w:rsidR="00F26366" w:rsidRDefault="002E1F83" w:rsidP="00F26366">
      <w:pPr>
        <w:pStyle w:val="ListParagraph"/>
        <w:numPr>
          <w:ilvl w:val="0"/>
          <w:numId w:val="31"/>
        </w:numPr>
        <w:rPr>
          <w:rFonts w:ascii="Georgia" w:hAnsi="Georgia" w:cs="Times New Roman"/>
          <w:szCs w:val="22"/>
        </w:rPr>
      </w:pPr>
      <w:r>
        <w:rPr>
          <w:rFonts w:ascii="Georgia" w:hAnsi="Georgia" w:cs="Times New Roman"/>
          <w:szCs w:val="22"/>
        </w:rPr>
        <w:t>Do not use removable media unless you have been specifically authorized to do so. Never connect removable media if you do not know its source or owner</w:t>
      </w:r>
      <w:r w:rsidR="00807BF9">
        <w:rPr>
          <w:rFonts w:ascii="Georgia" w:hAnsi="Georgia" w:cs="Times New Roman"/>
          <w:szCs w:val="22"/>
        </w:rPr>
        <w:t>.</w:t>
      </w:r>
    </w:p>
    <w:p w14:paraId="4F327F48" w14:textId="35EB44D9" w:rsidR="00807BF9" w:rsidRPr="00F26366" w:rsidRDefault="00807BF9" w:rsidP="00F26366">
      <w:pPr>
        <w:pStyle w:val="ListParagraph"/>
        <w:numPr>
          <w:ilvl w:val="0"/>
          <w:numId w:val="31"/>
        </w:numPr>
        <w:rPr>
          <w:rFonts w:ascii="Georgia" w:hAnsi="Georgia" w:cs="Times New Roman"/>
          <w:szCs w:val="22"/>
        </w:rPr>
      </w:pPr>
      <w:r>
        <w:rPr>
          <w:rFonts w:ascii="Georgia" w:hAnsi="Georgia" w:cs="Times New Roman"/>
          <w:szCs w:val="22"/>
        </w:rPr>
        <w:t>Remember that you do not have a right to privacy when using [COMPANY_NAME]’s technology resources. Use may be monitored.</w:t>
      </w:r>
    </w:p>
    <w:p w14:paraId="2D667E1F" w14:textId="63FC4239" w:rsidR="003212A1" w:rsidRPr="003212A1" w:rsidRDefault="008D7129" w:rsidP="006462C6">
      <w:pPr>
        <w:pStyle w:val="Heading2"/>
      </w:pPr>
      <w:bookmarkStart w:id="25" w:name="_Toc36546569"/>
      <w:r w:rsidRPr="003212A1">
        <w:lastRenderedPageBreak/>
        <w:t>Security</w:t>
      </w:r>
      <w:bookmarkEnd w:id="25"/>
    </w:p>
    <w:p w14:paraId="53444A9F" w14:textId="7884BFC6" w:rsidR="001A7184" w:rsidRPr="00954A09" w:rsidRDefault="001A7184" w:rsidP="001A7184">
      <w:pPr>
        <w:widowControl w:val="0"/>
        <w:autoSpaceDE w:val="0"/>
        <w:autoSpaceDN w:val="0"/>
        <w:adjustRightInd w:val="0"/>
        <w:rPr>
          <w:rFonts w:ascii="Georgia" w:eastAsiaTheme="minorHAnsi" w:hAnsi="Georgia" w:cs="Times"/>
          <w:szCs w:val="22"/>
        </w:rPr>
      </w:pPr>
      <w:r w:rsidRPr="004D59B3">
        <w:rPr>
          <w:rFonts w:ascii="Georgia" w:eastAsiaTheme="minorHAnsi" w:hAnsi="Georgia" w:cs="Times"/>
          <w:szCs w:val="22"/>
        </w:rPr>
        <w:t xml:space="preserve">Primary considerations for users performing remote work include securing sensitive documents, physical protection of mobile devices, locking screens when unattended, preventing “shoulder surfing”, and taking care when conducting phone calls to ensure that </w:t>
      </w:r>
      <w:r>
        <w:rPr>
          <w:rFonts w:ascii="Georgia" w:eastAsiaTheme="minorHAnsi" w:hAnsi="Georgia" w:cs="Times"/>
          <w:szCs w:val="22"/>
        </w:rPr>
        <w:t xml:space="preserve">company or client </w:t>
      </w:r>
      <w:r w:rsidRPr="004D59B3">
        <w:rPr>
          <w:rFonts w:ascii="Georgia" w:eastAsiaTheme="minorHAnsi" w:hAnsi="Georgia" w:cs="Times"/>
          <w:szCs w:val="22"/>
        </w:rPr>
        <w:t>information is not overheard.</w:t>
      </w:r>
    </w:p>
    <w:p w14:paraId="4FA98D19" w14:textId="77777777" w:rsidR="003212A1" w:rsidRPr="003212A1" w:rsidRDefault="003212A1" w:rsidP="003212A1">
      <w:pPr>
        <w:rPr>
          <w:rFonts w:ascii="Georgia" w:eastAsia="Times New Roman" w:hAnsi="Georgia" w:cs="Times New Roman"/>
          <w:color w:val="000000"/>
          <w:szCs w:val="22"/>
        </w:rPr>
      </w:pPr>
    </w:p>
    <w:p w14:paraId="1E4D86A8" w14:textId="77777777" w:rsidR="003212A1" w:rsidRDefault="003212A1" w:rsidP="003212A1">
      <w:pPr>
        <w:pStyle w:val="ListParagraph"/>
        <w:numPr>
          <w:ilvl w:val="0"/>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Physical Security</w:t>
      </w:r>
    </w:p>
    <w:p w14:paraId="370AAA5F" w14:textId="25C3F26F" w:rsidR="008D7129" w:rsidRPr="003212A1" w:rsidRDefault="003212A1" w:rsidP="003212A1">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P</w:t>
      </w:r>
      <w:r w:rsidR="008D7129" w:rsidRPr="003212A1">
        <w:rPr>
          <w:rFonts w:ascii="Georgia" w:eastAsia="Times New Roman" w:hAnsi="Georgia" w:cs="Times New Roman"/>
          <w:color w:val="000000"/>
          <w:szCs w:val="22"/>
        </w:rPr>
        <w:t>hysically safeguard all devices to prevent theft or damage</w:t>
      </w:r>
      <w:r w:rsidR="00381908">
        <w:rPr>
          <w:rFonts w:ascii="Georgia" w:eastAsia="Times New Roman" w:hAnsi="Georgia" w:cs="Times New Roman"/>
          <w:color w:val="000000"/>
          <w:szCs w:val="22"/>
        </w:rPr>
        <w:t xml:space="preserve">. Do not leave devices unattended in vehicles, checked luggage, or publicly accessible areas. </w:t>
      </w:r>
    </w:p>
    <w:p w14:paraId="2F36D92D" w14:textId="77777777" w:rsidR="008D7129" w:rsidRPr="003212A1" w:rsidRDefault="008D7129" w:rsidP="003212A1">
      <w:pPr>
        <w:pStyle w:val="ListParagraph"/>
        <w:numPr>
          <w:ilvl w:val="1"/>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Prevent unauthorized viewing of your computer screen</w:t>
      </w:r>
    </w:p>
    <w:p w14:paraId="663664F1" w14:textId="77777777" w:rsidR="008D7129" w:rsidRPr="003212A1" w:rsidRDefault="008D7129" w:rsidP="003212A1">
      <w:pPr>
        <w:pStyle w:val="ListParagraph"/>
        <w:numPr>
          <w:ilvl w:val="1"/>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Lock computer screens when left unattended</w:t>
      </w:r>
    </w:p>
    <w:p w14:paraId="4FCB6A56" w14:textId="77777777" w:rsidR="008D7129" w:rsidRPr="003212A1" w:rsidRDefault="008D7129" w:rsidP="003212A1">
      <w:pPr>
        <w:pStyle w:val="ListParagraph"/>
        <w:numPr>
          <w:ilvl w:val="1"/>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Secure documents when not in use</w:t>
      </w:r>
    </w:p>
    <w:p w14:paraId="49BB3797" w14:textId="03E54376" w:rsidR="008D7129" w:rsidRDefault="008D7129" w:rsidP="003212A1">
      <w:pPr>
        <w:pStyle w:val="ListParagraph"/>
        <w:numPr>
          <w:ilvl w:val="1"/>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Ensure work-related phone conversations and meetings cannot be overheard by others</w:t>
      </w:r>
    </w:p>
    <w:p w14:paraId="447EC9C8" w14:textId="260D0626" w:rsidR="003212A1" w:rsidRDefault="003212A1" w:rsidP="003212A1">
      <w:pPr>
        <w:pStyle w:val="ListParagraph"/>
        <w:numPr>
          <w:ilvl w:val="1"/>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Establish a safe space dedicated to work free from potential hazards and conducive to a safe and healthy work environment</w:t>
      </w:r>
    </w:p>
    <w:p w14:paraId="5CB1A124" w14:textId="5675F850" w:rsidR="00381908" w:rsidRDefault="00381908" w:rsidP="003212A1">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Immediately report lost or stolen devices.</w:t>
      </w:r>
    </w:p>
    <w:p w14:paraId="00DE32A6" w14:textId="77777777" w:rsidR="006B6C8D" w:rsidRPr="003212A1" w:rsidRDefault="006B6C8D" w:rsidP="006B6C8D">
      <w:pPr>
        <w:pStyle w:val="ListParagraph"/>
        <w:ind w:left="1080"/>
        <w:contextualSpacing w:val="0"/>
        <w:rPr>
          <w:rFonts w:ascii="Georgia" w:eastAsia="Times New Roman" w:hAnsi="Georgia" w:cs="Times New Roman"/>
          <w:color w:val="000000"/>
          <w:szCs w:val="22"/>
        </w:rPr>
      </w:pPr>
    </w:p>
    <w:p w14:paraId="0D59AE42" w14:textId="79DAECA0" w:rsidR="003212A1" w:rsidRDefault="001A7184" w:rsidP="003212A1">
      <w:pPr>
        <w:pStyle w:val="ListParagraph"/>
        <w:numPr>
          <w:ilvl w:val="0"/>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IT Security</w:t>
      </w:r>
    </w:p>
    <w:p w14:paraId="29D0F176" w14:textId="46672978" w:rsidR="002E1F83" w:rsidRDefault="003212A1"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 xml:space="preserve">Follow security requirements issued by the </w:t>
      </w:r>
      <w:r w:rsidR="002E1F83">
        <w:rPr>
          <w:rFonts w:ascii="Georgia" w:eastAsia="Times New Roman" w:hAnsi="Georgia" w:cs="Times New Roman"/>
          <w:color w:val="000000"/>
          <w:szCs w:val="22"/>
        </w:rPr>
        <w:t>[</w:t>
      </w:r>
      <w:r w:rsidRPr="002E1F83">
        <w:rPr>
          <w:rFonts w:ascii="Georgia" w:eastAsia="Times New Roman" w:hAnsi="Georgia" w:cs="Times New Roman"/>
          <w:color w:val="000000"/>
          <w:szCs w:val="22"/>
          <w:highlight w:val="yellow"/>
        </w:rPr>
        <w:t xml:space="preserve">IT </w:t>
      </w:r>
      <w:r w:rsidR="002E1F83" w:rsidRPr="002E1F83">
        <w:rPr>
          <w:rFonts w:ascii="Georgia" w:eastAsia="Times New Roman" w:hAnsi="Georgia" w:cs="Times New Roman"/>
          <w:color w:val="000000"/>
          <w:szCs w:val="22"/>
          <w:highlight w:val="yellow"/>
        </w:rPr>
        <w:t>D</w:t>
      </w:r>
      <w:r w:rsidRPr="002E1F83">
        <w:rPr>
          <w:rFonts w:ascii="Georgia" w:eastAsia="Times New Roman" w:hAnsi="Georgia" w:cs="Times New Roman"/>
          <w:color w:val="000000"/>
          <w:szCs w:val="22"/>
          <w:highlight w:val="yellow"/>
        </w:rPr>
        <w:t>epartment</w:t>
      </w:r>
      <w:r w:rsidR="002E1F83" w:rsidRPr="002E1F83">
        <w:rPr>
          <w:rFonts w:ascii="Georgia" w:eastAsia="Times New Roman" w:hAnsi="Georgia" w:cs="Times New Roman"/>
          <w:color w:val="000000"/>
          <w:szCs w:val="22"/>
          <w:highlight w:val="yellow"/>
        </w:rPr>
        <w:t xml:space="preserve"> or Security Officer]</w:t>
      </w:r>
      <w:r>
        <w:rPr>
          <w:rFonts w:ascii="Georgia" w:eastAsia="Times New Roman" w:hAnsi="Georgia" w:cs="Times New Roman"/>
          <w:color w:val="000000"/>
          <w:szCs w:val="22"/>
        </w:rPr>
        <w:t xml:space="preserve">, such as </w:t>
      </w:r>
      <w:r w:rsidR="001A7184">
        <w:rPr>
          <w:rFonts w:ascii="Georgia" w:eastAsia="Times New Roman" w:hAnsi="Georgia" w:cs="Times New Roman"/>
          <w:color w:val="000000"/>
          <w:szCs w:val="22"/>
        </w:rPr>
        <w:t xml:space="preserve">the use of </w:t>
      </w:r>
      <w:r>
        <w:rPr>
          <w:rFonts w:ascii="Georgia" w:eastAsia="Times New Roman" w:hAnsi="Georgia" w:cs="Times New Roman"/>
          <w:color w:val="000000"/>
          <w:szCs w:val="22"/>
        </w:rPr>
        <w:t>VPN, long passwords, and multifactor authentication</w:t>
      </w:r>
    </w:p>
    <w:p w14:paraId="3F6F45A2" w14:textId="59913CF1" w:rsidR="003212A1" w:rsidRDefault="006B5EC6"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Do not connect directly to untrusted public networks, such as free wireless at coffee shops</w:t>
      </w:r>
      <w:r w:rsidR="00146BFE">
        <w:rPr>
          <w:rFonts w:ascii="Georgia" w:eastAsia="Times New Roman" w:hAnsi="Georgia" w:cs="Times New Roman"/>
          <w:color w:val="000000"/>
          <w:szCs w:val="22"/>
        </w:rPr>
        <w:t>. Connect to a trusted network or VPN whenever possible.</w:t>
      </w:r>
      <w:r>
        <w:rPr>
          <w:rFonts w:ascii="Georgia" w:eastAsia="Times New Roman" w:hAnsi="Georgia" w:cs="Times New Roman"/>
          <w:color w:val="000000"/>
          <w:szCs w:val="22"/>
        </w:rPr>
        <w:t xml:space="preserve"> </w:t>
      </w:r>
    </w:p>
    <w:p w14:paraId="698E7F36" w14:textId="0D7E4E23" w:rsidR="001A7184" w:rsidRDefault="001A7184"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Watch for phishing emails, and be wary of phone calls asking you for information</w:t>
      </w:r>
    </w:p>
    <w:p w14:paraId="3C8D6E3F" w14:textId="5634E1CC" w:rsidR="002E1F83" w:rsidRDefault="002E1F83"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 xml:space="preserve">Keep passwords secure. Do not keep them on post-it notes or where others can access them. </w:t>
      </w:r>
      <w:r w:rsidR="006462C6">
        <w:rPr>
          <w:rFonts w:ascii="Georgia" w:eastAsia="Times New Roman" w:hAnsi="Georgia" w:cs="Times New Roman"/>
          <w:color w:val="000000"/>
          <w:szCs w:val="22"/>
        </w:rPr>
        <w:t>N</w:t>
      </w:r>
      <w:r>
        <w:rPr>
          <w:rFonts w:ascii="Georgia" w:eastAsia="Times New Roman" w:hAnsi="Georgia" w:cs="Times New Roman"/>
          <w:color w:val="000000"/>
          <w:szCs w:val="22"/>
        </w:rPr>
        <w:t>ever disclose passwords by email or phone</w:t>
      </w:r>
    </w:p>
    <w:p w14:paraId="41884D83" w14:textId="49A4240D" w:rsidR="00BE3927" w:rsidRDefault="00BE3927"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 xml:space="preserve">Keep work and personal accounts separate, and </w:t>
      </w:r>
      <w:r w:rsidR="002E1F83">
        <w:rPr>
          <w:rFonts w:ascii="Georgia" w:eastAsia="Times New Roman" w:hAnsi="Georgia" w:cs="Times New Roman"/>
          <w:color w:val="000000"/>
          <w:szCs w:val="22"/>
        </w:rPr>
        <w:t>d</w:t>
      </w:r>
      <w:r>
        <w:rPr>
          <w:rFonts w:ascii="Georgia" w:eastAsia="Times New Roman" w:hAnsi="Georgia" w:cs="Times New Roman"/>
          <w:color w:val="000000"/>
          <w:szCs w:val="22"/>
        </w:rPr>
        <w:t>o not reuse passwords between work and personal accounts</w:t>
      </w:r>
    </w:p>
    <w:p w14:paraId="65BD2E44" w14:textId="45C7280D" w:rsidR="002E1F83" w:rsidRDefault="002E1F83"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Do not use applications or cloud services</w:t>
      </w:r>
      <w:r w:rsidR="006462C6">
        <w:rPr>
          <w:rFonts w:ascii="Georgia" w:eastAsia="Times New Roman" w:hAnsi="Georgia" w:cs="Times New Roman"/>
          <w:color w:val="000000"/>
          <w:szCs w:val="22"/>
        </w:rPr>
        <w:t xml:space="preserve"> that have not been explicitly approved</w:t>
      </w:r>
      <w:r>
        <w:rPr>
          <w:rFonts w:ascii="Georgia" w:eastAsia="Times New Roman" w:hAnsi="Georgia" w:cs="Times New Roman"/>
          <w:color w:val="000000"/>
          <w:szCs w:val="22"/>
        </w:rPr>
        <w:t xml:space="preserve">. If you have a specific work need (i.e., file sharing with clients), contact the </w:t>
      </w:r>
      <w:r w:rsidRPr="002E1F83">
        <w:rPr>
          <w:rFonts w:ascii="Georgia" w:eastAsia="Times New Roman" w:hAnsi="Georgia" w:cs="Times New Roman"/>
          <w:color w:val="000000"/>
          <w:szCs w:val="22"/>
          <w:highlight w:val="yellow"/>
        </w:rPr>
        <w:t>[IT Team or Help Desk]</w:t>
      </w:r>
      <w:r>
        <w:rPr>
          <w:rFonts w:ascii="Georgia" w:eastAsia="Times New Roman" w:hAnsi="Georgia" w:cs="Times New Roman"/>
          <w:color w:val="000000"/>
          <w:szCs w:val="22"/>
        </w:rPr>
        <w:t xml:space="preserve"> for guidance</w:t>
      </w:r>
    </w:p>
    <w:p w14:paraId="1340A94C" w14:textId="26CC96DB" w:rsidR="002E1F83" w:rsidRDefault="002E1F83" w:rsidP="008D7129">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 xml:space="preserve">Only use a personal device for work if you have been authorized to do so. If so, follow all security guidance from the </w:t>
      </w:r>
      <w:r w:rsidRPr="00E76C3D">
        <w:rPr>
          <w:rFonts w:ascii="Georgia" w:eastAsia="Times New Roman" w:hAnsi="Georgia" w:cs="Times New Roman"/>
          <w:color w:val="000000"/>
          <w:szCs w:val="22"/>
          <w:highlight w:val="yellow"/>
        </w:rPr>
        <w:t>[IT Director or your Manager]</w:t>
      </w:r>
      <w:r>
        <w:rPr>
          <w:rFonts w:ascii="Georgia" w:eastAsia="Times New Roman" w:hAnsi="Georgia" w:cs="Times New Roman"/>
          <w:color w:val="000000"/>
          <w:szCs w:val="22"/>
        </w:rPr>
        <w:t>, and be sure to close all work files and applications if the device will be used by someone else (i.e., family members)</w:t>
      </w:r>
      <w:r w:rsidR="006462C6">
        <w:rPr>
          <w:rFonts w:ascii="Georgia" w:eastAsia="Times New Roman" w:hAnsi="Georgia" w:cs="Times New Roman"/>
          <w:color w:val="000000"/>
          <w:szCs w:val="22"/>
        </w:rPr>
        <w:t>. Periodically delete work files from the device when no longer needed.</w:t>
      </w:r>
    </w:p>
    <w:p w14:paraId="761F5213" w14:textId="37C1DC2E" w:rsidR="003212A1" w:rsidRPr="00381181" w:rsidRDefault="00BE3927" w:rsidP="00BE3927">
      <w:pPr>
        <w:pStyle w:val="ListParagraph"/>
        <w:numPr>
          <w:ilvl w:val="1"/>
          <w:numId w:val="30"/>
        </w:numPr>
        <w:contextualSpacing w:val="0"/>
        <w:rPr>
          <w:rFonts w:ascii="Georgia" w:eastAsia="Times New Roman" w:hAnsi="Georgia" w:cs="Times New Roman"/>
          <w:color w:val="000000"/>
          <w:szCs w:val="22"/>
        </w:rPr>
      </w:pPr>
      <w:r>
        <w:rPr>
          <w:rFonts w:ascii="Georgia" w:eastAsia="Times New Roman" w:hAnsi="Georgia" w:cs="Times New Roman"/>
          <w:color w:val="000000"/>
          <w:szCs w:val="22"/>
        </w:rPr>
        <w:t xml:space="preserve">Immediately report anything suspicious to your </w:t>
      </w:r>
      <w:r w:rsidRPr="00713597">
        <w:rPr>
          <w:rFonts w:ascii="Georgia" w:eastAsia="Times New Roman" w:hAnsi="Georgia" w:cs="Times New Roman"/>
          <w:color w:val="000000"/>
          <w:szCs w:val="22"/>
          <w:highlight w:val="yellow"/>
        </w:rPr>
        <w:t>[IT Team or Help Desk]</w:t>
      </w:r>
    </w:p>
    <w:p w14:paraId="03B31905" w14:textId="3418C50C" w:rsidR="00BE3927" w:rsidRPr="00BE3927" w:rsidRDefault="00BE3927" w:rsidP="006462C6">
      <w:pPr>
        <w:pStyle w:val="Heading2"/>
      </w:pPr>
      <w:bookmarkStart w:id="26" w:name="_Toc36546570"/>
      <w:r>
        <w:t>Scheduling</w:t>
      </w:r>
      <w:bookmarkEnd w:id="26"/>
    </w:p>
    <w:p w14:paraId="2C25CD8A" w14:textId="77777777" w:rsidR="00B763BD" w:rsidRDefault="00B763BD" w:rsidP="00381181">
      <w:pPr>
        <w:rPr>
          <w:rFonts w:ascii="Georgia" w:eastAsia="Times New Roman" w:hAnsi="Georgia" w:cs="Times New Roman"/>
          <w:color w:val="000000"/>
          <w:szCs w:val="22"/>
        </w:rPr>
      </w:pPr>
    </w:p>
    <w:p w14:paraId="002ADD96" w14:textId="14340EBB" w:rsidR="00381181" w:rsidRPr="00381181" w:rsidRDefault="00381181" w:rsidP="00381181">
      <w:pPr>
        <w:rPr>
          <w:rFonts w:ascii="Georgia" w:eastAsia="Times New Roman" w:hAnsi="Georgia" w:cs="Times New Roman"/>
          <w:color w:val="000000"/>
          <w:szCs w:val="22"/>
        </w:rPr>
      </w:pPr>
      <w:r>
        <w:rPr>
          <w:rFonts w:ascii="Georgia" w:eastAsia="Times New Roman" w:hAnsi="Georgia" w:cs="Times New Roman"/>
          <w:color w:val="000000"/>
          <w:szCs w:val="22"/>
        </w:rPr>
        <w:t>If your remote work hours will vary from your usual office schedule, be sure to communicate your plan.</w:t>
      </w:r>
    </w:p>
    <w:p w14:paraId="702B31FF" w14:textId="15D75028" w:rsidR="008D7129" w:rsidRPr="00C748B1" w:rsidRDefault="008D7129" w:rsidP="00C748B1">
      <w:pPr>
        <w:pStyle w:val="ListParagraph"/>
        <w:numPr>
          <w:ilvl w:val="0"/>
          <w:numId w:val="30"/>
        </w:numPr>
        <w:contextualSpacing w:val="0"/>
        <w:rPr>
          <w:rFonts w:ascii="Georgia" w:eastAsia="Times New Roman" w:hAnsi="Georgia" w:cs="Times New Roman"/>
          <w:color w:val="000000"/>
          <w:szCs w:val="22"/>
        </w:rPr>
      </w:pPr>
      <w:r w:rsidRPr="00C748B1">
        <w:rPr>
          <w:rFonts w:ascii="Georgia" w:eastAsia="Times New Roman" w:hAnsi="Georgia" w:cs="Times New Roman"/>
          <w:color w:val="000000"/>
          <w:szCs w:val="22"/>
        </w:rPr>
        <w:t>Clearly communicate planned work hours and changes to plans to your supervisor and any coworkers who are likely to need to be in contact with you</w:t>
      </w:r>
    </w:p>
    <w:p w14:paraId="442A088F" w14:textId="6E89C84A" w:rsidR="008D7129" w:rsidRPr="003212A1" w:rsidRDefault="008D7129" w:rsidP="00C748B1">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Work during the agreed upon work hours</w:t>
      </w:r>
    </w:p>
    <w:p w14:paraId="1B9738C8" w14:textId="6BA21955" w:rsidR="008D7129" w:rsidRPr="003212A1" w:rsidRDefault="008D7129" w:rsidP="00381181">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 xml:space="preserve">Notify your supervisor if your plans change due to illness, family needs, or any other circumstance that will require you to use </w:t>
      </w:r>
      <w:r w:rsidR="006B6C8D">
        <w:rPr>
          <w:rFonts w:ascii="Georgia" w:eastAsia="Times New Roman" w:hAnsi="Georgia" w:cs="Times New Roman"/>
          <w:color w:val="000000"/>
          <w:szCs w:val="22"/>
        </w:rPr>
        <w:t>time off</w:t>
      </w:r>
      <w:r w:rsidRPr="003212A1">
        <w:rPr>
          <w:rFonts w:ascii="Georgia" w:eastAsia="Times New Roman" w:hAnsi="Georgia" w:cs="Times New Roman"/>
          <w:color w:val="000000"/>
          <w:szCs w:val="22"/>
        </w:rPr>
        <w:t xml:space="preserve"> rather than work as planned</w:t>
      </w:r>
    </w:p>
    <w:p w14:paraId="136A1A8A" w14:textId="44B2C62B" w:rsidR="008D7129" w:rsidRDefault="008D7129" w:rsidP="00381181">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 xml:space="preserve">Accurately record work hours versus </w:t>
      </w:r>
      <w:r w:rsidR="006B6C8D">
        <w:rPr>
          <w:rFonts w:ascii="Georgia" w:eastAsia="Times New Roman" w:hAnsi="Georgia" w:cs="Times New Roman"/>
          <w:color w:val="000000"/>
          <w:szCs w:val="22"/>
        </w:rPr>
        <w:t>time off</w:t>
      </w:r>
      <w:r w:rsidRPr="003212A1">
        <w:rPr>
          <w:rFonts w:ascii="Georgia" w:eastAsia="Times New Roman" w:hAnsi="Georgia" w:cs="Times New Roman"/>
          <w:color w:val="000000"/>
          <w:szCs w:val="22"/>
        </w:rPr>
        <w:t xml:space="preserve"> if your plans change</w:t>
      </w:r>
    </w:p>
    <w:p w14:paraId="6B633A63" w14:textId="196935DE" w:rsidR="00381181" w:rsidRPr="00381181" w:rsidRDefault="00C748B1" w:rsidP="00381181">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lastRenderedPageBreak/>
        <w:t>Request remote work at least 24 hours in advance for planned occurrences, and as soon as possible for unplanned situations</w:t>
      </w:r>
    </w:p>
    <w:p w14:paraId="346605C4" w14:textId="33A9FCB9" w:rsidR="00381181" w:rsidRPr="00381181" w:rsidRDefault="00381181" w:rsidP="006462C6">
      <w:pPr>
        <w:pStyle w:val="Heading2"/>
      </w:pPr>
      <w:bookmarkStart w:id="27" w:name="_Toc36546571"/>
      <w:r>
        <w:t>Availability</w:t>
      </w:r>
      <w:bookmarkEnd w:id="27"/>
    </w:p>
    <w:p w14:paraId="711B940C" w14:textId="77777777" w:rsidR="00B763BD" w:rsidRDefault="00B763BD" w:rsidP="00381181">
      <w:pPr>
        <w:rPr>
          <w:rFonts w:ascii="Georgia" w:eastAsia="Times New Roman" w:hAnsi="Georgia" w:cs="Times New Roman"/>
          <w:color w:val="000000"/>
          <w:szCs w:val="22"/>
        </w:rPr>
      </w:pPr>
    </w:p>
    <w:p w14:paraId="6888D75A" w14:textId="414AE40D" w:rsidR="008D7129" w:rsidRPr="00381181" w:rsidRDefault="00381181" w:rsidP="00381181">
      <w:pPr>
        <w:rPr>
          <w:rFonts w:ascii="Georgia" w:eastAsia="Times New Roman" w:hAnsi="Georgia" w:cs="Times New Roman"/>
          <w:color w:val="000000"/>
          <w:szCs w:val="22"/>
        </w:rPr>
      </w:pPr>
      <w:r w:rsidRPr="00381181">
        <w:rPr>
          <w:rFonts w:ascii="Georgia" w:eastAsia="Times New Roman" w:hAnsi="Georgia" w:cs="Times New Roman"/>
          <w:color w:val="000000"/>
          <w:szCs w:val="22"/>
        </w:rPr>
        <w:t xml:space="preserve">Take </w:t>
      </w:r>
      <w:r w:rsidR="008D7129" w:rsidRPr="00381181">
        <w:rPr>
          <w:rFonts w:ascii="Georgia" w:eastAsia="Times New Roman" w:hAnsi="Georgia" w:cs="Times New Roman"/>
          <w:color w:val="000000"/>
          <w:szCs w:val="22"/>
        </w:rPr>
        <w:t>steps to be as available and responsive as you are in the office.</w:t>
      </w:r>
    </w:p>
    <w:p w14:paraId="64BA92E0" w14:textId="74443BBE" w:rsidR="008D7129" w:rsidRPr="003212A1" w:rsidRDefault="008D7129" w:rsidP="00381181">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Be available to your supervisor, coworkers, and clients during your planned work hours, by email, phone, text, and chat</w:t>
      </w:r>
    </w:p>
    <w:p w14:paraId="64A18CE4" w14:textId="78B4EDC4" w:rsidR="008D7129" w:rsidRPr="003212A1" w:rsidRDefault="008D7129" w:rsidP="00381181">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Notify your supervisor by email, chat, or text if you expect to be unavailable during the agreed upon work hours.</w:t>
      </w:r>
    </w:p>
    <w:p w14:paraId="6B7CCEB8" w14:textId="234EDCE2" w:rsidR="00E7746D" w:rsidRDefault="008D7129" w:rsidP="00713597">
      <w:pPr>
        <w:pStyle w:val="ListParagraph"/>
        <w:numPr>
          <w:ilvl w:val="0"/>
          <w:numId w:val="30"/>
        </w:numPr>
        <w:contextualSpacing w:val="0"/>
        <w:rPr>
          <w:rFonts w:ascii="Georgia" w:eastAsia="Times New Roman" w:hAnsi="Georgia" w:cs="Times New Roman"/>
          <w:color w:val="000000"/>
          <w:szCs w:val="22"/>
        </w:rPr>
      </w:pPr>
      <w:r w:rsidRPr="003212A1">
        <w:rPr>
          <w:rFonts w:ascii="Georgia" w:eastAsia="Times New Roman" w:hAnsi="Georgia" w:cs="Times New Roman"/>
          <w:color w:val="000000"/>
          <w:szCs w:val="22"/>
        </w:rPr>
        <w:t>Be proactive and go the extra mile to keep the lines of communication open with coworkers</w:t>
      </w:r>
    </w:p>
    <w:p w14:paraId="237C7F61" w14:textId="77777777" w:rsidR="00713597" w:rsidRPr="00713597" w:rsidRDefault="00713597" w:rsidP="00713597">
      <w:pPr>
        <w:pStyle w:val="ListParagraph"/>
        <w:ind w:left="360"/>
        <w:contextualSpacing w:val="0"/>
        <w:rPr>
          <w:rFonts w:ascii="Georgia" w:eastAsia="Times New Roman" w:hAnsi="Georgia" w:cs="Times New Roman"/>
          <w:color w:val="000000"/>
          <w:szCs w:val="22"/>
        </w:rPr>
      </w:pPr>
    </w:p>
    <w:p w14:paraId="238DD399" w14:textId="5061B935" w:rsidR="00E7746D" w:rsidRPr="00752A88" w:rsidRDefault="00E7746D" w:rsidP="006462C6">
      <w:pPr>
        <w:pStyle w:val="Heading1"/>
      </w:pPr>
      <w:bookmarkStart w:id="28" w:name="_Toc31378254"/>
      <w:bookmarkStart w:id="29" w:name="_Toc36546572"/>
      <w:r w:rsidRPr="00752A88">
        <w:t>Statement of Acceptance</w:t>
      </w:r>
      <w:bookmarkEnd w:id="28"/>
      <w:bookmarkEnd w:id="29"/>
    </w:p>
    <w:p w14:paraId="12FB6881" w14:textId="77777777" w:rsidR="00E7746D" w:rsidRPr="00577092" w:rsidRDefault="00E7746D" w:rsidP="00E7746D">
      <w:pPr>
        <w:spacing w:before="100" w:beforeAutospacing="1" w:after="100" w:afterAutospacing="1"/>
        <w:rPr>
          <w:rFonts w:ascii="Georgia" w:hAnsi="Georgia" w:cs="Calibri"/>
          <w:color w:val="000000"/>
          <w:szCs w:val="20"/>
        </w:rPr>
      </w:pPr>
      <w:bookmarkStart w:id="30" w:name="_Toc262738691"/>
      <w:r w:rsidRPr="00577092">
        <w:rPr>
          <w:rFonts w:ascii="Georgia" w:hAnsi="Georgia" w:cs="Calibri"/>
          <w:b/>
          <w:bCs/>
          <w:color w:val="000000"/>
          <w:szCs w:val="20"/>
        </w:rPr>
        <w:t xml:space="preserve">By signing below, I acknowledge </w:t>
      </w:r>
      <w:proofErr w:type="gramStart"/>
      <w:r w:rsidRPr="00577092">
        <w:rPr>
          <w:rFonts w:ascii="Georgia" w:hAnsi="Georgia" w:cs="Calibri"/>
          <w:b/>
          <w:bCs/>
          <w:color w:val="000000"/>
          <w:szCs w:val="20"/>
        </w:rPr>
        <w:t>all of</w:t>
      </w:r>
      <w:proofErr w:type="gramEnd"/>
      <w:r w:rsidRPr="00577092">
        <w:rPr>
          <w:rFonts w:ascii="Georgia" w:hAnsi="Georgia" w:cs="Calibri"/>
          <w:b/>
          <w:bCs/>
          <w:color w:val="000000"/>
          <w:szCs w:val="20"/>
        </w:rPr>
        <w:t xml:space="preserve"> the following:</w:t>
      </w:r>
    </w:p>
    <w:p w14:paraId="549D4E4F" w14:textId="3E886CD4" w:rsidR="00E7746D" w:rsidRPr="00713597" w:rsidRDefault="00E7746D" w:rsidP="00713597">
      <w:pPr>
        <w:pStyle w:val="ListParagraph"/>
        <w:numPr>
          <w:ilvl w:val="0"/>
          <w:numId w:val="23"/>
        </w:numPr>
        <w:spacing w:after="120"/>
        <w:contextualSpacing w:val="0"/>
        <w:rPr>
          <w:rFonts w:ascii="Georgia" w:hAnsi="Georgia" w:cs="Calibri"/>
          <w:szCs w:val="20"/>
        </w:rPr>
      </w:pPr>
      <w:r w:rsidRPr="00577092">
        <w:rPr>
          <w:rFonts w:ascii="Georgia" w:hAnsi="Georgia" w:cs="Calibri"/>
          <w:szCs w:val="20"/>
        </w:rPr>
        <w:t>I acknowledge that I have read and understand all sections of</w:t>
      </w:r>
      <w:r>
        <w:rPr>
          <w:rFonts w:ascii="Georgia" w:hAnsi="Georgia" w:cs="Calibri"/>
          <w:szCs w:val="20"/>
        </w:rPr>
        <w:t xml:space="preserve"> </w:t>
      </w:r>
      <w:r w:rsidR="00954A09">
        <w:rPr>
          <w:rFonts w:ascii="Georgia" w:hAnsi="Georgia" w:cs="Calibri"/>
          <w:szCs w:val="20"/>
        </w:rPr>
        <w:t>this Remote Work Agreement</w:t>
      </w:r>
      <w:r w:rsidRPr="00577092">
        <w:rPr>
          <w:rFonts w:ascii="Georgia" w:hAnsi="Georgia" w:cs="Calibri"/>
          <w:szCs w:val="20"/>
        </w:rPr>
        <w:t xml:space="preserve">. </w:t>
      </w:r>
    </w:p>
    <w:p w14:paraId="60E472B8" w14:textId="4C23E5D9" w:rsidR="00E7746D" w:rsidRPr="00713597" w:rsidRDefault="00E7746D" w:rsidP="00713597">
      <w:pPr>
        <w:pStyle w:val="ListParagraph"/>
        <w:numPr>
          <w:ilvl w:val="0"/>
          <w:numId w:val="23"/>
        </w:numPr>
        <w:spacing w:after="120"/>
        <w:contextualSpacing w:val="0"/>
        <w:rPr>
          <w:rFonts w:ascii="Georgia" w:hAnsi="Georgia" w:cs="Calibri"/>
          <w:color w:val="000000"/>
          <w:szCs w:val="20"/>
        </w:rPr>
      </w:pPr>
      <w:r w:rsidRPr="00577092">
        <w:rPr>
          <w:rFonts w:ascii="Georgia" w:hAnsi="Georgia" w:cs="Calibri"/>
          <w:color w:val="000000"/>
          <w:szCs w:val="20"/>
        </w:rPr>
        <w:t xml:space="preserve">I </w:t>
      </w:r>
      <w:r w:rsidR="00713597">
        <w:rPr>
          <w:rFonts w:ascii="Georgia" w:hAnsi="Georgia" w:cs="Calibri"/>
          <w:color w:val="000000"/>
          <w:szCs w:val="20"/>
        </w:rPr>
        <w:t xml:space="preserve">understand that </w:t>
      </w:r>
      <w:r w:rsidRPr="00577092">
        <w:rPr>
          <w:rFonts w:ascii="Georgia" w:hAnsi="Georgia" w:cs="Calibri"/>
          <w:color w:val="000000"/>
          <w:szCs w:val="20"/>
        </w:rPr>
        <w:t>violat</w:t>
      </w:r>
      <w:r w:rsidR="00713597">
        <w:rPr>
          <w:rFonts w:ascii="Georgia" w:hAnsi="Georgia" w:cs="Calibri"/>
          <w:color w:val="000000"/>
          <w:szCs w:val="20"/>
        </w:rPr>
        <w:t xml:space="preserve">ion of this agreement may result in </w:t>
      </w:r>
      <w:r w:rsidRPr="00577092">
        <w:rPr>
          <w:rFonts w:ascii="Georgia" w:hAnsi="Georgia" w:cs="Calibri"/>
          <w:color w:val="000000"/>
          <w:szCs w:val="20"/>
        </w:rPr>
        <w:t>disciplinary action, up to and including termination of employment.</w:t>
      </w:r>
    </w:p>
    <w:p w14:paraId="76376C51" w14:textId="735208D3" w:rsidR="00E7746D" w:rsidRPr="00577092" w:rsidRDefault="00E7746D" w:rsidP="00713597">
      <w:pPr>
        <w:pStyle w:val="ListParagraph"/>
        <w:numPr>
          <w:ilvl w:val="0"/>
          <w:numId w:val="23"/>
        </w:numPr>
        <w:spacing w:after="120"/>
        <w:contextualSpacing w:val="0"/>
        <w:rPr>
          <w:rFonts w:ascii="Georgia" w:hAnsi="Georgia" w:cs="Calibri"/>
          <w:color w:val="000000"/>
          <w:szCs w:val="20"/>
        </w:rPr>
      </w:pPr>
      <w:r w:rsidRPr="00577092">
        <w:rPr>
          <w:rFonts w:ascii="Georgia" w:hAnsi="Georgia" w:cs="Calibri"/>
          <w:color w:val="000000"/>
          <w:szCs w:val="20"/>
        </w:rPr>
        <w:t>If I have any questions about these policies and procedures, I will ask my immediate supervisor or</w:t>
      </w:r>
      <w:r>
        <w:rPr>
          <w:rFonts w:ascii="Georgia" w:hAnsi="Georgia" w:cs="Calibri"/>
          <w:color w:val="000000"/>
          <w:szCs w:val="20"/>
        </w:rPr>
        <w:t xml:space="preserve"> [</w:t>
      </w:r>
      <w:r w:rsidR="00F749CE">
        <w:rPr>
          <w:rFonts w:ascii="Georgia" w:hAnsi="Georgia" w:cs="Calibri"/>
          <w:color w:val="000000"/>
          <w:szCs w:val="20"/>
        </w:rPr>
        <w:t>ORGANIZATION_NAME</w:t>
      </w:r>
      <w:r>
        <w:rPr>
          <w:rFonts w:ascii="Georgia" w:hAnsi="Georgia" w:cs="Calibri"/>
          <w:color w:val="000000"/>
          <w:szCs w:val="20"/>
        </w:rPr>
        <w:t>]</w:t>
      </w:r>
      <w:r w:rsidRPr="00577092">
        <w:rPr>
          <w:rFonts w:ascii="Georgia" w:hAnsi="Georgia" w:cs="Calibri"/>
          <w:color w:val="000000"/>
          <w:szCs w:val="20"/>
        </w:rPr>
        <w:t xml:space="preserve">’s </w:t>
      </w:r>
      <w:r w:rsidR="00954A09" w:rsidRPr="00713597">
        <w:rPr>
          <w:rFonts w:ascii="Georgia" w:hAnsi="Georgia" w:cs="Calibri"/>
          <w:color w:val="000000"/>
          <w:szCs w:val="20"/>
          <w:highlight w:val="yellow"/>
        </w:rPr>
        <w:t>[</w:t>
      </w:r>
      <w:r w:rsidR="006E6E57">
        <w:rPr>
          <w:rFonts w:ascii="Georgia" w:hAnsi="Georgia" w:cs="Calibri"/>
          <w:color w:val="000000"/>
          <w:szCs w:val="20"/>
          <w:highlight w:val="yellow"/>
        </w:rPr>
        <w:t xml:space="preserve">Help Desk or </w:t>
      </w:r>
      <w:r w:rsidRPr="00713597">
        <w:rPr>
          <w:rFonts w:ascii="Georgia" w:hAnsi="Georgia" w:cs="Calibri"/>
          <w:color w:val="000000"/>
          <w:szCs w:val="20"/>
          <w:highlight w:val="yellow"/>
        </w:rPr>
        <w:t>Security Officer</w:t>
      </w:r>
      <w:r w:rsidR="00954A09" w:rsidRPr="00713597">
        <w:rPr>
          <w:rFonts w:ascii="Georgia" w:hAnsi="Georgia" w:cs="Calibri"/>
          <w:color w:val="000000"/>
          <w:szCs w:val="20"/>
          <w:highlight w:val="yellow"/>
        </w:rPr>
        <w:t>]</w:t>
      </w:r>
      <w:r w:rsidRPr="00577092">
        <w:rPr>
          <w:rFonts w:ascii="Georgia" w:hAnsi="Georgia" w:cs="Calibri"/>
          <w:color w:val="000000"/>
          <w:szCs w:val="20"/>
        </w:rPr>
        <w:t>.</w:t>
      </w:r>
    </w:p>
    <w:p w14:paraId="474345DA" w14:textId="5C67934F" w:rsidR="00E7746D" w:rsidRDefault="00E7746D" w:rsidP="00E7746D">
      <w:pPr>
        <w:tabs>
          <w:tab w:val="left" w:pos="1800"/>
        </w:tabs>
        <w:rPr>
          <w:rFonts w:ascii="Georgia" w:hAnsi="Georgia" w:cs="Calibri"/>
          <w:szCs w:val="20"/>
        </w:rPr>
      </w:pPr>
      <w:r w:rsidRPr="00577092">
        <w:rPr>
          <w:rFonts w:ascii="Georgia" w:hAnsi="Georgia" w:cs="Calibri"/>
          <w:szCs w:val="20"/>
        </w:rPr>
        <w:t>Signature</w:t>
      </w:r>
      <w:r w:rsidR="00C81E74" w:rsidRPr="00C81E74">
        <w:rPr>
          <w:rFonts w:ascii="Georgia" w:hAnsi="Georgia" w:cs="Calibri"/>
          <w:sz w:val="40"/>
          <w:szCs w:val="40"/>
          <w:vertAlign w:val="superscript"/>
        </w:rPr>
        <w:t>*</w:t>
      </w:r>
      <w:r w:rsidRPr="00577092">
        <w:rPr>
          <w:rFonts w:ascii="Georgia" w:hAnsi="Georgia" w:cs="Calibri"/>
          <w:szCs w:val="20"/>
        </w:rPr>
        <w:t>:</w:t>
      </w:r>
      <w:r w:rsidRPr="00577092">
        <w:rPr>
          <w:rFonts w:ascii="Georgia" w:hAnsi="Georgia" w:cs="Calibri"/>
          <w:szCs w:val="20"/>
        </w:rPr>
        <w:tab/>
        <w:t>________________________________________</w:t>
      </w:r>
    </w:p>
    <w:p w14:paraId="7ADBA1B8" w14:textId="77777777" w:rsidR="00E7746D" w:rsidRPr="00577092" w:rsidRDefault="00E7746D" w:rsidP="00E7746D">
      <w:pPr>
        <w:rPr>
          <w:rFonts w:ascii="Georgia" w:hAnsi="Georgia" w:cs="Calibri"/>
          <w:szCs w:val="20"/>
        </w:rPr>
      </w:pPr>
    </w:p>
    <w:p w14:paraId="56D814C4" w14:textId="77777777" w:rsidR="00E7746D" w:rsidRPr="00577092" w:rsidRDefault="00E7746D" w:rsidP="00E7746D">
      <w:pPr>
        <w:tabs>
          <w:tab w:val="left" w:pos="1800"/>
        </w:tabs>
        <w:rPr>
          <w:rFonts w:ascii="Georgia" w:hAnsi="Georgia" w:cs="Calibri"/>
          <w:szCs w:val="20"/>
        </w:rPr>
      </w:pPr>
      <w:r w:rsidRPr="00577092">
        <w:rPr>
          <w:rFonts w:ascii="Georgia" w:hAnsi="Georgia" w:cs="Calibri"/>
          <w:szCs w:val="20"/>
        </w:rPr>
        <w:t>Printed Name:</w:t>
      </w:r>
      <w:r w:rsidRPr="00577092">
        <w:rPr>
          <w:rFonts w:ascii="Georgia" w:hAnsi="Georgia" w:cs="Calibri"/>
          <w:szCs w:val="20"/>
        </w:rPr>
        <w:tab/>
        <w:t>________________________________________</w:t>
      </w:r>
    </w:p>
    <w:p w14:paraId="3AA18609" w14:textId="77777777" w:rsidR="00E7746D" w:rsidRPr="00577092" w:rsidRDefault="00E7746D" w:rsidP="00E7746D">
      <w:pPr>
        <w:rPr>
          <w:rFonts w:ascii="Georgia" w:hAnsi="Georgia" w:cs="Calibri"/>
          <w:szCs w:val="20"/>
        </w:rPr>
      </w:pPr>
    </w:p>
    <w:p w14:paraId="619FD126" w14:textId="681E1CCF" w:rsidR="00E7746D" w:rsidRPr="00577092" w:rsidRDefault="00E7746D" w:rsidP="00E7746D">
      <w:pPr>
        <w:tabs>
          <w:tab w:val="left" w:pos="1800"/>
        </w:tabs>
        <w:rPr>
          <w:rFonts w:ascii="Georgia" w:hAnsi="Georgia" w:cs="Calibri"/>
          <w:szCs w:val="20"/>
        </w:rPr>
      </w:pPr>
      <w:r w:rsidRPr="00577092">
        <w:rPr>
          <w:rFonts w:ascii="Georgia" w:hAnsi="Georgia" w:cs="Calibri"/>
          <w:szCs w:val="20"/>
        </w:rPr>
        <w:t>Date:</w:t>
      </w:r>
      <w:r w:rsidRPr="00577092">
        <w:rPr>
          <w:rFonts w:ascii="Georgia" w:hAnsi="Georgia" w:cs="Calibri"/>
          <w:szCs w:val="20"/>
        </w:rPr>
        <w:tab/>
        <w:t>________________________________________</w:t>
      </w:r>
      <w:bookmarkEnd w:id="30"/>
    </w:p>
    <w:p w14:paraId="2C860333" w14:textId="5AE36F74" w:rsidR="00E7746D" w:rsidRDefault="00E7746D" w:rsidP="00E7746D">
      <w:pPr>
        <w:rPr>
          <w:rFonts w:ascii="Georgia" w:hAnsi="Georgia" w:cs="Calibri"/>
          <w:color w:val="000000"/>
          <w:szCs w:val="20"/>
        </w:rPr>
      </w:pPr>
      <w:bookmarkStart w:id="31" w:name="_Toc7085334"/>
      <w:bookmarkStart w:id="32" w:name="_Toc7086040"/>
      <w:bookmarkStart w:id="33" w:name="_Toc7086728"/>
      <w:bookmarkStart w:id="34" w:name="_Toc7085335"/>
      <w:bookmarkStart w:id="35" w:name="_Toc7086041"/>
      <w:bookmarkStart w:id="36" w:name="_Toc7086729"/>
      <w:bookmarkEnd w:id="31"/>
      <w:bookmarkEnd w:id="32"/>
      <w:bookmarkEnd w:id="33"/>
      <w:bookmarkEnd w:id="34"/>
      <w:bookmarkEnd w:id="35"/>
      <w:bookmarkEnd w:id="36"/>
    </w:p>
    <w:p w14:paraId="62378FBA" w14:textId="148FD86A" w:rsidR="00C81E74" w:rsidRPr="002E1F83" w:rsidRDefault="00C81E74" w:rsidP="002E1F83">
      <w:pPr>
        <w:tabs>
          <w:tab w:val="left" w:pos="1800"/>
        </w:tabs>
        <w:rPr>
          <w:rFonts w:ascii="Georgia" w:hAnsi="Georgia" w:cs="Calibri"/>
          <w:szCs w:val="20"/>
        </w:rPr>
      </w:pPr>
      <w:r>
        <w:rPr>
          <w:rFonts w:ascii="Georgia" w:hAnsi="Georgia" w:cs="Calibri"/>
          <w:sz w:val="32"/>
          <w:szCs w:val="32"/>
        </w:rPr>
        <w:t xml:space="preserve">* </w:t>
      </w:r>
      <w:r>
        <w:rPr>
          <w:rFonts w:ascii="Georgia" w:hAnsi="Georgia" w:cs="Calibri"/>
          <w:szCs w:val="20"/>
        </w:rPr>
        <w:t xml:space="preserve">Note that remote work necessitated by a pandemic or facility/natural disaster may make a physical signature impractical. In such cases, an email acknowledgement may suffice. </w:t>
      </w:r>
      <w:r w:rsidR="00B763BD">
        <w:rPr>
          <w:rFonts w:ascii="Georgia" w:hAnsi="Georgia" w:cs="Calibri"/>
          <w:szCs w:val="20"/>
        </w:rPr>
        <w:t>If needed, a</w:t>
      </w:r>
      <w:r>
        <w:rPr>
          <w:rFonts w:ascii="Georgia" w:hAnsi="Georgia" w:cs="Calibri"/>
          <w:szCs w:val="20"/>
        </w:rPr>
        <w:t>sk your supervisor or manager how to proceed.</w:t>
      </w:r>
    </w:p>
    <w:sectPr w:rsidR="00C81E74" w:rsidRPr="002E1F83" w:rsidSect="000B0952">
      <w:headerReference w:type="even" r:id="rId8"/>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40FC" w14:textId="77777777" w:rsidR="00797733" w:rsidRDefault="00797733">
      <w:r>
        <w:separator/>
      </w:r>
    </w:p>
    <w:p w14:paraId="114BB155" w14:textId="77777777" w:rsidR="00797733" w:rsidRDefault="00797733"/>
  </w:endnote>
  <w:endnote w:type="continuationSeparator" w:id="0">
    <w:p w14:paraId="3EF93EE5" w14:textId="77777777" w:rsidR="00797733" w:rsidRDefault="00797733">
      <w:r>
        <w:continuationSeparator/>
      </w:r>
    </w:p>
    <w:p w14:paraId="7AEEAF4E" w14:textId="77777777" w:rsidR="00797733" w:rsidRDefault="0079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B869" w14:textId="77777777" w:rsidR="00F749CE" w:rsidRDefault="00F749CE" w:rsidP="000B09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260DF" w14:textId="77777777" w:rsidR="00F749CE" w:rsidRDefault="00F749CE" w:rsidP="000B0952">
    <w:pPr>
      <w:pStyle w:val="Footer"/>
      <w:ind w:right="360"/>
    </w:pPr>
  </w:p>
  <w:p w14:paraId="6D17AA84" w14:textId="77777777" w:rsidR="00A7603C" w:rsidRDefault="00A760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90DF" w14:textId="77777777" w:rsidR="00F749CE" w:rsidRDefault="00F749CE" w:rsidP="000B0952">
    <w:pPr>
      <w:pStyle w:val="Footer"/>
      <w:framePr w:wrap="around" w:vAnchor="text" w:hAnchor="margin" w:xAlign="right" w:y="1"/>
      <w:rPr>
        <w:rStyle w:val="Page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7496" w:themeFill="accent1"/>
      <w:tblLook w:val="04A0" w:firstRow="1" w:lastRow="0" w:firstColumn="1" w:lastColumn="0" w:noHBand="0" w:noVBand="1"/>
    </w:tblPr>
    <w:tblGrid>
      <w:gridCol w:w="7305"/>
      <w:gridCol w:w="1335"/>
    </w:tblGrid>
    <w:tr w:rsidR="00F749CE" w:rsidRPr="00CA7DF2" w14:paraId="451DEE75" w14:textId="77777777" w:rsidTr="0052620D">
      <w:tc>
        <w:tcPr>
          <w:tcW w:w="7488" w:type="dxa"/>
          <w:shd w:val="clear" w:color="auto" w:fill="367496"/>
        </w:tcPr>
        <w:p w14:paraId="13FF6E31" w14:textId="23105A46" w:rsidR="00F749CE" w:rsidRPr="00CA7DF2" w:rsidRDefault="00F749CE" w:rsidP="000B0952">
          <w:pPr>
            <w:pStyle w:val="Footer"/>
            <w:rPr>
              <w:rFonts w:ascii="Times" w:hAnsi="Times"/>
              <w:color w:val="FFFFFF" w:themeColor="background1"/>
              <w:sz w:val="18"/>
              <w:szCs w:val="18"/>
            </w:rPr>
          </w:pPr>
          <w:r>
            <w:rPr>
              <w:rFonts w:ascii="Georgia" w:hAnsi="Georgia"/>
              <w:color w:val="FFFFFF" w:themeColor="background1"/>
              <w:sz w:val="18"/>
              <w:szCs w:val="20"/>
            </w:rPr>
            <w:t>[FULL_ORGANIZATION_NAME] Confidential</w:t>
          </w:r>
        </w:p>
      </w:tc>
      <w:tc>
        <w:tcPr>
          <w:tcW w:w="1368" w:type="dxa"/>
          <w:shd w:val="clear" w:color="auto" w:fill="367496"/>
        </w:tcPr>
        <w:p w14:paraId="49330399" w14:textId="77777777" w:rsidR="00F749CE" w:rsidRPr="00CA7DF2" w:rsidRDefault="00F749CE" w:rsidP="000B0952">
          <w:pPr>
            <w:pStyle w:val="Footer"/>
            <w:jc w:val="right"/>
            <w:rPr>
              <w:rFonts w:ascii="Times" w:hAnsi="Times"/>
              <w:color w:val="FFFFFF" w:themeColor="background1"/>
              <w:sz w:val="18"/>
              <w:szCs w:val="18"/>
            </w:rPr>
          </w:pPr>
          <w:r w:rsidRPr="00CA7DF2">
            <w:rPr>
              <w:rStyle w:val="PageNumber"/>
              <w:rFonts w:ascii="Times" w:hAnsi="Times" w:cs="Times New Roman"/>
              <w:color w:val="FFFFFF" w:themeColor="background1"/>
              <w:sz w:val="18"/>
              <w:szCs w:val="18"/>
            </w:rPr>
            <w:t xml:space="preserve">Page </w:t>
          </w:r>
          <w:r w:rsidRPr="00CA7DF2">
            <w:rPr>
              <w:rStyle w:val="PageNumber"/>
              <w:rFonts w:ascii="Times" w:hAnsi="Times" w:cs="Times New Roman"/>
              <w:color w:val="FFFFFF" w:themeColor="background1"/>
              <w:sz w:val="18"/>
              <w:szCs w:val="18"/>
            </w:rPr>
            <w:fldChar w:fldCharType="begin"/>
          </w:r>
          <w:r w:rsidRPr="00CA7DF2">
            <w:rPr>
              <w:rStyle w:val="PageNumber"/>
              <w:rFonts w:ascii="Times" w:hAnsi="Times" w:cs="Times New Roman"/>
              <w:color w:val="FFFFFF" w:themeColor="background1"/>
              <w:sz w:val="18"/>
              <w:szCs w:val="18"/>
            </w:rPr>
            <w:instrText xml:space="preserve"> PAGE </w:instrText>
          </w:r>
          <w:r w:rsidRPr="00CA7DF2">
            <w:rPr>
              <w:rStyle w:val="PageNumber"/>
              <w:rFonts w:ascii="Times" w:hAnsi="Times" w:cs="Times New Roman"/>
              <w:color w:val="FFFFFF" w:themeColor="background1"/>
              <w:sz w:val="18"/>
              <w:szCs w:val="18"/>
            </w:rPr>
            <w:fldChar w:fldCharType="separate"/>
          </w:r>
          <w:r w:rsidR="000840AD">
            <w:rPr>
              <w:rStyle w:val="PageNumber"/>
              <w:rFonts w:ascii="Times" w:hAnsi="Times" w:cs="Times New Roman"/>
              <w:noProof/>
              <w:color w:val="FFFFFF" w:themeColor="background1"/>
              <w:sz w:val="18"/>
              <w:szCs w:val="18"/>
            </w:rPr>
            <w:t>10</w:t>
          </w:r>
          <w:r w:rsidRPr="00CA7DF2">
            <w:rPr>
              <w:rStyle w:val="PageNumber"/>
              <w:rFonts w:ascii="Times" w:hAnsi="Times" w:cs="Times New Roman"/>
              <w:color w:val="FFFFFF" w:themeColor="background1"/>
              <w:sz w:val="18"/>
              <w:szCs w:val="18"/>
            </w:rPr>
            <w:fldChar w:fldCharType="end"/>
          </w:r>
          <w:r w:rsidRPr="00CA7DF2">
            <w:rPr>
              <w:rStyle w:val="PageNumber"/>
              <w:rFonts w:ascii="Times" w:hAnsi="Times" w:cs="Times New Roman"/>
              <w:color w:val="FFFFFF" w:themeColor="background1"/>
              <w:sz w:val="18"/>
              <w:szCs w:val="18"/>
            </w:rPr>
            <w:t xml:space="preserve"> of </w:t>
          </w:r>
          <w:r w:rsidRPr="00CA7DF2">
            <w:rPr>
              <w:rStyle w:val="PageNumber"/>
              <w:rFonts w:ascii="Times" w:hAnsi="Times" w:cs="Times New Roman"/>
              <w:color w:val="FFFFFF" w:themeColor="background1"/>
              <w:sz w:val="18"/>
              <w:szCs w:val="18"/>
            </w:rPr>
            <w:fldChar w:fldCharType="begin"/>
          </w:r>
          <w:r w:rsidRPr="00CA7DF2">
            <w:rPr>
              <w:rStyle w:val="PageNumber"/>
              <w:rFonts w:ascii="Times" w:hAnsi="Times" w:cs="Times New Roman"/>
              <w:color w:val="FFFFFF" w:themeColor="background1"/>
              <w:sz w:val="18"/>
              <w:szCs w:val="18"/>
            </w:rPr>
            <w:instrText xml:space="preserve"> NUMPAGES </w:instrText>
          </w:r>
          <w:r w:rsidRPr="00CA7DF2">
            <w:rPr>
              <w:rStyle w:val="PageNumber"/>
              <w:rFonts w:ascii="Times" w:hAnsi="Times" w:cs="Times New Roman"/>
              <w:color w:val="FFFFFF" w:themeColor="background1"/>
              <w:sz w:val="18"/>
              <w:szCs w:val="18"/>
            </w:rPr>
            <w:fldChar w:fldCharType="separate"/>
          </w:r>
          <w:r w:rsidR="000840AD">
            <w:rPr>
              <w:rStyle w:val="PageNumber"/>
              <w:rFonts w:ascii="Times" w:hAnsi="Times" w:cs="Times New Roman"/>
              <w:noProof/>
              <w:color w:val="FFFFFF" w:themeColor="background1"/>
              <w:sz w:val="18"/>
              <w:szCs w:val="18"/>
            </w:rPr>
            <w:t>10</w:t>
          </w:r>
          <w:r w:rsidRPr="00CA7DF2">
            <w:rPr>
              <w:rStyle w:val="PageNumber"/>
              <w:rFonts w:ascii="Times" w:hAnsi="Times" w:cs="Times New Roman"/>
              <w:color w:val="FFFFFF" w:themeColor="background1"/>
              <w:sz w:val="18"/>
              <w:szCs w:val="18"/>
            </w:rPr>
            <w:fldChar w:fldCharType="end"/>
          </w:r>
        </w:p>
      </w:tc>
    </w:tr>
  </w:tbl>
  <w:p w14:paraId="2851CB3B" w14:textId="77777777" w:rsidR="00F749CE" w:rsidRDefault="00F749CE" w:rsidP="000B0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25DC" w14:textId="77777777" w:rsidR="00797733" w:rsidRDefault="00797733">
      <w:r>
        <w:separator/>
      </w:r>
    </w:p>
    <w:p w14:paraId="5A9629E2" w14:textId="77777777" w:rsidR="00797733" w:rsidRDefault="00797733"/>
  </w:footnote>
  <w:footnote w:type="continuationSeparator" w:id="0">
    <w:p w14:paraId="00449B49" w14:textId="77777777" w:rsidR="00797733" w:rsidRDefault="00797733">
      <w:r>
        <w:continuationSeparator/>
      </w:r>
    </w:p>
    <w:p w14:paraId="6305DE17" w14:textId="77777777" w:rsidR="00797733" w:rsidRDefault="00797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1C9A" w14:textId="77777777" w:rsidR="00F749CE" w:rsidRDefault="00000000" w:rsidP="000B0952">
    <w:pPr>
      <w:pStyle w:val="Header"/>
    </w:pPr>
    <w:sdt>
      <w:sdtPr>
        <w:id w:val="171999623"/>
        <w:temporary/>
        <w:showingPlcHdr/>
      </w:sdtPr>
      <w:sdtContent>
        <w:r w:rsidR="00F749CE">
          <w:t>[Type text]</w:t>
        </w:r>
      </w:sdtContent>
    </w:sdt>
    <w:r w:rsidR="00F749CE">
      <w:ptab w:relativeTo="margin" w:alignment="center" w:leader="none"/>
    </w:r>
    <w:sdt>
      <w:sdtPr>
        <w:id w:val="171999624"/>
        <w:temporary/>
        <w:showingPlcHdr/>
      </w:sdtPr>
      <w:sdtContent>
        <w:r w:rsidR="00F749CE">
          <w:t>[Type text]</w:t>
        </w:r>
      </w:sdtContent>
    </w:sdt>
    <w:r w:rsidR="00F749CE">
      <w:ptab w:relativeTo="margin" w:alignment="right" w:leader="none"/>
    </w:r>
    <w:sdt>
      <w:sdtPr>
        <w:id w:val="171999625"/>
        <w:temporary/>
        <w:showingPlcHdr/>
      </w:sdtPr>
      <w:sdtContent>
        <w:r w:rsidR="00F749CE">
          <w:t>[Type text]</w:t>
        </w:r>
      </w:sdtContent>
    </w:sdt>
  </w:p>
  <w:p w14:paraId="501328EC" w14:textId="77777777" w:rsidR="00F749CE" w:rsidRDefault="00F749CE" w:rsidP="000B0952">
    <w:pPr>
      <w:pStyle w:val="Header"/>
    </w:pPr>
  </w:p>
  <w:p w14:paraId="554B9B2B" w14:textId="77777777" w:rsidR="00A7603C" w:rsidRDefault="00A760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1815"/>
      <w:tblLook w:val="04A0" w:firstRow="1" w:lastRow="0" w:firstColumn="1" w:lastColumn="0" w:noHBand="0" w:noVBand="1"/>
    </w:tblPr>
    <w:tblGrid>
      <w:gridCol w:w="4320"/>
      <w:gridCol w:w="4320"/>
    </w:tblGrid>
    <w:tr w:rsidR="00F749CE" w:rsidRPr="006730F9" w14:paraId="58721A6E" w14:textId="77777777" w:rsidTr="0052620D">
      <w:tc>
        <w:tcPr>
          <w:tcW w:w="4519" w:type="dxa"/>
          <w:shd w:val="clear" w:color="auto" w:fill="367496"/>
        </w:tcPr>
        <w:p w14:paraId="7E1B8AD0" w14:textId="56826A8A" w:rsidR="00F749CE" w:rsidRPr="00691117" w:rsidRDefault="00F749CE" w:rsidP="000B0952">
          <w:pPr>
            <w:pStyle w:val="Footer"/>
            <w:tabs>
              <w:tab w:val="clear" w:pos="4320"/>
              <w:tab w:val="clear" w:pos="8640"/>
              <w:tab w:val="right" w:pos="3943"/>
            </w:tabs>
            <w:ind w:right="360"/>
            <w:rPr>
              <w:rFonts w:ascii="Times" w:hAnsi="Times" w:cs="Times New Roman"/>
              <w:color w:val="FFFFFF" w:themeColor="background1"/>
              <w:sz w:val="20"/>
            </w:rPr>
          </w:pPr>
          <w:r>
            <w:rPr>
              <w:rFonts w:ascii="Times" w:hAnsi="Times" w:cs="Times New Roman"/>
              <w:color w:val="FFFFFF" w:themeColor="background1"/>
              <w:sz w:val="20"/>
            </w:rPr>
            <w:t>Remote Work</w:t>
          </w:r>
          <w:r w:rsidRPr="00691117">
            <w:rPr>
              <w:rFonts w:ascii="Times" w:hAnsi="Times" w:cs="Times New Roman"/>
              <w:color w:val="FFFFFF" w:themeColor="background1"/>
              <w:sz w:val="20"/>
            </w:rPr>
            <w:t xml:space="preserve"> Policy</w:t>
          </w:r>
        </w:p>
      </w:tc>
      <w:tc>
        <w:tcPr>
          <w:tcW w:w="4520" w:type="dxa"/>
          <w:shd w:val="clear" w:color="auto" w:fill="367496"/>
        </w:tcPr>
        <w:p w14:paraId="01A956C3" w14:textId="53F1F3DC" w:rsidR="00F749CE" w:rsidRPr="00691117" w:rsidRDefault="00F749CE" w:rsidP="000A5EE0">
          <w:pPr>
            <w:pStyle w:val="Footer"/>
            <w:tabs>
              <w:tab w:val="left" w:pos="2920"/>
              <w:tab w:val="right" w:pos="3944"/>
            </w:tabs>
            <w:ind w:right="360"/>
            <w:jc w:val="right"/>
            <w:rPr>
              <w:rFonts w:ascii="Times" w:hAnsi="Times" w:cs="Times New Roman"/>
              <w:color w:val="FFFFFF" w:themeColor="background1"/>
              <w:sz w:val="20"/>
            </w:rPr>
          </w:pPr>
          <w:r w:rsidRPr="00691117">
            <w:rPr>
              <w:rFonts w:ascii="Times" w:hAnsi="Times" w:cs="Times New Roman"/>
              <w:color w:val="FFFFFF" w:themeColor="background1"/>
              <w:sz w:val="20"/>
            </w:rPr>
            <w:t>Internal Use</w:t>
          </w:r>
        </w:p>
      </w:tc>
    </w:tr>
  </w:tbl>
  <w:p w14:paraId="2C6CD284" w14:textId="77777777" w:rsidR="00F749CE" w:rsidRDefault="00F749CE" w:rsidP="000B0952">
    <w:pPr>
      <w:pStyle w:val="Header"/>
    </w:pPr>
  </w:p>
  <w:p w14:paraId="0B5C9539" w14:textId="77777777" w:rsidR="00A7603C" w:rsidRDefault="00A76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F2"/>
    <w:multiLevelType w:val="hybridMultilevel"/>
    <w:tmpl w:val="EF1CB6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9F7DCC"/>
    <w:multiLevelType w:val="multilevel"/>
    <w:tmpl w:val="EE4C89B8"/>
    <w:lvl w:ilvl="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sz w:val="24"/>
      </w:rPr>
    </w:lvl>
    <w:lvl w:ilvl="2">
      <w:start w:val="1"/>
      <w:numFmt w:val="decimal"/>
      <w:lvlText w:val="%1.%2.%3."/>
      <w:lvlJc w:val="left"/>
      <w:pPr>
        <w:ind w:left="2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E7B72"/>
    <w:multiLevelType w:val="hybridMultilevel"/>
    <w:tmpl w:val="EC3445B0"/>
    <w:lvl w:ilvl="0" w:tplc="C3CE539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12272"/>
    <w:multiLevelType w:val="hybridMultilevel"/>
    <w:tmpl w:val="3136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16677"/>
    <w:multiLevelType w:val="multilevel"/>
    <w:tmpl w:val="FB34C00E"/>
    <w:lvl w:ilvl="0">
      <w:start w:val="1"/>
      <w:numFmt w:val="decimal"/>
      <w:pStyle w:val="Heading1"/>
      <w:lvlText w:val="%1."/>
      <w:lvlJc w:val="left"/>
      <w:pPr>
        <w:ind w:left="342" w:hanging="432"/>
      </w:pPr>
      <w:rPr>
        <w:rFonts w:hint="default"/>
      </w:rPr>
    </w:lvl>
    <w:lvl w:ilvl="1">
      <w:start w:val="1"/>
      <w:numFmt w:val="decimal"/>
      <w:pStyle w:val="Heading2"/>
      <w:lvlText w:val="%1.%2"/>
      <w:lvlJc w:val="left"/>
      <w:pPr>
        <w:ind w:left="48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630" w:hanging="720"/>
      </w:pPr>
      <w:rPr>
        <w:rFonts w:hint="default"/>
      </w:rPr>
    </w:lvl>
    <w:lvl w:ilvl="3">
      <w:start w:val="1"/>
      <w:numFmt w:val="decimal"/>
      <w:pStyle w:val="Heading4"/>
      <w:lvlText w:val="%1.%2.%3.%4"/>
      <w:lvlJc w:val="left"/>
      <w:pPr>
        <w:ind w:left="774" w:hanging="864"/>
      </w:pPr>
      <w:rPr>
        <w:rFonts w:hint="default"/>
      </w:rPr>
    </w:lvl>
    <w:lvl w:ilvl="4">
      <w:start w:val="1"/>
      <w:numFmt w:val="decimal"/>
      <w:pStyle w:val="Heading5"/>
      <w:lvlText w:val="%1.%2.%3.%4.%5"/>
      <w:lvlJc w:val="left"/>
      <w:pPr>
        <w:ind w:left="918" w:hanging="1008"/>
      </w:pPr>
      <w:rPr>
        <w:rFonts w:hint="default"/>
      </w:rPr>
    </w:lvl>
    <w:lvl w:ilvl="5">
      <w:start w:val="1"/>
      <w:numFmt w:val="decimal"/>
      <w:pStyle w:val="Heading6"/>
      <w:lvlText w:val="%1.%2.%3.%4.%5.%6"/>
      <w:lvlJc w:val="left"/>
      <w:pPr>
        <w:ind w:left="1062" w:hanging="1152"/>
      </w:pPr>
      <w:rPr>
        <w:rFonts w:hint="default"/>
      </w:rPr>
    </w:lvl>
    <w:lvl w:ilvl="6">
      <w:start w:val="1"/>
      <w:numFmt w:val="decimal"/>
      <w:pStyle w:val="Heading7"/>
      <w:lvlText w:val="%1.%2.%3.%4.%5.%6.%7"/>
      <w:lvlJc w:val="left"/>
      <w:pPr>
        <w:ind w:left="1206" w:hanging="1296"/>
      </w:pPr>
      <w:rPr>
        <w:rFonts w:hint="default"/>
      </w:rPr>
    </w:lvl>
    <w:lvl w:ilvl="7">
      <w:start w:val="1"/>
      <w:numFmt w:val="decimal"/>
      <w:pStyle w:val="Heading8"/>
      <w:lvlText w:val="%1.%2.%3.%4.%5.%6.%7.%8"/>
      <w:lvlJc w:val="left"/>
      <w:pPr>
        <w:ind w:left="1350" w:hanging="1440"/>
      </w:pPr>
      <w:rPr>
        <w:rFonts w:hint="default"/>
      </w:rPr>
    </w:lvl>
    <w:lvl w:ilvl="8">
      <w:start w:val="1"/>
      <w:numFmt w:val="decimal"/>
      <w:pStyle w:val="Heading9"/>
      <w:lvlText w:val="%1.%2.%3.%4.%5.%6.%7.%8.%9"/>
      <w:lvlJc w:val="left"/>
      <w:pPr>
        <w:ind w:left="1494" w:hanging="1584"/>
      </w:pPr>
      <w:rPr>
        <w:rFonts w:hint="default"/>
      </w:rPr>
    </w:lvl>
  </w:abstractNum>
  <w:abstractNum w:abstractNumId="5" w15:restartNumberingAfterBreak="0">
    <w:nsid w:val="11192CE6"/>
    <w:multiLevelType w:val="hybridMultilevel"/>
    <w:tmpl w:val="3E52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46546"/>
    <w:multiLevelType w:val="hybridMultilevel"/>
    <w:tmpl w:val="151A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33970"/>
    <w:multiLevelType w:val="multilevel"/>
    <w:tmpl w:val="AC08395E"/>
    <w:lvl w:ilvl="0">
      <w:start w:val="1"/>
      <w:numFmt w:val="decimal"/>
      <w:lvlText w:val="%1"/>
      <w:lvlJc w:val="left"/>
      <w:pPr>
        <w:ind w:left="342" w:hanging="432"/>
      </w:pPr>
      <w:rPr>
        <w:rFonts w:hint="default"/>
      </w:rPr>
    </w:lvl>
    <w:lvl w:ilvl="1">
      <w:start w:val="1"/>
      <w:numFmt w:val="decimal"/>
      <w:lvlText w:val="%1.%2"/>
      <w:lvlJc w:val="left"/>
      <w:pPr>
        <w:ind w:left="48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30" w:hanging="720"/>
      </w:pPr>
      <w:rPr>
        <w:rFonts w:hint="default"/>
      </w:rPr>
    </w:lvl>
    <w:lvl w:ilvl="3">
      <w:start w:val="1"/>
      <w:numFmt w:val="decimal"/>
      <w:lvlText w:val="%1.%2.%3.%4"/>
      <w:lvlJc w:val="left"/>
      <w:pPr>
        <w:ind w:left="774" w:hanging="864"/>
      </w:pPr>
      <w:rPr>
        <w:rFonts w:hint="default"/>
      </w:rPr>
    </w:lvl>
    <w:lvl w:ilvl="4">
      <w:start w:val="1"/>
      <w:numFmt w:val="decimal"/>
      <w:lvlText w:val="%1.%2.%3.%4.%5"/>
      <w:lvlJc w:val="left"/>
      <w:pPr>
        <w:ind w:left="918" w:hanging="1008"/>
      </w:pPr>
      <w:rPr>
        <w:rFonts w:hint="default"/>
      </w:rPr>
    </w:lvl>
    <w:lvl w:ilvl="5">
      <w:start w:val="1"/>
      <w:numFmt w:val="decimal"/>
      <w:lvlText w:val="%1.%2.%3.%4.%5.%6"/>
      <w:lvlJc w:val="left"/>
      <w:pPr>
        <w:ind w:left="1062" w:hanging="1152"/>
      </w:pPr>
      <w:rPr>
        <w:rFonts w:hint="default"/>
      </w:rPr>
    </w:lvl>
    <w:lvl w:ilvl="6">
      <w:start w:val="1"/>
      <w:numFmt w:val="decimal"/>
      <w:lvlText w:val="%1.%2.%3.%4.%5.%6.%7"/>
      <w:lvlJc w:val="left"/>
      <w:pPr>
        <w:ind w:left="1206" w:hanging="1296"/>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494" w:hanging="1584"/>
      </w:pPr>
      <w:rPr>
        <w:rFonts w:hint="default"/>
      </w:rPr>
    </w:lvl>
  </w:abstractNum>
  <w:abstractNum w:abstractNumId="8" w15:restartNumberingAfterBreak="0">
    <w:nsid w:val="14621921"/>
    <w:multiLevelType w:val="hybridMultilevel"/>
    <w:tmpl w:val="9D6A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B3A4C"/>
    <w:multiLevelType w:val="hybridMultilevel"/>
    <w:tmpl w:val="ECC60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92AF5"/>
    <w:multiLevelType w:val="hybridMultilevel"/>
    <w:tmpl w:val="6B26F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34252D"/>
    <w:multiLevelType w:val="multilevel"/>
    <w:tmpl w:val="24FE94FC"/>
    <w:lvl w:ilvl="0">
      <w:start w:val="1"/>
      <w:numFmt w:val="decimal"/>
      <w:lvlText w:val="%1"/>
      <w:lvlJc w:val="left"/>
      <w:pPr>
        <w:ind w:left="342" w:hanging="432"/>
      </w:pPr>
      <w:rPr>
        <w:rFonts w:hint="default"/>
      </w:rPr>
    </w:lvl>
    <w:lvl w:ilvl="1">
      <w:start w:val="1"/>
      <w:numFmt w:val="decimal"/>
      <w:lvlText w:val="%1.%2"/>
      <w:lvlJc w:val="left"/>
      <w:pPr>
        <w:ind w:left="48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30" w:hanging="720"/>
      </w:pPr>
      <w:rPr>
        <w:rFonts w:hint="default"/>
      </w:rPr>
    </w:lvl>
    <w:lvl w:ilvl="3">
      <w:start w:val="1"/>
      <w:numFmt w:val="decimal"/>
      <w:lvlText w:val="%1.%2.%3.%4"/>
      <w:lvlJc w:val="left"/>
      <w:pPr>
        <w:ind w:left="774" w:hanging="864"/>
      </w:pPr>
      <w:rPr>
        <w:rFonts w:hint="default"/>
      </w:rPr>
    </w:lvl>
    <w:lvl w:ilvl="4">
      <w:start w:val="1"/>
      <w:numFmt w:val="decimal"/>
      <w:lvlText w:val="%1.%2.%3.%4.%5"/>
      <w:lvlJc w:val="left"/>
      <w:pPr>
        <w:ind w:left="918" w:hanging="1008"/>
      </w:pPr>
      <w:rPr>
        <w:rFonts w:hint="default"/>
      </w:rPr>
    </w:lvl>
    <w:lvl w:ilvl="5">
      <w:start w:val="1"/>
      <w:numFmt w:val="decimal"/>
      <w:lvlText w:val="%1.%2.%3.%4.%5.%6"/>
      <w:lvlJc w:val="left"/>
      <w:pPr>
        <w:ind w:left="1062" w:hanging="1152"/>
      </w:pPr>
      <w:rPr>
        <w:rFonts w:hint="default"/>
      </w:rPr>
    </w:lvl>
    <w:lvl w:ilvl="6">
      <w:start w:val="1"/>
      <w:numFmt w:val="decimal"/>
      <w:lvlText w:val="%1.%2.%3.%4.%5.%6.%7"/>
      <w:lvlJc w:val="left"/>
      <w:pPr>
        <w:ind w:left="1206" w:hanging="1296"/>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494" w:hanging="1584"/>
      </w:pPr>
      <w:rPr>
        <w:rFonts w:hint="default"/>
      </w:rPr>
    </w:lvl>
  </w:abstractNum>
  <w:abstractNum w:abstractNumId="12" w15:restartNumberingAfterBreak="0">
    <w:nsid w:val="1E9205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075002"/>
    <w:multiLevelType w:val="multilevel"/>
    <w:tmpl w:val="7750CE70"/>
    <w:lvl w:ilvl="0">
      <w:start w:val="1"/>
      <w:numFmt w:val="decimal"/>
      <w:lvlText w:val="%1."/>
      <w:lvlJc w:val="left"/>
      <w:pPr>
        <w:ind w:left="342" w:hanging="432"/>
      </w:pPr>
      <w:rPr>
        <w:rFonts w:hint="default"/>
      </w:rPr>
    </w:lvl>
    <w:lvl w:ilvl="1">
      <w:start w:val="1"/>
      <w:numFmt w:val="decimal"/>
      <w:lvlText w:val="%1.%2"/>
      <w:lvlJc w:val="left"/>
      <w:pPr>
        <w:ind w:left="48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30" w:hanging="720"/>
      </w:pPr>
      <w:rPr>
        <w:rFonts w:hint="default"/>
      </w:rPr>
    </w:lvl>
    <w:lvl w:ilvl="3">
      <w:start w:val="1"/>
      <w:numFmt w:val="decimal"/>
      <w:lvlText w:val="%1.%2.%3.%4"/>
      <w:lvlJc w:val="left"/>
      <w:pPr>
        <w:ind w:left="774" w:hanging="864"/>
      </w:pPr>
      <w:rPr>
        <w:rFonts w:hint="default"/>
      </w:rPr>
    </w:lvl>
    <w:lvl w:ilvl="4">
      <w:start w:val="1"/>
      <w:numFmt w:val="decimal"/>
      <w:lvlText w:val="%1.%2.%3.%4.%5"/>
      <w:lvlJc w:val="left"/>
      <w:pPr>
        <w:ind w:left="918" w:hanging="1008"/>
      </w:pPr>
      <w:rPr>
        <w:rFonts w:hint="default"/>
      </w:rPr>
    </w:lvl>
    <w:lvl w:ilvl="5">
      <w:start w:val="1"/>
      <w:numFmt w:val="decimal"/>
      <w:lvlText w:val="%1.%2.%3.%4.%5.%6"/>
      <w:lvlJc w:val="left"/>
      <w:pPr>
        <w:ind w:left="1062" w:hanging="1152"/>
      </w:pPr>
      <w:rPr>
        <w:rFonts w:hint="default"/>
      </w:rPr>
    </w:lvl>
    <w:lvl w:ilvl="6">
      <w:start w:val="1"/>
      <w:numFmt w:val="decimal"/>
      <w:lvlText w:val="%1.%2.%3.%4.%5.%6.%7"/>
      <w:lvlJc w:val="left"/>
      <w:pPr>
        <w:ind w:left="1206" w:hanging="1296"/>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494" w:hanging="1584"/>
      </w:pPr>
      <w:rPr>
        <w:rFonts w:hint="default"/>
      </w:rPr>
    </w:lvl>
  </w:abstractNum>
  <w:abstractNum w:abstractNumId="14" w15:restartNumberingAfterBreak="0">
    <w:nsid w:val="227A4DAC"/>
    <w:multiLevelType w:val="hybridMultilevel"/>
    <w:tmpl w:val="40D8F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C1679"/>
    <w:multiLevelType w:val="hybridMultilevel"/>
    <w:tmpl w:val="90687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7E6030"/>
    <w:multiLevelType w:val="hybridMultilevel"/>
    <w:tmpl w:val="C286404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A2808"/>
    <w:multiLevelType w:val="hybridMultilevel"/>
    <w:tmpl w:val="CCA4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D0A2F"/>
    <w:multiLevelType w:val="hybridMultilevel"/>
    <w:tmpl w:val="D822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F2E"/>
    <w:multiLevelType w:val="hybridMultilevel"/>
    <w:tmpl w:val="2A1E1B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A087B3F"/>
    <w:multiLevelType w:val="hybridMultilevel"/>
    <w:tmpl w:val="FC60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56A3B"/>
    <w:multiLevelType w:val="hybridMultilevel"/>
    <w:tmpl w:val="6472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30C5F"/>
    <w:multiLevelType w:val="hybridMultilevel"/>
    <w:tmpl w:val="A4C21818"/>
    <w:lvl w:ilvl="0" w:tplc="6FB8450A">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E568B"/>
    <w:multiLevelType w:val="hybridMultilevel"/>
    <w:tmpl w:val="BD70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E0929"/>
    <w:multiLevelType w:val="hybridMultilevel"/>
    <w:tmpl w:val="578C1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560B"/>
    <w:multiLevelType w:val="hybridMultilevel"/>
    <w:tmpl w:val="431C0F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142D40"/>
    <w:multiLevelType w:val="multilevel"/>
    <w:tmpl w:val="7E669840"/>
    <w:lvl w:ilvl="0">
      <w:start w:val="1"/>
      <w:numFmt w:val="decimal"/>
      <w:lvlText w:val="%1"/>
      <w:lvlJc w:val="left"/>
      <w:pPr>
        <w:ind w:left="342" w:hanging="432"/>
      </w:pPr>
      <w:rPr>
        <w:rFonts w:hint="default"/>
      </w:rPr>
    </w:lvl>
    <w:lvl w:ilvl="1">
      <w:start w:val="1"/>
      <w:numFmt w:val="decimal"/>
      <w:lvlText w:val="%1.%2"/>
      <w:lvlJc w:val="left"/>
      <w:pPr>
        <w:ind w:left="48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30" w:hanging="720"/>
      </w:pPr>
      <w:rPr>
        <w:rFonts w:hint="default"/>
      </w:rPr>
    </w:lvl>
    <w:lvl w:ilvl="3">
      <w:start w:val="1"/>
      <w:numFmt w:val="decimal"/>
      <w:lvlText w:val="%1.%2.%3.%4"/>
      <w:lvlJc w:val="left"/>
      <w:pPr>
        <w:ind w:left="774" w:hanging="864"/>
      </w:pPr>
      <w:rPr>
        <w:rFonts w:hint="default"/>
      </w:rPr>
    </w:lvl>
    <w:lvl w:ilvl="4">
      <w:start w:val="1"/>
      <w:numFmt w:val="decimal"/>
      <w:lvlText w:val="%1.%2.%3.%4.%5"/>
      <w:lvlJc w:val="left"/>
      <w:pPr>
        <w:ind w:left="918" w:hanging="1008"/>
      </w:pPr>
      <w:rPr>
        <w:rFonts w:hint="default"/>
      </w:rPr>
    </w:lvl>
    <w:lvl w:ilvl="5">
      <w:start w:val="1"/>
      <w:numFmt w:val="decimal"/>
      <w:lvlText w:val="%1.%2.%3.%4.%5.%6"/>
      <w:lvlJc w:val="left"/>
      <w:pPr>
        <w:ind w:left="1062" w:hanging="1152"/>
      </w:pPr>
      <w:rPr>
        <w:rFonts w:hint="default"/>
      </w:rPr>
    </w:lvl>
    <w:lvl w:ilvl="6">
      <w:start w:val="1"/>
      <w:numFmt w:val="decimal"/>
      <w:lvlText w:val="%1.%2.%3.%4.%5.%6.%7"/>
      <w:lvlJc w:val="left"/>
      <w:pPr>
        <w:ind w:left="1206" w:hanging="1296"/>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494" w:hanging="1584"/>
      </w:pPr>
      <w:rPr>
        <w:rFonts w:hint="default"/>
      </w:rPr>
    </w:lvl>
  </w:abstractNum>
  <w:abstractNum w:abstractNumId="27" w15:restartNumberingAfterBreak="0">
    <w:nsid w:val="4E6A749F"/>
    <w:multiLevelType w:val="multilevel"/>
    <w:tmpl w:val="EE4C89B8"/>
    <w:lvl w:ilvl="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sz w:val="24"/>
      </w:rPr>
    </w:lvl>
    <w:lvl w:ilvl="2">
      <w:start w:val="1"/>
      <w:numFmt w:val="decimal"/>
      <w:lvlText w:val="%1.%2.%3."/>
      <w:lvlJc w:val="left"/>
      <w:pPr>
        <w:ind w:left="2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7B3AF3"/>
    <w:multiLevelType w:val="hybridMultilevel"/>
    <w:tmpl w:val="90D83B82"/>
    <w:lvl w:ilvl="0" w:tplc="6FB8450A">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04C55"/>
    <w:multiLevelType w:val="hybridMultilevel"/>
    <w:tmpl w:val="25129616"/>
    <w:lvl w:ilvl="0" w:tplc="6EAE9D3C">
      <w:start w:val="1"/>
      <w:numFmt w:val="bullet"/>
      <w:lvlText w:val=""/>
      <w:lvlJc w:val="left"/>
      <w:pPr>
        <w:tabs>
          <w:tab w:val="num" w:pos="720"/>
        </w:tabs>
        <w:ind w:left="720" w:hanging="360"/>
      </w:pPr>
      <w:rPr>
        <w:rFonts w:ascii="Wingdings" w:hAnsi="Wingdings" w:hint="default"/>
      </w:rPr>
    </w:lvl>
    <w:lvl w:ilvl="1" w:tplc="8AB82A8E" w:tentative="1">
      <w:start w:val="1"/>
      <w:numFmt w:val="bullet"/>
      <w:lvlText w:val=""/>
      <w:lvlJc w:val="left"/>
      <w:pPr>
        <w:tabs>
          <w:tab w:val="num" w:pos="1440"/>
        </w:tabs>
        <w:ind w:left="1440" w:hanging="360"/>
      </w:pPr>
      <w:rPr>
        <w:rFonts w:ascii="Wingdings" w:hAnsi="Wingdings" w:hint="default"/>
      </w:rPr>
    </w:lvl>
    <w:lvl w:ilvl="2" w:tplc="F482D1A8" w:tentative="1">
      <w:start w:val="1"/>
      <w:numFmt w:val="bullet"/>
      <w:lvlText w:val=""/>
      <w:lvlJc w:val="left"/>
      <w:pPr>
        <w:tabs>
          <w:tab w:val="num" w:pos="2160"/>
        </w:tabs>
        <w:ind w:left="2160" w:hanging="360"/>
      </w:pPr>
      <w:rPr>
        <w:rFonts w:ascii="Wingdings" w:hAnsi="Wingdings" w:hint="default"/>
      </w:rPr>
    </w:lvl>
    <w:lvl w:ilvl="3" w:tplc="AF001504" w:tentative="1">
      <w:start w:val="1"/>
      <w:numFmt w:val="bullet"/>
      <w:lvlText w:val=""/>
      <w:lvlJc w:val="left"/>
      <w:pPr>
        <w:tabs>
          <w:tab w:val="num" w:pos="2880"/>
        </w:tabs>
        <w:ind w:left="2880" w:hanging="360"/>
      </w:pPr>
      <w:rPr>
        <w:rFonts w:ascii="Wingdings" w:hAnsi="Wingdings" w:hint="default"/>
      </w:rPr>
    </w:lvl>
    <w:lvl w:ilvl="4" w:tplc="A1F49A6E" w:tentative="1">
      <w:start w:val="1"/>
      <w:numFmt w:val="bullet"/>
      <w:lvlText w:val=""/>
      <w:lvlJc w:val="left"/>
      <w:pPr>
        <w:tabs>
          <w:tab w:val="num" w:pos="3600"/>
        </w:tabs>
        <w:ind w:left="3600" w:hanging="360"/>
      </w:pPr>
      <w:rPr>
        <w:rFonts w:ascii="Wingdings" w:hAnsi="Wingdings" w:hint="default"/>
      </w:rPr>
    </w:lvl>
    <w:lvl w:ilvl="5" w:tplc="12DE1FB2" w:tentative="1">
      <w:start w:val="1"/>
      <w:numFmt w:val="bullet"/>
      <w:lvlText w:val=""/>
      <w:lvlJc w:val="left"/>
      <w:pPr>
        <w:tabs>
          <w:tab w:val="num" w:pos="4320"/>
        </w:tabs>
        <w:ind w:left="4320" w:hanging="360"/>
      </w:pPr>
      <w:rPr>
        <w:rFonts w:ascii="Wingdings" w:hAnsi="Wingdings" w:hint="default"/>
      </w:rPr>
    </w:lvl>
    <w:lvl w:ilvl="6" w:tplc="36444A86" w:tentative="1">
      <w:start w:val="1"/>
      <w:numFmt w:val="bullet"/>
      <w:lvlText w:val=""/>
      <w:lvlJc w:val="left"/>
      <w:pPr>
        <w:tabs>
          <w:tab w:val="num" w:pos="5040"/>
        </w:tabs>
        <w:ind w:left="5040" w:hanging="360"/>
      </w:pPr>
      <w:rPr>
        <w:rFonts w:ascii="Wingdings" w:hAnsi="Wingdings" w:hint="default"/>
      </w:rPr>
    </w:lvl>
    <w:lvl w:ilvl="7" w:tplc="528E62FC" w:tentative="1">
      <w:start w:val="1"/>
      <w:numFmt w:val="bullet"/>
      <w:lvlText w:val=""/>
      <w:lvlJc w:val="left"/>
      <w:pPr>
        <w:tabs>
          <w:tab w:val="num" w:pos="5760"/>
        </w:tabs>
        <w:ind w:left="5760" w:hanging="360"/>
      </w:pPr>
      <w:rPr>
        <w:rFonts w:ascii="Wingdings" w:hAnsi="Wingdings" w:hint="default"/>
      </w:rPr>
    </w:lvl>
    <w:lvl w:ilvl="8" w:tplc="F83E26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2650A"/>
    <w:multiLevelType w:val="hybridMultilevel"/>
    <w:tmpl w:val="12AE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82B30"/>
    <w:multiLevelType w:val="hybridMultilevel"/>
    <w:tmpl w:val="33F2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2063B"/>
    <w:multiLevelType w:val="hybridMultilevel"/>
    <w:tmpl w:val="7856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11936"/>
    <w:multiLevelType w:val="hybridMultilevel"/>
    <w:tmpl w:val="12B044F2"/>
    <w:lvl w:ilvl="0" w:tplc="56EE8432">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B0194"/>
    <w:multiLevelType w:val="multilevel"/>
    <w:tmpl w:val="54103A90"/>
    <w:lvl w:ilvl="0">
      <w:start w:val="1"/>
      <w:numFmt w:val="decimal"/>
      <w:lvlText w:val="%1"/>
      <w:lvlJc w:val="left"/>
      <w:pPr>
        <w:ind w:left="342" w:hanging="432"/>
      </w:pPr>
      <w:rPr>
        <w:rFonts w:hint="default"/>
      </w:rPr>
    </w:lvl>
    <w:lvl w:ilvl="1">
      <w:start w:val="1"/>
      <w:numFmt w:val="decimal"/>
      <w:lvlText w:val="%1.%2"/>
      <w:lvlJc w:val="left"/>
      <w:pPr>
        <w:ind w:left="48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30" w:hanging="720"/>
      </w:pPr>
      <w:rPr>
        <w:rFonts w:hint="default"/>
      </w:rPr>
    </w:lvl>
    <w:lvl w:ilvl="3">
      <w:start w:val="1"/>
      <w:numFmt w:val="decimal"/>
      <w:lvlText w:val="%1.%2.%3.%4"/>
      <w:lvlJc w:val="left"/>
      <w:pPr>
        <w:ind w:left="774" w:hanging="864"/>
      </w:pPr>
      <w:rPr>
        <w:rFonts w:hint="default"/>
      </w:rPr>
    </w:lvl>
    <w:lvl w:ilvl="4">
      <w:start w:val="1"/>
      <w:numFmt w:val="decimal"/>
      <w:lvlText w:val="%1.%2.%3.%4.%5"/>
      <w:lvlJc w:val="left"/>
      <w:pPr>
        <w:ind w:left="918" w:hanging="1008"/>
      </w:pPr>
      <w:rPr>
        <w:rFonts w:hint="default"/>
      </w:rPr>
    </w:lvl>
    <w:lvl w:ilvl="5">
      <w:start w:val="1"/>
      <w:numFmt w:val="decimal"/>
      <w:lvlText w:val="%1.%2.%3.%4.%5.%6"/>
      <w:lvlJc w:val="left"/>
      <w:pPr>
        <w:ind w:left="1062" w:hanging="1152"/>
      </w:pPr>
      <w:rPr>
        <w:rFonts w:hint="default"/>
      </w:rPr>
    </w:lvl>
    <w:lvl w:ilvl="6">
      <w:start w:val="1"/>
      <w:numFmt w:val="decimal"/>
      <w:lvlText w:val="%1.%2.%3.%4.%5.%6.%7"/>
      <w:lvlJc w:val="left"/>
      <w:pPr>
        <w:ind w:left="1206" w:hanging="1296"/>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494" w:hanging="1584"/>
      </w:pPr>
      <w:rPr>
        <w:rFonts w:hint="default"/>
      </w:rPr>
    </w:lvl>
  </w:abstractNum>
  <w:abstractNum w:abstractNumId="35" w15:restartNumberingAfterBreak="0">
    <w:nsid w:val="7E7B1B7A"/>
    <w:multiLevelType w:val="hybridMultilevel"/>
    <w:tmpl w:val="984C0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49810">
    <w:abstractNumId w:val="15"/>
  </w:num>
  <w:num w:numId="2" w16cid:durableId="1678078422">
    <w:abstractNumId w:val="3"/>
  </w:num>
  <w:num w:numId="3" w16cid:durableId="993218896">
    <w:abstractNumId w:val="14"/>
  </w:num>
  <w:num w:numId="4" w16cid:durableId="783580406">
    <w:abstractNumId w:val="4"/>
  </w:num>
  <w:num w:numId="5" w16cid:durableId="1793475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2363016">
    <w:abstractNumId w:val="33"/>
  </w:num>
  <w:num w:numId="7" w16cid:durableId="1350256209">
    <w:abstractNumId w:val="6"/>
  </w:num>
  <w:num w:numId="8" w16cid:durableId="1161656573">
    <w:abstractNumId w:val="17"/>
  </w:num>
  <w:num w:numId="9" w16cid:durableId="1285888403">
    <w:abstractNumId w:val="8"/>
  </w:num>
  <w:num w:numId="10" w16cid:durableId="728501343">
    <w:abstractNumId w:val="28"/>
  </w:num>
  <w:num w:numId="11" w16cid:durableId="867372999">
    <w:abstractNumId w:val="22"/>
  </w:num>
  <w:num w:numId="12" w16cid:durableId="919294774">
    <w:abstractNumId w:val="30"/>
  </w:num>
  <w:num w:numId="13" w16cid:durableId="1922057595">
    <w:abstractNumId w:val="35"/>
  </w:num>
  <w:num w:numId="14" w16cid:durableId="1382098281">
    <w:abstractNumId w:val="16"/>
  </w:num>
  <w:num w:numId="15" w16cid:durableId="2057386026">
    <w:abstractNumId w:val="5"/>
  </w:num>
  <w:num w:numId="16" w16cid:durableId="254292249">
    <w:abstractNumId w:val="1"/>
  </w:num>
  <w:num w:numId="17" w16cid:durableId="2128085551">
    <w:abstractNumId w:val="23"/>
  </w:num>
  <w:num w:numId="18" w16cid:durableId="225772564">
    <w:abstractNumId w:val="1"/>
    <w:lvlOverride w:ilvl="0">
      <w:startOverride w:val="1"/>
    </w:lvlOverride>
  </w:num>
  <w:num w:numId="19" w16cid:durableId="1289969082">
    <w:abstractNumId w:val="9"/>
  </w:num>
  <w:num w:numId="20" w16cid:durableId="264650463">
    <w:abstractNumId w:val="31"/>
  </w:num>
  <w:num w:numId="21" w16cid:durableId="955718134">
    <w:abstractNumId w:val="24"/>
  </w:num>
  <w:num w:numId="22" w16cid:durableId="979503029">
    <w:abstractNumId w:val="18"/>
  </w:num>
  <w:num w:numId="23" w16cid:durableId="817235334">
    <w:abstractNumId w:val="32"/>
  </w:num>
  <w:num w:numId="24" w16cid:durableId="110247317">
    <w:abstractNumId w:val="2"/>
  </w:num>
  <w:num w:numId="25" w16cid:durableId="1964068609">
    <w:abstractNumId w:val="21"/>
  </w:num>
  <w:num w:numId="26" w16cid:durableId="306201876">
    <w:abstractNumId w:val="20"/>
  </w:num>
  <w:num w:numId="27" w16cid:durableId="1104576216">
    <w:abstractNumId w:val="19"/>
  </w:num>
  <w:num w:numId="28" w16cid:durableId="24644478">
    <w:abstractNumId w:val="0"/>
  </w:num>
  <w:num w:numId="29" w16cid:durableId="1099523428">
    <w:abstractNumId w:val="29"/>
  </w:num>
  <w:num w:numId="30" w16cid:durableId="592934909">
    <w:abstractNumId w:val="10"/>
  </w:num>
  <w:num w:numId="31" w16cid:durableId="1358237254">
    <w:abstractNumId w:val="25"/>
  </w:num>
  <w:num w:numId="32" w16cid:durableId="1725835103">
    <w:abstractNumId w:val="13"/>
  </w:num>
  <w:num w:numId="33" w16cid:durableId="1228341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2529613">
    <w:abstractNumId w:val="7"/>
  </w:num>
  <w:num w:numId="35" w16cid:durableId="108397759">
    <w:abstractNumId w:val="11"/>
  </w:num>
  <w:num w:numId="36" w16cid:durableId="1400245005">
    <w:abstractNumId w:val="26"/>
  </w:num>
  <w:num w:numId="37" w16cid:durableId="1626622159">
    <w:abstractNumId w:val="34"/>
  </w:num>
  <w:num w:numId="38" w16cid:durableId="1951621432">
    <w:abstractNumId w:val="27"/>
  </w:num>
  <w:num w:numId="39" w16cid:durableId="1794976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0859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1A"/>
    <w:rsid w:val="00005F40"/>
    <w:rsid w:val="000343F2"/>
    <w:rsid w:val="00054609"/>
    <w:rsid w:val="000840AD"/>
    <w:rsid w:val="000A5EE0"/>
    <w:rsid w:val="000B0952"/>
    <w:rsid w:val="000B3DB6"/>
    <w:rsid w:val="000D2819"/>
    <w:rsid w:val="000D5FD9"/>
    <w:rsid w:val="00146BFE"/>
    <w:rsid w:val="001574E8"/>
    <w:rsid w:val="001861B6"/>
    <w:rsid w:val="0019617C"/>
    <w:rsid w:val="001A2E1A"/>
    <w:rsid w:val="001A7184"/>
    <w:rsid w:val="001C5B89"/>
    <w:rsid w:val="001E60A4"/>
    <w:rsid w:val="001E78BF"/>
    <w:rsid w:val="001F167E"/>
    <w:rsid w:val="00200D50"/>
    <w:rsid w:val="002400C6"/>
    <w:rsid w:val="00253FD5"/>
    <w:rsid w:val="00283230"/>
    <w:rsid w:val="002943F7"/>
    <w:rsid w:val="002956B0"/>
    <w:rsid w:val="002B274C"/>
    <w:rsid w:val="002B596F"/>
    <w:rsid w:val="002B59C3"/>
    <w:rsid w:val="002C405C"/>
    <w:rsid w:val="002E1F83"/>
    <w:rsid w:val="002F00BE"/>
    <w:rsid w:val="003212A1"/>
    <w:rsid w:val="00357EE6"/>
    <w:rsid w:val="0036019C"/>
    <w:rsid w:val="00365E64"/>
    <w:rsid w:val="00366BF7"/>
    <w:rsid w:val="00374D1C"/>
    <w:rsid w:val="00381181"/>
    <w:rsid w:val="00381908"/>
    <w:rsid w:val="00386083"/>
    <w:rsid w:val="003A5AE8"/>
    <w:rsid w:val="003B285F"/>
    <w:rsid w:val="003B4295"/>
    <w:rsid w:val="003E5E3B"/>
    <w:rsid w:val="003E758B"/>
    <w:rsid w:val="00414F56"/>
    <w:rsid w:val="00427DB8"/>
    <w:rsid w:val="004564E6"/>
    <w:rsid w:val="0047099F"/>
    <w:rsid w:val="00481B3E"/>
    <w:rsid w:val="004A57DD"/>
    <w:rsid w:val="004B2B5A"/>
    <w:rsid w:val="004D59B3"/>
    <w:rsid w:val="004E2D37"/>
    <w:rsid w:val="004E362A"/>
    <w:rsid w:val="004E4A24"/>
    <w:rsid w:val="004F5E44"/>
    <w:rsid w:val="00506EC8"/>
    <w:rsid w:val="00513F62"/>
    <w:rsid w:val="0052620D"/>
    <w:rsid w:val="00540DB1"/>
    <w:rsid w:val="00562EE6"/>
    <w:rsid w:val="00570D70"/>
    <w:rsid w:val="00591992"/>
    <w:rsid w:val="00595E41"/>
    <w:rsid w:val="005A66AF"/>
    <w:rsid w:val="005C3D4E"/>
    <w:rsid w:val="005C51CD"/>
    <w:rsid w:val="005F0E92"/>
    <w:rsid w:val="005F100E"/>
    <w:rsid w:val="00610832"/>
    <w:rsid w:val="00623478"/>
    <w:rsid w:val="0064045D"/>
    <w:rsid w:val="006462C6"/>
    <w:rsid w:val="00652600"/>
    <w:rsid w:val="0065454E"/>
    <w:rsid w:val="00656BB1"/>
    <w:rsid w:val="00670817"/>
    <w:rsid w:val="00676164"/>
    <w:rsid w:val="006B5EC6"/>
    <w:rsid w:val="006B6C8D"/>
    <w:rsid w:val="006C264D"/>
    <w:rsid w:val="006C2DF3"/>
    <w:rsid w:val="006E69C0"/>
    <w:rsid w:val="006E6E57"/>
    <w:rsid w:val="006F49B0"/>
    <w:rsid w:val="006F6B0B"/>
    <w:rsid w:val="00704ADA"/>
    <w:rsid w:val="00713597"/>
    <w:rsid w:val="00742D22"/>
    <w:rsid w:val="00752CD3"/>
    <w:rsid w:val="00797733"/>
    <w:rsid w:val="007B7A61"/>
    <w:rsid w:val="007C55A9"/>
    <w:rsid w:val="007C5E67"/>
    <w:rsid w:val="00803D71"/>
    <w:rsid w:val="00807BF9"/>
    <w:rsid w:val="00816C78"/>
    <w:rsid w:val="00817184"/>
    <w:rsid w:val="00863111"/>
    <w:rsid w:val="00865DA6"/>
    <w:rsid w:val="008A293D"/>
    <w:rsid w:val="008B5568"/>
    <w:rsid w:val="008D31D6"/>
    <w:rsid w:val="008D39EE"/>
    <w:rsid w:val="008D7129"/>
    <w:rsid w:val="00910FF7"/>
    <w:rsid w:val="009224D8"/>
    <w:rsid w:val="0093287C"/>
    <w:rsid w:val="00940EDF"/>
    <w:rsid w:val="00946627"/>
    <w:rsid w:val="009544A7"/>
    <w:rsid w:val="00954A09"/>
    <w:rsid w:val="00954C46"/>
    <w:rsid w:val="00961D22"/>
    <w:rsid w:val="00963734"/>
    <w:rsid w:val="0097665A"/>
    <w:rsid w:val="009F4F36"/>
    <w:rsid w:val="00A06D9F"/>
    <w:rsid w:val="00A35126"/>
    <w:rsid w:val="00A35B27"/>
    <w:rsid w:val="00A3678B"/>
    <w:rsid w:val="00A7603C"/>
    <w:rsid w:val="00A87062"/>
    <w:rsid w:val="00A922A5"/>
    <w:rsid w:val="00AD0181"/>
    <w:rsid w:val="00AD5AAA"/>
    <w:rsid w:val="00AF0A51"/>
    <w:rsid w:val="00B23CC0"/>
    <w:rsid w:val="00B261BC"/>
    <w:rsid w:val="00B37982"/>
    <w:rsid w:val="00B57527"/>
    <w:rsid w:val="00B763BD"/>
    <w:rsid w:val="00B912DC"/>
    <w:rsid w:val="00BB0964"/>
    <w:rsid w:val="00BB6639"/>
    <w:rsid w:val="00BE3927"/>
    <w:rsid w:val="00BE5C88"/>
    <w:rsid w:val="00BF1C66"/>
    <w:rsid w:val="00BF5899"/>
    <w:rsid w:val="00C155F2"/>
    <w:rsid w:val="00C20BD1"/>
    <w:rsid w:val="00C40314"/>
    <w:rsid w:val="00C748B1"/>
    <w:rsid w:val="00C81E74"/>
    <w:rsid w:val="00CA21EF"/>
    <w:rsid w:val="00CB5857"/>
    <w:rsid w:val="00CB7E25"/>
    <w:rsid w:val="00CD2A79"/>
    <w:rsid w:val="00CE29EE"/>
    <w:rsid w:val="00CE638D"/>
    <w:rsid w:val="00D21A8F"/>
    <w:rsid w:val="00DD352B"/>
    <w:rsid w:val="00DF5BDE"/>
    <w:rsid w:val="00E27ED3"/>
    <w:rsid w:val="00E425BF"/>
    <w:rsid w:val="00E4793B"/>
    <w:rsid w:val="00E5051E"/>
    <w:rsid w:val="00E60652"/>
    <w:rsid w:val="00E66F3D"/>
    <w:rsid w:val="00E76C3D"/>
    <w:rsid w:val="00E7746D"/>
    <w:rsid w:val="00E82068"/>
    <w:rsid w:val="00EC23CF"/>
    <w:rsid w:val="00ED295A"/>
    <w:rsid w:val="00F06DB6"/>
    <w:rsid w:val="00F26366"/>
    <w:rsid w:val="00F366BA"/>
    <w:rsid w:val="00F56823"/>
    <w:rsid w:val="00F749CE"/>
    <w:rsid w:val="00F96E23"/>
    <w:rsid w:val="00FB5C8A"/>
    <w:rsid w:val="00FC489A"/>
    <w:rsid w:val="00FD120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F989"/>
  <w14:defaultImageDpi w14:val="32767"/>
  <w15:chartTrackingRefBased/>
  <w15:docId w15:val="{21761797-3C4B-DF43-B18B-AC0A22D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1A"/>
    <w:rPr>
      <w:rFonts w:asciiTheme="majorHAnsi" w:eastAsiaTheme="minorEastAsia" w:hAnsiTheme="majorHAnsi"/>
      <w:sz w:val="22"/>
    </w:rPr>
  </w:style>
  <w:style w:type="paragraph" w:styleId="Heading1">
    <w:name w:val="heading 1"/>
    <w:basedOn w:val="Normal"/>
    <w:next w:val="Normal"/>
    <w:link w:val="Heading1Char"/>
    <w:autoRedefine/>
    <w:uiPriority w:val="9"/>
    <w:qFormat/>
    <w:rsid w:val="006462C6"/>
    <w:pPr>
      <w:numPr>
        <w:numId w:val="4"/>
      </w:numPr>
      <w:pBdr>
        <w:bottom w:val="single" w:sz="4" w:space="1" w:color="auto"/>
      </w:pBdr>
      <w:spacing w:before="240"/>
      <w:outlineLvl w:val="0"/>
    </w:pPr>
    <w:rPr>
      <w:rFonts w:ascii="Georgia" w:hAnsi="Georgia"/>
      <w:sz w:val="28"/>
    </w:rPr>
  </w:style>
  <w:style w:type="paragraph" w:styleId="Heading2">
    <w:name w:val="heading 2"/>
    <w:basedOn w:val="Heading1"/>
    <w:next w:val="Normal"/>
    <w:link w:val="Heading2Char"/>
    <w:autoRedefine/>
    <w:uiPriority w:val="9"/>
    <w:unhideWhenUsed/>
    <w:qFormat/>
    <w:rsid w:val="006462C6"/>
    <w:pPr>
      <w:numPr>
        <w:ilvl w:val="1"/>
      </w:numPr>
      <w:outlineLvl w:val="1"/>
    </w:pPr>
    <w:rPr>
      <w:rFonts w:eastAsia="Times New Roman"/>
      <w:sz w:val="24"/>
    </w:rPr>
  </w:style>
  <w:style w:type="paragraph" w:styleId="Heading3">
    <w:name w:val="heading 3"/>
    <w:basedOn w:val="Heading2"/>
    <w:next w:val="Normal"/>
    <w:link w:val="Heading3Char"/>
    <w:uiPriority w:val="9"/>
    <w:unhideWhenUsed/>
    <w:qFormat/>
    <w:rsid w:val="006462C6"/>
    <w:pPr>
      <w:numPr>
        <w:ilvl w:val="2"/>
      </w:numPr>
      <w:outlineLvl w:val="2"/>
    </w:pPr>
    <w:rPr>
      <w:sz w:val="22"/>
    </w:rPr>
  </w:style>
  <w:style w:type="paragraph" w:styleId="Heading4">
    <w:name w:val="heading 4"/>
    <w:basedOn w:val="Normal"/>
    <w:next w:val="Normal"/>
    <w:link w:val="Heading4Char"/>
    <w:uiPriority w:val="9"/>
    <w:semiHidden/>
    <w:unhideWhenUsed/>
    <w:qFormat/>
    <w:rsid w:val="006462C6"/>
    <w:pPr>
      <w:keepNext/>
      <w:keepLines/>
      <w:numPr>
        <w:ilvl w:val="3"/>
        <w:numId w:val="4"/>
      </w:numPr>
      <w:spacing w:before="200"/>
      <w:outlineLvl w:val="3"/>
    </w:pPr>
    <w:rPr>
      <w:rFonts w:eastAsiaTheme="majorEastAsia" w:cstheme="majorBidi"/>
      <w:b/>
      <w:bCs/>
      <w:i/>
      <w:iCs/>
      <w:color w:val="367496" w:themeColor="accent1"/>
    </w:rPr>
  </w:style>
  <w:style w:type="paragraph" w:styleId="Heading5">
    <w:name w:val="heading 5"/>
    <w:basedOn w:val="Normal"/>
    <w:next w:val="Normal"/>
    <w:link w:val="Heading5Char"/>
    <w:uiPriority w:val="9"/>
    <w:semiHidden/>
    <w:unhideWhenUsed/>
    <w:qFormat/>
    <w:rsid w:val="006462C6"/>
    <w:pPr>
      <w:keepNext/>
      <w:keepLines/>
      <w:numPr>
        <w:ilvl w:val="4"/>
        <w:numId w:val="4"/>
      </w:numPr>
      <w:spacing w:before="200"/>
      <w:outlineLvl w:val="4"/>
    </w:pPr>
    <w:rPr>
      <w:rFonts w:eastAsiaTheme="majorEastAsia" w:cstheme="majorBidi"/>
      <w:color w:val="1A394A" w:themeColor="accent1" w:themeShade="7F"/>
    </w:rPr>
  </w:style>
  <w:style w:type="paragraph" w:styleId="Heading6">
    <w:name w:val="heading 6"/>
    <w:basedOn w:val="Normal"/>
    <w:next w:val="Normal"/>
    <w:link w:val="Heading6Char"/>
    <w:uiPriority w:val="9"/>
    <w:semiHidden/>
    <w:unhideWhenUsed/>
    <w:qFormat/>
    <w:rsid w:val="006462C6"/>
    <w:pPr>
      <w:keepNext/>
      <w:keepLines/>
      <w:numPr>
        <w:ilvl w:val="5"/>
        <w:numId w:val="4"/>
      </w:numPr>
      <w:spacing w:before="200"/>
      <w:outlineLvl w:val="5"/>
    </w:pPr>
    <w:rPr>
      <w:rFonts w:eastAsiaTheme="majorEastAsia" w:cstheme="majorBidi"/>
      <w:i/>
      <w:iCs/>
      <w:color w:val="1A394A" w:themeColor="accent1" w:themeShade="7F"/>
    </w:rPr>
  </w:style>
  <w:style w:type="paragraph" w:styleId="Heading7">
    <w:name w:val="heading 7"/>
    <w:basedOn w:val="Normal"/>
    <w:next w:val="Normal"/>
    <w:link w:val="Heading7Char"/>
    <w:uiPriority w:val="9"/>
    <w:semiHidden/>
    <w:unhideWhenUsed/>
    <w:qFormat/>
    <w:rsid w:val="006462C6"/>
    <w:pPr>
      <w:keepNext/>
      <w:keepLines/>
      <w:numPr>
        <w:ilvl w:val="6"/>
        <w:numId w:val="4"/>
      </w:numPr>
      <w:spacing w:before="200"/>
      <w:outlineLvl w:val="6"/>
    </w:pPr>
    <w:rPr>
      <w:rFonts w:eastAsiaTheme="majorEastAsia" w:cstheme="majorBidi"/>
      <w:i/>
      <w:iCs/>
      <w:color w:val="787878" w:themeColor="text1" w:themeTint="BF"/>
    </w:rPr>
  </w:style>
  <w:style w:type="paragraph" w:styleId="Heading8">
    <w:name w:val="heading 8"/>
    <w:basedOn w:val="Normal"/>
    <w:next w:val="Normal"/>
    <w:link w:val="Heading8Char"/>
    <w:uiPriority w:val="9"/>
    <w:semiHidden/>
    <w:unhideWhenUsed/>
    <w:qFormat/>
    <w:rsid w:val="006462C6"/>
    <w:pPr>
      <w:keepNext/>
      <w:keepLines/>
      <w:numPr>
        <w:ilvl w:val="7"/>
        <w:numId w:val="4"/>
      </w:numPr>
      <w:spacing w:before="200"/>
      <w:outlineLvl w:val="7"/>
    </w:pPr>
    <w:rPr>
      <w:rFonts w:eastAsiaTheme="majorEastAsia" w:cstheme="majorBidi"/>
      <w:color w:val="787878" w:themeColor="text1" w:themeTint="BF"/>
      <w:sz w:val="20"/>
      <w:szCs w:val="20"/>
    </w:rPr>
  </w:style>
  <w:style w:type="paragraph" w:styleId="Heading9">
    <w:name w:val="heading 9"/>
    <w:basedOn w:val="Normal"/>
    <w:next w:val="Normal"/>
    <w:link w:val="Heading9Char"/>
    <w:uiPriority w:val="9"/>
    <w:semiHidden/>
    <w:unhideWhenUsed/>
    <w:qFormat/>
    <w:rsid w:val="006462C6"/>
    <w:pPr>
      <w:keepNext/>
      <w:keepLines/>
      <w:numPr>
        <w:ilvl w:val="8"/>
        <w:numId w:val="4"/>
      </w:numPr>
      <w:spacing w:before="200"/>
      <w:outlineLvl w:val="8"/>
    </w:pPr>
    <w:rPr>
      <w:rFonts w:eastAsiaTheme="majorEastAsia" w:cstheme="majorBidi"/>
      <w:i/>
      <w:iCs/>
      <w:color w:val="787878"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2C6"/>
    <w:rPr>
      <w:rFonts w:ascii="Georgia" w:eastAsiaTheme="minorEastAsia" w:hAnsi="Georgia"/>
      <w:sz w:val="28"/>
    </w:rPr>
  </w:style>
  <w:style w:type="character" w:customStyle="1" w:styleId="Heading2Char">
    <w:name w:val="Heading 2 Char"/>
    <w:basedOn w:val="DefaultParagraphFont"/>
    <w:link w:val="Heading2"/>
    <w:uiPriority w:val="9"/>
    <w:rsid w:val="006462C6"/>
    <w:rPr>
      <w:rFonts w:ascii="Georgia" w:eastAsia="Times New Roman" w:hAnsi="Georgia"/>
    </w:rPr>
  </w:style>
  <w:style w:type="character" w:customStyle="1" w:styleId="Heading3Char">
    <w:name w:val="Heading 3 Char"/>
    <w:basedOn w:val="DefaultParagraphFont"/>
    <w:link w:val="Heading3"/>
    <w:uiPriority w:val="9"/>
    <w:rsid w:val="001A2E1A"/>
    <w:rPr>
      <w:rFonts w:ascii="Georgia" w:eastAsiaTheme="minorEastAsia" w:hAnsi="Georgia"/>
      <w:sz w:val="22"/>
    </w:rPr>
  </w:style>
  <w:style w:type="character" w:customStyle="1" w:styleId="Heading4Char">
    <w:name w:val="Heading 4 Char"/>
    <w:basedOn w:val="DefaultParagraphFont"/>
    <w:link w:val="Heading4"/>
    <w:uiPriority w:val="9"/>
    <w:semiHidden/>
    <w:rsid w:val="001A2E1A"/>
    <w:rPr>
      <w:rFonts w:asciiTheme="majorHAnsi" w:eastAsiaTheme="majorEastAsia" w:hAnsiTheme="majorHAnsi" w:cstheme="majorBidi"/>
      <w:b/>
      <w:bCs/>
      <w:i/>
      <w:iCs/>
      <w:color w:val="367496" w:themeColor="accent1"/>
      <w:sz w:val="22"/>
    </w:rPr>
  </w:style>
  <w:style w:type="character" w:customStyle="1" w:styleId="Heading5Char">
    <w:name w:val="Heading 5 Char"/>
    <w:basedOn w:val="DefaultParagraphFont"/>
    <w:link w:val="Heading5"/>
    <w:uiPriority w:val="9"/>
    <w:semiHidden/>
    <w:rsid w:val="001A2E1A"/>
    <w:rPr>
      <w:rFonts w:asciiTheme="majorHAnsi" w:eastAsiaTheme="majorEastAsia" w:hAnsiTheme="majorHAnsi" w:cstheme="majorBidi"/>
      <w:color w:val="1A394A" w:themeColor="accent1" w:themeShade="7F"/>
      <w:sz w:val="22"/>
    </w:rPr>
  </w:style>
  <w:style w:type="character" w:customStyle="1" w:styleId="Heading6Char">
    <w:name w:val="Heading 6 Char"/>
    <w:basedOn w:val="DefaultParagraphFont"/>
    <w:link w:val="Heading6"/>
    <w:uiPriority w:val="9"/>
    <w:semiHidden/>
    <w:rsid w:val="001A2E1A"/>
    <w:rPr>
      <w:rFonts w:asciiTheme="majorHAnsi" w:eastAsiaTheme="majorEastAsia" w:hAnsiTheme="majorHAnsi" w:cstheme="majorBidi"/>
      <w:i/>
      <w:iCs/>
      <w:color w:val="1A394A" w:themeColor="accent1" w:themeShade="7F"/>
      <w:sz w:val="22"/>
    </w:rPr>
  </w:style>
  <w:style w:type="character" w:customStyle="1" w:styleId="Heading7Char">
    <w:name w:val="Heading 7 Char"/>
    <w:basedOn w:val="DefaultParagraphFont"/>
    <w:link w:val="Heading7"/>
    <w:uiPriority w:val="9"/>
    <w:semiHidden/>
    <w:rsid w:val="001A2E1A"/>
    <w:rPr>
      <w:rFonts w:asciiTheme="majorHAnsi" w:eastAsiaTheme="majorEastAsia" w:hAnsiTheme="majorHAnsi" w:cstheme="majorBidi"/>
      <w:i/>
      <w:iCs/>
      <w:color w:val="787878" w:themeColor="text1" w:themeTint="BF"/>
      <w:sz w:val="22"/>
    </w:rPr>
  </w:style>
  <w:style w:type="character" w:customStyle="1" w:styleId="Heading8Char">
    <w:name w:val="Heading 8 Char"/>
    <w:basedOn w:val="DefaultParagraphFont"/>
    <w:link w:val="Heading8"/>
    <w:uiPriority w:val="9"/>
    <w:semiHidden/>
    <w:rsid w:val="001A2E1A"/>
    <w:rPr>
      <w:rFonts w:asciiTheme="majorHAnsi" w:eastAsiaTheme="majorEastAsia" w:hAnsiTheme="majorHAnsi" w:cstheme="majorBidi"/>
      <w:color w:val="787878" w:themeColor="text1" w:themeTint="BF"/>
      <w:sz w:val="20"/>
      <w:szCs w:val="20"/>
    </w:rPr>
  </w:style>
  <w:style w:type="character" w:customStyle="1" w:styleId="Heading9Char">
    <w:name w:val="Heading 9 Char"/>
    <w:basedOn w:val="DefaultParagraphFont"/>
    <w:link w:val="Heading9"/>
    <w:uiPriority w:val="9"/>
    <w:semiHidden/>
    <w:rsid w:val="001A2E1A"/>
    <w:rPr>
      <w:rFonts w:asciiTheme="majorHAnsi" w:eastAsiaTheme="majorEastAsia" w:hAnsiTheme="majorHAnsi" w:cstheme="majorBidi"/>
      <w:i/>
      <w:iCs/>
      <w:color w:val="787878" w:themeColor="text1" w:themeTint="BF"/>
      <w:sz w:val="20"/>
      <w:szCs w:val="20"/>
    </w:rPr>
  </w:style>
  <w:style w:type="table" w:styleId="TableGrid">
    <w:name w:val="Table Grid"/>
    <w:basedOn w:val="TableNormal"/>
    <w:uiPriority w:val="59"/>
    <w:rsid w:val="001A2E1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E1A"/>
    <w:pPr>
      <w:tabs>
        <w:tab w:val="center" w:pos="4320"/>
        <w:tab w:val="right" w:pos="8640"/>
      </w:tabs>
    </w:pPr>
  </w:style>
  <w:style w:type="character" w:customStyle="1" w:styleId="HeaderChar">
    <w:name w:val="Header Char"/>
    <w:basedOn w:val="DefaultParagraphFont"/>
    <w:link w:val="Header"/>
    <w:uiPriority w:val="99"/>
    <w:rsid w:val="001A2E1A"/>
    <w:rPr>
      <w:rFonts w:asciiTheme="majorHAnsi" w:eastAsiaTheme="minorEastAsia" w:hAnsiTheme="majorHAnsi"/>
      <w:sz w:val="22"/>
    </w:rPr>
  </w:style>
  <w:style w:type="paragraph" w:styleId="Footer">
    <w:name w:val="footer"/>
    <w:basedOn w:val="Normal"/>
    <w:link w:val="FooterChar"/>
    <w:uiPriority w:val="99"/>
    <w:unhideWhenUsed/>
    <w:rsid w:val="001A2E1A"/>
    <w:pPr>
      <w:tabs>
        <w:tab w:val="center" w:pos="4320"/>
        <w:tab w:val="right" w:pos="8640"/>
      </w:tabs>
    </w:pPr>
  </w:style>
  <w:style w:type="character" w:customStyle="1" w:styleId="FooterChar">
    <w:name w:val="Footer Char"/>
    <w:basedOn w:val="DefaultParagraphFont"/>
    <w:link w:val="Footer"/>
    <w:uiPriority w:val="99"/>
    <w:rsid w:val="001A2E1A"/>
    <w:rPr>
      <w:rFonts w:asciiTheme="majorHAnsi" w:eastAsiaTheme="minorEastAsia" w:hAnsiTheme="majorHAnsi"/>
      <w:sz w:val="22"/>
    </w:rPr>
  </w:style>
  <w:style w:type="paragraph" w:styleId="ListParagraph">
    <w:name w:val="List Paragraph"/>
    <w:basedOn w:val="Normal"/>
    <w:link w:val="ListParagraphChar"/>
    <w:uiPriority w:val="34"/>
    <w:qFormat/>
    <w:rsid w:val="001A2E1A"/>
    <w:pPr>
      <w:ind w:left="720"/>
      <w:contextualSpacing/>
    </w:pPr>
  </w:style>
  <w:style w:type="character" w:styleId="PageNumber">
    <w:name w:val="page number"/>
    <w:basedOn w:val="DefaultParagraphFont"/>
    <w:uiPriority w:val="99"/>
    <w:semiHidden/>
    <w:unhideWhenUsed/>
    <w:rsid w:val="001A2E1A"/>
  </w:style>
  <w:style w:type="character" w:styleId="CommentReference">
    <w:name w:val="annotation reference"/>
    <w:basedOn w:val="DefaultParagraphFont"/>
    <w:uiPriority w:val="99"/>
    <w:semiHidden/>
    <w:unhideWhenUsed/>
    <w:rsid w:val="001A2E1A"/>
    <w:rPr>
      <w:sz w:val="18"/>
      <w:szCs w:val="18"/>
    </w:rPr>
  </w:style>
  <w:style w:type="paragraph" w:styleId="CommentText">
    <w:name w:val="annotation text"/>
    <w:basedOn w:val="Normal"/>
    <w:link w:val="CommentTextChar"/>
    <w:uiPriority w:val="99"/>
    <w:unhideWhenUsed/>
    <w:rsid w:val="001A2E1A"/>
    <w:rPr>
      <w:sz w:val="24"/>
    </w:rPr>
  </w:style>
  <w:style w:type="character" w:customStyle="1" w:styleId="CommentTextChar">
    <w:name w:val="Comment Text Char"/>
    <w:basedOn w:val="DefaultParagraphFont"/>
    <w:link w:val="CommentText"/>
    <w:uiPriority w:val="99"/>
    <w:rsid w:val="001A2E1A"/>
    <w:rPr>
      <w:rFonts w:asciiTheme="majorHAnsi" w:eastAsiaTheme="minorEastAsia" w:hAnsiTheme="majorHAnsi"/>
    </w:rPr>
  </w:style>
  <w:style w:type="paragraph" w:styleId="Title">
    <w:name w:val="Title"/>
    <w:basedOn w:val="Normal"/>
    <w:next w:val="Normal"/>
    <w:link w:val="TitleChar"/>
    <w:autoRedefine/>
    <w:uiPriority w:val="10"/>
    <w:qFormat/>
    <w:rsid w:val="00570D70"/>
    <w:pPr>
      <w:jc w:val="center"/>
    </w:pPr>
    <w:rPr>
      <w:rFonts w:ascii="Georgia" w:hAnsi="Georgia" w:cs="Times New Roman"/>
      <w:smallCaps/>
      <w:sz w:val="40"/>
      <w:szCs w:val="44"/>
    </w:rPr>
  </w:style>
  <w:style w:type="character" w:customStyle="1" w:styleId="TitleChar">
    <w:name w:val="Title Char"/>
    <w:basedOn w:val="DefaultParagraphFont"/>
    <w:link w:val="Title"/>
    <w:uiPriority w:val="10"/>
    <w:rsid w:val="00570D70"/>
    <w:rPr>
      <w:rFonts w:ascii="Georgia" w:eastAsiaTheme="minorEastAsia" w:hAnsi="Georgia" w:cs="Times New Roman"/>
      <w:smallCaps/>
      <w:sz w:val="40"/>
      <w:szCs w:val="44"/>
    </w:rPr>
  </w:style>
  <w:style w:type="paragraph" w:styleId="TOC1">
    <w:name w:val="toc 1"/>
    <w:basedOn w:val="Normal"/>
    <w:next w:val="Normal"/>
    <w:autoRedefine/>
    <w:uiPriority w:val="39"/>
    <w:unhideWhenUsed/>
    <w:rsid w:val="001A2E1A"/>
    <w:pPr>
      <w:spacing w:before="120"/>
    </w:pPr>
    <w:rPr>
      <w:rFonts w:asciiTheme="minorHAnsi" w:hAnsiTheme="minorHAnsi"/>
      <w:b/>
      <w:bCs/>
      <w:caps/>
      <w:szCs w:val="22"/>
    </w:rPr>
  </w:style>
  <w:style w:type="paragraph" w:styleId="TOC2">
    <w:name w:val="toc 2"/>
    <w:basedOn w:val="Normal"/>
    <w:next w:val="Normal"/>
    <w:autoRedefine/>
    <w:uiPriority w:val="39"/>
    <w:unhideWhenUsed/>
    <w:rsid w:val="001A2E1A"/>
    <w:pPr>
      <w:ind w:left="220"/>
    </w:pPr>
    <w:rPr>
      <w:rFonts w:asciiTheme="minorHAnsi" w:hAnsiTheme="minorHAnsi"/>
      <w:smallCaps/>
      <w:szCs w:val="22"/>
    </w:rPr>
  </w:style>
  <w:style w:type="paragraph" w:styleId="IntenseQuote">
    <w:name w:val="Intense Quote"/>
    <w:basedOn w:val="Normal"/>
    <w:next w:val="Normal"/>
    <w:link w:val="IntenseQuoteChar"/>
    <w:uiPriority w:val="30"/>
    <w:qFormat/>
    <w:rsid w:val="001A2E1A"/>
    <w:pPr>
      <w:pBdr>
        <w:bottom w:val="single" w:sz="4" w:space="4" w:color="auto"/>
      </w:pBdr>
      <w:spacing w:after="60"/>
      <w:ind w:right="288"/>
    </w:pPr>
    <w:rPr>
      <w:rFonts w:ascii="Georgia" w:hAnsi="Georgia"/>
      <w:bCs/>
      <w:iCs/>
      <w:sz w:val="28"/>
    </w:rPr>
  </w:style>
  <w:style w:type="character" w:customStyle="1" w:styleId="IntenseQuoteChar">
    <w:name w:val="Intense Quote Char"/>
    <w:basedOn w:val="DefaultParagraphFont"/>
    <w:link w:val="IntenseQuote"/>
    <w:uiPriority w:val="30"/>
    <w:rsid w:val="001A2E1A"/>
    <w:rPr>
      <w:rFonts w:ascii="Georgia" w:eastAsiaTheme="minorEastAsia" w:hAnsi="Georgia"/>
      <w:bCs/>
      <w:iCs/>
      <w:sz w:val="28"/>
    </w:rPr>
  </w:style>
  <w:style w:type="paragraph" w:customStyle="1" w:styleId="TextRight">
    <w:name w:val="Text Right"/>
    <w:basedOn w:val="Normal"/>
    <w:link w:val="TextRightChar"/>
    <w:qFormat/>
    <w:rsid w:val="001A2E1A"/>
    <w:pPr>
      <w:keepLines/>
      <w:spacing w:before="120" w:after="80"/>
      <w:jc w:val="right"/>
    </w:pPr>
    <w:rPr>
      <w:rFonts w:ascii="Tahoma" w:eastAsia="Times New Roman" w:hAnsi="Tahoma" w:cs="Times New Roman"/>
      <w:color w:val="4C4C4C" w:themeColor="text1"/>
      <w:sz w:val="20"/>
      <w:szCs w:val="20"/>
      <w:lang w:val="en-GB" w:bidi="en-US"/>
    </w:rPr>
  </w:style>
  <w:style w:type="character" w:customStyle="1" w:styleId="TextRightChar">
    <w:name w:val="Text Right Char"/>
    <w:link w:val="TextRight"/>
    <w:rsid w:val="001A2E1A"/>
    <w:rPr>
      <w:rFonts w:ascii="Tahoma" w:eastAsia="Times New Roman" w:hAnsi="Tahoma" w:cs="Times New Roman"/>
      <w:color w:val="4C4C4C" w:themeColor="text1"/>
      <w:sz w:val="20"/>
      <w:szCs w:val="20"/>
      <w:lang w:val="en-GB" w:bidi="en-US"/>
    </w:rPr>
  </w:style>
  <w:style w:type="character" w:styleId="PlaceholderText">
    <w:name w:val="Placeholder Text"/>
    <w:basedOn w:val="DefaultParagraphFont"/>
    <w:uiPriority w:val="99"/>
    <w:semiHidden/>
    <w:rsid w:val="001A2E1A"/>
    <w:rPr>
      <w:color w:val="808080"/>
    </w:rPr>
  </w:style>
  <w:style w:type="paragraph" w:styleId="BalloonText">
    <w:name w:val="Balloon Text"/>
    <w:basedOn w:val="Normal"/>
    <w:link w:val="BalloonTextChar"/>
    <w:uiPriority w:val="99"/>
    <w:semiHidden/>
    <w:unhideWhenUsed/>
    <w:rsid w:val="001A2E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2E1A"/>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1A2E1A"/>
    <w:rPr>
      <w:color w:val="44BDE7" w:themeColor="hyperlink"/>
      <w:u w:val="single"/>
    </w:rPr>
  </w:style>
  <w:style w:type="paragraph" w:styleId="CommentSubject">
    <w:name w:val="annotation subject"/>
    <w:basedOn w:val="CommentText"/>
    <w:next w:val="CommentText"/>
    <w:link w:val="CommentSubjectChar"/>
    <w:uiPriority w:val="99"/>
    <w:semiHidden/>
    <w:unhideWhenUsed/>
    <w:rsid w:val="007C55A9"/>
    <w:rPr>
      <w:b/>
      <w:bCs/>
      <w:sz w:val="20"/>
      <w:szCs w:val="20"/>
    </w:rPr>
  </w:style>
  <w:style w:type="character" w:customStyle="1" w:styleId="CommentSubjectChar">
    <w:name w:val="Comment Subject Char"/>
    <w:basedOn w:val="CommentTextChar"/>
    <w:link w:val="CommentSubject"/>
    <w:uiPriority w:val="99"/>
    <w:semiHidden/>
    <w:rsid w:val="007C55A9"/>
    <w:rPr>
      <w:rFonts w:asciiTheme="majorHAnsi" w:eastAsiaTheme="minorEastAsia" w:hAnsiTheme="majorHAnsi"/>
      <w:b/>
      <w:bCs/>
      <w:sz w:val="20"/>
      <w:szCs w:val="20"/>
    </w:rPr>
  </w:style>
  <w:style w:type="paragraph" w:styleId="TOCHeading">
    <w:name w:val="TOC Heading"/>
    <w:basedOn w:val="Heading1"/>
    <w:next w:val="Normal"/>
    <w:uiPriority w:val="39"/>
    <w:unhideWhenUsed/>
    <w:qFormat/>
    <w:rsid w:val="003E5E3B"/>
    <w:pPr>
      <w:keepNext/>
      <w:keepLines/>
      <w:numPr>
        <w:numId w:val="0"/>
      </w:numPr>
      <w:pBdr>
        <w:bottom w:val="none" w:sz="0" w:space="0" w:color="auto"/>
      </w:pBdr>
      <w:spacing w:before="480" w:line="276" w:lineRule="auto"/>
      <w:outlineLvl w:val="9"/>
    </w:pPr>
    <w:rPr>
      <w:rFonts w:asciiTheme="majorHAnsi" w:eastAsiaTheme="majorEastAsia" w:hAnsiTheme="majorHAnsi" w:cstheme="majorBidi"/>
      <w:b/>
      <w:bCs/>
      <w:color w:val="285670" w:themeColor="accent1" w:themeShade="BF"/>
      <w:szCs w:val="28"/>
    </w:rPr>
  </w:style>
  <w:style w:type="paragraph" w:styleId="TOC3">
    <w:name w:val="toc 3"/>
    <w:basedOn w:val="Normal"/>
    <w:next w:val="Normal"/>
    <w:autoRedefine/>
    <w:uiPriority w:val="39"/>
    <w:semiHidden/>
    <w:unhideWhenUsed/>
    <w:rsid w:val="003E5E3B"/>
    <w:pPr>
      <w:ind w:left="440"/>
    </w:pPr>
    <w:rPr>
      <w:rFonts w:asciiTheme="minorHAnsi" w:hAnsiTheme="minorHAnsi"/>
      <w:i/>
      <w:iCs/>
      <w:szCs w:val="22"/>
    </w:rPr>
  </w:style>
  <w:style w:type="paragraph" w:styleId="TOC4">
    <w:name w:val="toc 4"/>
    <w:basedOn w:val="Normal"/>
    <w:next w:val="Normal"/>
    <w:autoRedefine/>
    <w:uiPriority w:val="39"/>
    <w:semiHidden/>
    <w:unhideWhenUsed/>
    <w:rsid w:val="003E5E3B"/>
    <w:pPr>
      <w:ind w:left="660"/>
    </w:pPr>
    <w:rPr>
      <w:rFonts w:asciiTheme="minorHAnsi" w:hAnsiTheme="minorHAnsi"/>
      <w:sz w:val="18"/>
      <w:szCs w:val="18"/>
    </w:rPr>
  </w:style>
  <w:style w:type="paragraph" w:styleId="TOC5">
    <w:name w:val="toc 5"/>
    <w:basedOn w:val="Normal"/>
    <w:next w:val="Normal"/>
    <w:autoRedefine/>
    <w:uiPriority w:val="39"/>
    <w:semiHidden/>
    <w:unhideWhenUsed/>
    <w:rsid w:val="003E5E3B"/>
    <w:pPr>
      <w:ind w:left="880"/>
    </w:pPr>
    <w:rPr>
      <w:rFonts w:asciiTheme="minorHAnsi" w:hAnsiTheme="minorHAnsi"/>
      <w:sz w:val="18"/>
      <w:szCs w:val="18"/>
    </w:rPr>
  </w:style>
  <w:style w:type="paragraph" w:styleId="TOC6">
    <w:name w:val="toc 6"/>
    <w:basedOn w:val="Normal"/>
    <w:next w:val="Normal"/>
    <w:autoRedefine/>
    <w:uiPriority w:val="39"/>
    <w:semiHidden/>
    <w:unhideWhenUsed/>
    <w:rsid w:val="003E5E3B"/>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3E5E3B"/>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3E5E3B"/>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3E5E3B"/>
    <w:pPr>
      <w:ind w:left="1760"/>
    </w:pPr>
    <w:rPr>
      <w:rFonts w:asciiTheme="minorHAnsi" w:hAnsiTheme="minorHAnsi"/>
      <w:sz w:val="18"/>
      <w:szCs w:val="18"/>
    </w:rPr>
  </w:style>
  <w:style w:type="character" w:customStyle="1" w:styleId="ListParagraphChar">
    <w:name w:val="List Paragraph Char"/>
    <w:basedOn w:val="DefaultParagraphFont"/>
    <w:link w:val="ListParagraph"/>
    <w:uiPriority w:val="1"/>
    <w:rsid w:val="00656BB1"/>
    <w:rPr>
      <w:rFonts w:asciiTheme="majorHAnsi" w:eastAsiaTheme="minorEastAsia" w:hAnsiTheme="majorHAnsi"/>
      <w:sz w:val="22"/>
    </w:rPr>
  </w:style>
  <w:style w:type="paragraph" w:customStyle="1" w:styleId="Body2">
    <w:name w:val="Body 2"/>
    <w:basedOn w:val="Normal"/>
    <w:link w:val="Body2Char"/>
    <w:qFormat/>
    <w:rsid w:val="00E7746D"/>
    <w:pPr>
      <w:spacing w:after="210" w:line="264" w:lineRule="auto"/>
      <w:ind w:left="709"/>
      <w:jc w:val="both"/>
    </w:pPr>
    <w:rPr>
      <w:rFonts w:ascii="Arial" w:eastAsia="Arial Unicode MS" w:hAnsi="Arial" w:cs="Times New Roman"/>
      <w:sz w:val="21"/>
      <w:szCs w:val="21"/>
      <w:lang w:val="en-GB" w:eastAsia="en-GB"/>
    </w:rPr>
  </w:style>
  <w:style w:type="character" w:customStyle="1" w:styleId="Body2Char">
    <w:name w:val="Body 2 Char"/>
    <w:basedOn w:val="DefaultParagraphFont"/>
    <w:link w:val="Body2"/>
    <w:rsid w:val="00E7746D"/>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LMG-MI">
  <a:themeElements>
    <a:clrScheme name="NEW_LMG">
      <a:dk1>
        <a:srgbClr val="4C4C4C"/>
      </a:dk1>
      <a:lt1>
        <a:sysClr val="window" lastClr="FFFFFF"/>
      </a:lt1>
      <a:dk2>
        <a:srgbClr val="44BDE7"/>
      </a:dk2>
      <a:lt2>
        <a:srgbClr val="FFFFFF"/>
      </a:lt2>
      <a:accent1>
        <a:srgbClr val="367496"/>
      </a:accent1>
      <a:accent2>
        <a:srgbClr val="3F93CC"/>
      </a:accent2>
      <a:accent3>
        <a:srgbClr val="FF8000"/>
      </a:accent3>
      <a:accent4>
        <a:srgbClr val="FFCC66"/>
      </a:accent4>
      <a:accent5>
        <a:srgbClr val="66FF66"/>
      </a:accent5>
      <a:accent6>
        <a:srgbClr val="FF6666"/>
      </a:accent6>
      <a:hlink>
        <a:srgbClr val="44BDE7"/>
      </a:hlink>
      <a:folHlink>
        <a:srgbClr val="36749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D2EE60-CBAB-4AE0-9B2A-3DBB45DF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2488</Words>
  <Characters>14184</Characters>
  <DocSecurity>0</DocSecurity>
  <Lines>118</Lines>
  <Paragraphs>33</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16639</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