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3.svg"/>
  <Override ContentType="image/svg+xml" PartName="/word/media/image5.svg"/>
  <Override ContentType="image/svg+xml" PartName="/word/media/image7.svg"/>
  <Override ContentType="image/svg+xml" PartName="/word/media/image9.svg"/>
  <Override ContentType="image/svg+xml" PartName="/word/media/image11.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005" w:type="dxa"/>
        <w:tblInd w:w="0" w:type="dxa"/>
        <w:tblLayout w:type="autofit"/>
        <w:tblCellMar>
          <w:top w:w="0" w:type="dxa"/>
          <w:left w:w="108" w:type="dxa"/>
          <w:bottom w:w="0" w:type="dxa"/>
          <w:right w:w="108" w:type="dxa"/>
        </w:tblCellMar>
      </w:tblPr>
      <w:tblGrid>
        <w:gridCol w:w="709"/>
        <w:gridCol w:w="2693"/>
        <w:gridCol w:w="680"/>
        <w:gridCol w:w="3289"/>
        <w:gridCol w:w="405"/>
        <w:gridCol w:w="680"/>
        <w:gridCol w:w="3029"/>
        <w:gridCol w:w="520"/>
      </w:tblGrid>
      <w:tr w14:paraId="5F304F1B">
        <w:trPr>
          <w:trHeight w:val="386" w:hRule="exact"/>
        </w:trPr>
        <w:tc>
          <w:tcPr>
            <w:tcW w:w="709" w:type="dxa"/>
            <w:tcBorders>
              <w:top w:val="nil"/>
              <w:left w:val="nil"/>
              <w:bottom w:val="nil"/>
              <w:right w:val="nil"/>
            </w:tcBorders>
            <w:shd w:val="clear" w:color="000000" w:fill="FFFFFF"/>
            <w:noWrap/>
            <w:vAlign w:val="center"/>
          </w:tcPr>
          <w:p w14:paraId="2F7A733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FFFFFF"/>
            <w:noWrap/>
            <w:vAlign w:val="center"/>
          </w:tcPr>
          <w:p w14:paraId="39CAF73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769FC75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FFFFFF"/>
            <w:noWrap/>
            <w:vAlign w:val="center"/>
          </w:tcPr>
          <w:p w14:paraId="670E238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FFFFFF"/>
            <w:noWrap/>
            <w:vAlign w:val="center"/>
          </w:tcPr>
          <w:p w14:paraId="583320C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740B51A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FFFFFF"/>
            <w:noWrap/>
            <w:vAlign w:val="center"/>
          </w:tcPr>
          <w:p w14:paraId="05AF117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FFFFFF"/>
            <w:noWrap/>
            <w:vAlign w:val="center"/>
          </w:tcPr>
          <w:p w14:paraId="6C81868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36C8369">
        <w:trPr>
          <w:trHeight w:val="794" w:hRule="exact"/>
        </w:trPr>
        <w:tc>
          <w:tcPr>
            <w:tcW w:w="709" w:type="dxa"/>
            <w:tcBorders>
              <w:top w:val="nil"/>
              <w:left w:val="nil"/>
              <w:bottom w:val="nil"/>
              <w:right w:val="nil"/>
            </w:tcBorders>
            <w:shd w:val="clear" w:color="000000" w:fill="FFFFFF"/>
            <w:noWrap/>
            <w:vAlign w:val="center"/>
          </w:tcPr>
          <w:p w14:paraId="4048C09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7067" w:type="dxa"/>
            <w:gridSpan w:val="4"/>
            <w:tcBorders>
              <w:top w:val="nil"/>
              <w:left w:val="nil"/>
              <w:bottom w:val="nil"/>
              <w:right w:val="nil"/>
            </w:tcBorders>
            <w:shd w:val="clear" w:color="000000" w:fill="FFFFFF"/>
            <w:noWrap/>
            <w:vAlign w:val="center"/>
          </w:tcPr>
          <w:p w14:paraId="2C80A26D">
            <w:pPr>
              <w:spacing w:after="0" w:line="240" w:lineRule="auto"/>
              <w:rPr>
                <w:rFonts w:ascii="Bahnschrift" w:hAnsi="Bahnschrift" w:eastAsia="Times New Roman" w:cs="Calibri"/>
                <w:color w:val="F00202"/>
                <w:kern w:val="0"/>
                <w:sz w:val="60"/>
                <w:szCs w:val="60"/>
                <w:lang w:eastAsia="en-GB"/>
                <w14:ligatures w14:val="none"/>
              </w:rPr>
            </w:pPr>
            <w:r>
              <w:rPr>
                <w:rFonts w:ascii="Bahnschrift" w:hAnsi="Bahnschrift" w:eastAsia="Times New Roman" w:cs="Calibri"/>
                <w:color w:val="F00202"/>
                <w:kern w:val="0"/>
                <w:sz w:val="60"/>
                <w:szCs w:val="60"/>
                <w:lang w:eastAsia="en-GB"/>
                <w14:ligatures w14:val="none"/>
              </w:rPr>
              <w:t>EMERGENCY</w:t>
            </w:r>
          </w:p>
        </w:tc>
        <w:tc>
          <w:tcPr>
            <w:tcW w:w="680" w:type="dxa"/>
            <w:tcBorders>
              <w:top w:val="nil"/>
              <w:left w:val="nil"/>
              <w:bottom w:val="nil"/>
              <w:right w:val="nil"/>
            </w:tcBorders>
            <w:shd w:val="clear" w:color="000000" w:fill="FFFFFF"/>
            <w:noWrap/>
            <w:vAlign w:val="center"/>
          </w:tcPr>
          <w:p w14:paraId="62A54A1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FFFFFF"/>
            <w:noWrap/>
            <w:vAlign w:val="center"/>
          </w:tcPr>
          <w:p w14:paraId="309A9BB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FFFFFF"/>
            <w:noWrap/>
            <w:vAlign w:val="center"/>
          </w:tcPr>
          <w:p w14:paraId="1277819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C91EEE1">
        <w:trPr>
          <w:trHeight w:val="578" w:hRule="exact"/>
        </w:trPr>
        <w:tc>
          <w:tcPr>
            <w:tcW w:w="709" w:type="dxa"/>
            <w:tcBorders>
              <w:top w:val="nil"/>
              <w:left w:val="nil"/>
              <w:bottom w:val="nil"/>
              <w:right w:val="nil"/>
            </w:tcBorders>
            <w:shd w:val="clear" w:color="000000" w:fill="FFFFFF"/>
            <w:noWrap/>
            <w:vAlign w:val="center"/>
          </w:tcPr>
          <w:p w14:paraId="67BE82F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7067" w:type="dxa"/>
            <w:gridSpan w:val="4"/>
            <w:tcBorders>
              <w:top w:val="nil"/>
              <w:left w:val="nil"/>
              <w:bottom w:val="nil"/>
              <w:right w:val="nil"/>
            </w:tcBorders>
            <w:shd w:val="clear" w:color="000000" w:fill="FFFFFF"/>
            <w:noWrap/>
            <w:vAlign w:val="center"/>
          </w:tcPr>
          <w:p w14:paraId="670BDAED">
            <w:pPr>
              <w:spacing w:after="0" w:line="240" w:lineRule="auto"/>
              <w:rPr>
                <w:rFonts w:ascii="Bahnschrift Light" w:hAnsi="Bahnschrift Light" w:eastAsia="Times New Roman" w:cs="Calibri"/>
                <w:color w:val="000000"/>
                <w:kern w:val="0"/>
                <w:sz w:val="44"/>
                <w:szCs w:val="44"/>
                <w:lang w:eastAsia="en-GB"/>
                <w14:ligatures w14:val="none"/>
              </w:rPr>
            </w:pPr>
            <w:r>
              <w:rPr>
                <w:rFonts w:ascii="Bahnschrift Light" w:hAnsi="Bahnschrift Light" w:eastAsia="Times New Roman" w:cs="Calibri"/>
                <w:color w:val="000000"/>
                <w:kern w:val="0"/>
                <w:sz w:val="44"/>
                <w:szCs w:val="44"/>
                <w:lang w:eastAsia="en-GB"/>
                <w14:ligatures w14:val="none"/>
              </w:rPr>
              <w:t>ACTION PLAN</w:t>
            </w:r>
          </w:p>
        </w:tc>
        <w:tc>
          <w:tcPr>
            <w:tcW w:w="3709" w:type="dxa"/>
            <w:gridSpan w:val="2"/>
            <w:tcBorders>
              <w:top w:val="nil"/>
              <w:left w:val="nil"/>
              <w:bottom w:val="nil"/>
              <w:right w:val="nil"/>
            </w:tcBorders>
            <w:shd w:val="clear" w:color="000000" w:fill="FFFFFF"/>
            <w:noWrap/>
            <w:vAlign w:val="center"/>
          </w:tcPr>
          <w:p w14:paraId="6F7DD3B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r>
              <w:rPr>
                <w:sz w:val="21"/>
                <w:szCs w:val="21"/>
              </w:rPr>
              <w:drawing>
                <wp:inline distT="0" distB="0" distL="0" distR="0">
                  <wp:extent cx="1937385" cy="339725"/>
                  <wp:effectExtent l="0" t="0" r="5715" b="3175"/>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7765" cy="339804"/>
                          </a:xfrm>
                          <a:prstGeom prst="rect">
                            <a:avLst/>
                          </a:prstGeom>
                        </pic:spPr>
                      </pic:pic>
                    </a:graphicData>
                  </a:graphic>
                </wp:inline>
              </w:drawing>
            </w:r>
          </w:p>
        </w:tc>
        <w:tc>
          <w:tcPr>
            <w:tcW w:w="520" w:type="dxa"/>
            <w:tcBorders>
              <w:top w:val="nil"/>
              <w:left w:val="nil"/>
              <w:bottom w:val="nil"/>
              <w:right w:val="nil"/>
            </w:tcBorders>
            <w:shd w:val="clear" w:color="000000" w:fill="FFFFFF"/>
            <w:noWrap/>
            <w:vAlign w:val="center"/>
          </w:tcPr>
          <w:p w14:paraId="2FCC589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7E3CD4B8">
        <w:trPr>
          <w:trHeight w:val="249" w:hRule="exact"/>
        </w:trPr>
        <w:tc>
          <w:tcPr>
            <w:tcW w:w="709" w:type="dxa"/>
            <w:tcBorders>
              <w:top w:val="nil"/>
              <w:left w:val="nil"/>
              <w:bottom w:val="nil"/>
              <w:right w:val="nil"/>
            </w:tcBorders>
            <w:shd w:val="clear" w:color="000000" w:fill="FFFFFF"/>
            <w:noWrap/>
            <w:vAlign w:val="center"/>
          </w:tcPr>
          <w:p w14:paraId="49E4904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FFFFFF"/>
            <w:noWrap/>
            <w:vAlign w:val="center"/>
          </w:tcPr>
          <w:p w14:paraId="3E54637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20EFF51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FFFFFF"/>
            <w:noWrap/>
            <w:vAlign w:val="center"/>
          </w:tcPr>
          <w:p w14:paraId="4EB678B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FFFFFF"/>
            <w:noWrap/>
            <w:vAlign w:val="center"/>
          </w:tcPr>
          <w:p w14:paraId="0B9BE6E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2EA0954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FFFFFF"/>
            <w:noWrap/>
            <w:vAlign w:val="center"/>
          </w:tcPr>
          <w:p w14:paraId="15DE34C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FFFFFF"/>
            <w:noWrap/>
            <w:vAlign w:val="center"/>
          </w:tcPr>
          <w:p w14:paraId="718F3EE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43AD9AE9">
        <w:trPr>
          <w:trHeight w:val="198" w:hRule="exact"/>
        </w:trPr>
        <w:tc>
          <w:tcPr>
            <w:tcW w:w="709" w:type="dxa"/>
            <w:tcBorders>
              <w:top w:val="nil"/>
              <w:left w:val="nil"/>
              <w:bottom w:val="nil"/>
              <w:right w:val="nil"/>
            </w:tcBorders>
            <w:shd w:val="clear" w:color="000000" w:fill="C6D8B0"/>
            <w:noWrap/>
            <w:vAlign w:val="center"/>
          </w:tcPr>
          <w:p w14:paraId="6969C26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6D8B0"/>
            <w:noWrap/>
            <w:vAlign w:val="center"/>
          </w:tcPr>
          <w:p w14:paraId="433BD1A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3E89164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6D8B0"/>
            <w:noWrap/>
            <w:vAlign w:val="center"/>
          </w:tcPr>
          <w:p w14:paraId="53BDD22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6D8B0"/>
            <w:noWrap/>
            <w:vAlign w:val="center"/>
          </w:tcPr>
          <w:p w14:paraId="68203F4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1D36C53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6D8B0"/>
            <w:noWrap/>
            <w:vAlign w:val="center"/>
          </w:tcPr>
          <w:p w14:paraId="4248EB1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6D8B0"/>
            <w:noWrap/>
            <w:vAlign w:val="center"/>
          </w:tcPr>
          <w:p w14:paraId="01BCCC5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6EA4DE93">
        <w:trPr>
          <w:trHeight w:val="454" w:hRule="exact"/>
        </w:trPr>
        <w:tc>
          <w:tcPr>
            <w:tcW w:w="709" w:type="dxa"/>
            <w:tcBorders>
              <w:top w:val="nil"/>
              <w:left w:val="nil"/>
              <w:bottom w:val="nil"/>
              <w:right w:val="nil"/>
            </w:tcBorders>
            <w:shd w:val="clear" w:color="000000" w:fill="C6D8B0"/>
            <w:noWrap/>
            <w:vAlign w:val="center"/>
          </w:tcPr>
          <w:p w14:paraId="03887A9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restart"/>
            <w:tcBorders>
              <w:top w:val="nil"/>
              <w:left w:val="nil"/>
              <w:bottom w:val="nil"/>
              <w:right w:val="nil"/>
            </w:tcBorders>
            <w:shd w:val="clear" w:color="000000" w:fill="C6D8B0"/>
            <w:noWrap/>
            <w:vAlign w:val="bottom"/>
          </w:tcPr>
          <w:p w14:paraId="39D658A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r>
              <w:rPr>
                <w:sz w:val="21"/>
                <w:szCs w:val="21"/>
              </w:rPr>
              <w:drawing>
                <wp:inline distT="0" distB="0" distL="0" distR="0">
                  <wp:extent cx="1198245" cy="1088390"/>
                  <wp:effectExtent l="0" t="0" r="1905" b="0"/>
                  <wp:docPr id="62" name="Graphic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98358" cy="1088575"/>
                          </a:xfrm>
                          <a:prstGeom prst="rect">
                            <a:avLst/>
                          </a:prstGeom>
                        </pic:spPr>
                      </pic:pic>
                    </a:graphicData>
                  </a:graphic>
                </wp:inline>
              </w:drawing>
            </w:r>
          </w:p>
        </w:tc>
        <w:tc>
          <w:tcPr>
            <w:tcW w:w="680" w:type="dxa"/>
            <w:tcBorders>
              <w:top w:val="nil"/>
              <w:left w:val="nil"/>
              <w:bottom w:val="nil"/>
              <w:right w:val="nil"/>
            </w:tcBorders>
            <w:shd w:val="clear" w:color="000000" w:fill="C6D8B0"/>
            <w:noWrap/>
            <w:vAlign w:val="center"/>
          </w:tcPr>
          <w:p w14:paraId="65F71DCB">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C6D8B0"/>
            <w:noWrap/>
            <w:vAlign w:val="center"/>
          </w:tcPr>
          <w:p w14:paraId="77939D2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6D8B0"/>
            <w:noWrap/>
            <w:vAlign w:val="center"/>
          </w:tcPr>
          <w:p w14:paraId="260D0F3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4FF96CFA">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627598408" name="Graphic 162759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98408" name="Graphic 1627598408"/>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C6D8B0"/>
            <w:noWrap/>
            <w:vAlign w:val="center"/>
          </w:tcPr>
          <w:p w14:paraId="57CD36C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6D8B0"/>
            <w:noWrap/>
            <w:vAlign w:val="center"/>
          </w:tcPr>
          <w:p w14:paraId="0BE402B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1C44C7E6">
        <w:trPr>
          <w:trHeight w:val="890" w:hRule="exact"/>
        </w:trPr>
        <w:tc>
          <w:tcPr>
            <w:tcW w:w="709" w:type="dxa"/>
            <w:tcBorders>
              <w:top w:val="nil"/>
              <w:left w:val="nil"/>
              <w:bottom w:val="nil"/>
              <w:right w:val="nil"/>
            </w:tcBorders>
            <w:shd w:val="clear" w:color="000000" w:fill="C6D8B0"/>
            <w:noWrap/>
            <w:vAlign w:val="center"/>
          </w:tcPr>
          <w:p w14:paraId="65BB4C7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79A2BE3D">
            <w:pPr>
              <w:spacing w:after="0" w:line="240" w:lineRule="auto"/>
              <w:rPr>
                <w:rFonts w:ascii="Bahnschrift Light" w:hAnsi="Bahnschrift Light" w:eastAsia="Times New Roman" w:cs="Calibri"/>
                <w:color w:val="000000"/>
                <w:kern w:val="0"/>
                <w:sz w:val="16"/>
                <w:szCs w:val="16"/>
                <w:lang w:eastAsia="en-GB"/>
                <w14:ligatures w14:val="none"/>
              </w:rPr>
            </w:pPr>
          </w:p>
        </w:tc>
        <w:tc>
          <w:tcPr>
            <w:tcW w:w="3969" w:type="dxa"/>
            <w:gridSpan w:val="2"/>
            <w:tcBorders>
              <w:top w:val="nil"/>
              <w:left w:val="nil"/>
              <w:bottom w:val="nil"/>
              <w:right w:val="nil"/>
            </w:tcBorders>
            <w:shd w:val="clear" w:color="000000" w:fill="C6D8B0"/>
          </w:tcPr>
          <w:p w14:paraId="553D318C">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Turn off lights and appliances.</w:t>
            </w:r>
            <w:r>
              <w:rPr>
                <w:rFonts w:ascii="Bahnschrift Light" w:hAnsi="Bahnschrift Light" w:eastAsia="Times New Roman" w:cs="Calibri"/>
                <w:color w:val="000000"/>
                <w:kern w:val="0"/>
                <w:sz w:val="15"/>
                <w:szCs w:val="15"/>
                <w:lang w:eastAsia="en-GB"/>
                <w14:ligatures w14:val="none"/>
              </w:rPr>
              <w:br w:type="textWrapping"/>
            </w:r>
            <w:r>
              <w:rPr>
                <w:rFonts w:ascii="Bahnschrift Light" w:hAnsi="Bahnschrift Light" w:eastAsia="Times New Roman" w:cs="Calibri"/>
                <w:color w:val="000000"/>
                <w:kern w:val="0"/>
                <w:sz w:val="15"/>
                <w:szCs w:val="15"/>
                <w:lang w:eastAsia="en-GB"/>
                <w14:ligatures w14:val="none"/>
              </w:rPr>
              <w:t>Activate the closest fire alarm system.</w:t>
            </w:r>
            <w:r>
              <w:rPr>
                <w:rFonts w:ascii="Bahnschrift Light" w:hAnsi="Bahnschrift Light" w:eastAsia="Times New Roman" w:cs="Calibri"/>
                <w:color w:val="000000"/>
                <w:kern w:val="0"/>
                <w:sz w:val="15"/>
                <w:szCs w:val="15"/>
                <w:lang w:eastAsia="en-GB"/>
                <w14:ligatures w14:val="none"/>
              </w:rPr>
              <w:br w:type="textWrapping"/>
            </w:r>
            <w:r>
              <w:rPr>
                <w:rFonts w:ascii="Bahnschrift Light" w:hAnsi="Bahnschrift Light" w:eastAsia="Times New Roman" w:cs="Calibri"/>
                <w:color w:val="000000"/>
                <w:kern w:val="0"/>
                <w:sz w:val="15"/>
                <w:szCs w:val="15"/>
                <w:lang w:eastAsia="en-GB"/>
                <w14:ligatures w14:val="none"/>
              </w:rPr>
              <w:t>Close all windows and seal the room.</w:t>
            </w:r>
            <w:r>
              <w:rPr>
                <w:rFonts w:ascii="Bahnschrift Light" w:hAnsi="Bahnschrift Light" w:eastAsia="Times New Roman" w:cs="Calibri"/>
                <w:color w:val="000000"/>
                <w:kern w:val="0"/>
                <w:sz w:val="15"/>
                <w:szCs w:val="15"/>
                <w:lang w:eastAsia="en-GB"/>
                <w14:ligatures w14:val="none"/>
              </w:rPr>
              <w:br w:type="textWrapping"/>
            </w:r>
            <w:r>
              <w:rPr>
                <w:rFonts w:ascii="Bahnschrift Light" w:hAnsi="Bahnschrift Light" w:eastAsia="Times New Roman" w:cs="Calibri"/>
                <w:color w:val="000000"/>
                <w:kern w:val="0"/>
                <w:sz w:val="15"/>
                <w:szCs w:val="15"/>
                <w:lang w:eastAsia="en-GB"/>
                <w14:ligatures w14:val="none"/>
              </w:rPr>
              <w:t>Safeguard the children.</w:t>
            </w:r>
          </w:p>
        </w:tc>
        <w:tc>
          <w:tcPr>
            <w:tcW w:w="405" w:type="dxa"/>
            <w:tcBorders>
              <w:top w:val="nil"/>
              <w:left w:val="nil"/>
              <w:bottom w:val="nil"/>
              <w:right w:val="nil"/>
            </w:tcBorders>
            <w:shd w:val="clear" w:color="000000" w:fill="C6D8B0"/>
            <w:noWrap/>
            <w:vAlign w:val="center"/>
          </w:tcPr>
          <w:p w14:paraId="1E5D7DC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C6D8B0"/>
          </w:tcPr>
          <w:p w14:paraId="44772338">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Crawl beneath smoke to escape a home fire. If you have enough time, take your pet with you, but never endanger yourself.</w:t>
            </w:r>
          </w:p>
        </w:tc>
        <w:tc>
          <w:tcPr>
            <w:tcW w:w="520" w:type="dxa"/>
            <w:tcBorders>
              <w:top w:val="nil"/>
              <w:left w:val="nil"/>
              <w:bottom w:val="nil"/>
              <w:right w:val="nil"/>
            </w:tcBorders>
            <w:shd w:val="clear" w:color="000000" w:fill="C6D8B0"/>
            <w:noWrap/>
            <w:vAlign w:val="center"/>
          </w:tcPr>
          <w:p w14:paraId="497B41C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158AC64E">
        <w:trPr>
          <w:trHeight w:val="159" w:hRule="exact"/>
        </w:trPr>
        <w:tc>
          <w:tcPr>
            <w:tcW w:w="709" w:type="dxa"/>
            <w:tcBorders>
              <w:top w:val="nil"/>
              <w:left w:val="nil"/>
              <w:bottom w:val="nil"/>
              <w:right w:val="nil"/>
            </w:tcBorders>
            <w:shd w:val="clear" w:color="000000" w:fill="C6D8B0"/>
            <w:noWrap/>
            <w:vAlign w:val="center"/>
          </w:tcPr>
          <w:p w14:paraId="558D857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1A230FA3">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C6D8B0"/>
            <w:noWrap/>
            <w:vAlign w:val="center"/>
          </w:tcPr>
          <w:p w14:paraId="23B602C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6D8B0"/>
            <w:noWrap/>
            <w:vAlign w:val="center"/>
          </w:tcPr>
          <w:p w14:paraId="76D7AB7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6D8B0"/>
            <w:noWrap/>
            <w:vAlign w:val="center"/>
          </w:tcPr>
          <w:p w14:paraId="41AF5E9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147B08A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6D8B0"/>
            <w:noWrap/>
            <w:vAlign w:val="center"/>
          </w:tcPr>
          <w:p w14:paraId="041D742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6D8B0"/>
            <w:noWrap/>
            <w:vAlign w:val="center"/>
          </w:tcPr>
          <w:p w14:paraId="0D97269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62932D1B">
        <w:trPr>
          <w:trHeight w:val="454" w:hRule="exact"/>
        </w:trPr>
        <w:tc>
          <w:tcPr>
            <w:tcW w:w="709" w:type="dxa"/>
            <w:tcBorders>
              <w:top w:val="nil"/>
              <w:left w:val="nil"/>
              <w:bottom w:val="nil"/>
              <w:right w:val="nil"/>
            </w:tcBorders>
            <w:shd w:val="clear" w:color="000000" w:fill="C6D8B0"/>
            <w:noWrap/>
            <w:vAlign w:val="center"/>
          </w:tcPr>
          <w:p w14:paraId="5766396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36FFED0A">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C6D8B0"/>
            <w:noWrap/>
            <w:vAlign w:val="center"/>
          </w:tcPr>
          <w:p w14:paraId="55B8663A">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797239308" name="Graphic 79723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39308" name="Graphic 797239308"/>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C6D8B0"/>
            <w:noWrap/>
            <w:vAlign w:val="center"/>
          </w:tcPr>
          <w:p w14:paraId="64DF20A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6D8B0"/>
            <w:noWrap/>
            <w:vAlign w:val="center"/>
          </w:tcPr>
          <w:p w14:paraId="2AFCDFF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76002E1D">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494317814" name="Graphic 149431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17814" name="Graphic 1494317814"/>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C6D8B0"/>
            <w:noWrap/>
            <w:vAlign w:val="center"/>
          </w:tcPr>
          <w:p w14:paraId="0888A31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6D8B0"/>
            <w:noWrap/>
            <w:vAlign w:val="center"/>
          </w:tcPr>
          <w:p w14:paraId="0783319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7578A49A">
        <w:trPr>
          <w:trHeight w:val="890" w:hRule="exact"/>
        </w:trPr>
        <w:tc>
          <w:tcPr>
            <w:tcW w:w="709" w:type="dxa"/>
            <w:tcBorders>
              <w:top w:val="nil"/>
              <w:left w:val="nil"/>
              <w:bottom w:val="nil"/>
              <w:right w:val="nil"/>
            </w:tcBorders>
            <w:shd w:val="clear" w:color="000000" w:fill="C6D8B0"/>
            <w:noWrap/>
            <w:vAlign w:val="center"/>
          </w:tcPr>
          <w:p w14:paraId="5404B50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6D8B0"/>
            <w:noWrap/>
            <w:vAlign w:val="center"/>
          </w:tcPr>
          <w:p w14:paraId="3E9F84D1">
            <w:pPr>
              <w:spacing w:after="0" w:line="240" w:lineRule="auto"/>
              <w:rPr>
                <w:rFonts w:ascii="Bahnschrift" w:hAnsi="Bahnschrift" w:eastAsia="Times New Roman" w:cs="Calibri"/>
                <w:b/>
                <w:bCs/>
                <w:color w:val="000000"/>
                <w:kern w:val="0"/>
                <w:sz w:val="24"/>
                <w:szCs w:val="24"/>
                <w:lang w:eastAsia="en-GB"/>
                <w14:ligatures w14:val="none"/>
              </w:rPr>
            </w:pPr>
            <w:r>
              <w:rPr>
                <w:rFonts w:ascii="Bahnschrift" w:hAnsi="Bahnschrift" w:eastAsia="Times New Roman" w:cs="Calibri"/>
                <w:b/>
                <w:bCs/>
                <w:color w:val="000000"/>
                <w:kern w:val="0"/>
                <w:sz w:val="24"/>
                <w:szCs w:val="24"/>
                <w:lang w:eastAsia="en-GB"/>
                <w14:ligatures w14:val="none"/>
              </w:rPr>
              <w:t>FIRE</w:t>
            </w:r>
          </w:p>
        </w:tc>
        <w:tc>
          <w:tcPr>
            <w:tcW w:w="3969" w:type="dxa"/>
            <w:gridSpan w:val="2"/>
            <w:tcBorders>
              <w:top w:val="nil"/>
              <w:left w:val="nil"/>
              <w:bottom w:val="nil"/>
              <w:right w:val="nil"/>
            </w:tcBorders>
            <w:shd w:val="clear" w:color="000000" w:fill="C6D8B0"/>
          </w:tcPr>
          <w:p w14:paraId="0E4A9B8F">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Use nearest available exit route. If you live in apartment building with elevators, use the stairs “Don’t Use Lifts”. Leave all your things where they are and save yourself.</w:t>
            </w:r>
          </w:p>
        </w:tc>
        <w:tc>
          <w:tcPr>
            <w:tcW w:w="405" w:type="dxa"/>
            <w:tcBorders>
              <w:top w:val="nil"/>
              <w:left w:val="nil"/>
              <w:bottom w:val="nil"/>
              <w:right w:val="nil"/>
            </w:tcBorders>
            <w:shd w:val="clear" w:color="000000" w:fill="C6D8B0"/>
            <w:noWrap/>
            <w:vAlign w:val="center"/>
          </w:tcPr>
          <w:p w14:paraId="0047322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C6D8B0"/>
          </w:tcPr>
          <w:p w14:paraId="440869B3">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If you can access fire extinguisher operate the same if you are trained else remember to GET OUT, STAY OUT and CALL Fire Brigade on 101.</w:t>
            </w:r>
          </w:p>
        </w:tc>
        <w:tc>
          <w:tcPr>
            <w:tcW w:w="520" w:type="dxa"/>
            <w:tcBorders>
              <w:top w:val="nil"/>
              <w:left w:val="nil"/>
              <w:bottom w:val="nil"/>
              <w:right w:val="nil"/>
            </w:tcBorders>
            <w:shd w:val="clear" w:color="000000" w:fill="C6D8B0"/>
            <w:noWrap/>
            <w:vAlign w:val="center"/>
          </w:tcPr>
          <w:p w14:paraId="14500CE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37677E5B">
        <w:trPr>
          <w:trHeight w:val="198" w:hRule="exact"/>
        </w:trPr>
        <w:tc>
          <w:tcPr>
            <w:tcW w:w="709" w:type="dxa"/>
            <w:tcBorders>
              <w:top w:val="nil"/>
              <w:left w:val="nil"/>
              <w:bottom w:val="nil"/>
              <w:right w:val="nil"/>
            </w:tcBorders>
            <w:shd w:val="clear" w:color="000000" w:fill="C6D8B0"/>
            <w:noWrap/>
            <w:vAlign w:val="center"/>
          </w:tcPr>
          <w:p w14:paraId="436B850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6D8B0"/>
            <w:noWrap/>
            <w:vAlign w:val="center"/>
          </w:tcPr>
          <w:p w14:paraId="6B46307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24FD6BA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6D8B0"/>
            <w:noWrap/>
            <w:vAlign w:val="center"/>
          </w:tcPr>
          <w:p w14:paraId="5327A73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6D8B0"/>
            <w:noWrap/>
            <w:vAlign w:val="center"/>
          </w:tcPr>
          <w:p w14:paraId="0E0961F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6D8B0"/>
            <w:noWrap/>
            <w:vAlign w:val="center"/>
          </w:tcPr>
          <w:p w14:paraId="042B608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6D8B0"/>
            <w:noWrap/>
            <w:vAlign w:val="center"/>
          </w:tcPr>
          <w:p w14:paraId="3D30C6F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6D8B0"/>
            <w:noWrap/>
            <w:vAlign w:val="center"/>
          </w:tcPr>
          <w:p w14:paraId="726569A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6A673DEC">
        <w:trPr>
          <w:trHeight w:val="198" w:hRule="exact"/>
        </w:trPr>
        <w:tc>
          <w:tcPr>
            <w:tcW w:w="709" w:type="dxa"/>
            <w:tcBorders>
              <w:top w:val="nil"/>
              <w:left w:val="nil"/>
              <w:bottom w:val="nil"/>
              <w:right w:val="nil"/>
            </w:tcBorders>
            <w:shd w:val="clear" w:color="000000" w:fill="D1E4D1"/>
            <w:noWrap/>
            <w:vAlign w:val="center"/>
          </w:tcPr>
          <w:p w14:paraId="3BD2669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1E4D1"/>
            <w:noWrap/>
            <w:vAlign w:val="center"/>
          </w:tcPr>
          <w:p w14:paraId="12B7C17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38143F3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1E4D1"/>
            <w:noWrap/>
            <w:vAlign w:val="center"/>
          </w:tcPr>
          <w:p w14:paraId="7AD9714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1E4D1"/>
            <w:noWrap/>
            <w:vAlign w:val="center"/>
          </w:tcPr>
          <w:p w14:paraId="3FF13B1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486BCE2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1E4D1"/>
            <w:noWrap/>
            <w:vAlign w:val="center"/>
          </w:tcPr>
          <w:p w14:paraId="7BCA711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1E4D1"/>
            <w:noWrap/>
            <w:vAlign w:val="center"/>
          </w:tcPr>
          <w:p w14:paraId="25115E9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453C8ED5">
        <w:trPr>
          <w:trHeight w:val="454" w:hRule="exact"/>
        </w:trPr>
        <w:tc>
          <w:tcPr>
            <w:tcW w:w="709" w:type="dxa"/>
            <w:tcBorders>
              <w:top w:val="nil"/>
              <w:left w:val="nil"/>
              <w:bottom w:val="nil"/>
              <w:right w:val="nil"/>
            </w:tcBorders>
            <w:shd w:val="clear" w:color="000000" w:fill="D1E4D1"/>
            <w:noWrap/>
            <w:vAlign w:val="center"/>
          </w:tcPr>
          <w:p w14:paraId="069DB9F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restart"/>
            <w:tcBorders>
              <w:top w:val="nil"/>
              <w:left w:val="nil"/>
              <w:bottom w:val="nil"/>
              <w:right w:val="nil"/>
            </w:tcBorders>
            <w:shd w:val="clear" w:color="000000" w:fill="D1E4D1"/>
            <w:noWrap/>
            <w:vAlign w:val="bottom"/>
          </w:tcPr>
          <w:p w14:paraId="0BDB3CE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r>
              <w:rPr>
                <w:sz w:val="21"/>
                <w:szCs w:val="21"/>
              </w:rPr>
              <w:drawing>
                <wp:inline distT="0" distB="0" distL="0" distR="0">
                  <wp:extent cx="1163955" cy="1088390"/>
                  <wp:effectExtent l="0" t="0" r="0" b="0"/>
                  <wp:docPr id="63" name="Graphic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64156" cy="1088575"/>
                          </a:xfrm>
                          <a:prstGeom prst="rect">
                            <a:avLst/>
                          </a:prstGeom>
                        </pic:spPr>
                      </pic:pic>
                    </a:graphicData>
                  </a:graphic>
                </wp:inline>
              </w:drawing>
            </w:r>
          </w:p>
        </w:tc>
        <w:tc>
          <w:tcPr>
            <w:tcW w:w="680" w:type="dxa"/>
            <w:tcBorders>
              <w:top w:val="nil"/>
              <w:left w:val="nil"/>
              <w:bottom w:val="nil"/>
              <w:right w:val="nil"/>
            </w:tcBorders>
            <w:shd w:val="clear" w:color="000000" w:fill="D1E4D1"/>
            <w:noWrap/>
            <w:vAlign w:val="center"/>
          </w:tcPr>
          <w:p w14:paraId="70DFC105">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96055561" name="Graphic 9605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5561" name="Graphic 96055561"/>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D1E4D1"/>
            <w:noWrap/>
            <w:vAlign w:val="center"/>
          </w:tcPr>
          <w:p w14:paraId="6162E73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1E4D1"/>
            <w:noWrap/>
            <w:vAlign w:val="center"/>
          </w:tcPr>
          <w:p w14:paraId="2787B2E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010C1C08">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000951765" name="Graphic 100095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1765" name="Graphic 1000951765"/>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D1E4D1"/>
            <w:noWrap/>
            <w:vAlign w:val="center"/>
          </w:tcPr>
          <w:p w14:paraId="76487B4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1E4D1"/>
            <w:noWrap/>
            <w:vAlign w:val="center"/>
          </w:tcPr>
          <w:p w14:paraId="0249925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2B6E520">
        <w:trPr>
          <w:trHeight w:val="890" w:hRule="exact"/>
        </w:trPr>
        <w:tc>
          <w:tcPr>
            <w:tcW w:w="709" w:type="dxa"/>
            <w:tcBorders>
              <w:top w:val="nil"/>
              <w:left w:val="nil"/>
              <w:bottom w:val="nil"/>
              <w:right w:val="nil"/>
            </w:tcBorders>
            <w:shd w:val="clear" w:color="000000" w:fill="D1E4D1"/>
            <w:noWrap/>
            <w:vAlign w:val="center"/>
          </w:tcPr>
          <w:p w14:paraId="7A9D916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3BCADB5B">
            <w:pPr>
              <w:spacing w:after="0" w:line="240" w:lineRule="auto"/>
              <w:rPr>
                <w:rFonts w:ascii="Bahnschrift Light" w:hAnsi="Bahnschrift Light" w:eastAsia="Times New Roman" w:cs="Calibri"/>
                <w:color w:val="000000"/>
                <w:kern w:val="0"/>
                <w:sz w:val="16"/>
                <w:szCs w:val="16"/>
                <w:lang w:eastAsia="en-GB"/>
                <w14:ligatures w14:val="none"/>
              </w:rPr>
            </w:pPr>
          </w:p>
        </w:tc>
        <w:tc>
          <w:tcPr>
            <w:tcW w:w="3969" w:type="dxa"/>
            <w:gridSpan w:val="2"/>
            <w:tcBorders>
              <w:top w:val="nil"/>
              <w:left w:val="nil"/>
              <w:bottom w:val="nil"/>
              <w:right w:val="nil"/>
            </w:tcBorders>
            <w:shd w:val="clear" w:color="000000" w:fill="D1E4D1"/>
          </w:tcPr>
          <w:p w14:paraId="48D539B2">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Listen to area radio and television stations and Weather radio for possible flood warnings and reports of flooding in progress.</w:t>
            </w:r>
          </w:p>
        </w:tc>
        <w:tc>
          <w:tcPr>
            <w:tcW w:w="405" w:type="dxa"/>
            <w:tcBorders>
              <w:top w:val="nil"/>
              <w:left w:val="nil"/>
              <w:bottom w:val="nil"/>
              <w:right w:val="nil"/>
            </w:tcBorders>
            <w:shd w:val="clear" w:color="000000" w:fill="D1E4D1"/>
            <w:noWrap/>
            <w:vAlign w:val="center"/>
          </w:tcPr>
          <w:p w14:paraId="225A8B6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D1E4D1"/>
          </w:tcPr>
          <w:p w14:paraId="4984256B">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Be prepared to evacuate at a moment’s notice. When a flood or flash flood warning is issued for your area, head for higher ground and stay there.</w:t>
            </w:r>
          </w:p>
        </w:tc>
        <w:tc>
          <w:tcPr>
            <w:tcW w:w="520" w:type="dxa"/>
            <w:tcBorders>
              <w:top w:val="nil"/>
              <w:left w:val="nil"/>
              <w:bottom w:val="nil"/>
              <w:right w:val="nil"/>
            </w:tcBorders>
            <w:shd w:val="clear" w:color="000000" w:fill="D1E4D1"/>
            <w:noWrap/>
            <w:vAlign w:val="center"/>
          </w:tcPr>
          <w:p w14:paraId="713D7DE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7F37E260">
        <w:trPr>
          <w:trHeight w:val="159" w:hRule="exact"/>
        </w:trPr>
        <w:tc>
          <w:tcPr>
            <w:tcW w:w="709" w:type="dxa"/>
            <w:tcBorders>
              <w:top w:val="nil"/>
              <w:left w:val="nil"/>
              <w:bottom w:val="nil"/>
              <w:right w:val="nil"/>
            </w:tcBorders>
            <w:shd w:val="clear" w:color="000000" w:fill="D1E4D1"/>
            <w:noWrap/>
            <w:vAlign w:val="center"/>
          </w:tcPr>
          <w:p w14:paraId="125638E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6E776981">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D1E4D1"/>
            <w:noWrap/>
            <w:vAlign w:val="center"/>
          </w:tcPr>
          <w:p w14:paraId="25C0DB4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1E4D1"/>
            <w:noWrap/>
            <w:vAlign w:val="center"/>
          </w:tcPr>
          <w:p w14:paraId="7D4383B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1E4D1"/>
            <w:noWrap/>
            <w:vAlign w:val="center"/>
          </w:tcPr>
          <w:p w14:paraId="7A40BB4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58FEAA7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1E4D1"/>
            <w:noWrap/>
            <w:vAlign w:val="center"/>
          </w:tcPr>
          <w:p w14:paraId="6771C93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1E4D1"/>
            <w:noWrap/>
            <w:vAlign w:val="center"/>
          </w:tcPr>
          <w:p w14:paraId="4F3D538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71F8939">
        <w:trPr>
          <w:trHeight w:val="454" w:hRule="exact"/>
        </w:trPr>
        <w:tc>
          <w:tcPr>
            <w:tcW w:w="709" w:type="dxa"/>
            <w:tcBorders>
              <w:top w:val="nil"/>
              <w:left w:val="nil"/>
              <w:bottom w:val="nil"/>
              <w:right w:val="nil"/>
            </w:tcBorders>
            <w:shd w:val="clear" w:color="000000" w:fill="D1E4D1"/>
            <w:noWrap/>
            <w:vAlign w:val="center"/>
          </w:tcPr>
          <w:p w14:paraId="41FCC1A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634577ED">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D1E4D1"/>
            <w:noWrap/>
            <w:vAlign w:val="center"/>
          </w:tcPr>
          <w:p w14:paraId="5A96B1BD">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90158746" name="Graphic 19015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8746" name="Graphic 190158746"/>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D1E4D1"/>
            <w:noWrap/>
            <w:vAlign w:val="center"/>
          </w:tcPr>
          <w:p w14:paraId="5CA6F0C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1E4D1"/>
            <w:noWrap/>
            <w:vAlign w:val="center"/>
          </w:tcPr>
          <w:p w14:paraId="68F268B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07716FD3">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946822599" name="Graphic 194682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22599" name="Graphic 1946822599"/>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D1E4D1"/>
            <w:noWrap/>
            <w:vAlign w:val="center"/>
          </w:tcPr>
          <w:p w14:paraId="7429573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1E4D1"/>
            <w:noWrap/>
            <w:vAlign w:val="center"/>
          </w:tcPr>
          <w:p w14:paraId="54E50B8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72A32971">
        <w:trPr>
          <w:trHeight w:val="890" w:hRule="exact"/>
        </w:trPr>
        <w:tc>
          <w:tcPr>
            <w:tcW w:w="709" w:type="dxa"/>
            <w:tcBorders>
              <w:top w:val="nil"/>
              <w:left w:val="nil"/>
              <w:bottom w:val="nil"/>
              <w:right w:val="nil"/>
            </w:tcBorders>
            <w:shd w:val="clear" w:color="000000" w:fill="D1E4D1"/>
            <w:noWrap/>
            <w:vAlign w:val="center"/>
          </w:tcPr>
          <w:p w14:paraId="4EADD0E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1E4D1"/>
            <w:noWrap/>
            <w:vAlign w:val="center"/>
          </w:tcPr>
          <w:p w14:paraId="1EFC1F5E">
            <w:pPr>
              <w:spacing w:after="0" w:line="240" w:lineRule="auto"/>
              <w:rPr>
                <w:rFonts w:ascii="Bahnschrift" w:hAnsi="Bahnschrift" w:eastAsia="Times New Roman" w:cs="Calibri"/>
                <w:b/>
                <w:bCs/>
                <w:color w:val="000000"/>
                <w:kern w:val="0"/>
                <w:sz w:val="24"/>
                <w:szCs w:val="24"/>
                <w:lang w:eastAsia="en-GB"/>
                <w14:ligatures w14:val="none"/>
              </w:rPr>
            </w:pPr>
            <w:r>
              <w:rPr>
                <w:rFonts w:ascii="Bahnschrift" w:hAnsi="Bahnschrift" w:eastAsia="Times New Roman" w:cs="Calibri"/>
                <w:b/>
                <w:bCs/>
                <w:color w:val="000000"/>
                <w:kern w:val="0"/>
                <w:sz w:val="24"/>
                <w:szCs w:val="24"/>
                <w:lang w:eastAsia="en-GB"/>
                <w14:ligatures w14:val="none"/>
              </w:rPr>
              <w:t>FLOOD</w:t>
            </w:r>
          </w:p>
        </w:tc>
        <w:tc>
          <w:tcPr>
            <w:tcW w:w="3969" w:type="dxa"/>
            <w:gridSpan w:val="2"/>
            <w:tcBorders>
              <w:top w:val="nil"/>
              <w:left w:val="nil"/>
              <w:bottom w:val="nil"/>
              <w:right w:val="nil"/>
            </w:tcBorders>
            <w:shd w:val="clear" w:color="000000" w:fill="D1E4D1"/>
          </w:tcPr>
          <w:p w14:paraId="17A8DB39">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Turn around – don’t drown! Avoid walking and driving through flooded waters. They could be deeper than you think.</w:t>
            </w:r>
          </w:p>
        </w:tc>
        <w:tc>
          <w:tcPr>
            <w:tcW w:w="405" w:type="dxa"/>
            <w:tcBorders>
              <w:top w:val="nil"/>
              <w:left w:val="nil"/>
              <w:bottom w:val="nil"/>
              <w:right w:val="nil"/>
            </w:tcBorders>
            <w:shd w:val="clear" w:color="000000" w:fill="D1E4D1"/>
            <w:noWrap/>
            <w:vAlign w:val="center"/>
          </w:tcPr>
          <w:p w14:paraId="4F0FBD8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D1E4D1"/>
          </w:tcPr>
          <w:p w14:paraId="645093C0">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Keep children and pets away from flood water. Be especially cautious at night when it is harder to recognize flood danger.</w:t>
            </w:r>
          </w:p>
        </w:tc>
        <w:tc>
          <w:tcPr>
            <w:tcW w:w="520" w:type="dxa"/>
            <w:tcBorders>
              <w:top w:val="nil"/>
              <w:left w:val="nil"/>
              <w:bottom w:val="nil"/>
              <w:right w:val="nil"/>
            </w:tcBorders>
            <w:shd w:val="clear" w:color="000000" w:fill="D1E4D1"/>
            <w:noWrap/>
            <w:vAlign w:val="center"/>
          </w:tcPr>
          <w:p w14:paraId="44B3B9B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7C15A74">
        <w:trPr>
          <w:trHeight w:val="198" w:hRule="exact"/>
        </w:trPr>
        <w:tc>
          <w:tcPr>
            <w:tcW w:w="709" w:type="dxa"/>
            <w:tcBorders>
              <w:top w:val="nil"/>
              <w:left w:val="nil"/>
              <w:bottom w:val="nil"/>
              <w:right w:val="nil"/>
            </w:tcBorders>
            <w:shd w:val="clear" w:color="000000" w:fill="D1E4D1"/>
            <w:noWrap/>
            <w:vAlign w:val="center"/>
          </w:tcPr>
          <w:p w14:paraId="4916DD1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1E4D1"/>
            <w:noWrap/>
            <w:vAlign w:val="center"/>
          </w:tcPr>
          <w:p w14:paraId="3A7DF96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7F1D1F1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1E4D1"/>
            <w:noWrap/>
            <w:vAlign w:val="center"/>
          </w:tcPr>
          <w:p w14:paraId="5EE4ADB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1E4D1"/>
            <w:noWrap/>
            <w:vAlign w:val="center"/>
          </w:tcPr>
          <w:p w14:paraId="2266EDD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1E4D1"/>
            <w:noWrap/>
            <w:vAlign w:val="center"/>
          </w:tcPr>
          <w:p w14:paraId="65E144D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1E4D1"/>
            <w:noWrap/>
            <w:vAlign w:val="center"/>
          </w:tcPr>
          <w:p w14:paraId="55B9AD5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1E4D1"/>
            <w:noWrap/>
            <w:vAlign w:val="center"/>
          </w:tcPr>
          <w:p w14:paraId="6301609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3C4DD2D3">
        <w:trPr>
          <w:trHeight w:val="198" w:hRule="exact"/>
        </w:trPr>
        <w:tc>
          <w:tcPr>
            <w:tcW w:w="709" w:type="dxa"/>
            <w:tcBorders>
              <w:top w:val="nil"/>
              <w:left w:val="nil"/>
              <w:bottom w:val="nil"/>
              <w:right w:val="nil"/>
            </w:tcBorders>
            <w:shd w:val="clear" w:color="000000" w:fill="D2E1F3"/>
            <w:noWrap/>
            <w:vAlign w:val="center"/>
          </w:tcPr>
          <w:p w14:paraId="3052853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2E1F3"/>
            <w:noWrap/>
            <w:vAlign w:val="center"/>
          </w:tcPr>
          <w:p w14:paraId="675626A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5A18C1F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2E1F3"/>
            <w:noWrap/>
            <w:vAlign w:val="center"/>
          </w:tcPr>
          <w:p w14:paraId="04034D4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2E1F3"/>
            <w:noWrap/>
            <w:vAlign w:val="center"/>
          </w:tcPr>
          <w:p w14:paraId="4433BA3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341C97A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2E1F3"/>
            <w:noWrap/>
            <w:vAlign w:val="center"/>
          </w:tcPr>
          <w:p w14:paraId="18A3FC2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2E1F3"/>
            <w:noWrap/>
            <w:vAlign w:val="center"/>
          </w:tcPr>
          <w:p w14:paraId="7489019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16B1879">
        <w:trPr>
          <w:trHeight w:val="454" w:hRule="exact"/>
        </w:trPr>
        <w:tc>
          <w:tcPr>
            <w:tcW w:w="709" w:type="dxa"/>
            <w:tcBorders>
              <w:top w:val="nil"/>
              <w:left w:val="nil"/>
              <w:bottom w:val="nil"/>
              <w:right w:val="nil"/>
            </w:tcBorders>
            <w:shd w:val="clear" w:color="000000" w:fill="D2E1F3"/>
            <w:noWrap/>
            <w:vAlign w:val="center"/>
          </w:tcPr>
          <w:p w14:paraId="73EA632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restart"/>
            <w:tcBorders>
              <w:top w:val="nil"/>
              <w:left w:val="nil"/>
              <w:bottom w:val="nil"/>
              <w:right w:val="nil"/>
            </w:tcBorders>
            <w:shd w:val="clear" w:color="000000" w:fill="D2E1F3"/>
            <w:noWrap/>
            <w:vAlign w:val="bottom"/>
          </w:tcPr>
          <w:p w14:paraId="00047B6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r>
              <w:rPr>
                <w:sz w:val="21"/>
                <w:szCs w:val="21"/>
              </w:rPr>
              <w:drawing>
                <wp:inline distT="0" distB="0" distL="0" distR="0">
                  <wp:extent cx="1367155" cy="1016000"/>
                  <wp:effectExtent l="0" t="0" r="4445" b="0"/>
                  <wp:docPr id="64" name="Graphic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3"/>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67497" cy="1016574"/>
                          </a:xfrm>
                          <a:prstGeom prst="rect">
                            <a:avLst/>
                          </a:prstGeom>
                        </pic:spPr>
                      </pic:pic>
                    </a:graphicData>
                  </a:graphic>
                </wp:inline>
              </w:drawing>
            </w:r>
          </w:p>
        </w:tc>
        <w:tc>
          <w:tcPr>
            <w:tcW w:w="680" w:type="dxa"/>
            <w:tcBorders>
              <w:top w:val="nil"/>
              <w:left w:val="nil"/>
              <w:bottom w:val="nil"/>
              <w:right w:val="nil"/>
            </w:tcBorders>
            <w:shd w:val="clear" w:color="000000" w:fill="D2E1F3"/>
            <w:noWrap/>
            <w:vAlign w:val="center"/>
          </w:tcPr>
          <w:p w14:paraId="7331355A">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2009029888" name="Graphic 200902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29888" name="Graphic 2009029888"/>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D2E1F3"/>
            <w:noWrap/>
            <w:vAlign w:val="center"/>
          </w:tcPr>
          <w:p w14:paraId="7A1C82A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2E1F3"/>
            <w:noWrap/>
            <w:vAlign w:val="center"/>
          </w:tcPr>
          <w:p w14:paraId="18F81C4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2E7023FE">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870976950" name="Graphic 187097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76950" name="Graphic 1870976950"/>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D2E1F3"/>
            <w:noWrap/>
            <w:vAlign w:val="center"/>
          </w:tcPr>
          <w:p w14:paraId="0D7C034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2E1F3"/>
            <w:noWrap/>
            <w:vAlign w:val="center"/>
          </w:tcPr>
          <w:p w14:paraId="29B45B1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4C6D175D">
        <w:trPr>
          <w:trHeight w:val="890" w:hRule="exact"/>
        </w:trPr>
        <w:tc>
          <w:tcPr>
            <w:tcW w:w="709" w:type="dxa"/>
            <w:tcBorders>
              <w:top w:val="nil"/>
              <w:left w:val="nil"/>
              <w:bottom w:val="nil"/>
              <w:right w:val="nil"/>
            </w:tcBorders>
            <w:shd w:val="clear" w:color="000000" w:fill="D2E1F3"/>
            <w:noWrap/>
            <w:vAlign w:val="center"/>
          </w:tcPr>
          <w:p w14:paraId="272AFF8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62437FCE">
            <w:pPr>
              <w:spacing w:after="0" w:line="240" w:lineRule="auto"/>
              <w:rPr>
                <w:rFonts w:ascii="Bahnschrift Light" w:hAnsi="Bahnschrift Light" w:eastAsia="Times New Roman" w:cs="Calibri"/>
                <w:color w:val="000000"/>
                <w:kern w:val="0"/>
                <w:sz w:val="16"/>
                <w:szCs w:val="16"/>
                <w:lang w:eastAsia="en-GB"/>
                <w14:ligatures w14:val="none"/>
              </w:rPr>
            </w:pPr>
          </w:p>
        </w:tc>
        <w:tc>
          <w:tcPr>
            <w:tcW w:w="3969" w:type="dxa"/>
            <w:gridSpan w:val="2"/>
            <w:tcBorders>
              <w:top w:val="nil"/>
              <w:left w:val="nil"/>
              <w:bottom w:val="nil"/>
              <w:right w:val="nil"/>
            </w:tcBorders>
            <w:shd w:val="clear" w:color="000000" w:fill="D2E1F3"/>
          </w:tcPr>
          <w:p w14:paraId="75D2F198">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Wherever you are, drop down to your hands and knees and hold onto something sturdy. If you’re using a wheelchair or walker with a seat, make sure your wheels are locked and remain seated.</w:t>
            </w:r>
          </w:p>
        </w:tc>
        <w:tc>
          <w:tcPr>
            <w:tcW w:w="405" w:type="dxa"/>
            <w:tcBorders>
              <w:top w:val="nil"/>
              <w:left w:val="nil"/>
              <w:bottom w:val="nil"/>
              <w:right w:val="nil"/>
            </w:tcBorders>
            <w:shd w:val="clear" w:color="000000" w:fill="D2E1F3"/>
            <w:noWrap/>
            <w:vAlign w:val="center"/>
          </w:tcPr>
          <w:p w14:paraId="32A8B11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D2E1F3"/>
          </w:tcPr>
          <w:p w14:paraId="2D5CA885">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Cover your head and neck with your arms. If a sturdy table or desk is nearby, crawl underneath it for shelter. If no shelter is nearby, crawl next to an interior wall (away from windows).</w:t>
            </w:r>
          </w:p>
        </w:tc>
        <w:tc>
          <w:tcPr>
            <w:tcW w:w="520" w:type="dxa"/>
            <w:tcBorders>
              <w:top w:val="nil"/>
              <w:left w:val="nil"/>
              <w:bottom w:val="nil"/>
              <w:right w:val="nil"/>
            </w:tcBorders>
            <w:shd w:val="clear" w:color="000000" w:fill="D2E1F3"/>
            <w:noWrap/>
            <w:vAlign w:val="center"/>
          </w:tcPr>
          <w:p w14:paraId="42B4246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2B4FDFDB">
        <w:trPr>
          <w:trHeight w:val="159" w:hRule="exact"/>
        </w:trPr>
        <w:tc>
          <w:tcPr>
            <w:tcW w:w="709" w:type="dxa"/>
            <w:tcBorders>
              <w:top w:val="nil"/>
              <w:left w:val="nil"/>
              <w:bottom w:val="nil"/>
              <w:right w:val="nil"/>
            </w:tcBorders>
            <w:shd w:val="clear" w:color="000000" w:fill="D2E1F3"/>
            <w:noWrap/>
            <w:vAlign w:val="center"/>
          </w:tcPr>
          <w:p w14:paraId="60D9694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5BF8EAF5">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D2E1F3"/>
            <w:noWrap/>
            <w:vAlign w:val="center"/>
          </w:tcPr>
          <w:p w14:paraId="30685B2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2E1F3"/>
            <w:noWrap/>
            <w:vAlign w:val="center"/>
          </w:tcPr>
          <w:p w14:paraId="21DB437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2E1F3"/>
            <w:noWrap/>
            <w:vAlign w:val="center"/>
          </w:tcPr>
          <w:p w14:paraId="480585A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1DC34C9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2E1F3"/>
            <w:noWrap/>
            <w:vAlign w:val="center"/>
          </w:tcPr>
          <w:p w14:paraId="24888B8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2E1F3"/>
            <w:noWrap/>
            <w:vAlign w:val="center"/>
          </w:tcPr>
          <w:p w14:paraId="3E1F349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43F8FFB">
        <w:trPr>
          <w:trHeight w:val="454" w:hRule="exact"/>
        </w:trPr>
        <w:tc>
          <w:tcPr>
            <w:tcW w:w="709" w:type="dxa"/>
            <w:tcBorders>
              <w:top w:val="nil"/>
              <w:left w:val="nil"/>
              <w:bottom w:val="nil"/>
              <w:right w:val="nil"/>
            </w:tcBorders>
            <w:shd w:val="clear" w:color="000000" w:fill="D2E1F3"/>
            <w:noWrap/>
            <w:vAlign w:val="center"/>
          </w:tcPr>
          <w:p w14:paraId="74AAEF2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31DD81A4">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D2E1F3"/>
            <w:noWrap/>
            <w:vAlign w:val="center"/>
          </w:tcPr>
          <w:p w14:paraId="41F89BC7">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721601318" name="Graphic 72160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01318" name="Graphic 721601318"/>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D2E1F3"/>
            <w:noWrap/>
            <w:vAlign w:val="center"/>
          </w:tcPr>
          <w:p w14:paraId="56394DF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2E1F3"/>
            <w:noWrap/>
            <w:vAlign w:val="center"/>
          </w:tcPr>
          <w:p w14:paraId="618F6C4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312B16FA">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322951241" name="Graphic 32295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51241" name="Graphic 322951241"/>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D2E1F3"/>
            <w:noWrap/>
            <w:vAlign w:val="center"/>
          </w:tcPr>
          <w:p w14:paraId="0E23F45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2E1F3"/>
            <w:noWrap/>
            <w:vAlign w:val="center"/>
          </w:tcPr>
          <w:p w14:paraId="241EF5B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19168CF8">
        <w:trPr>
          <w:trHeight w:val="890" w:hRule="exact"/>
        </w:trPr>
        <w:tc>
          <w:tcPr>
            <w:tcW w:w="709" w:type="dxa"/>
            <w:tcBorders>
              <w:top w:val="nil"/>
              <w:left w:val="nil"/>
              <w:bottom w:val="nil"/>
              <w:right w:val="nil"/>
            </w:tcBorders>
            <w:shd w:val="clear" w:color="000000" w:fill="D2E1F3"/>
            <w:noWrap/>
            <w:vAlign w:val="center"/>
          </w:tcPr>
          <w:p w14:paraId="58C88E9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2E1F3"/>
            <w:noWrap/>
            <w:vAlign w:val="center"/>
          </w:tcPr>
          <w:p w14:paraId="23D2DCC0">
            <w:pPr>
              <w:spacing w:after="0" w:line="240" w:lineRule="auto"/>
              <w:rPr>
                <w:rFonts w:ascii="Bahnschrift" w:hAnsi="Bahnschrift" w:eastAsia="Times New Roman" w:cs="Calibri"/>
                <w:b/>
                <w:bCs/>
                <w:color w:val="000000"/>
                <w:kern w:val="0"/>
                <w:sz w:val="24"/>
                <w:szCs w:val="24"/>
                <w:lang w:eastAsia="en-GB"/>
                <w14:ligatures w14:val="none"/>
              </w:rPr>
            </w:pPr>
            <w:r>
              <w:rPr>
                <w:rFonts w:ascii="Bahnschrift" w:hAnsi="Bahnschrift" w:eastAsia="Times New Roman" w:cs="Calibri"/>
                <w:b/>
                <w:bCs/>
                <w:color w:val="000000"/>
                <w:kern w:val="0"/>
                <w:sz w:val="24"/>
                <w:szCs w:val="24"/>
                <w:lang w:eastAsia="en-GB"/>
                <w14:ligatures w14:val="none"/>
              </w:rPr>
              <w:t>EARTHQUAKE</w:t>
            </w:r>
          </w:p>
        </w:tc>
        <w:tc>
          <w:tcPr>
            <w:tcW w:w="3969" w:type="dxa"/>
            <w:gridSpan w:val="2"/>
            <w:tcBorders>
              <w:top w:val="nil"/>
              <w:left w:val="nil"/>
              <w:bottom w:val="nil"/>
              <w:right w:val="nil"/>
            </w:tcBorders>
            <w:shd w:val="clear" w:color="000000" w:fill="D2E1F3"/>
          </w:tcPr>
          <w:p w14:paraId="319FDFDE">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Wherever you are, drop down to your hands and knees and hold onto something sturdy. If you’re using a wheelchair or walker with a seat, make sure your wheels are locked and remain seated.</w:t>
            </w:r>
          </w:p>
        </w:tc>
        <w:tc>
          <w:tcPr>
            <w:tcW w:w="405" w:type="dxa"/>
            <w:tcBorders>
              <w:top w:val="nil"/>
              <w:left w:val="nil"/>
              <w:bottom w:val="nil"/>
              <w:right w:val="nil"/>
            </w:tcBorders>
            <w:shd w:val="clear" w:color="000000" w:fill="D2E1F3"/>
            <w:noWrap/>
            <w:vAlign w:val="center"/>
          </w:tcPr>
          <w:p w14:paraId="2881310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D2E1F3"/>
          </w:tcPr>
          <w:p w14:paraId="28E442D1">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Cover your head and neck with your arms. If a sturdy table or desk is nearby, crawl underneath it for shelter. If no shelter is nearby, crawl next to an interior wall (away from windows).</w:t>
            </w:r>
          </w:p>
        </w:tc>
        <w:tc>
          <w:tcPr>
            <w:tcW w:w="520" w:type="dxa"/>
            <w:tcBorders>
              <w:top w:val="nil"/>
              <w:left w:val="nil"/>
              <w:bottom w:val="nil"/>
              <w:right w:val="nil"/>
            </w:tcBorders>
            <w:shd w:val="clear" w:color="000000" w:fill="D2E1F3"/>
            <w:noWrap/>
            <w:vAlign w:val="center"/>
          </w:tcPr>
          <w:p w14:paraId="4535387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99F838D">
        <w:trPr>
          <w:trHeight w:val="198" w:hRule="exact"/>
        </w:trPr>
        <w:tc>
          <w:tcPr>
            <w:tcW w:w="709" w:type="dxa"/>
            <w:tcBorders>
              <w:top w:val="nil"/>
              <w:left w:val="nil"/>
              <w:bottom w:val="nil"/>
              <w:right w:val="nil"/>
            </w:tcBorders>
            <w:shd w:val="clear" w:color="000000" w:fill="D2E1F3"/>
            <w:noWrap/>
            <w:vAlign w:val="center"/>
          </w:tcPr>
          <w:p w14:paraId="5884431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D2E1F3"/>
            <w:noWrap/>
            <w:vAlign w:val="center"/>
          </w:tcPr>
          <w:p w14:paraId="13439EB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7711123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D2E1F3"/>
            <w:noWrap/>
            <w:vAlign w:val="center"/>
          </w:tcPr>
          <w:p w14:paraId="7C5E9B3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D2E1F3"/>
            <w:noWrap/>
            <w:vAlign w:val="center"/>
          </w:tcPr>
          <w:p w14:paraId="16B55F6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D2E1F3"/>
            <w:noWrap/>
            <w:vAlign w:val="center"/>
          </w:tcPr>
          <w:p w14:paraId="0371D6D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D2E1F3"/>
            <w:noWrap/>
            <w:vAlign w:val="center"/>
          </w:tcPr>
          <w:p w14:paraId="631B8DE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D2E1F3"/>
            <w:noWrap/>
            <w:vAlign w:val="center"/>
          </w:tcPr>
          <w:p w14:paraId="03CC68D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87CC8A9">
        <w:trPr>
          <w:trHeight w:val="198" w:hRule="exact"/>
        </w:trPr>
        <w:tc>
          <w:tcPr>
            <w:tcW w:w="709" w:type="dxa"/>
            <w:tcBorders>
              <w:top w:val="nil"/>
              <w:left w:val="nil"/>
              <w:bottom w:val="nil"/>
              <w:right w:val="nil"/>
            </w:tcBorders>
            <w:shd w:val="clear" w:color="000000" w:fill="CDD0E8"/>
            <w:noWrap/>
            <w:vAlign w:val="center"/>
          </w:tcPr>
          <w:p w14:paraId="47796AD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DD0E8"/>
            <w:noWrap/>
            <w:vAlign w:val="center"/>
          </w:tcPr>
          <w:p w14:paraId="2F5C925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0BEDBD1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DD0E8"/>
            <w:noWrap/>
            <w:vAlign w:val="center"/>
          </w:tcPr>
          <w:p w14:paraId="43CE883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DD0E8"/>
            <w:noWrap/>
            <w:vAlign w:val="center"/>
          </w:tcPr>
          <w:p w14:paraId="6478C38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21636C1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DD0E8"/>
            <w:noWrap/>
            <w:vAlign w:val="center"/>
          </w:tcPr>
          <w:p w14:paraId="372DD3C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DD0E8"/>
            <w:noWrap/>
            <w:vAlign w:val="center"/>
          </w:tcPr>
          <w:p w14:paraId="5006FF2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2222B95A">
        <w:trPr>
          <w:trHeight w:val="454" w:hRule="exact"/>
        </w:trPr>
        <w:tc>
          <w:tcPr>
            <w:tcW w:w="709" w:type="dxa"/>
            <w:tcBorders>
              <w:top w:val="nil"/>
              <w:left w:val="nil"/>
              <w:bottom w:val="nil"/>
              <w:right w:val="nil"/>
            </w:tcBorders>
            <w:shd w:val="clear" w:color="000000" w:fill="CDD0E8"/>
            <w:noWrap/>
            <w:vAlign w:val="center"/>
          </w:tcPr>
          <w:p w14:paraId="1EC1316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restart"/>
            <w:tcBorders>
              <w:top w:val="nil"/>
              <w:left w:val="nil"/>
              <w:bottom w:val="nil"/>
              <w:right w:val="nil"/>
            </w:tcBorders>
            <w:shd w:val="clear" w:color="000000" w:fill="CDD0E8"/>
            <w:noWrap/>
            <w:vAlign w:val="bottom"/>
          </w:tcPr>
          <w:p w14:paraId="673DB0E3">
            <w:pPr>
              <w:spacing w:after="0" w:line="240" w:lineRule="auto"/>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1093470" cy="1083310"/>
                  <wp:effectExtent l="0" t="0" r="0" b="2540"/>
                  <wp:docPr id="65" name="Graphic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4"/>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93671" cy="1083897"/>
                          </a:xfrm>
                          <a:prstGeom prst="rect">
                            <a:avLst/>
                          </a:prstGeom>
                        </pic:spPr>
                      </pic:pic>
                    </a:graphicData>
                  </a:graphic>
                </wp:inline>
              </w:drawing>
            </w:r>
          </w:p>
        </w:tc>
        <w:tc>
          <w:tcPr>
            <w:tcW w:w="680" w:type="dxa"/>
            <w:tcBorders>
              <w:top w:val="nil"/>
              <w:left w:val="nil"/>
              <w:bottom w:val="nil"/>
              <w:right w:val="nil"/>
            </w:tcBorders>
            <w:shd w:val="clear" w:color="000000" w:fill="CDD0E8"/>
            <w:noWrap/>
            <w:vAlign w:val="center"/>
          </w:tcPr>
          <w:p w14:paraId="17342331">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584489162" name="Graphic 58448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89162" name="Graphic 58448916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CDD0E8"/>
            <w:noWrap/>
            <w:vAlign w:val="center"/>
          </w:tcPr>
          <w:p w14:paraId="207A9D1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DD0E8"/>
            <w:noWrap/>
            <w:vAlign w:val="center"/>
          </w:tcPr>
          <w:p w14:paraId="09AC975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4505001C">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012492430" name="Graphic 101249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92430" name="Graphic 1012492430"/>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CDD0E8"/>
            <w:noWrap/>
            <w:vAlign w:val="center"/>
          </w:tcPr>
          <w:p w14:paraId="03AFB49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DD0E8"/>
            <w:noWrap/>
            <w:vAlign w:val="center"/>
          </w:tcPr>
          <w:p w14:paraId="403EF94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1B17D52E">
        <w:trPr>
          <w:trHeight w:val="890" w:hRule="exact"/>
        </w:trPr>
        <w:tc>
          <w:tcPr>
            <w:tcW w:w="709" w:type="dxa"/>
            <w:tcBorders>
              <w:top w:val="nil"/>
              <w:left w:val="nil"/>
              <w:bottom w:val="nil"/>
              <w:right w:val="nil"/>
            </w:tcBorders>
            <w:shd w:val="clear" w:color="000000" w:fill="CDD0E8"/>
            <w:noWrap/>
            <w:vAlign w:val="center"/>
          </w:tcPr>
          <w:p w14:paraId="17B24BD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74051C8C">
            <w:pPr>
              <w:spacing w:after="0" w:line="240" w:lineRule="auto"/>
              <w:rPr>
                <w:rFonts w:ascii="Bahnschrift Light" w:hAnsi="Bahnschrift Light" w:eastAsia="Times New Roman" w:cs="Calibri"/>
                <w:color w:val="000000"/>
                <w:kern w:val="0"/>
                <w:sz w:val="16"/>
                <w:szCs w:val="16"/>
                <w:lang w:eastAsia="en-GB"/>
                <w14:ligatures w14:val="none"/>
              </w:rPr>
            </w:pPr>
          </w:p>
        </w:tc>
        <w:tc>
          <w:tcPr>
            <w:tcW w:w="3969" w:type="dxa"/>
            <w:gridSpan w:val="2"/>
            <w:tcBorders>
              <w:top w:val="nil"/>
              <w:left w:val="nil"/>
              <w:bottom w:val="nil"/>
              <w:right w:val="nil"/>
            </w:tcBorders>
            <w:shd w:val="clear" w:color="000000" w:fill="CDD0E8"/>
          </w:tcPr>
          <w:p w14:paraId="627BF61C">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It is important to create a kit of supplies that you could take with you if you are forced to evacuate. This kit will also be useful if you are able to stay in your home, but are still affected by the storm.</w:t>
            </w:r>
          </w:p>
        </w:tc>
        <w:tc>
          <w:tcPr>
            <w:tcW w:w="405" w:type="dxa"/>
            <w:tcBorders>
              <w:top w:val="nil"/>
              <w:left w:val="nil"/>
              <w:bottom w:val="nil"/>
              <w:right w:val="nil"/>
            </w:tcBorders>
            <w:shd w:val="clear" w:color="000000" w:fill="CDD0E8"/>
            <w:noWrap/>
            <w:vAlign w:val="center"/>
          </w:tcPr>
          <w:p w14:paraId="5172C52F">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CDD0E8"/>
          </w:tcPr>
          <w:p w14:paraId="6E4F106E">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Know how to secure your home in the event of damaging winds. Cover all of your windows, either with hurricane shutters or wood. Reinforce your garage doors.</w:t>
            </w:r>
          </w:p>
        </w:tc>
        <w:tc>
          <w:tcPr>
            <w:tcW w:w="520" w:type="dxa"/>
            <w:tcBorders>
              <w:top w:val="nil"/>
              <w:left w:val="nil"/>
              <w:bottom w:val="nil"/>
              <w:right w:val="nil"/>
            </w:tcBorders>
            <w:shd w:val="clear" w:color="000000" w:fill="CDD0E8"/>
            <w:noWrap/>
            <w:vAlign w:val="center"/>
          </w:tcPr>
          <w:p w14:paraId="1809C25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3A2DECCD">
        <w:trPr>
          <w:trHeight w:val="159" w:hRule="exact"/>
        </w:trPr>
        <w:tc>
          <w:tcPr>
            <w:tcW w:w="709" w:type="dxa"/>
            <w:tcBorders>
              <w:top w:val="nil"/>
              <w:left w:val="nil"/>
              <w:bottom w:val="nil"/>
              <w:right w:val="nil"/>
            </w:tcBorders>
            <w:shd w:val="clear" w:color="000000" w:fill="CDD0E8"/>
            <w:noWrap/>
            <w:vAlign w:val="center"/>
          </w:tcPr>
          <w:p w14:paraId="4CEE855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432ABB54">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CDD0E8"/>
            <w:noWrap/>
            <w:vAlign w:val="center"/>
          </w:tcPr>
          <w:p w14:paraId="6C864D1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DD0E8"/>
            <w:noWrap/>
            <w:vAlign w:val="center"/>
          </w:tcPr>
          <w:p w14:paraId="7E2CBB6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DD0E8"/>
            <w:noWrap/>
            <w:vAlign w:val="center"/>
          </w:tcPr>
          <w:p w14:paraId="6A02E3B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0D1F80B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DD0E8"/>
            <w:noWrap/>
            <w:vAlign w:val="center"/>
          </w:tcPr>
          <w:p w14:paraId="47281DA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DD0E8"/>
            <w:noWrap/>
            <w:vAlign w:val="center"/>
          </w:tcPr>
          <w:p w14:paraId="4CE2C6B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27851C74">
        <w:trPr>
          <w:trHeight w:val="454" w:hRule="exact"/>
        </w:trPr>
        <w:tc>
          <w:tcPr>
            <w:tcW w:w="709" w:type="dxa"/>
            <w:tcBorders>
              <w:top w:val="nil"/>
              <w:left w:val="nil"/>
              <w:bottom w:val="nil"/>
              <w:right w:val="nil"/>
            </w:tcBorders>
            <w:shd w:val="clear" w:color="000000" w:fill="CDD0E8"/>
            <w:noWrap/>
            <w:vAlign w:val="center"/>
          </w:tcPr>
          <w:p w14:paraId="387EEA6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7FC2EA0A">
            <w:pPr>
              <w:spacing w:after="0" w:line="240" w:lineRule="auto"/>
              <w:rPr>
                <w:rFonts w:ascii="Bahnschrift Light" w:hAnsi="Bahnschrift Light" w:eastAsia="Times New Roman" w:cs="Calibri"/>
                <w:color w:val="000000"/>
                <w:kern w:val="0"/>
                <w:sz w:val="16"/>
                <w:szCs w:val="16"/>
                <w:lang w:eastAsia="en-GB"/>
                <w14:ligatures w14:val="none"/>
              </w:rPr>
            </w:pPr>
          </w:p>
        </w:tc>
        <w:tc>
          <w:tcPr>
            <w:tcW w:w="680" w:type="dxa"/>
            <w:tcBorders>
              <w:top w:val="nil"/>
              <w:left w:val="nil"/>
              <w:bottom w:val="nil"/>
              <w:right w:val="nil"/>
            </w:tcBorders>
            <w:shd w:val="clear" w:color="000000" w:fill="CDD0E8"/>
            <w:noWrap/>
            <w:vAlign w:val="center"/>
          </w:tcPr>
          <w:p w14:paraId="613400B1">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166146883" name="Graphic 116614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46883" name="Graphic 1166146883"/>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289" w:type="dxa"/>
            <w:tcBorders>
              <w:top w:val="nil"/>
              <w:left w:val="nil"/>
              <w:bottom w:val="nil"/>
              <w:right w:val="nil"/>
            </w:tcBorders>
            <w:shd w:val="clear" w:color="000000" w:fill="CDD0E8"/>
            <w:noWrap/>
            <w:vAlign w:val="center"/>
          </w:tcPr>
          <w:p w14:paraId="3B93C9A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DD0E8"/>
            <w:noWrap/>
            <w:vAlign w:val="center"/>
          </w:tcPr>
          <w:p w14:paraId="2EEE3B8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7C5D08EA">
            <w:pPr>
              <w:spacing w:after="0" w:line="240" w:lineRule="auto"/>
              <w:jc w:val="center"/>
              <w:rPr>
                <w:rFonts w:ascii="Bahnschrift Light" w:hAnsi="Bahnschrift Light" w:eastAsia="Times New Roman" w:cs="Calibri"/>
                <w:color w:val="000000"/>
                <w:kern w:val="0"/>
                <w:sz w:val="16"/>
                <w:szCs w:val="16"/>
                <w:lang w:eastAsia="en-GB"/>
                <w14:ligatures w14:val="none"/>
              </w:rPr>
            </w:pPr>
            <w:r>
              <w:rPr>
                <w:sz w:val="21"/>
                <w:szCs w:val="21"/>
              </w:rPr>
              <w:drawing>
                <wp:inline distT="0" distB="0" distL="0" distR="0">
                  <wp:extent cx="257175" cy="215900"/>
                  <wp:effectExtent l="0" t="0" r="9525" b="0"/>
                  <wp:docPr id="1421084898" name="Graphic 142108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84898" name="Graphic 1421084898"/>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7301" cy="216000"/>
                          </a:xfrm>
                          <a:prstGeom prst="rect">
                            <a:avLst/>
                          </a:prstGeom>
                        </pic:spPr>
                      </pic:pic>
                    </a:graphicData>
                  </a:graphic>
                </wp:inline>
              </w:drawing>
            </w:r>
          </w:p>
        </w:tc>
        <w:tc>
          <w:tcPr>
            <w:tcW w:w="3029" w:type="dxa"/>
            <w:tcBorders>
              <w:top w:val="nil"/>
              <w:left w:val="nil"/>
              <w:bottom w:val="nil"/>
              <w:right w:val="nil"/>
            </w:tcBorders>
            <w:shd w:val="clear" w:color="000000" w:fill="CDD0E8"/>
            <w:noWrap/>
            <w:vAlign w:val="center"/>
          </w:tcPr>
          <w:p w14:paraId="0BFC00B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DD0E8"/>
            <w:noWrap/>
            <w:vAlign w:val="center"/>
          </w:tcPr>
          <w:p w14:paraId="581E3D1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22017220">
        <w:trPr>
          <w:trHeight w:val="890" w:hRule="exact"/>
        </w:trPr>
        <w:tc>
          <w:tcPr>
            <w:tcW w:w="709" w:type="dxa"/>
            <w:tcBorders>
              <w:top w:val="nil"/>
              <w:left w:val="nil"/>
              <w:bottom w:val="nil"/>
              <w:right w:val="nil"/>
            </w:tcBorders>
            <w:shd w:val="clear" w:color="000000" w:fill="CDD0E8"/>
            <w:noWrap/>
            <w:vAlign w:val="center"/>
          </w:tcPr>
          <w:p w14:paraId="42219F61">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DD0E8"/>
            <w:noWrap/>
            <w:vAlign w:val="center"/>
          </w:tcPr>
          <w:p w14:paraId="57F19426">
            <w:pPr>
              <w:spacing w:after="0" w:line="240" w:lineRule="auto"/>
              <w:rPr>
                <w:rFonts w:ascii="Bahnschrift" w:hAnsi="Bahnschrift" w:eastAsia="Times New Roman" w:cs="Calibri"/>
                <w:b/>
                <w:bCs/>
                <w:color w:val="000000"/>
                <w:kern w:val="0"/>
                <w:sz w:val="24"/>
                <w:szCs w:val="24"/>
                <w:lang w:eastAsia="en-GB"/>
                <w14:ligatures w14:val="none"/>
              </w:rPr>
            </w:pPr>
            <w:r>
              <w:rPr>
                <w:rFonts w:ascii="Bahnschrift" w:hAnsi="Bahnschrift" w:eastAsia="Times New Roman" w:cs="Calibri"/>
                <w:b/>
                <w:bCs/>
                <w:color w:val="000000"/>
                <w:kern w:val="0"/>
                <w:sz w:val="24"/>
                <w:szCs w:val="24"/>
                <w:lang w:eastAsia="en-GB"/>
                <w14:ligatures w14:val="none"/>
              </w:rPr>
              <w:t>HURRICANE</w:t>
            </w:r>
          </w:p>
        </w:tc>
        <w:tc>
          <w:tcPr>
            <w:tcW w:w="3969" w:type="dxa"/>
            <w:gridSpan w:val="2"/>
            <w:tcBorders>
              <w:top w:val="nil"/>
              <w:left w:val="nil"/>
              <w:bottom w:val="nil"/>
              <w:right w:val="nil"/>
            </w:tcBorders>
            <w:shd w:val="clear" w:color="000000" w:fill="CDD0E8"/>
          </w:tcPr>
          <w:p w14:paraId="3EDD9CD6">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Know the cycle of a cyclone - Approach, Arrival &amp; Aftermath. Prepare ahead of time and listen to the directions of officials for the approach. Secure your home, or find a safe shelter for its arrival.</w:t>
            </w:r>
          </w:p>
        </w:tc>
        <w:tc>
          <w:tcPr>
            <w:tcW w:w="405" w:type="dxa"/>
            <w:tcBorders>
              <w:top w:val="nil"/>
              <w:left w:val="nil"/>
              <w:bottom w:val="nil"/>
              <w:right w:val="nil"/>
            </w:tcBorders>
            <w:shd w:val="clear" w:color="000000" w:fill="CDD0E8"/>
            <w:noWrap/>
            <w:vAlign w:val="center"/>
          </w:tcPr>
          <w:p w14:paraId="6E4DC4D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709" w:type="dxa"/>
            <w:gridSpan w:val="2"/>
            <w:tcBorders>
              <w:top w:val="nil"/>
              <w:left w:val="nil"/>
              <w:bottom w:val="nil"/>
              <w:right w:val="nil"/>
            </w:tcBorders>
            <w:shd w:val="clear" w:color="000000" w:fill="CDD0E8"/>
          </w:tcPr>
          <w:p w14:paraId="73BD26C8">
            <w:pPr>
              <w:spacing w:after="0" w:line="240" w:lineRule="auto"/>
              <w:rPr>
                <w:rFonts w:ascii="Bahnschrift Light" w:hAnsi="Bahnschrift Light" w:eastAsia="Times New Roman" w:cs="Calibri"/>
                <w:color w:val="000000"/>
                <w:kern w:val="0"/>
                <w:sz w:val="15"/>
                <w:szCs w:val="15"/>
                <w:lang w:eastAsia="en-GB"/>
                <w14:ligatures w14:val="none"/>
              </w:rPr>
            </w:pPr>
            <w:r>
              <w:rPr>
                <w:rFonts w:ascii="Bahnschrift Light" w:hAnsi="Bahnschrift Light" w:eastAsia="Times New Roman" w:cs="Calibri"/>
                <w:color w:val="000000"/>
                <w:kern w:val="0"/>
                <w:sz w:val="15"/>
                <w:szCs w:val="15"/>
                <w:lang w:eastAsia="en-GB"/>
                <w14:ligatures w14:val="none"/>
              </w:rPr>
              <w:t>Bring in all outdoor furniture, garbage cans, decorations, and anything else that is not tied down. Stay away from windows and doors and close, secure and brace internal doors.</w:t>
            </w:r>
          </w:p>
        </w:tc>
        <w:tc>
          <w:tcPr>
            <w:tcW w:w="520" w:type="dxa"/>
            <w:tcBorders>
              <w:top w:val="nil"/>
              <w:left w:val="nil"/>
              <w:bottom w:val="nil"/>
              <w:right w:val="nil"/>
            </w:tcBorders>
            <w:shd w:val="clear" w:color="000000" w:fill="CDD0E8"/>
            <w:noWrap/>
            <w:vAlign w:val="center"/>
          </w:tcPr>
          <w:p w14:paraId="5CCD2DF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4EC59FCF">
        <w:trPr>
          <w:trHeight w:val="198" w:hRule="exact"/>
        </w:trPr>
        <w:tc>
          <w:tcPr>
            <w:tcW w:w="709" w:type="dxa"/>
            <w:tcBorders>
              <w:top w:val="nil"/>
              <w:left w:val="nil"/>
              <w:bottom w:val="nil"/>
              <w:right w:val="nil"/>
            </w:tcBorders>
            <w:shd w:val="clear" w:color="000000" w:fill="CDD0E8"/>
            <w:noWrap/>
            <w:vAlign w:val="center"/>
          </w:tcPr>
          <w:p w14:paraId="6294161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CDD0E8"/>
            <w:noWrap/>
            <w:vAlign w:val="center"/>
          </w:tcPr>
          <w:p w14:paraId="46F643F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34CC539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CDD0E8"/>
            <w:noWrap/>
            <w:vAlign w:val="center"/>
          </w:tcPr>
          <w:p w14:paraId="2F02817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CDD0E8"/>
            <w:noWrap/>
            <w:vAlign w:val="center"/>
          </w:tcPr>
          <w:p w14:paraId="3B0A39D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CDD0E8"/>
            <w:noWrap/>
            <w:vAlign w:val="center"/>
          </w:tcPr>
          <w:p w14:paraId="64AAC9E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CDD0E8"/>
            <w:noWrap/>
            <w:vAlign w:val="center"/>
          </w:tcPr>
          <w:p w14:paraId="584445A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CDD0E8"/>
            <w:noWrap/>
            <w:vAlign w:val="center"/>
          </w:tcPr>
          <w:p w14:paraId="021CDF6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7DB86C0">
        <w:trPr>
          <w:trHeight w:val="170" w:hRule="exact"/>
        </w:trPr>
        <w:tc>
          <w:tcPr>
            <w:tcW w:w="709" w:type="dxa"/>
            <w:tcBorders>
              <w:top w:val="nil"/>
              <w:left w:val="nil"/>
              <w:bottom w:val="nil"/>
              <w:right w:val="nil"/>
            </w:tcBorders>
            <w:shd w:val="clear" w:color="000000" w:fill="FFFFFF"/>
            <w:noWrap/>
            <w:vAlign w:val="center"/>
          </w:tcPr>
          <w:p w14:paraId="0145D5CD">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FFFFFF"/>
            <w:noWrap/>
            <w:vAlign w:val="center"/>
          </w:tcPr>
          <w:p w14:paraId="2042D7E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1785B583">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FFFFFF"/>
            <w:noWrap/>
            <w:vAlign w:val="center"/>
          </w:tcPr>
          <w:p w14:paraId="3B670BB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FFFFFF"/>
            <w:noWrap/>
            <w:vAlign w:val="center"/>
          </w:tcPr>
          <w:p w14:paraId="6B9CD20E">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1B631C02">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029" w:type="dxa"/>
            <w:tcBorders>
              <w:top w:val="nil"/>
              <w:left w:val="nil"/>
              <w:bottom w:val="nil"/>
              <w:right w:val="nil"/>
            </w:tcBorders>
            <w:shd w:val="clear" w:color="000000" w:fill="FFFFFF"/>
            <w:noWrap/>
            <w:vAlign w:val="center"/>
          </w:tcPr>
          <w:p w14:paraId="671EE96B">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520" w:type="dxa"/>
            <w:tcBorders>
              <w:top w:val="nil"/>
              <w:left w:val="nil"/>
              <w:bottom w:val="nil"/>
              <w:right w:val="nil"/>
            </w:tcBorders>
            <w:shd w:val="clear" w:color="000000" w:fill="FFFFFF"/>
            <w:noWrap/>
            <w:vAlign w:val="center"/>
          </w:tcPr>
          <w:p w14:paraId="6240ABA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6814BB00">
        <w:trPr>
          <w:trHeight w:val="323" w:hRule="exact"/>
        </w:trPr>
        <w:tc>
          <w:tcPr>
            <w:tcW w:w="709" w:type="dxa"/>
            <w:tcBorders>
              <w:top w:val="nil"/>
              <w:left w:val="nil"/>
              <w:bottom w:val="nil"/>
              <w:right w:val="nil"/>
            </w:tcBorders>
            <w:shd w:val="clear" w:color="000000" w:fill="FFFFFF"/>
            <w:noWrap/>
            <w:vAlign w:val="center"/>
          </w:tcPr>
          <w:p w14:paraId="3AF3874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restart"/>
            <w:tcBorders>
              <w:top w:val="nil"/>
              <w:left w:val="nil"/>
              <w:bottom w:val="nil"/>
              <w:right w:val="nil"/>
            </w:tcBorders>
            <w:shd w:val="clear" w:color="000000" w:fill="FFFFFF"/>
            <w:vAlign w:val="center"/>
          </w:tcPr>
          <w:p w14:paraId="77918B6E">
            <w:pPr>
              <w:spacing w:after="0" w:line="240" w:lineRule="auto"/>
              <w:rPr>
                <w:rFonts w:ascii="Bahnschrift" w:hAnsi="Bahnschrift" w:eastAsia="Times New Roman" w:cs="Calibri"/>
                <w:b/>
                <w:bCs/>
                <w:color w:val="000000"/>
                <w:kern w:val="0"/>
                <w:sz w:val="28"/>
                <w:szCs w:val="28"/>
                <w:lang w:eastAsia="en-GB"/>
                <w14:ligatures w14:val="none"/>
              </w:rPr>
            </w:pPr>
            <w:r>
              <w:rPr>
                <w:rFonts w:ascii="Bahnschrift" w:hAnsi="Bahnschrift" w:eastAsia="Times New Roman" w:cs="Calibri"/>
                <w:b/>
                <w:bCs/>
                <w:color w:val="000000"/>
                <w:kern w:val="0"/>
                <w:sz w:val="28"/>
                <w:szCs w:val="28"/>
                <w:lang w:eastAsia="en-GB"/>
                <w14:ligatures w14:val="none"/>
              </w:rPr>
              <w:t>EMERGENCY</w:t>
            </w:r>
            <w:r>
              <w:rPr>
                <w:rFonts w:ascii="Bahnschrift" w:hAnsi="Bahnschrift" w:eastAsia="Times New Roman" w:cs="Calibri"/>
                <w:b/>
                <w:bCs/>
                <w:color w:val="000000"/>
                <w:kern w:val="0"/>
                <w:sz w:val="28"/>
                <w:szCs w:val="28"/>
                <w:lang w:eastAsia="en-GB"/>
                <w14:ligatures w14:val="none"/>
              </w:rPr>
              <w:br w:type="textWrapping"/>
            </w:r>
            <w:r>
              <w:rPr>
                <w:rFonts w:ascii="Bahnschrift" w:hAnsi="Bahnschrift" w:eastAsia="Times New Roman" w:cs="Calibri"/>
                <w:b/>
                <w:bCs/>
                <w:color w:val="000000"/>
                <w:kern w:val="0"/>
                <w:sz w:val="28"/>
                <w:szCs w:val="28"/>
                <w:lang w:eastAsia="en-GB"/>
                <w14:ligatures w14:val="none"/>
              </w:rPr>
              <w:t>CONTACTS</w:t>
            </w:r>
          </w:p>
        </w:tc>
        <w:tc>
          <w:tcPr>
            <w:tcW w:w="8083" w:type="dxa"/>
            <w:gridSpan w:val="5"/>
            <w:tcBorders>
              <w:top w:val="nil"/>
              <w:left w:val="nil"/>
              <w:bottom w:val="nil"/>
              <w:right w:val="nil"/>
            </w:tcBorders>
            <w:shd w:val="clear" w:color="000000" w:fill="FFFFFF"/>
            <w:noWrap/>
            <w:vAlign w:val="center"/>
          </w:tcPr>
          <w:p w14:paraId="4E5B068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FIRE DEPARTMENT: 250-642-5422</w:t>
            </w:r>
          </w:p>
        </w:tc>
        <w:tc>
          <w:tcPr>
            <w:tcW w:w="520" w:type="dxa"/>
            <w:tcBorders>
              <w:top w:val="nil"/>
              <w:left w:val="nil"/>
              <w:bottom w:val="nil"/>
              <w:right w:val="nil"/>
            </w:tcBorders>
            <w:shd w:val="clear" w:color="000000" w:fill="FFFFFF"/>
            <w:noWrap/>
            <w:vAlign w:val="center"/>
          </w:tcPr>
          <w:p w14:paraId="0EE58C08">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1155F9AC">
        <w:trPr>
          <w:trHeight w:val="323" w:hRule="exact"/>
        </w:trPr>
        <w:tc>
          <w:tcPr>
            <w:tcW w:w="709" w:type="dxa"/>
            <w:tcBorders>
              <w:top w:val="nil"/>
              <w:left w:val="nil"/>
              <w:bottom w:val="nil"/>
              <w:right w:val="nil"/>
            </w:tcBorders>
            <w:shd w:val="clear" w:color="000000" w:fill="FFFFFF"/>
            <w:noWrap/>
            <w:vAlign w:val="center"/>
          </w:tcPr>
          <w:p w14:paraId="4CF2F86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281FED51">
            <w:pPr>
              <w:spacing w:after="0" w:line="240" w:lineRule="auto"/>
              <w:rPr>
                <w:rFonts w:ascii="Bahnschrift" w:hAnsi="Bahnschrift" w:eastAsia="Times New Roman" w:cs="Calibri"/>
                <w:b/>
                <w:bCs/>
                <w:color w:val="000000"/>
                <w:kern w:val="0"/>
                <w:sz w:val="28"/>
                <w:szCs w:val="28"/>
                <w:lang w:eastAsia="en-GB"/>
                <w14:ligatures w14:val="none"/>
              </w:rPr>
            </w:pPr>
          </w:p>
        </w:tc>
        <w:tc>
          <w:tcPr>
            <w:tcW w:w="8083" w:type="dxa"/>
            <w:gridSpan w:val="5"/>
            <w:tcBorders>
              <w:top w:val="nil"/>
              <w:left w:val="nil"/>
              <w:bottom w:val="nil"/>
              <w:right w:val="nil"/>
            </w:tcBorders>
            <w:shd w:val="clear" w:color="000000" w:fill="FFFFFF"/>
            <w:noWrap/>
            <w:vAlign w:val="center"/>
          </w:tcPr>
          <w:p w14:paraId="7CD4F429">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BC HYDRO EMERGENCY LINE: 21-888-769-3766</w:t>
            </w:r>
          </w:p>
        </w:tc>
        <w:tc>
          <w:tcPr>
            <w:tcW w:w="520" w:type="dxa"/>
            <w:tcBorders>
              <w:top w:val="nil"/>
              <w:left w:val="nil"/>
              <w:bottom w:val="nil"/>
              <w:right w:val="nil"/>
            </w:tcBorders>
            <w:shd w:val="clear" w:color="000000" w:fill="FFFFFF"/>
            <w:noWrap/>
            <w:vAlign w:val="center"/>
          </w:tcPr>
          <w:p w14:paraId="04C88A0C">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0FF10403">
        <w:trPr>
          <w:trHeight w:val="323" w:hRule="exact"/>
        </w:trPr>
        <w:tc>
          <w:tcPr>
            <w:tcW w:w="709" w:type="dxa"/>
            <w:tcBorders>
              <w:top w:val="nil"/>
              <w:left w:val="nil"/>
              <w:bottom w:val="nil"/>
              <w:right w:val="nil"/>
            </w:tcBorders>
            <w:shd w:val="clear" w:color="000000" w:fill="FFFFFF"/>
            <w:noWrap/>
            <w:vAlign w:val="center"/>
          </w:tcPr>
          <w:p w14:paraId="5829D2D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4A9797B6">
            <w:pPr>
              <w:spacing w:after="0" w:line="240" w:lineRule="auto"/>
              <w:rPr>
                <w:rFonts w:ascii="Bahnschrift" w:hAnsi="Bahnschrift" w:eastAsia="Times New Roman" w:cs="Calibri"/>
                <w:b/>
                <w:bCs/>
                <w:color w:val="000000"/>
                <w:kern w:val="0"/>
                <w:sz w:val="28"/>
                <w:szCs w:val="28"/>
                <w:lang w:eastAsia="en-GB"/>
                <w14:ligatures w14:val="none"/>
              </w:rPr>
            </w:pPr>
          </w:p>
        </w:tc>
        <w:tc>
          <w:tcPr>
            <w:tcW w:w="8083" w:type="dxa"/>
            <w:gridSpan w:val="5"/>
            <w:tcBorders>
              <w:top w:val="nil"/>
              <w:left w:val="nil"/>
              <w:bottom w:val="nil"/>
              <w:right w:val="nil"/>
            </w:tcBorders>
            <w:shd w:val="clear" w:color="000000" w:fill="FFFFFF"/>
            <w:noWrap/>
            <w:vAlign w:val="center"/>
          </w:tcPr>
          <w:p w14:paraId="1CAA0F5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DEPARTMENT OF HEALTH: 250-000-6658</w:t>
            </w:r>
          </w:p>
        </w:tc>
        <w:tc>
          <w:tcPr>
            <w:tcW w:w="520" w:type="dxa"/>
            <w:tcBorders>
              <w:top w:val="nil"/>
              <w:left w:val="nil"/>
              <w:bottom w:val="nil"/>
              <w:right w:val="nil"/>
            </w:tcBorders>
            <w:shd w:val="clear" w:color="000000" w:fill="FFFFFF"/>
            <w:noWrap/>
            <w:vAlign w:val="center"/>
          </w:tcPr>
          <w:p w14:paraId="4453A79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57AA69DF">
        <w:trPr>
          <w:trHeight w:val="323" w:hRule="exact"/>
        </w:trPr>
        <w:tc>
          <w:tcPr>
            <w:tcW w:w="709" w:type="dxa"/>
            <w:tcBorders>
              <w:top w:val="nil"/>
              <w:left w:val="nil"/>
              <w:bottom w:val="nil"/>
              <w:right w:val="nil"/>
            </w:tcBorders>
            <w:shd w:val="clear" w:color="000000" w:fill="FFFFFF"/>
            <w:noWrap/>
            <w:vAlign w:val="center"/>
          </w:tcPr>
          <w:p w14:paraId="79C59280">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vMerge w:val="continue"/>
            <w:tcBorders>
              <w:top w:val="nil"/>
              <w:left w:val="nil"/>
              <w:bottom w:val="nil"/>
              <w:right w:val="nil"/>
            </w:tcBorders>
            <w:vAlign w:val="center"/>
          </w:tcPr>
          <w:p w14:paraId="7DA4A23F">
            <w:pPr>
              <w:spacing w:after="0" w:line="240" w:lineRule="auto"/>
              <w:rPr>
                <w:rFonts w:ascii="Bahnschrift" w:hAnsi="Bahnschrift" w:eastAsia="Times New Roman" w:cs="Calibri"/>
                <w:b/>
                <w:bCs/>
                <w:color w:val="000000"/>
                <w:kern w:val="0"/>
                <w:sz w:val="28"/>
                <w:szCs w:val="28"/>
                <w:lang w:eastAsia="en-GB"/>
                <w14:ligatures w14:val="none"/>
              </w:rPr>
            </w:pPr>
          </w:p>
        </w:tc>
        <w:tc>
          <w:tcPr>
            <w:tcW w:w="8083" w:type="dxa"/>
            <w:gridSpan w:val="5"/>
            <w:tcBorders>
              <w:top w:val="nil"/>
              <w:left w:val="nil"/>
              <w:bottom w:val="nil"/>
              <w:right w:val="nil"/>
            </w:tcBorders>
            <w:shd w:val="clear" w:color="000000" w:fill="FFFFFF"/>
            <w:noWrap/>
            <w:vAlign w:val="center"/>
          </w:tcPr>
          <w:p w14:paraId="2D4ECA4A">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POISON CONTROL CENTER: 532-889-8772</w:t>
            </w:r>
          </w:p>
        </w:tc>
        <w:tc>
          <w:tcPr>
            <w:tcW w:w="520" w:type="dxa"/>
            <w:tcBorders>
              <w:top w:val="nil"/>
              <w:left w:val="nil"/>
              <w:bottom w:val="nil"/>
              <w:right w:val="nil"/>
            </w:tcBorders>
            <w:shd w:val="clear" w:color="000000" w:fill="FFFFFF"/>
            <w:noWrap/>
            <w:vAlign w:val="center"/>
          </w:tcPr>
          <w:p w14:paraId="4377C87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r>
      <w:tr w14:paraId="656A76BC">
        <w:trPr>
          <w:trHeight w:val="266" w:hRule="exact"/>
        </w:trPr>
        <w:tc>
          <w:tcPr>
            <w:tcW w:w="709" w:type="dxa"/>
            <w:tcBorders>
              <w:top w:val="nil"/>
              <w:left w:val="nil"/>
              <w:bottom w:val="nil"/>
              <w:right w:val="nil"/>
            </w:tcBorders>
            <w:shd w:val="clear" w:color="000000" w:fill="FFFFFF"/>
            <w:noWrap/>
            <w:vAlign w:val="center"/>
          </w:tcPr>
          <w:p w14:paraId="61A0AE26">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2693" w:type="dxa"/>
            <w:tcBorders>
              <w:top w:val="nil"/>
              <w:left w:val="nil"/>
              <w:bottom w:val="nil"/>
              <w:right w:val="nil"/>
            </w:tcBorders>
            <w:shd w:val="clear" w:color="000000" w:fill="FFFFFF"/>
            <w:noWrap/>
            <w:vAlign w:val="center"/>
          </w:tcPr>
          <w:p w14:paraId="1E405517">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6A39FAE5">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3289" w:type="dxa"/>
            <w:tcBorders>
              <w:top w:val="nil"/>
              <w:left w:val="nil"/>
              <w:bottom w:val="nil"/>
              <w:right w:val="nil"/>
            </w:tcBorders>
            <w:shd w:val="clear" w:color="000000" w:fill="FFFFFF"/>
            <w:noWrap/>
            <w:vAlign w:val="center"/>
          </w:tcPr>
          <w:p w14:paraId="399F36C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405" w:type="dxa"/>
            <w:tcBorders>
              <w:top w:val="nil"/>
              <w:left w:val="nil"/>
              <w:bottom w:val="nil"/>
              <w:right w:val="nil"/>
            </w:tcBorders>
            <w:shd w:val="clear" w:color="000000" w:fill="FFFFFF"/>
            <w:noWrap/>
            <w:vAlign w:val="center"/>
          </w:tcPr>
          <w:p w14:paraId="0B551264">
            <w:pPr>
              <w:spacing w:after="0" w:line="240" w:lineRule="auto"/>
              <w:rPr>
                <w:rFonts w:ascii="Bahnschrift Light" w:hAnsi="Bahnschrift Light" w:eastAsia="Times New Roman" w:cs="Calibri"/>
                <w:color w:val="000000"/>
                <w:kern w:val="0"/>
                <w:sz w:val="16"/>
                <w:szCs w:val="16"/>
                <w:lang w:eastAsia="en-GB"/>
                <w14:ligatures w14:val="none"/>
              </w:rPr>
            </w:pPr>
            <w:r>
              <w:rPr>
                <w:rFonts w:ascii="Bahnschrift Light" w:hAnsi="Bahnschrift Light" w:eastAsia="Times New Roman" w:cs="Calibri"/>
                <w:color w:val="000000"/>
                <w:kern w:val="0"/>
                <w:sz w:val="16"/>
                <w:szCs w:val="16"/>
                <w:lang w:eastAsia="en-GB"/>
                <w14:ligatures w14:val="none"/>
              </w:rPr>
              <w:t> </w:t>
            </w:r>
          </w:p>
        </w:tc>
        <w:tc>
          <w:tcPr>
            <w:tcW w:w="680" w:type="dxa"/>
            <w:tcBorders>
              <w:top w:val="nil"/>
              <w:left w:val="nil"/>
              <w:bottom w:val="nil"/>
              <w:right w:val="nil"/>
            </w:tcBorders>
            <w:shd w:val="clear" w:color="000000" w:fill="FFFFFF"/>
            <w:noWrap/>
            <w:vAlign w:val="center"/>
          </w:tcPr>
          <w:p w14:paraId="1BF22070">
            <w:pPr>
              <w:spacing w:after="0" w:line="240" w:lineRule="auto"/>
              <w:jc w:val="right"/>
              <w:rPr>
                <w:rFonts w:ascii="Bahnschrift Light" w:hAnsi="Bahnschrift Light" w:eastAsia="Times New Roman" w:cs="Calibri"/>
                <w:kern w:val="0"/>
                <w:sz w:val="15"/>
                <w:szCs w:val="15"/>
                <w:lang w:eastAsia="en-GB"/>
                <w14:ligatures w14:val="none"/>
              </w:rPr>
            </w:pPr>
            <w:r>
              <w:rPr>
                <w:rFonts w:ascii="Bahnschrift Light" w:hAnsi="Bahnschrift Light" w:eastAsia="Times New Roman" w:cs="Calibri"/>
                <w:kern w:val="0"/>
                <w:sz w:val="15"/>
                <w:szCs w:val="15"/>
                <w:lang w:eastAsia="en-GB"/>
                <w14:ligatures w14:val="none"/>
              </w:rPr>
              <w:t> </w:t>
            </w:r>
          </w:p>
        </w:tc>
        <w:tc>
          <w:tcPr>
            <w:tcW w:w="3029" w:type="dxa"/>
            <w:tcBorders>
              <w:top w:val="nil"/>
              <w:left w:val="nil"/>
              <w:bottom w:val="nil"/>
              <w:right w:val="nil"/>
            </w:tcBorders>
            <w:shd w:val="clear" w:color="000000" w:fill="FFFFFF"/>
            <w:noWrap/>
            <w:vAlign w:val="center"/>
          </w:tcPr>
          <w:p w14:paraId="64CC98E6">
            <w:pPr>
              <w:spacing w:after="0" w:line="240" w:lineRule="auto"/>
              <w:jc w:val="right"/>
              <w:rPr>
                <w:rFonts w:ascii="Bahnschrift" w:hAnsi="Bahnschrift" w:eastAsia="Times New Roman" w:cs="Calibri"/>
                <w:kern w:val="0"/>
                <w:sz w:val="15"/>
                <w:szCs w:val="15"/>
                <w:lang w:eastAsia="en-GB"/>
                <w14:ligatures w14:val="none"/>
              </w:rPr>
            </w:pPr>
            <w:bookmarkStart w:id="0" w:name="_GoBack"/>
            <w:bookmarkEnd w:id="0"/>
          </w:p>
        </w:tc>
        <w:tc>
          <w:tcPr>
            <w:tcW w:w="520" w:type="dxa"/>
            <w:tcBorders>
              <w:top w:val="nil"/>
              <w:left w:val="nil"/>
              <w:bottom w:val="nil"/>
              <w:right w:val="nil"/>
            </w:tcBorders>
            <w:shd w:val="clear" w:color="000000" w:fill="FFFFFF"/>
            <w:noWrap/>
            <w:vAlign w:val="center"/>
          </w:tcPr>
          <w:p w14:paraId="564E760B">
            <w:pPr>
              <w:spacing w:after="0" w:line="240" w:lineRule="auto"/>
              <w:rPr>
                <w:rFonts w:ascii="Bahnschrift Light" w:hAnsi="Bahnschrift Light" w:eastAsia="Times New Roman" w:cs="Calibri"/>
                <w:color w:val="000000"/>
                <w:kern w:val="0"/>
                <w:sz w:val="16"/>
                <w:szCs w:val="16"/>
                <w:lang w:eastAsia="en-GB"/>
                <w14:ligatures w14:val="none"/>
              </w:rPr>
            </w:pPr>
          </w:p>
        </w:tc>
      </w:tr>
    </w:tbl>
    <w:p w14:paraId="4406CDE3">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Light">
    <w:altName w:val="苹方-简"/>
    <w:panose1 w:val="020B0502040204020203"/>
    <w:charset w:val="00"/>
    <w:family w:val="swiss"/>
    <w:pitch w:val="default"/>
    <w:sig w:usb0="00000000" w:usb1="00000000" w:usb2="00000000" w:usb3="00000000" w:csb0="0000019F" w:csb1="00000000"/>
  </w:font>
  <w:font w:name="Bahnschrift">
    <w:altName w:val="苹方-简"/>
    <w:panose1 w:val="020B0502040204020203"/>
    <w:charset w:val="00"/>
    <w:family w:val="swiss"/>
    <w:pitch w:val="default"/>
    <w:sig w:usb0="00000000" w:usb1="00000000" w:usb2="00000000" w:usb3="00000000" w:csb0="000001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FF"/>
    <w:rsid w:val="000751FF"/>
    <w:rsid w:val="00123B4B"/>
    <w:rsid w:val="00402D20"/>
    <w:rsid w:val="00A2091A"/>
    <w:rsid w:val="00AA76A3"/>
    <w:rsid w:val="00F80882"/>
    <w:rsid w:val="DDDE17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svg" Type="http://schemas.openxmlformats.org/officeDocument/2006/relationships/image"/>
<Relationship Id="rId11" Target="media/image6.png" Type="http://schemas.openxmlformats.org/officeDocument/2006/relationships/image"/>
<Relationship Id="rId12" Target="media/image7.svg" Type="http://schemas.openxmlformats.org/officeDocument/2006/relationships/image"/>
<Relationship Id="rId13" Target="media/image8.png" Type="http://schemas.openxmlformats.org/officeDocument/2006/relationships/image"/>
<Relationship Id="rId14" Target="media/image9.svg" Type="http://schemas.openxmlformats.org/officeDocument/2006/relationships/image"/>
<Relationship Id="rId15" Target="media/image10.png" Type="http://schemas.openxmlformats.org/officeDocument/2006/relationships/image"/>
<Relationship Id="rId16" Target="media/image11.svg" Type="http://schemas.openxmlformats.org/officeDocument/2006/relationships/image"/>
<Relationship Id="rId17"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sv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499</Words>
  <Characters>2849</Characters>
  <DocSecurity>0</DocSecurity>
  <Lines>23</Lines>
  <Paragraphs>6</Paragraphs>
  <ScaleCrop>false</ScaleCrop>
  <LinksUpToDate>false</LinksUpToDate>
  <CharactersWithSpaces>3342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