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43C2E" w14:textId="77777777" w:rsidR="00661990" w:rsidRPr="004C2812" w:rsidRDefault="00661990" w:rsidP="00661990">
      <w:pPr>
        <w:pBdr>
          <w:top w:val="single" w:sz="24" w:space="1" w:color="7F7F7F"/>
        </w:pBdr>
        <w:spacing w:after="240"/>
        <w:rPr>
          <w:rFonts w:ascii="TradeGothic" w:hAnsi="TradeGothic" w:cs="Cambria"/>
          <w:sz w:val="16"/>
          <w:szCs w:val="52"/>
        </w:rPr>
      </w:pPr>
    </w:p>
    <w:p w14:paraId="29E43C2F" w14:textId="09DD8F44" w:rsidR="00661990" w:rsidRPr="00177B6C" w:rsidRDefault="00C23E8F" w:rsidP="00A71B84">
      <w:pPr>
        <w:pStyle w:val="Title"/>
        <w:rPr>
          <w:rFonts w:ascii="Georgia" w:hAnsi="Georgia"/>
        </w:rPr>
      </w:pPr>
      <w:r>
        <w:rPr>
          <w:rFonts w:ascii="Georgia" w:hAnsi="Georgia"/>
        </w:rPr>
        <w:t>GLSEN</w:t>
      </w:r>
    </w:p>
    <w:p w14:paraId="2A5D0437" w14:textId="77777777" w:rsidR="00C23E8F" w:rsidRDefault="00C23E8F" w:rsidP="00C23E8F">
      <w:pPr>
        <w:rPr>
          <w:rFonts w:ascii="Georgia" w:eastAsia="Times New Roman" w:hAnsi="Georgia" w:cs="Arial"/>
          <w:iCs/>
          <w:spacing w:val="15"/>
          <w:sz w:val="36"/>
          <w:szCs w:val="36"/>
        </w:rPr>
      </w:pPr>
      <w:r>
        <w:rPr>
          <w:rFonts w:ascii="Georgia" w:eastAsia="Times New Roman" w:hAnsi="Georgia" w:cs="Arial"/>
          <w:iCs/>
          <w:spacing w:val="15"/>
          <w:sz w:val="36"/>
          <w:szCs w:val="36"/>
        </w:rPr>
        <w:t>Website Redesign S&amp;P</w:t>
      </w:r>
    </w:p>
    <w:p w14:paraId="29E43C31" w14:textId="7AC18890" w:rsidR="00D31E3B" w:rsidRDefault="009B4E94" w:rsidP="001D1A6B">
      <w:pPr>
        <w:rPr>
          <w:rFonts w:ascii="Georgia" w:eastAsia="Times New Roman" w:hAnsi="Georgia" w:cs="Arial"/>
          <w:iCs/>
          <w:spacing w:val="15"/>
          <w:sz w:val="36"/>
          <w:szCs w:val="36"/>
        </w:rPr>
      </w:pPr>
      <w:r>
        <w:rPr>
          <w:rFonts w:ascii="Georgia" w:eastAsia="Times New Roman" w:hAnsi="Georgia" w:cs="Arial"/>
          <w:iCs/>
          <w:spacing w:val="15"/>
          <w:sz w:val="36"/>
          <w:szCs w:val="36"/>
        </w:rPr>
        <w:t>Business Requirements Document (BRD)</w:t>
      </w:r>
    </w:p>
    <w:p w14:paraId="29E43C32" w14:textId="49AD907F" w:rsidR="00283336" w:rsidRDefault="0047600F" w:rsidP="001D1A6B">
      <w:pPr>
        <w:rPr>
          <w:rFonts w:ascii="Georgia" w:eastAsia="Times New Roman" w:hAnsi="Georgia" w:cs="Arial"/>
          <w:iCs/>
          <w:spacing w:val="15"/>
          <w:sz w:val="36"/>
          <w:szCs w:val="36"/>
        </w:rPr>
      </w:pPr>
      <w:r>
        <w:rPr>
          <w:rFonts w:ascii="Georgia" w:eastAsia="Times New Roman" w:hAnsi="Georgia" w:cs="Arial"/>
          <w:iCs/>
          <w:spacing w:val="15"/>
          <w:sz w:val="36"/>
          <w:szCs w:val="36"/>
        </w:rPr>
        <w:t>V.0.3</w:t>
      </w:r>
    </w:p>
    <w:p w14:paraId="29E43C33" w14:textId="77777777" w:rsidR="0015021C" w:rsidRPr="001D1A6B" w:rsidRDefault="0015021C" w:rsidP="001D1A6B">
      <w:pPr>
        <w:rPr>
          <w:rFonts w:ascii="Georgia" w:hAnsi="Georgia"/>
        </w:rPr>
      </w:pPr>
    </w:p>
    <w:p w14:paraId="29E43C34" w14:textId="2AD1BF6E" w:rsidR="00661990" w:rsidRPr="00177B6C" w:rsidRDefault="0047600F" w:rsidP="00A71B84">
      <w:pPr>
        <w:pStyle w:val="Subtitle"/>
        <w:rPr>
          <w:rFonts w:ascii="Georgia" w:hAnsi="Georgia"/>
        </w:rPr>
      </w:pPr>
      <w:r>
        <w:rPr>
          <w:rFonts w:ascii="Georgia" w:hAnsi="Georgia"/>
        </w:rPr>
        <w:t>December 13</w:t>
      </w:r>
      <w:r w:rsidR="00C23E8F">
        <w:rPr>
          <w:rFonts w:ascii="Georgia" w:hAnsi="Georgia"/>
        </w:rPr>
        <w:t>, 2012</w:t>
      </w:r>
    </w:p>
    <w:p w14:paraId="29E43C35" w14:textId="77777777" w:rsidR="00A71B84" w:rsidRDefault="00A71B84" w:rsidP="00586E91">
      <w:pPr>
        <w:rPr>
          <w:rFonts w:cs="Arial"/>
          <w:szCs w:val="24"/>
        </w:rPr>
        <w:sectPr w:rsidR="00A71B84">
          <w:headerReference w:type="even" r:id="rId12"/>
          <w:headerReference w:type="default" r:id="rId13"/>
          <w:footerReference w:type="default" r:id="rId14"/>
          <w:headerReference w:type="first" r:id="rId15"/>
          <w:pgSz w:w="12240" w:h="15840"/>
          <w:pgMar w:top="10620" w:right="2160" w:bottom="1170" w:left="4860" w:header="720" w:footer="720" w:gutter="0"/>
          <w:cols w:space="720"/>
          <w:docGrid w:linePitch="360"/>
        </w:sectPr>
      </w:pPr>
    </w:p>
    <w:p w14:paraId="29E43C36" w14:textId="77777777" w:rsidR="003F1EC6" w:rsidRPr="003F1EC6" w:rsidRDefault="003F1EC6" w:rsidP="003F1EC6">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bookmarkStart w:id="0" w:name="_Toc131236299"/>
      <w:r w:rsidRPr="003F1EC6">
        <w:rPr>
          <w:rFonts w:eastAsiaTheme="majorEastAsia" w:cstheme="majorBidi"/>
          <w:b/>
          <w:bCs/>
          <w:color w:val="C00000"/>
          <w:kern w:val="32"/>
          <w:sz w:val="28"/>
          <w:szCs w:val="32"/>
        </w:rPr>
        <w:lastRenderedPageBreak/>
        <w:t>Document Information</w:t>
      </w:r>
      <w:bookmarkEnd w:id="0"/>
    </w:p>
    <w:p w14:paraId="29E43C37" w14:textId="77777777" w:rsidR="003F1EC6" w:rsidRPr="003F1EC6" w:rsidRDefault="003F1EC6" w:rsidP="003F1EC6">
      <w:pPr>
        <w:rPr>
          <w:rFonts w:eastAsiaTheme="minorHAnsi" w:cstheme="minorBidi"/>
        </w:rPr>
      </w:pPr>
    </w:p>
    <w:p w14:paraId="29E43C38" w14:textId="77777777" w:rsidR="003F1EC6" w:rsidRPr="003F1EC6" w:rsidRDefault="003F1EC6" w:rsidP="003F1EC6">
      <w:pPr>
        <w:keepNext/>
        <w:keepLines/>
        <w:spacing w:before="200" w:after="120"/>
        <w:outlineLvl w:val="2"/>
        <w:rPr>
          <w:rFonts w:eastAsiaTheme="majorEastAsia" w:cs="Arial"/>
          <w:b/>
          <w:bCs/>
          <w:color w:val="C00000"/>
          <w:sz w:val="24"/>
          <w:szCs w:val="24"/>
        </w:rPr>
      </w:pPr>
      <w:bookmarkStart w:id="1" w:name="_Toc131236300"/>
      <w:r w:rsidRPr="003F1EC6">
        <w:rPr>
          <w:rFonts w:eastAsiaTheme="majorEastAsia" w:cs="Arial"/>
          <w:b/>
          <w:bCs/>
          <w:color w:val="C00000"/>
          <w:sz w:val="24"/>
          <w:szCs w:val="24"/>
        </w:rPr>
        <w:t>Document History</w:t>
      </w:r>
      <w:bookmarkEnd w:id="1"/>
    </w:p>
    <w:tbl>
      <w:tblPr>
        <w:tblW w:w="87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276"/>
        <w:gridCol w:w="2057"/>
      </w:tblGrid>
      <w:tr w:rsidR="003F1EC6" w:rsidRPr="003F1EC6" w14:paraId="29E43C3D" w14:textId="77777777" w:rsidTr="00393F28">
        <w:trPr>
          <w:jc w:val="center"/>
        </w:trPr>
        <w:tc>
          <w:tcPr>
            <w:tcW w:w="2304" w:type="dxa"/>
            <w:shd w:val="solid" w:color="auto" w:fill="auto"/>
          </w:tcPr>
          <w:p w14:paraId="29E43C39" w14:textId="77777777" w:rsidR="003F1EC6" w:rsidRPr="003F1EC6" w:rsidRDefault="003F1EC6" w:rsidP="003F1EC6">
            <w:pPr>
              <w:rPr>
                <w:rFonts w:eastAsiaTheme="minorHAnsi" w:cstheme="minorBidi"/>
                <w:b/>
                <w:color w:val="FFFFFF"/>
              </w:rPr>
            </w:pPr>
            <w:r w:rsidRPr="003F1EC6">
              <w:rPr>
                <w:rFonts w:eastAsiaTheme="minorHAnsi" w:cstheme="minorBidi"/>
                <w:b/>
                <w:color w:val="FFFFFF"/>
              </w:rPr>
              <w:t>Date</w:t>
            </w:r>
          </w:p>
        </w:tc>
        <w:tc>
          <w:tcPr>
            <w:tcW w:w="1152" w:type="dxa"/>
            <w:shd w:val="solid" w:color="auto" w:fill="auto"/>
          </w:tcPr>
          <w:p w14:paraId="29E43C3A" w14:textId="77777777" w:rsidR="003F1EC6" w:rsidRPr="003F1EC6" w:rsidRDefault="003F1EC6" w:rsidP="003F1EC6">
            <w:pPr>
              <w:rPr>
                <w:rFonts w:eastAsiaTheme="minorHAnsi" w:cstheme="minorBidi"/>
                <w:b/>
                <w:color w:val="FFFFFF"/>
              </w:rPr>
            </w:pPr>
            <w:r w:rsidRPr="003F1EC6">
              <w:rPr>
                <w:rFonts w:eastAsiaTheme="minorHAnsi" w:cstheme="minorBidi"/>
                <w:b/>
                <w:color w:val="FFFFFF"/>
              </w:rPr>
              <w:t>Version</w:t>
            </w:r>
          </w:p>
        </w:tc>
        <w:tc>
          <w:tcPr>
            <w:tcW w:w="3276" w:type="dxa"/>
            <w:shd w:val="solid" w:color="auto" w:fill="auto"/>
          </w:tcPr>
          <w:p w14:paraId="29E43C3B" w14:textId="77777777" w:rsidR="003F1EC6" w:rsidRPr="003F1EC6" w:rsidRDefault="003F1EC6" w:rsidP="003F1EC6">
            <w:pPr>
              <w:rPr>
                <w:rFonts w:eastAsiaTheme="minorHAnsi" w:cstheme="minorBidi"/>
                <w:b/>
                <w:color w:val="FFFFFF"/>
              </w:rPr>
            </w:pPr>
            <w:r w:rsidRPr="003F1EC6">
              <w:rPr>
                <w:rFonts w:eastAsiaTheme="minorHAnsi" w:cstheme="minorBidi"/>
                <w:b/>
                <w:color w:val="FFFFFF"/>
              </w:rPr>
              <w:t>Description</w:t>
            </w:r>
          </w:p>
        </w:tc>
        <w:tc>
          <w:tcPr>
            <w:tcW w:w="2057" w:type="dxa"/>
            <w:shd w:val="solid" w:color="auto" w:fill="auto"/>
          </w:tcPr>
          <w:p w14:paraId="29E43C3C" w14:textId="77777777" w:rsidR="003F1EC6" w:rsidRPr="003F1EC6" w:rsidRDefault="003F1EC6" w:rsidP="003F1EC6">
            <w:pPr>
              <w:rPr>
                <w:rFonts w:eastAsiaTheme="minorHAnsi" w:cstheme="minorBidi"/>
                <w:b/>
                <w:color w:val="FFFFFF"/>
              </w:rPr>
            </w:pPr>
            <w:r w:rsidRPr="003F1EC6">
              <w:rPr>
                <w:rFonts w:eastAsiaTheme="minorHAnsi" w:cstheme="minorBidi"/>
                <w:b/>
                <w:color w:val="FFFFFF"/>
              </w:rPr>
              <w:t>Author</w:t>
            </w:r>
          </w:p>
        </w:tc>
      </w:tr>
      <w:tr w:rsidR="003F1EC6" w:rsidRPr="003F1EC6" w14:paraId="29E43C42" w14:textId="77777777" w:rsidTr="00393F28">
        <w:trPr>
          <w:jc w:val="center"/>
        </w:trPr>
        <w:tc>
          <w:tcPr>
            <w:tcW w:w="2304" w:type="dxa"/>
          </w:tcPr>
          <w:p w14:paraId="29E43C3E" w14:textId="32F1CD5D" w:rsidR="003F1EC6" w:rsidRPr="003F1EC6" w:rsidRDefault="003D1BB2" w:rsidP="003F1EC6">
            <w:pPr>
              <w:rPr>
                <w:rFonts w:eastAsiaTheme="minorHAnsi" w:cstheme="minorBidi"/>
              </w:rPr>
            </w:pPr>
            <w:r>
              <w:rPr>
                <w:rFonts w:eastAsiaTheme="minorHAnsi" w:cstheme="minorBidi"/>
              </w:rPr>
              <w:t>11/01</w:t>
            </w:r>
            <w:r w:rsidR="00C23E8F">
              <w:rPr>
                <w:rFonts w:eastAsiaTheme="minorHAnsi" w:cstheme="minorBidi"/>
              </w:rPr>
              <w:t>/12</w:t>
            </w:r>
          </w:p>
        </w:tc>
        <w:tc>
          <w:tcPr>
            <w:tcW w:w="1152" w:type="dxa"/>
          </w:tcPr>
          <w:p w14:paraId="29E43C3F" w14:textId="06FE7948" w:rsidR="003F1EC6" w:rsidRPr="003F1EC6" w:rsidRDefault="00C23E8F" w:rsidP="003F1EC6">
            <w:pPr>
              <w:rPr>
                <w:rFonts w:eastAsiaTheme="minorHAnsi" w:cstheme="minorBidi"/>
              </w:rPr>
            </w:pPr>
            <w:r>
              <w:rPr>
                <w:rFonts w:eastAsiaTheme="minorHAnsi" w:cstheme="minorBidi"/>
              </w:rPr>
              <w:t>0.1</w:t>
            </w:r>
          </w:p>
        </w:tc>
        <w:tc>
          <w:tcPr>
            <w:tcW w:w="3276" w:type="dxa"/>
          </w:tcPr>
          <w:p w14:paraId="29E43C40" w14:textId="6B7F7C5F" w:rsidR="003F1EC6" w:rsidRPr="003F1EC6" w:rsidRDefault="00C23E8F" w:rsidP="003F1EC6">
            <w:pPr>
              <w:rPr>
                <w:rFonts w:eastAsiaTheme="minorHAnsi" w:cstheme="minorBidi"/>
              </w:rPr>
            </w:pPr>
            <w:r>
              <w:rPr>
                <w:rFonts w:eastAsiaTheme="minorHAnsi" w:cstheme="minorBidi"/>
              </w:rPr>
              <w:t>Initial Draft</w:t>
            </w:r>
          </w:p>
        </w:tc>
        <w:tc>
          <w:tcPr>
            <w:tcW w:w="2057" w:type="dxa"/>
          </w:tcPr>
          <w:p w14:paraId="29E43C41" w14:textId="14D331B7" w:rsidR="003F1EC6" w:rsidRPr="003F1EC6" w:rsidRDefault="00C23E8F" w:rsidP="003F1EC6">
            <w:pPr>
              <w:rPr>
                <w:rFonts w:eastAsiaTheme="minorHAnsi" w:cstheme="minorBidi"/>
              </w:rPr>
            </w:pPr>
            <w:r>
              <w:rPr>
                <w:rFonts w:eastAsiaTheme="minorHAnsi" w:cstheme="minorBidi"/>
              </w:rPr>
              <w:t>Andrea</w:t>
            </w:r>
          </w:p>
        </w:tc>
      </w:tr>
      <w:tr w:rsidR="003F1EC6" w:rsidRPr="003F1EC6" w14:paraId="29E43C47" w14:textId="77777777" w:rsidTr="00393F28">
        <w:trPr>
          <w:jc w:val="center"/>
        </w:trPr>
        <w:tc>
          <w:tcPr>
            <w:tcW w:w="2304" w:type="dxa"/>
          </w:tcPr>
          <w:p w14:paraId="29E43C43" w14:textId="044E1AFE" w:rsidR="003F1EC6" w:rsidRPr="003F1EC6" w:rsidRDefault="00A04DC3" w:rsidP="003F1EC6">
            <w:pPr>
              <w:rPr>
                <w:rFonts w:eastAsiaTheme="minorHAnsi" w:cstheme="minorBidi"/>
              </w:rPr>
            </w:pPr>
            <w:r>
              <w:rPr>
                <w:rFonts w:eastAsiaTheme="minorHAnsi" w:cstheme="minorBidi"/>
              </w:rPr>
              <w:t>12/6/12</w:t>
            </w:r>
          </w:p>
        </w:tc>
        <w:tc>
          <w:tcPr>
            <w:tcW w:w="1152" w:type="dxa"/>
          </w:tcPr>
          <w:p w14:paraId="29E43C44" w14:textId="436E3620" w:rsidR="003F1EC6" w:rsidRPr="003F1EC6" w:rsidRDefault="00A04DC3" w:rsidP="003F1EC6">
            <w:pPr>
              <w:rPr>
                <w:rFonts w:eastAsiaTheme="minorHAnsi" w:cstheme="minorBidi"/>
              </w:rPr>
            </w:pPr>
            <w:r>
              <w:rPr>
                <w:rFonts w:eastAsiaTheme="minorHAnsi" w:cstheme="minorBidi"/>
              </w:rPr>
              <w:t>0.2</w:t>
            </w:r>
          </w:p>
        </w:tc>
        <w:tc>
          <w:tcPr>
            <w:tcW w:w="3276" w:type="dxa"/>
          </w:tcPr>
          <w:p w14:paraId="29E43C45" w14:textId="3E186509" w:rsidR="003F1EC6" w:rsidRPr="003F1EC6" w:rsidRDefault="00A04DC3" w:rsidP="003F1EC6">
            <w:pPr>
              <w:rPr>
                <w:rFonts w:eastAsiaTheme="minorHAnsi" w:cstheme="minorBidi"/>
              </w:rPr>
            </w:pPr>
            <w:r>
              <w:rPr>
                <w:rFonts w:eastAsiaTheme="minorHAnsi" w:cstheme="minorBidi"/>
              </w:rPr>
              <w:t>Working Draft</w:t>
            </w:r>
          </w:p>
        </w:tc>
        <w:tc>
          <w:tcPr>
            <w:tcW w:w="2057" w:type="dxa"/>
          </w:tcPr>
          <w:p w14:paraId="29E43C46" w14:textId="48E8DA11" w:rsidR="003F1EC6" w:rsidRPr="003F1EC6" w:rsidRDefault="00A04DC3" w:rsidP="003F1EC6">
            <w:pPr>
              <w:rPr>
                <w:rFonts w:eastAsiaTheme="minorHAnsi" w:cstheme="minorBidi"/>
              </w:rPr>
            </w:pPr>
            <w:r>
              <w:rPr>
                <w:rFonts w:eastAsiaTheme="minorHAnsi" w:cstheme="minorBidi"/>
              </w:rPr>
              <w:t>Meghan</w:t>
            </w:r>
          </w:p>
        </w:tc>
      </w:tr>
      <w:tr w:rsidR="003F1EC6" w:rsidRPr="003F1EC6" w14:paraId="29E43C4C" w14:textId="77777777" w:rsidTr="00393F28">
        <w:trPr>
          <w:jc w:val="center"/>
        </w:trPr>
        <w:tc>
          <w:tcPr>
            <w:tcW w:w="2304" w:type="dxa"/>
          </w:tcPr>
          <w:p w14:paraId="29E43C48" w14:textId="4BA9AF35" w:rsidR="003F1EC6" w:rsidRPr="003F1EC6" w:rsidRDefault="0047600F" w:rsidP="003F1EC6">
            <w:pPr>
              <w:rPr>
                <w:rFonts w:eastAsiaTheme="minorHAnsi" w:cstheme="minorBidi"/>
              </w:rPr>
            </w:pPr>
            <w:r>
              <w:rPr>
                <w:rFonts w:eastAsiaTheme="minorHAnsi" w:cstheme="minorBidi"/>
              </w:rPr>
              <w:t>12/13/12</w:t>
            </w:r>
          </w:p>
        </w:tc>
        <w:tc>
          <w:tcPr>
            <w:tcW w:w="1152" w:type="dxa"/>
          </w:tcPr>
          <w:p w14:paraId="29E43C49" w14:textId="47B372B3" w:rsidR="003F1EC6" w:rsidRPr="003F1EC6" w:rsidRDefault="0047600F" w:rsidP="003F1EC6">
            <w:pPr>
              <w:rPr>
                <w:rFonts w:eastAsiaTheme="minorHAnsi" w:cstheme="minorBidi"/>
              </w:rPr>
            </w:pPr>
            <w:r>
              <w:rPr>
                <w:rFonts w:eastAsiaTheme="minorHAnsi" w:cstheme="minorBidi"/>
              </w:rPr>
              <w:t>0.3</w:t>
            </w:r>
          </w:p>
        </w:tc>
        <w:tc>
          <w:tcPr>
            <w:tcW w:w="3276" w:type="dxa"/>
          </w:tcPr>
          <w:p w14:paraId="29E43C4A" w14:textId="4A440CD3" w:rsidR="003F1EC6" w:rsidRPr="003F1EC6" w:rsidRDefault="0047600F" w:rsidP="003F1EC6">
            <w:pPr>
              <w:rPr>
                <w:rFonts w:eastAsiaTheme="minorHAnsi" w:cstheme="minorBidi"/>
              </w:rPr>
            </w:pPr>
            <w:r>
              <w:rPr>
                <w:rFonts w:eastAsiaTheme="minorHAnsi" w:cstheme="minorBidi"/>
              </w:rPr>
              <w:t>Working Draft</w:t>
            </w:r>
          </w:p>
        </w:tc>
        <w:tc>
          <w:tcPr>
            <w:tcW w:w="2057" w:type="dxa"/>
          </w:tcPr>
          <w:p w14:paraId="29E43C4B" w14:textId="2FACE5A7" w:rsidR="003F1EC6" w:rsidRPr="003F1EC6" w:rsidRDefault="0047600F" w:rsidP="003F1EC6">
            <w:pPr>
              <w:rPr>
                <w:rFonts w:eastAsiaTheme="minorHAnsi" w:cstheme="minorBidi"/>
              </w:rPr>
            </w:pPr>
            <w:r>
              <w:rPr>
                <w:rFonts w:eastAsiaTheme="minorHAnsi" w:cstheme="minorBidi"/>
              </w:rPr>
              <w:t>Meghan</w:t>
            </w:r>
          </w:p>
        </w:tc>
      </w:tr>
      <w:tr w:rsidR="003F1EC6" w:rsidRPr="003F1EC6" w14:paraId="29E43C51" w14:textId="77777777" w:rsidTr="00393F28">
        <w:trPr>
          <w:jc w:val="center"/>
        </w:trPr>
        <w:tc>
          <w:tcPr>
            <w:tcW w:w="2304" w:type="dxa"/>
          </w:tcPr>
          <w:p w14:paraId="29E43C4D" w14:textId="77777777" w:rsidR="003F1EC6" w:rsidRPr="003F1EC6" w:rsidRDefault="003F1EC6" w:rsidP="003F1EC6">
            <w:pPr>
              <w:rPr>
                <w:rFonts w:eastAsiaTheme="minorHAnsi" w:cstheme="minorBidi"/>
              </w:rPr>
            </w:pPr>
          </w:p>
        </w:tc>
        <w:tc>
          <w:tcPr>
            <w:tcW w:w="1152" w:type="dxa"/>
          </w:tcPr>
          <w:p w14:paraId="29E43C4E" w14:textId="77777777" w:rsidR="003F1EC6" w:rsidRPr="003F1EC6" w:rsidRDefault="003F1EC6" w:rsidP="003F1EC6">
            <w:pPr>
              <w:rPr>
                <w:rFonts w:eastAsiaTheme="minorHAnsi" w:cstheme="minorBidi"/>
              </w:rPr>
            </w:pPr>
          </w:p>
        </w:tc>
        <w:tc>
          <w:tcPr>
            <w:tcW w:w="3276" w:type="dxa"/>
          </w:tcPr>
          <w:p w14:paraId="29E43C4F" w14:textId="77777777" w:rsidR="003F1EC6" w:rsidRPr="003F1EC6" w:rsidRDefault="003F1EC6" w:rsidP="003F1EC6">
            <w:pPr>
              <w:rPr>
                <w:rFonts w:eastAsiaTheme="minorHAnsi" w:cstheme="minorBidi"/>
              </w:rPr>
            </w:pPr>
          </w:p>
        </w:tc>
        <w:tc>
          <w:tcPr>
            <w:tcW w:w="2057" w:type="dxa"/>
          </w:tcPr>
          <w:p w14:paraId="29E43C50" w14:textId="77777777" w:rsidR="003F1EC6" w:rsidRPr="003F1EC6" w:rsidRDefault="003F1EC6" w:rsidP="003F1EC6">
            <w:pPr>
              <w:rPr>
                <w:rFonts w:eastAsiaTheme="minorHAnsi" w:cstheme="minorBidi"/>
              </w:rPr>
            </w:pPr>
          </w:p>
        </w:tc>
      </w:tr>
    </w:tbl>
    <w:p w14:paraId="29E43C52" w14:textId="77777777" w:rsidR="003F1EC6" w:rsidRPr="003F1EC6" w:rsidRDefault="003F1EC6" w:rsidP="003F1EC6">
      <w:pPr>
        <w:rPr>
          <w:rFonts w:eastAsiaTheme="minorHAnsi" w:cstheme="minorBidi"/>
        </w:rPr>
      </w:pPr>
    </w:p>
    <w:p w14:paraId="29E43C53" w14:textId="77777777" w:rsidR="003F1EC6" w:rsidRPr="003F1EC6" w:rsidRDefault="003F1EC6" w:rsidP="003F1EC6">
      <w:pPr>
        <w:rPr>
          <w:rFonts w:eastAsiaTheme="minorHAnsi" w:cstheme="minorBidi"/>
        </w:rPr>
      </w:pPr>
    </w:p>
    <w:p w14:paraId="29E43C54" w14:textId="77777777" w:rsidR="003F1EC6" w:rsidRPr="003F1EC6" w:rsidRDefault="003F1EC6" w:rsidP="003F1EC6">
      <w:pPr>
        <w:keepNext/>
        <w:keepLines/>
        <w:spacing w:before="200" w:after="120"/>
        <w:outlineLvl w:val="2"/>
        <w:rPr>
          <w:rFonts w:eastAsiaTheme="majorEastAsia" w:cs="Arial"/>
          <w:b/>
          <w:bCs/>
          <w:color w:val="C00000"/>
          <w:sz w:val="24"/>
          <w:szCs w:val="24"/>
        </w:rPr>
      </w:pPr>
      <w:bookmarkStart w:id="2" w:name="_Toc131236301"/>
      <w:r w:rsidRPr="003F1EC6">
        <w:rPr>
          <w:rFonts w:eastAsiaTheme="majorEastAsia" w:cs="Arial"/>
          <w:b/>
          <w:bCs/>
          <w:color w:val="C00000"/>
          <w:sz w:val="24"/>
          <w:szCs w:val="24"/>
        </w:rPr>
        <w:t>Definitions, Acronyms and Abbreviations</w:t>
      </w:r>
      <w:bookmarkEnd w:id="2"/>
    </w:p>
    <w:tbl>
      <w:tblPr>
        <w:tblW w:w="87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10"/>
        <w:gridCol w:w="7020"/>
      </w:tblGrid>
      <w:tr w:rsidR="003F1EC6" w:rsidRPr="003F1EC6" w14:paraId="29E43C57" w14:textId="77777777" w:rsidTr="00393F28">
        <w:trPr>
          <w:cantSplit/>
          <w:tblHeader/>
          <w:jc w:val="center"/>
        </w:trPr>
        <w:tc>
          <w:tcPr>
            <w:tcW w:w="1710" w:type="dxa"/>
            <w:shd w:val="solid" w:color="000000" w:fill="000000"/>
          </w:tcPr>
          <w:p w14:paraId="29E43C55" w14:textId="77777777" w:rsidR="003F1EC6" w:rsidRPr="003F1EC6" w:rsidRDefault="003F1EC6" w:rsidP="003F1EC6">
            <w:pPr>
              <w:spacing w:line="240" w:lineRule="atLeast"/>
              <w:jc w:val="both"/>
              <w:rPr>
                <w:rFonts w:eastAsia="Times New Roman" w:cs="Arial"/>
                <w:b/>
                <w:bCs/>
                <w:color w:val="FFFFFF"/>
                <w:sz w:val="22"/>
                <w:szCs w:val="24"/>
              </w:rPr>
            </w:pPr>
            <w:r w:rsidRPr="003F1EC6">
              <w:rPr>
                <w:rFonts w:eastAsia="Times New Roman" w:cs="Arial"/>
                <w:b/>
                <w:bCs/>
                <w:color w:val="FFFFFF"/>
                <w:sz w:val="22"/>
                <w:szCs w:val="24"/>
              </w:rPr>
              <w:t>Term</w:t>
            </w:r>
          </w:p>
        </w:tc>
        <w:tc>
          <w:tcPr>
            <w:tcW w:w="7020" w:type="dxa"/>
            <w:shd w:val="solid" w:color="000000" w:fill="000000"/>
          </w:tcPr>
          <w:p w14:paraId="29E43C56" w14:textId="77777777" w:rsidR="003F1EC6" w:rsidRPr="003F1EC6" w:rsidRDefault="003F1EC6" w:rsidP="003F1EC6">
            <w:pPr>
              <w:spacing w:line="240" w:lineRule="atLeast"/>
              <w:jc w:val="both"/>
              <w:rPr>
                <w:rFonts w:eastAsia="Times New Roman" w:cs="Arial"/>
                <w:b/>
                <w:bCs/>
                <w:color w:val="FFFFFF"/>
                <w:sz w:val="22"/>
                <w:szCs w:val="24"/>
              </w:rPr>
            </w:pPr>
            <w:r w:rsidRPr="003F1EC6">
              <w:rPr>
                <w:rFonts w:eastAsia="Times New Roman" w:cs="Arial"/>
                <w:b/>
                <w:bCs/>
                <w:color w:val="FFFFFF"/>
                <w:sz w:val="22"/>
                <w:szCs w:val="24"/>
              </w:rPr>
              <w:t>Explanation</w:t>
            </w:r>
          </w:p>
        </w:tc>
      </w:tr>
      <w:tr w:rsidR="00C23E8F" w:rsidRPr="003F1EC6" w14:paraId="29E43C5A" w14:textId="77777777" w:rsidTr="00E45A46">
        <w:trPr>
          <w:cantSplit/>
          <w:jc w:val="center"/>
        </w:trPr>
        <w:tc>
          <w:tcPr>
            <w:tcW w:w="1710" w:type="dxa"/>
            <w:vAlign w:val="center"/>
          </w:tcPr>
          <w:p w14:paraId="29E43C58" w14:textId="780AC526" w:rsidR="00C23E8F" w:rsidRPr="003F1EC6" w:rsidRDefault="00C23E8F" w:rsidP="003F1EC6">
            <w:pPr>
              <w:spacing w:line="240" w:lineRule="atLeast"/>
              <w:jc w:val="both"/>
              <w:rPr>
                <w:rFonts w:eastAsia="Times New Roman" w:cs="Arial"/>
                <w:sz w:val="22"/>
                <w:szCs w:val="24"/>
              </w:rPr>
            </w:pPr>
            <w:r>
              <w:rPr>
                <w:rFonts w:cs="Arial"/>
                <w:szCs w:val="20"/>
              </w:rPr>
              <w:t>Domain</w:t>
            </w:r>
          </w:p>
        </w:tc>
        <w:tc>
          <w:tcPr>
            <w:tcW w:w="7020" w:type="dxa"/>
            <w:vAlign w:val="center"/>
          </w:tcPr>
          <w:p w14:paraId="29E43C59" w14:textId="503A2B07" w:rsidR="00C23E8F" w:rsidRPr="009D5F9A" w:rsidRDefault="00C23E8F" w:rsidP="003F1EC6">
            <w:pPr>
              <w:spacing w:line="240" w:lineRule="atLeast"/>
              <w:jc w:val="both"/>
              <w:rPr>
                <w:rFonts w:eastAsia="Times New Roman" w:cs="Arial"/>
                <w:i/>
                <w:sz w:val="22"/>
                <w:szCs w:val="24"/>
              </w:rPr>
            </w:pPr>
            <w:r>
              <w:rPr>
                <w:rFonts w:cs="Arial"/>
                <w:szCs w:val="20"/>
              </w:rPr>
              <w:t>A group of web pages defined by a common address, or URL</w:t>
            </w:r>
          </w:p>
        </w:tc>
      </w:tr>
      <w:tr w:rsidR="00C23E8F" w:rsidRPr="003F1EC6" w14:paraId="29E43C5D" w14:textId="77777777" w:rsidTr="00E45A46">
        <w:trPr>
          <w:cantSplit/>
          <w:jc w:val="center"/>
        </w:trPr>
        <w:tc>
          <w:tcPr>
            <w:tcW w:w="1710" w:type="dxa"/>
            <w:vAlign w:val="center"/>
          </w:tcPr>
          <w:p w14:paraId="29E43C5B" w14:textId="62919EDB" w:rsidR="00C23E8F" w:rsidRPr="003F1EC6" w:rsidRDefault="00C23E8F" w:rsidP="003F1EC6">
            <w:pPr>
              <w:spacing w:line="240" w:lineRule="atLeast"/>
              <w:jc w:val="both"/>
              <w:rPr>
                <w:rFonts w:eastAsia="Times New Roman" w:cs="Arial"/>
                <w:sz w:val="22"/>
                <w:szCs w:val="24"/>
              </w:rPr>
            </w:pPr>
            <w:r>
              <w:rPr>
                <w:rFonts w:cs="Arial"/>
                <w:szCs w:val="20"/>
              </w:rPr>
              <w:t>URL</w:t>
            </w:r>
          </w:p>
        </w:tc>
        <w:tc>
          <w:tcPr>
            <w:tcW w:w="7020" w:type="dxa"/>
            <w:vAlign w:val="center"/>
          </w:tcPr>
          <w:p w14:paraId="29E43C5C" w14:textId="0788264E" w:rsidR="00C23E8F" w:rsidRPr="003F1EC6" w:rsidRDefault="00C23E8F" w:rsidP="003F1EC6">
            <w:pPr>
              <w:spacing w:line="240" w:lineRule="atLeast"/>
              <w:jc w:val="both"/>
              <w:rPr>
                <w:rFonts w:eastAsia="Times New Roman" w:cs="Arial"/>
                <w:sz w:val="22"/>
                <w:szCs w:val="24"/>
              </w:rPr>
            </w:pPr>
            <w:r>
              <w:rPr>
                <w:rFonts w:cs="Arial"/>
                <w:szCs w:val="20"/>
              </w:rPr>
              <w:t>Web address, such as www.glsen.org</w:t>
            </w:r>
          </w:p>
        </w:tc>
      </w:tr>
      <w:tr w:rsidR="00C23E8F" w:rsidRPr="003F1EC6" w14:paraId="29E43C60" w14:textId="77777777" w:rsidTr="00E45A46">
        <w:trPr>
          <w:cantSplit/>
          <w:jc w:val="center"/>
        </w:trPr>
        <w:tc>
          <w:tcPr>
            <w:tcW w:w="1710" w:type="dxa"/>
            <w:vAlign w:val="center"/>
          </w:tcPr>
          <w:p w14:paraId="29E43C5E" w14:textId="26FEDE27" w:rsidR="00C23E8F" w:rsidRPr="003F1EC6" w:rsidRDefault="00C23E8F" w:rsidP="003F1EC6">
            <w:pPr>
              <w:spacing w:line="240" w:lineRule="atLeast"/>
              <w:jc w:val="both"/>
              <w:rPr>
                <w:rFonts w:eastAsia="Times New Roman" w:cs="Arial"/>
                <w:sz w:val="22"/>
                <w:szCs w:val="24"/>
              </w:rPr>
            </w:pPr>
            <w:r>
              <w:rPr>
                <w:rFonts w:cs="Arial"/>
                <w:szCs w:val="20"/>
              </w:rPr>
              <w:t>BRD</w:t>
            </w:r>
          </w:p>
        </w:tc>
        <w:tc>
          <w:tcPr>
            <w:tcW w:w="7020" w:type="dxa"/>
            <w:vAlign w:val="center"/>
          </w:tcPr>
          <w:p w14:paraId="29E43C5F" w14:textId="30DFF448" w:rsidR="00C23E8F" w:rsidRPr="003F1EC6" w:rsidRDefault="00C23E8F" w:rsidP="003F1EC6">
            <w:pPr>
              <w:spacing w:line="240" w:lineRule="atLeast"/>
              <w:jc w:val="both"/>
              <w:rPr>
                <w:rFonts w:eastAsia="Times New Roman" w:cs="Arial"/>
                <w:sz w:val="22"/>
                <w:szCs w:val="24"/>
              </w:rPr>
            </w:pPr>
            <w:r>
              <w:rPr>
                <w:rFonts w:cs="Arial"/>
                <w:szCs w:val="20"/>
              </w:rPr>
              <w:t>Business Requirements Document (this document)</w:t>
            </w:r>
          </w:p>
        </w:tc>
      </w:tr>
      <w:tr w:rsidR="00C23E8F" w:rsidRPr="003F1EC6" w14:paraId="29E43C63" w14:textId="77777777" w:rsidTr="00E45A46">
        <w:trPr>
          <w:cantSplit/>
          <w:jc w:val="center"/>
        </w:trPr>
        <w:tc>
          <w:tcPr>
            <w:tcW w:w="1710" w:type="dxa"/>
            <w:vAlign w:val="center"/>
          </w:tcPr>
          <w:p w14:paraId="29E43C61" w14:textId="00AAAB2B" w:rsidR="00C23E8F" w:rsidRPr="003F1EC6" w:rsidRDefault="00C23E8F" w:rsidP="003F1EC6">
            <w:pPr>
              <w:spacing w:line="240" w:lineRule="atLeast"/>
              <w:jc w:val="both"/>
              <w:rPr>
                <w:rFonts w:eastAsia="Times New Roman" w:cs="Arial"/>
                <w:sz w:val="22"/>
                <w:szCs w:val="24"/>
              </w:rPr>
            </w:pPr>
            <w:r>
              <w:rPr>
                <w:rFonts w:cs="Arial"/>
                <w:szCs w:val="20"/>
              </w:rPr>
              <w:t>Wireframe</w:t>
            </w:r>
          </w:p>
        </w:tc>
        <w:tc>
          <w:tcPr>
            <w:tcW w:w="7020" w:type="dxa"/>
            <w:vAlign w:val="center"/>
          </w:tcPr>
          <w:p w14:paraId="29E43C62" w14:textId="2E7544EC" w:rsidR="00C23E8F" w:rsidRPr="003F1EC6" w:rsidRDefault="00C23E8F" w:rsidP="003F1EC6">
            <w:pPr>
              <w:spacing w:line="240" w:lineRule="atLeast"/>
              <w:jc w:val="both"/>
              <w:rPr>
                <w:rFonts w:eastAsia="Times New Roman" w:cs="Arial"/>
                <w:sz w:val="22"/>
                <w:szCs w:val="24"/>
              </w:rPr>
            </w:pPr>
            <w:r>
              <w:rPr>
                <w:rFonts w:cs="Arial"/>
                <w:szCs w:val="20"/>
              </w:rPr>
              <w:t>Layout and functional blueprint for key pages</w:t>
            </w:r>
          </w:p>
        </w:tc>
      </w:tr>
      <w:tr w:rsidR="00C23E8F" w:rsidRPr="003F1EC6" w14:paraId="29E43C66" w14:textId="77777777" w:rsidTr="00E45A46">
        <w:trPr>
          <w:cantSplit/>
          <w:jc w:val="center"/>
        </w:trPr>
        <w:tc>
          <w:tcPr>
            <w:tcW w:w="1710" w:type="dxa"/>
            <w:vAlign w:val="center"/>
          </w:tcPr>
          <w:p w14:paraId="29E43C64" w14:textId="63E1E355" w:rsidR="00C23E8F" w:rsidRPr="003F1EC6" w:rsidRDefault="00C23E8F" w:rsidP="003F1EC6">
            <w:pPr>
              <w:spacing w:line="240" w:lineRule="atLeast"/>
              <w:jc w:val="both"/>
              <w:rPr>
                <w:rFonts w:eastAsia="Times New Roman" w:cs="Arial"/>
                <w:sz w:val="22"/>
                <w:szCs w:val="24"/>
              </w:rPr>
            </w:pPr>
            <w:r>
              <w:rPr>
                <w:rFonts w:cs="Arial"/>
                <w:szCs w:val="20"/>
              </w:rPr>
              <w:t>Def6 or D6</w:t>
            </w:r>
          </w:p>
        </w:tc>
        <w:tc>
          <w:tcPr>
            <w:tcW w:w="7020" w:type="dxa"/>
            <w:vAlign w:val="center"/>
          </w:tcPr>
          <w:p w14:paraId="29E43C65" w14:textId="6BDB11CD" w:rsidR="00C23E8F" w:rsidRPr="003F1EC6" w:rsidRDefault="00C23E8F" w:rsidP="003F1EC6">
            <w:pPr>
              <w:spacing w:line="240" w:lineRule="atLeast"/>
              <w:jc w:val="both"/>
              <w:rPr>
                <w:rFonts w:eastAsia="Times New Roman" w:cs="Arial"/>
                <w:sz w:val="22"/>
                <w:szCs w:val="24"/>
              </w:rPr>
            </w:pPr>
            <w:r>
              <w:rPr>
                <w:rFonts w:cs="Arial"/>
                <w:szCs w:val="20"/>
              </w:rPr>
              <w:t>Refers to the company Definition 6</w:t>
            </w:r>
          </w:p>
        </w:tc>
      </w:tr>
      <w:tr w:rsidR="00C23E8F" w:rsidRPr="003F1EC6" w14:paraId="29E43C69" w14:textId="77777777" w:rsidTr="00E45A46">
        <w:trPr>
          <w:cantSplit/>
          <w:jc w:val="center"/>
        </w:trPr>
        <w:tc>
          <w:tcPr>
            <w:tcW w:w="1710" w:type="dxa"/>
            <w:vAlign w:val="center"/>
          </w:tcPr>
          <w:p w14:paraId="29E43C67" w14:textId="4E46C66E" w:rsidR="00C23E8F" w:rsidRPr="003F1EC6" w:rsidRDefault="00C23E8F" w:rsidP="003F1EC6">
            <w:pPr>
              <w:spacing w:line="240" w:lineRule="atLeast"/>
              <w:jc w:val="both"/>
              <w:rPr>
                <w:rFonts w:eastAsia="Times New Roman" w:cs="Arial"/>
                <w:sz w:val="22"/>
                <w:szCs w:val="24"/>
              </w:rPr>
            </w:pPr>
            <w:r>
              <w:rPr>
                <w:rFonts w:cs="Arial"/>
                <w:szCs w:val="20"/>
              </w:rPr>
              <w:t>S&amp;P</w:t>
            </w:r>
          </w:p>
        </w:tc>
        <w:tc>
          <w:tcPr>
            <w:tcW w:w="7020" w:type="dxa"/>
            <w:vAlign w:val="center"/>
          </w:tcPr>
          <w:p w14:paraId="29E43C68" w14:textId="0C37459A" w:rsidR="00C23E8F" w:rsidRPr="003F1EC6" w:rsidRDefault="00C23E8F" w:rsidP="003F1EC6">
            <w:pPr>
              <w:spacing w:line="240" w:lineRule="atLeast"/>
              <w:jc w:val="both"/>
              <w:rPr>
                <w:rFonts w:eastAsia="Times New Roman" w:cs="Arial"/>
                <w:sz w:val="22"/>
                <w:szCs w:val="24"/>
              </w:rPr>
            </w:pPr>
            <w:r>
              <w:rPr>
                <w:rFonts w:cs="Arial"/>
                <w:szCs w:val="20"/>
              </w:rPr>
              <w:t>Strategy and Planning</w:t>
            </w:r>
          </w:p>
        </w:tc>
      </w:tr>
      <w:tr w:rsidR="00C23E8F" w:rsidRPr="003F1EC6" w14:paraId="29E43C6C" w14:textId="77777777" w:rsidTr="00E45A46">
        <w:trPr>
          <w:cantSplit/>
          <w:jc w:val="center"/>
        </w:trPr>
        <w:tc>
          <w:tcPr>
            <w:tcW w:w="1710" w:type="dxa"/>
            <w:vAlign w:val="center"/>
          </w:tcPr>
          <w:p w14:paraId="29E43C6A" w14:textId="3F75DE0B" w:rsidR="00C23E8F" w:rsidRPr="003F1EC6" w:rsidRDefault="00C23E8F" w:rsidP="003F1EC6">
            <w:pPr>
              <w:spacing w:line="240" w:lineRule="atLeast"/>
              <w:jc w:val="both"/>
              <w:rPr>
                <w:rFonts w:eastAsia="Times New Roman" w:cs="Arial"/>
                <w:sz w:val="22"/>
                <w:szCs w:val="24"/>
              </w:rPr>
            </w:pPr>
            <w:r>
              <w:rPr>
                <w:rFonts w:cs="Arial"/>
                <w:szCs w:val="20"/>
              </w:rPr>
              <w:t>KPI</w:t>
            </w:r>
          </w:p>
        </w:tc>
        <w:tc>
          <w:tcPr>
            <w:tcW w:w="7020" w:type="dxa"/>
            <w:vAlign w:val="center"/>
          </w:tcPr>
          <w:p w14:paraId="29E43C6B" w14:textId="27D40F35" w:rsidR="00C23E8F" w:rsidRPr="003F1EC6" w:rsidRDefault="00C23E8F" w:rsidP="003F1EC6">
            <w:pPr>
              <w:spacing w:line="240" w:lineRule="atLeast"/>
              <w:jc w:val="both"/>
              <w:rPr>
                <w:rFonts w:eastAsia="Times New Roman" w:cs="Arial"/>
                <w:sz w:val="22"/>
                <w:szCs w:val="24"/>
              </w:rPr>
            </w:pPr>
            <w:r>
              <w:rPr>
                <w:rFonts w:cs="Arial"/>
                <w:szCs w:val="20"/>
              </w:rPr>
              <w:t xml:space="preserve">Key Performance Indicators </w:t>
            </w:r>
          </w:p>
        </w:tc>
      </w:tr>
      <w:tr w:rsidR="00C23E8F" w:rsidRPr="003F1EC6" w14:paraId="29E43C6F" w14:textId="77777777" w:rsidTr="00E45A46">
        <w:trPr>
          <w:cantSplit/>
          <w:jc w:val="center"/>
        </w:trPr>
        <w:tc>
          <w:tcPr>
            <w:tcW w:w="1710" w:type="dxa"/>
            <w:vAlign w:val="center"/>
          </w:tcPr>
          <w:p w14:paraId="29E43C6D" w14:textId="0D583B79" w:rsidR="00C23E8F" w:rsidRPr="003F1EC6" w:rsidRDefault="00C23E8F" w:rsidP="003F1EC6">
            <w:pPr>
              <w:spacing w:line="240" w:lineRule="atLeast"/>
              <w:jc w:val="both"/>
              <w:rPr>
                <w:rFonts w:eastAsia="Times New Roman" w:cs="Arial"/>
                <w:sz w:val="22"/>
                <w:szCs w:val="24"/>
              </w:rPr>
            </w:pPr>
            <w:r>
              <w:rPr>
                <w:rFonts w:cs="Arial"/>
                <w:szCs w:val="20"/>
              </w:rPr>
              <w:t xml:space="preserve">UX </w:t>
            </w:r>
          </w:p>
        </w:tc>
        <w:tc>
          <w:tcPr>
            <w:tcW w:w="7020" w:type="dxa"/>
            <w:vAlign w:val="center"/>
          </w:tcPr>
          <w:p w14:paraId="29E43C6E" w14:textId="0CEE54EC" w:rsidR="00C23E8F" w:rsidRPr="003F1EC6" w:rsidRDefault="00C23E8F" w:rsidP="003F1EC6">
            <w:pPr>
              <w:spacing w:line="240" w:lineRule="atLeast"/>
              <w:jc w:val="both"/>
              <w:rPr>
                <w:rFonts w:eastAsia="Times New Roman" w:cs="Arial"/>
                <w:sz w:val="22"/>
                <w:szCs w:val="24"/>
              </w:rPr>
            </w:pPr>
            <w:r>
              <w:rPr>
                <w:rFonts w:cs="Arial"/>
                <w:szCs w:val="20"/>
              </w:rPr>
              <w:t>User Experience</w:t>
            </w:r>
          </w:p>
        </w:tc>
      </w:tr>
      <w:tr w:rsidR="00C23E8F" w:rsidRPr="003F1EC6" w14:paraId="29E43C72" w14:textId="77777777" w:rsidTr="00E45A46">
        <w:trPr>
          <w:cantSplit/>
          <w:jc w:val="center"/>
        </w:trPr>
        <w:tc>
          <w:tcPr>
            <w:tcW w:w="1710" w:type="dxa"/>
            <w:vAlign w:val="center"/>
          </w:tcPr>
          <w:p w14:paraId="29E43C70" w14:textId="2E3C8B8C" w:rsidR="00C23E8F" w:rsidRPr="003F1EC6" w:rsidRDefault="00C23E8F" w:rsidP="003F1EC6">
            <w:pPr>
              <w:spacing w:line="240" w:lineRule="atLeast"/>
              <w:jc w:val="both"/>
              <w:rPr>
                <w:rFonts w:eastAsia="Times New Roman" w:cs="Arial"/>
                <w:sz w:val="22"/>
                <w:szCs w:val="24"/>
              </w:rPr>
            </w:pPr>
            <w:r>
              <w:rPr>
                <w:rFonts w:cs="Arial"/>
                <w:szCs w:val="20"/>
              </w:rPr>
              <w:t xml:space="preserve">CTA </w:t>
            </w:r>
          </w:p>
        </w:tc>
        <w:tc>
          <w:tcPr>
            <w:tcW w:w="7020" w:type="dxa"/>
            <w:vAlign w:val="center"/>
          </w:tcPr>
          <w:p w14:paraId="29E43C71" w14:textId="63C23AF8" w:rsidR="00C23E8F" w:rsidRPr="003F1EC6" w:rsidRDefault="00C23E8F" w:rsidP="003F1EC6">
            <w:pPr>
              <w:spacing w:line="240" w:lineRule="atLeast"/>
              <w:jc w:val="both"/>
              <w:rPr>
                <w:rFonts w:eastAsia="Times New Roman" w:cs="Arial"/>
                <w:sz w:val="22"/>
                <w:szCs w:val="24"/>
              </w:rPr>
            </w:pPr>
            <w:r>
              <w:rPr>
                <w:rFonts w:cs="Arial"/>
                <w:szCs w:val="20"/>
              </w:rPr>
              <w:t>Call to Action</w:t>
            </w:r>
          </w:p>
        </w:tc>
      </w:tr>
      <w:tr w:rsidR="00C23E8F" w:rsidRPr="003F1EC6" w14:paraId="70986655" w14:textId="77777777" w:rsidTr="00E45A46">
        <w:trPr>
          <w:cantSplit/>
          <w:jc w:val="center"/>
        </w:trPr>
        <w:tc>
          <w:tcPr>
            <w:tcW w:w="1710" w:type="dxa"/>
            <w:vAlign w:val="center"/>
          </w:tcPr>
          <w:p w14:paraId="3A86532F" w14:textId="219AC58A" w:rsidR="00C23E8F" w:rsidRDefault="00C23E8F" w:rsidP="003F1EC6">
            <w:pPr>
              <w:spacing w:line="240" w:lineRule="atLeast"/>
              <w:jc w:val="both"/>
              <w:rPr>
                <w:rFonts w:cs="Arial"/>
                <w:szCs w:val="20"/>
              </w:rPr>
            </w:pPr>
            <w:r>
              <w:rPr>
                <w:rFonts w:cs="Arial"/>
                <w:szCs w:val="20"/>
              </w:rPr>
              <w:t>ROI</w:t>
            </w:r>
          </w:p>
        </w:tc>
        <w:tc>
          <w:tcPr>
            <w:tcW w:w="7020" w:type="dxa"/>
            <w:vAlign w:val="center"/>
          </w:tcPr>
          <w:p w14:paraId="4E320937" w14:textId="4998FFF2" w:rsidR="00C23E8F" w:rsidRDefault="00C23E8F" w:rsidP="003F1EC6">
            <w:pPr>
              <w:spacing w:line="240" w:lineRule="atLeast"/>
              <w:jc w:val="both"/>
              <w:rPr>
                <w:rFonts w:cs="Arial"/>
                <w:szCs w:val="20"/>
              </w:rPr>
            </w:pPr>
            <w:r>
              <w:rPr>
                <w:rFonts w:cs="Arial"/>
                <w:szCs w:val="20"/>
              </w:rPr>
              <w:t>Return on Investment</w:t>
            </w:r>
          </w:p>
        </w:tc>
      </w:tr>
      <w:tr w:rsidR="00C23E8F" w:rsidRPr="003F1EC6" w14:paraId="2B41A4C6" w14:textId="77777777" w:rsidTr="00E45A46">
        <w:trPr>
          <w:cantSplit/>
          <w:jc w:val="center"/>
        </w:trPr>
        <w:tc>
          <w:tcPr>
            <w:tcW w:w="1710" w:type="dxa"/>
            <w:vAlign w:val="center"/>
          </w:tcPr>
          <w:p w14:paraId="55579CBD" w14:textId="105B14FA" w:rsidR="00C23E8F" w:rsidRDefault="00C23E8F" w:rsidP="003F1EC6">
            <w:pPr>
              <w:spacing w:line="240" w:lineRule="atLeast"/>
              <w:jc w:val="both"/>
              <w:rPr>
                <w:rFonts w:cs="Arial"/>
                <w:szCs w:val="20"/>
              </w:rPr>
            </w:pPr>
            <w:r w:rsidRPr="000837BD">
              <w:rPr>
                <w:rFonts w:cs="Arial"/>
                <w:szCs w:val="20"/>
              </w:rPr>
              <w:t>CTR</w:t>
            </w:r>
          </w:p>
        </w:tc>
        <w:tc>
          <w:tcPr>
            <w:tcW w:w="7020" w:type="dxa"/>
            <w:vAlign w:val="center"/>
          </w:tcPr>
          <w:p w14:paraId="1D24E3BE" w14:textId="11407485" w:rsidR="00C23E8F" w:rsidRDefault="00C23E8F" w:rsidP="003F1EC6">
            <w:pPr>
              <w:spacing w:line="240" w:lineRule="atLeast"/>
              <w:jc w:val="both"/>
              <w:rPr>
                <w:rFonts w:cs="Arial"/>
                <w:szCs w:val="20"/>
              </w:rPr>
            </w:pPr>
            <w:r w:rsidRPr="000837BD">
              <w:rPr>
                <w:rFonts w:cs="Arial"/>
                <w:szCs w:val="20"/>
              </w:rPr>
              <w:t>Critical to ROI</w:t>
            </w:r>
          </w:p>
        </w:tc>
      </w:tr>
      <w:tr w:rsidR="00C23E8F" w:rsidRPr="003F1EC6" w14:paraId="63D47278" w14:textId="77777777" w:rsidTr="00E45A46">
        <w:trPr>
          <w:cantSplit/>
          <w:jc w:val="center"/>
        </w:trPr>
        <w:tc>
          <w:tcPr>
            <w:tcW w:w="1710" w:type="dxa"/>
            <w:vAlign w:val="center"/>
          </w:tcPr>
          <w:p w14:paraId="0CFCC3EB" w14:textId="68384460" w:rsidR="00C23E8F" w:rsidRPr="000837BD" w:rsidRDefault="00C23E8F" w:rsidP="003F1EC6">
            <w:pPr>
              <w:spacing w:line="240" w:lineRule="atLeast"/>
              <w:jc w:val="both"/>
              <w:rPr>
                <w:rFonts w:cs="Arial"/>
                <w:szCs w:val="20"/>
              </w:rPr>
            </w:pPr>
            <w:r w:rsidRPr="000837BD">
              <w:rPr>
                <w:rFonts w:cs="Arial"/>
                <w:szCs w:val="20"/>
              </w:rPr>
              <w:t>GLSEN</w:t>
            </w:r>
          </w:p>
        </w:tc>
        <w:tc>
          <w:tcPr>
            <w:tcW w:w="7020" w:type="dxa"/>
            <w:vAlign w:val="center"/>
          </w:tcPr>
          <w:p w14:paraId="57F4C272" w14:textId="51A40E76" w:rsidR="00C23E8F" w:rsidRPr="000837BD" w:rsidRDefault="00C23E8F" w:rsidP="003F1EC6">
            <w:pPr>
              <w:spacing w:line="240" w:lineRule="atLeast"/>
              <w:jc w:val="both"/>
              <w:rPr>
                <w:rFonts w:cs="Arial"/>
                <w:szCs w:val="20"/>
              </w:rPr>
            </w:pPr>
            <w:r w:rsidRPr="002B5C03">
              <w:rPr>
                <w:rFonts w:cs="Arial"/>
                <w:szCs w:val="20"/>
              </w:rPr>
              <w:t>Gay, Lesbian &amp; Straight Education Network strives</w:t>
            </w:r>
          </w:p>
        </w:tc>
      </w:tr>
    </w:tbl>
    <w:p w14:paraId="29E43C73" w14:textId="77777777" w:rsidR="003F1EC6" w:rsidRPr="003F1EC6" w:rsidRDefault="003F1EC6" w:rsidP="003F1EC6">
      <w:pPr>
        <w:spacing w:after="240" w:line="240" w:lineRule="atLeast"/>
        <w:ind w:firstLine="360"/>
        <w:jc w:val="both"/>
        <w:rPr>
          <w:rFonts w:eastAsia="Times New Roman" w:cs="Arial"/>
          <w:sz w:val="22"/>
          <w:szCs w:val="24"/>
        </w:rPr>
      </w:pPr>
    </w:p>
    <w:p w14:paraId="29E43C74" w14:textId="77777777" w:rsidR="003F1EC6" w:rsidRPr="003F1EC6" w:rsidRDefault="003F1EC6" w:rsidP="003F1EC6">
      <w:pPr>
        <w:keepNext/>
        <w:keepLines/>
        <w:spacing w:before="200" w:after="120"/>
        <w:outlineLvl w:val="2"/>
        <w:rPr>
          <w:rFonts w:eastAsiaTheme="majorEastAsia" w:cs="Arial"/>
          <w:b/>
          <w:bCs/>
          <w:color w:val="C00000"/>
          <w:sz w:val="24"/>
          <w:szCs w:val="24"/>
        </w:rPr>
      </w:pPr>
      <w:bookmarkStart w:id="3" w:name="_Toc456598590"/>
      <w:bookmarkStart w:id="4" w:name="_Toc456600921"/>
      <w:bookmarkStart w:id="5" w:name="_Toc87756553"/>
    </w:p>
    <w:p w14:paraId="29E43C75" w14:textId="77777777" w:rsidR="003F1EC6" w:rsidRPr="003F1EC6" w:rsidRDefault="003F1EC6" w:rsidP="003F1EC6">
      <w:pPr>
        <w:keepNext/>
        <w:keepLines/>
        <w:spacing w:before="200" w:after="120"/>
        <w:outlineLvl w:val="2"/>
        <w:rPr>
          <w:rFonts w:eastAsiaTheme="majorEastAsia" w:cs="Arial"/>
          <w:b/>
          <w:bCs/>
          <w:color w:val="C00000"/>
          <w:sz w:val="24"/>
          <w:szCs w:val="24"/>
        </w:rPr>
      </w:pPr>
      <w:bookmarkStart w:id="6" w:name="_Toc131236302"/>
      <w:r w:rsidRPr="003F1EC6">
        <w:rPr>
          <w:rFonts w:eastAsiaTheme="majorEastAsia" w:cs="Arial"/>
          <w:b/>
          <w:bCs/>
          <w:color w:val="C00000"/>
          <w:sz w:val="24"/>
          <w:szCs w:val="24"/>
        </w:rPr>
        <w:t>References</w:t>
      </w:r>
      <w:bookmarkEnd w:id="3"/>
      <w:bookmarkEnd w:id="4"/>
      <w:bookmarkEnd w:id="5"/>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888"/>
        <w:gridCol w:w="4968"/>
      </w:tblGrid>
      <w:tr w:rsidR="003F1EC6" w:rsidRPr="003F1EC6" w14:paraId="29E43C79" w14:textId="77777777" w:rsidTr="00AA5C6E">
        <w:trPr>
          <w:cantSplit/>
          <w:tblHeader/>
          <w:jc w:val="center"/>
        </w:trPr>
        <w:tc>
          <w:tcPr>
            <w:tcW w:w="3888" w:type="dxa"/>
            <w:shd w:val="solid" w:color="000000" w:fill="000000"/>
          </w:tcPr>
          <w:p w14:paraId="29E43C77" w14:textId="77777777" w:rsidR="003F1EC6" w:rsidRPr="003F1EC6" w:rsidRDefault="003F1EC6" w:rsidP="003F1EC6">
            <w:pPr>
              <w:spacing w:line="240" w:lineRule="atLeast"/>
              <w:jc w:val="both"/>
              <w:rPr>
                <w:rFonts w:eastAsia="Times New Roman" w:cs="Arial"/>
                <w:b/>
                <w:bCs/>
                <w:color w:val="FFFFFF"/>
                <w:sz w:val="22"/>
                <w:szCs w:val="24"/>
              </w:rPr>
            </w:pPr>
            <w:r w:rsidRPr="003F1EC6">
              <w:rPr>
                <w:rFonts w:eastAsia="Times New Roman" w:cs="Arial"/>
                <w:b/>
                <w:bCs/>
                <w:color w:val="FFFFFF"/>
                <w:sz w:val="22"/>
                <w:szCs w:val="24"/>
              </w:rPr>
              <w:t>Name</w:t>
            </w:r>
          </w:p>
        </w:tc>
        <w:tc>
          <w:tcPr>
            <w:tcW w:w="4968" w:type="dxa"/>
            <w:shd w:val="solid" w:color="000000" w:fill="000000"/>
          </w:tcPr>
          <w:p w14:paraId="29E43C78" w14:textId="77777777" w:rsidR="003F1EC6" w:rsidRPr="003F1EC6" w:rsidRDefault="003F1EC6" w:rsidP="003F1EC6">
            <w:pPr>
              <w:spacing w:line="240" w:lineRule="atLeast"/>
              <w:jc w:val="both"/>
              <w:rPr>
                <w:rFonts w:eastAsia="Times New Roman" w:cs="Arial"/>
                <w:b/>
                <w:bCs/>
                <w:color w:val="FFFFFF"/>
                <w:sz w:val="22"/>
                <w:szCs w:val="24"/>
              </w:rPr>
            </w:pPr>
            <w:r w:rsidRPr="003F1EC6">
              <w:rPr>
                <w:rFonts w:eastAsia="Times New Roman" w:cs="Arial"/>
                <w:b/>
                <w:bCs/>
                <w:color w:val="FFFFFF"/>
                <w:sz w:val="22"/>
                <w:szCs w:val="24"/>
              </w:rPr>
              <w:t>Description/Path</w:t>
            </w:r>
          </w:p>
        </w:tc>
      </w:tr>
      <w:tr w:rsidR="003F1EC6" w:rsidRPr="003F1EC6" w14:paraId="29E43C7C" w14:textId="77777777" w:rsidTr="00AA5C6E">
        <w:trPr>
          <w:jc w:val="center"/>
        </w:trPr>
        <w:tc>
          <w:tcPr>
            <w:tcW w:w="3888" w:type="dxa"/>
          </w:tcPr>
          <w:p w14:paraId="29E43C7A" w14:textId="291A816E" w:rsidR="003F1EC6" w:rsidRPr="00AA5C6E" w:rsidRDefault="00C27743" w:rsidP="003F1EC6">
            <w:pPr>
              <w:spacing w:line="240" w:lineRule="atLeast"/>
              <w:jc w:val="both"/>
              <w:rPr>
                <w:rFonts w:eastAsia="Times New Roman" w:cs="Arial"/>
                <w:szCs w:val="20"/>
              </w:rPr>
            </w:pPr>
            <w:r w:rsidRPr="00AA5C6E">
              <w:rPr>
                <w:rFonts w:cs="Arial"/>
                <w:szCs w:val="20"/>
              </w:rPr>
              <w:t xml:space="preserve">Shared </w:t>
            </w:r>
            <w:r w:rsidR="00C23E8F" w:rsidRPr="00AA5C6E">
              <w:rPr>
                <w:rFonts w:cs="Arial"/>
                <w:szCs w:val="20"/>
              </w:rPr>
              <w:t>Extranet</w:t>
            </w:r>
            <w:r w:rsidRPr="00AA5C6E">
              <w:rPr>
                <w:rFonts w:cs="Arial"/>
                <w:szCs w:val="20"/>
              </w:rPr>
              <w:t xml:space="preserve"> Site</w:t>
            </w:r>
          </w:p>
        </w:tc>
        <w:tc>
          <w:tcPr>
            <w:tcW w:w="4968" w:type="dxa"/>
          </w:tcPr>
          <w:p w14:paraId="29E43C7B" w14:textId="2A77CEAA" w:rsidR="003F1EC6" w:rsidRPr="00AA5C6E" w:rsidRDefault="00C27743" w:rsidP="00AA5C6E">
            <w:pPr>
              <w:pStyle w:val="jvBody"/>
              <w:spacing w:after="120"/>
              <w:rPr>
                <w:rFonts w:ascii="Arial" w:hAnsi="Arial" w:cs="Arial"/>
                <w:szCs w:val="20"/>
              </w:rPr>
            </w:pPr>
            <w:r w:rsidRPr="00AA5C6E">
              <w:rPr>
                <w:rFonts w:ascii="Arial" w:eastAsia="Calibri" w:hAnsi="Arial" w:cs="Arial"/>
                <w:szCs w:val="20"/>
              </w:rPr>
              <w:t xml:space="preserve">Shared repository for key documents, deliverables, and action items: </w:t>
            </w:r>
            <w:hyperlink r:id="rId16" w:history="1">
              <w:r w:rsidRPr="00AA5C6E">
                <w:rPr>
                  <w:rStyle w:val="Hyperlink"/>
                  <w:rFonts w:ascii="Arial" w:hAnsi="Arial" w:cs="Arial"/>
                  <w:szCs w:val="20"/>
                </w:rPr>
                <w:t>https://extranet.def6.com/GLSEN/default.aspx</w:t>
              </w:r>
            </w:hyperlink>
            <w:r w:rsidR="00C23E8F" w:rsidRPr="00AA5C6E">
              <w:rPr>
                <w:rFonts w:ascii="Arial" w:hAnsi="Arial" w:cs="Arial"/>
                <w:szCs w:val="20"/>
              </w:rPr>
              <w:t xml:space="preserve"> </w:t>
            </w:r>
          </w:p>
        </w:tc>
      </w:tr>
      <w:tr w:rsidR="003F1EC6" w:rsidRPr="003F1EC6" w14:paraId="29E43C7F" w14:textId="77777777" w:rsidTr="00AA5C6E">
        <w:trPr>
          <w:jc w:val="center"/>
        </w:trPr>
        <w:tc>
          <w:tcPr>
            <w:tcW w:w="3888" w:type="dxa"/>
          </w:tcPr>
          <w:p w14:paraId="29E43C7D" w14:textId="14C5D569" w:rsidR="003F1EC6" w:rsidRPr="00AA5C6E" w:rsidRDefault="00AA5C6E" w:rsidP="00AA5C6E">
            <w:pPr>
              <w:spacing w:line="240" w:lineRule="atLeast"/>
              <w:rPr>
                <w:rFonts w:eastAsia="Times New Roman" w:cs="Arial"/>
                <w:szCs w:val="20"/>
              </w:rPr>
            </w:pPr>
            <w:r w:rsidRPr="00AA5C6E">
              <w:rPr>
                <w:rFonts w:eastAsia="Times New Roman" w:cs="Arial"/>
                <w:szCs w:val="20"/>
              </w:rPr>
              <w:t xml:space="preserve">Non Functional Specifications </w:t>
            </w:r>
          </w:p>
        </w:tc>
        <w:tc>
          <w:tcPr>
            <w:tcW w:w="4968" w:type="dxa"/>
          </w:tcPr>
          <w:p w14:paraId="69D5E3F1" w14:textId="77777777" w:rsidR="003F1EC6" w:rsidRPr="00AA5C6E" w:rsidRDefault="00AA5C6E" w:rsidP="00AA5C6E">
            <w:pPr>
              <w:spacing w:line="240" w:lineRule="atLeast"/>
              <w:rPr>
                <w:rFonts w:eastAsia="Times New Roman" w:cs="Arial"/>
                <w:szCs w:val="20"/>
              </w:rPr>
            </w:pPr>
            <w:r w:rsidRPr="00AA5C6E">
              <w:rPr>
                <w:rFonts w:eastAsia="Times New Roman" w:cs="Arial"/>
                <w:szCs w:val="20"/>
              </w:rPr>
              <w:t>Document outlining technical requirements and quality attributes.</w:t>
            </w:r>
          </w:p>
          <w:p w14:paraId="29E43C7E" w14:textId="23B60EB8" w:rsidR="00AA5C6E" w:rsidRPr="00AA5C6E" w:rsidRDefault="00AA5C6E" w:rsidP="00AA5C6E">
            <w:pPr>
              <w:spacing w:line="240" w:lineRule="atLeast"/>
              <w:rPr>
                <w:rFonts w:eastAsia="Times New Roman" w:cs="Arial"/>
                <w:szCs w:val="20"/>
              </w:rPr>
            </w:pPr>
            <w:r w:rsidRPr="00AA5C6E">
              <w:rPr>
                <w:rFonts w:eastAsia="Times New Roman" w:cs="Arial"/>
                <w:szCs w:val="20"/>
              </w:rPr>
              <w:t>Z:\GLSEN\Website Redesign\Account Services Docs</w:t>
            </w:r>
          </w:p>
        </w:tc>
      </w:tr>
      <w:tr w:rsidR="00407264" w:rsidRPr="003F1EC6" w14:paraId="51673573" w14:textId="77777777" w:rsidTr="00AA5C6E">
        <w:trPr>
          <w:jc w:val="center"/>
        </w:trPr>
        <w:tc>
          <w:tcPr>
            <w:tcW w:w="3888" w:type="dxa"/>
          </w:tcPr>
          <w:p w14:paraId="46424DDB" w14:textId="176E8D0A" w:rsidR="00407264" w:rsidRPr="00AA5C6E" w:rsidRDefault="00AA5C6E" w:rsidP="003F1EC6">
            <w:pPr>
              <w:spacing w:line="240" w:lineRule="atLeast"/>
              <w:jc w:val="both"/>
              <w:rPr>
                <w:rFonts w:eastAsia="Times New Roman" w:cs="Arial"/>
                <w:szCs w:val="20"/>
              </w:rPr>
            </w:pPr>
            <w:bookmarkStart w:id="7" w:name="_Toc509995890"/>
            <w:bookmarkStart w:id="8" w:name="_Toc522635149"/>
            <w:bookmarkStart w:id="9" w:name="_Toc436203377"/>
            <w:bookmarkStart w:id="10" w:name="_Toc452813577"/>
            <w:bookmarkStart w:id="11" w:name="_Toc456598586"/>
            <w:bookmarkStart w:id="12" w:name="_Toc456600917"/>
            <w:bookmarkStart w:id="13" w:name="_Toc87756550"/>
            <w:r w:rsidRPr="00AA5C6E">
              <w:rPr>
                <w:rFonts w:eastAsia="Times New Roman" w:cs="Arial"/>
                <w:szCs w:val="20"/>
              </w:rPr>
              <w:t>Platform Recommendations</w:t>
            </w:r>
          </w:p>
        </w:tc>
        <w:tc>
          <w:tcPr>
            <w:tcW w:w="4968" w:type="dxa"/>
          </w:tcPr>
          <w:p w14:paraId="1A5F7858" w14:textId="77777777" w:rsidR="00407264" w:rsidRPr="00AA5C6E" w:rsidRDefault="00AA5C6E" w:rsidP="00AA5C6E">
            <w:pPr>
              <w:spacing w:line="240" w:lineRule="atLeast"/>
              <w:rPr>
                <w:rFonts w:eastAsia="Times New Roman" w:cs="Arial"/>
                <w:szCs w:val="20"/>
              </w:rPr>
            </w:pPr>
            <w:r w:rsidRPr="00AA5C6E">
              <w:rPr>
                <w:rFonts w:eastAsia="Times New Roman" w:cs="Arial"/>
                <w:szCs w:val="20"/>
              </w:rPr>
              <w:t xml:space="preserve">Document outlining CMS considerations and recommendations.  </w:t>
            </w:r>
          </w:p>
          <w:p w14:paraId="78B1A080" w14:textId="188E4FA6" w:rsidR="00AA5C6E" w:rsidRPr="00AA5C6E" w:rsidRDefault="00AA5C6E" w:rsidP="00AA5C6E">
            <w:pPr>
              <w:spacing w:line="240" w:lineRule="atLeast"/>
              <w:rPr>
                <w:rFonts w:eastAsia="Times New Roman" w:cs="Arial"/>
                <w:szCs w:val="20"/>
              </w:rPr>
            </w:pPr>
            <w:r w:rsidRPr="00AA5C6E">
              <w:rPr>
                <w:rFonts w:eastAsia="Times New Roman" w:cs="Arial"/>
                <w:szCs w:val="20"/>
              </w:rPr>
              <w:t xml:space="preserve">Z:\GLSEN\Website Redesign\Account Services Docs </w:t>
            </w:r>
          </w:p>
        </w:tc>
      </w:tr>
      <w:tr w:rsidR="00407264" w:rsidRPr="003F1EC6" w14:paraId="1994D0C9" w14:textId="77777777" w:rsidTr="00AA5C6E">
        <w:trPr>
          <w:jc w:val="center"/>
        </w:trPr>
        <w:tc>
          <w:tcPr>
            <w:tcW w:w="3888" w:type="dxa"/>
          </w:tcPr>
          <w:p w14:paraId="7F7A6CA4" w14:textId="77777777" w:rsidR="00407264" w:rsidRPr="003F1EC6" w:rsidRDefault="00407264" w:rsidP="003F1EC6">
            <w:pPr>
              <w:spacing w:line="240" w:lineRule="atLeast"/>
              <w:jc w:val="both"/>
              <w:rPr>
                <w:rFonts w:eastAsia="Times New Roman" w:cs="Arial"/>
                <w:sz w:val="22"/>
                <w:szCs w:val="24"/>
              </w:rPr>
            </w:pPr>
          </w:p>
        </w:tc>
        <w:tc>
          <w:tcPr>
            <w:tcW w:w="4968" w:type="dxa"/>
          </w:tcPr>
          <w:p w14:paraId="16A6D70D" w14:textId="77777777" w:rsidR="00407264" w:rsidRPr="003F1EC6" w:rsidRDefault="00407264" w:rsidP="003F1EC6">
            <w:pPr>
              <w:spacing w:line="240" w:lineRule="atLeast"/>
              <w:jc w:val="both"/>
              <w:rPr>
                <w:rFonts w:eastAsia="Times New Roman" w:cs="Arial"/>
                <w:sz w:val="22"/>
                <w:szCs w:val="24"/>
              </w:rPr>
            </w:pPr>
          </w:p>
        </w:tc>
      </w:tr>
    </w:tbl>
    <w:p w14:paraId="29E43C9F" w14:textId="77777777" w:rsidR="003F1EC6" w:rsidRPr="003F1EC6" w:rsidRDefault="003F1EC6" w:rsidP="003F1EC6">
      <w:pPr>
        <w:keepNext/>
        <w:outlineLvl w:val="0"/>
        <w:rPr>
          <w:rFonts w:eastAsia="Times New Roman"/>
          <w:b/>
          <w:sz w:val="28"/>
          <w:szCs w:val="20"/>
        </w:rPr>
      </w:pPr>
    </w:p>
    <w:bookmarkEnd w:id="7"/>
    <w:bookmarkEnd w:id="8"/>
    <w:p w14:paraId="29E43CA0" w14:textId="77777777" w:rsidR="003F1EC6" w:rsidRPr="003F1EC6" w:rsidRDefault="003F1EC6" w:rsidP="003F1EC6">
      <w:pPr>
        <w:spacing w:after="240" w:line="240" w:lineRule="atLeast"/>
        <w:ind w:firstLine="360"/>
        <w:jc w:val="both"/>
        <w:rPr>
          <w:rFonts w:ascii="Garamond" w:eastAsia="Times New Roman" w:hAnsi="Garamond" w:cs="Arial"/>
          <w:sz w:val="22"/>
          <w:szCs w:val="24"/>
        </w:rPr>
      </w:pPr>
    </w:p>
    <w:p w14:paraId="29E43CA1" w14:textId="27B2FEC6" w:rsidR="003F1EC6" w:rsidRPr="003F1EC6" w:rsidRDefault="003F1EC6" w:rsidP="003F1EC6">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bookmarkStart w:id="14" w:name="_Toc456598589"/>
      <w:bookmarkStart w:id="15" w:name="_Toc456600920"/>
      <w:bookmarkStart w:id="16" w:name="_Toc87756552"/>
      <w:r w:rsidRPr="003F1EC6">
        <w:rPr>
          <w:rFonts w:eastAsiaTheme="majorEastAsia" w:cstheme="majorBidi"/>
          <w:b/>
          <w:bCs/>
          <w:color w:val="C00000"/>
          <w:kern w:val="32"/>
          <w:sz w:val="28"/>
          <w:szCs w:val="32"/>
        </w:rPr>
        <w:br w:type="page"/>
      </w:r>
      <w:bookmarkStart w:id="17" w:name="_Toc436203379"/>
      <w:bookmarkStart w:id="18" w:name="_Toc452813579"/>
      <w:bookmarkStart w:id="19" w:name="_Toc87756559"/>
      <w:bookmarkStart w:id="20" w:name="_Toc452813583"/>
      <w:bookmarkStart w:id="21" w:name="_Toc87756561"/>
      <w:bookmarkEnd w:id="14"/>
      <w:bookmarkEnd w:id="15"/>
      <w:bookmarkEnd w:id="16"/>
      <w:r w:rsidRPr="003F1EC6">
        <w:rPr>
          <w:rFonts w:eastAsiaTheme="majorEastAsia" w:cstheme="majorBidi"/>
          <w:b/>
          <w:bCs/>
          <w:color w:val="C00000"/>
          <w:kern w:val="32"/>
          <w:sz w:val="28"/>
          <w:szCs w:val="32"/>
        </w:rPr>
        <w:lastRenderedPageBreak/>
        <w:t xml:space="preserve"> </w:t>
      </w:r>
      <w:r w:rsidR="00B22441">
        <w:rPr>
          <w:rFonts w:eastAsiaTheme="majorEastAsia" w:cstheme="majorBidi"/>
          <w:b/>
          <w:bCs/>
          <w:color w:val="C00000"/>
          <w:kern w:val="32"/>
          <w:sz w:val="28"/>
          <w:szCs w:val="32"/>
        </w:rPr>
        <w:t>Introduction</w:t>
      </w:r>
    </w:p>
    <w:p w14:paraId="29E43CA2" w14:textId="77777777" w:rsidR="003F1EC6" w:rsidRDefault="003F1EC6" w:rsidP="003F1EC6">
      <w:pPr>
        <w:keepNext/>
        <w:spacing w:before="120" w:after="60" w:line="240" w:lineRule="atLeast"/>
        <w:ind w:left="720" w:hanging="720"/>
        <w:outlineLvl w:val="1"/>
        <w:rPr>
          <w:rFonts w:eastAsia="Times New Roman"/>
          <w:b/>
          <w:bCs/>
          <w:sz w:val="28"/>
          <w:szCs w:val="20"/>
        </w:rPr>
      </w:pPr>
    </w:p>
    <w:p w14:paraId="553139EA" w14:textId="3C4515CF" w:rsidR="00B22441" w:rsidRPr="003F1EC6" w:rsidRDefault="00B22441" w:rsidP="00B22441">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What This Is</w:t>
      </w:r>
    </w:p>
    <w:p w14:paraId="03C55DF2" w14:textId="168B5AA9" w:rsidR="00F26E02" w:rsidRDefault="00F26E02" w:rsidP="00F26E02">
      <w:pPr>
        <w:pStyle w:val="ProjConnbodytext"/>
        <w:rPr>
          <w:szCs w:val="20"/>
        </w:rPr>
      </w:pPr>
      <w:r>
        <w:rPr>
          <w:szCs w:val="20"/>
        </w:rPr>
        <w:t xml:space="preserve">The </w:t>
      </w:r>
      <w:r w:rsidR="00744D56">
        <w:rPr>
          <w:szCs w:val="20"/>
        </w:rPr>
        <w:t>purpose of the Business Requirements Document (BRD)</w:t>
      </w:r>
      <w:r>
        <w:rPr>
          <w:szCs w:val="20"/>
        </w:rPr>
        <w:t xml:space="preserve"> is to express the requirements of the customers and stakeholders to be served by the deliverables of the project—the perceived customer wants and needs for a product, system, or service. </w:t>
      </w:r>
    </w:p>
    <w:p w14:paraId="45B1B30D" w14:textId="77777777" w:rsidR="00F26E02" w:rsidRDefault="00F26E02" w:rsidP="00F26E02">
      <w:pPr>
        <w:pStyle w:val="ProjConnbodytext"/>
        <w:rPr>
          <w:szCs w:val="20"/>
        </w:rPr>
      </w:pPr>
      <w:r>
        <w:rPr>
          <w:szCs w:val="20"/>
        </w:rPr>
        <w:t>The primary audience for the document is the project team, and specifically the functional groups that must determine how to implement the application, system, service, etc. to meet the customers’ requirements. The team is responsible for determining how to develop what the Business has requested.</w:t>
      </w:r>
    </w:p>
    <w:p w14:paraId="5B0FE66A" w14:textId="5851E4ED" w:rsidR="00B22441" w:rsidRPr="00744D56" w:rsidRDefault="00744D56" w:rsidP="00B22441">
      <w:pPr>
        <w:rPr>
          <w:color w:val="000000" w:themeColor="text1"/>
          <w:szCs w:val="20"/>
        </w:rPr>
      </w:pPr>
      <w:r w:rsidRPr="00744D56">
        <w:rPr>
          <w:rFonts w:cs="Arial"/>
          <w:color w:val="000000" w:themeColor="text1"/>
          <w:szCs w:val="20"/>
          <w:lang w:val="en-GB"/>
        </w:rPr>
        <w:t>The BRD distinguishes between the business solution and the technical solution. When examining the business solution the BRD should answer the question, “What does the business want to do?” For example, the business wants to serve 100 bottles of red wine each night during a three-day conference and the wine must be 57 degrees Fahrenheit when poured. The technical solution should support the business solution. For example, the company would need a wine grotto or refrigeration storage unit capable of holding 300+ bottles operating between 48 and 52 degrees Fahrenheit</w:t>
      </w:r>
      <w:r w:rsidR="009D5F9A">
        <w:rPr>
          <w:rFonts w:cs="Arial"/>
          <w:color w:val="000000" w:themeColor="text1"/>
          <w:szCs w:val="20"/>
          <w:lang w:val="en-GB"/>
        </w:rPr>
        <w:t>.</w:t>
      </w:r>
    </w:p>
    <w:p w14:paraId="5956003D" w14:textId="77777777" w:rsidR="00F424B8" w:rsidRDefault="00F424B8" w:rsidP="00B22441">
      <w:pPr>
        <w:keepNext/>
        <w:keepLines/>
        <w:spacing w:before="200" w:after="120"/>
        <w:outlineLvl w:val="2"/>
        <w:rPr>
          <w:rFonts w:eastAsiaTheme="majorEastAsia" w:cs="Arial"/>
          <w:b/>
          <w:bCs/>
          <w:color w:val="C00000"/>
          <w:sz w:val="24"/>
          <w:szCs w:val="24"/>
        </w:rPr>
      </w:pPr>
    </w:p>
    <w:p w14:paraId="39021D0B" w14:textId="7B85EE2C" w:rsidR="00B22441" w:rsidRPr="003F1EC6" w:rsidRDefault="00B22441" w:rsidP="00B22441">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 xml:space="preserve">Why </w:t>
      </w:r>
      <w:r w:rsidR="00407264">
        <w:rPr>
          <w:rFonts w:eastAsiaTheme="majorEastAsia" w:cs="Arial"/>
          <w:b/>
          <w:bCs/>
          <w:color w:val="C00000"/>
          <w:sz w:val="24"/>
          <w:szCs w:val="24"/>
        </w:rPr>
        <w:t>it’s</w:t>
      </w:r>
      <w:r>
        <w:rPr>
          <w:rFonts w:eastAsiaTheme="majorEastAsia" w:cs="Arial"/>
          <w:b/>
          <w:bCs/>
          <w:color w:val="C00000"/>
          <w:sz w:val="24"/>
          <w:szCs w:val="24"/>
        </w:rPr>
        <w:t xml:space="preserve"> Useful</w:t>
      </w:r>
    </w:p>
    <w:bookmarkEnd w:id="17"/>
    <w:bookmarkEnd w:id="18"/>
    <w:bookmarkEnd w:id="19"/>
    <w:p w14:paraId="29E43CB4" w14:textId="0B5E88CB" w:rsidR="003F1EC6" w:rsidRPr="003F1EC6" w:rsidRDefault="009D5F9A" w:rsidP="003F1EC6">
      <w:pPr>
        <w:keepNext/>
        <w:outlineLvl w:val="0"/>
        <w:rPr>
          <w:rFonts w:eastAsia="Times New Roman"/>
          <w:b/>
          <w:sz w:val="28"/>
          <w:szCs w:val="20"/>
        </w:rPr>
      </w:pPr>
      <w:r>
        <w:rPr>
          <w:szCs w:val="20"/>
        </w:rPr>
        <w:t>A good Business Requirements Document ensures that the project is driven by true customer needs and a sound return on investment for the company. The BRD outline includes introductory sections for setting the company’s “environmental” context—why is this application, system, or service needed, what business and user groups is it targeting? And what is most important to each target group? A good BRD will also make relative priorities of features or functionality clear.</w:t>
      </w:r>
    </w:p>
    <w:p w14:paraId="29E43CB5" w14:textId="77777777" w:rsidR="003F1EC6" w:rsidRPr="003F1EC6" w:rsidRDefault="003F1EC6" w:rsidP="003F1EC6">
      <w:pPr>
        <w:keepNext/>
        <w:outlineLvl w:val="0"/>
        <w:rPr>
          <w:rFonts w:eastAsia="Times New Roman"/>
          <w:b/>
          <w:sz w:val="28"/>
          <w:szCs w:val="20"/>
        </w:rPr>
      </w:pPr>
    </w:p>
    <w:bookmarkEnd w:id="20"/>
    <w:bookmarkEnd w:id="21"/>
    <w:p w14:paraId="29E43CCF" w14:textId="77777777" w:rsidR="003F1EC6" w:rsidRPr="003F1EC6" w:rsidRDefault="003F1EC6" w:rsidP="003F1EC6">
      <w:pPr>
        <w:spacing w:after="240" w:line="240" w:lineRule="atLeast"/>
        <w:ind w:firstLine="360"/>
        <w:jc w:val="both"/>
        <w:rPr>
          <w:rFonts w:ascii="Garamond" w:eastAsia="Times New Roman" w:hAnsi="Garamond" w:cs="Arial"/>
          <w:sz w:val="22"/>
          <w:szCs w:val="24"/>
        </w:rPr>
      </w:pPr>
    </w:p>
    <w:p w14:paraId="29E43CD0" w14:textId="77777777" w:rsidR="003F1EC6" w:rsidRPr="003F1EC6" w:rsidRDefault="003F1EC6" w:rsidP="003F1EC6">
      <w:pPr>
        <w:spacing w:after="240" w:line="240" w:lineRule="atLeast"/>
        <w:ind w:firstLine="360"/>
        <w:jc w:val="both"/>
        <w:rPr>
          <w:rFonts w:ascii="Garamond" w:eastAsia="Times New Roman" w:hAnsi="Garamond" w:cs="Arial"/>
          <w:sz w:val="22"/>
          <w:szCs w:val="24"/>
        </w:rPr>
      </w:pPr>
    </w:p>
    <w:p w14:paraId="79FDC2AC" w14:textId="77777777" w:rsidR="00692373" w:rsidRDefault="00692373">
      <w:pPr>
        <w:rPr>
          <w:rFonts w:eastAsiaTheme="majorEastAsia" w:cstheme="majorBidi"/>
          <w:b/>
          <w:bCs/>
          <w:color w:val="C00000"/>
          <w:kern w:val="32"/>
          <w:sz w:val="28"/>
          <w:szCs w:val="32"/>
        </w:rPr>
      </w:pPr>
      <w:r>
        <w:rPr>
          <w:rFonts w:eastAsiaTheme="majorEastAsia" w:cstheme="majorBidi"/>
          <w:b/>
          <w:bCs/>
          <w:color w:val="C00000"/>
          <w:kern w:val="32"/>
          <w:sz w:val="28"/>
          <w:szCs w:val="32"/>
        </w:rPr>
        <w:br w:type="page"/>
      </w:r>
    </w:p>
    <w:p w14:paraId="29E43CD2" w14:textId="64F9AC5B" w:rsidR="003F1EC6" w:rsidRPr="003F1EC6" w:rsidRDefault="00111772" w:rsidP="003F1EC6">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r>
        <w:rPr>
          <w:rFonts w:eastAsiaTheme="majorEastAsia" w:cstheme="majorBidi"/>
          <w:b/>
          <w:bCs/>
          <w:color w:val="C00000"/>
          <w:kern w:val="32"/>
          <w:sz w:val="28"/>
          <w:szCs w:val="32"/>
        </w:rPr>
        <w:lastRenderedPageBreak/>
        <w:t>Requirements</w:t>
      </w:r>
    </w:p>
    <w:p w14:paraId="35DB026F" w14:textId="77777777" w:rsidR="00111772" w:rsidRDefault="00111772" w:rsidP="009D5F9A">
      <w:pPr>
        <w:jc w:val="both"/>
        <w:rPr>
          <w:rFonts w:cs="Arial"/>
          <w:i/>
          <w:color w:val="3319F3"/>
          <w:szCs w:val="20"/>
        </w:rPr>
      </w:pPr>
    </w:p>
    <w:p w14:paraId="2DF931F8" w14:textId="547369B2" w:rsidR="00111772" w:rsidRDefault="00111772" w:rsidP="00111772">
      <w:pPr>
        <w:keepNext/>
        <w:keepLines/>
        <w:spacing w:before="200" w:after="120"/>
        <w:outlineLvl w:val="2"/>
        <w:rPr>
          <w:rFonts w:cs="Arial"/>
          <w:i/>
          <w:color w:val="3319F3"/>
          <w:szCs w:val="20"/>
        </w:rPr>
      </w:pPr>
      <w:r>
        <w:rPr>
          <w:rFonts w:eastAsiaTheme="majorEastAsia" w:cs="Arial"/>
          <w:b/>
          <w:bCs/>
          <w:color w:val="C00000"/>
          <w:sz w:val="24"/>
          <w:szCs w:val="24"/>
        </w:rPr>
        <w:t>Executive Summary</w:t>
      </w:r>
    </w:p>
    <w:p w14:paraId="23273AF4" w14:textId="52D7A62E" w:rsidR="00B36ED1" w:rsidRDefault="00C23E8F" w:rsidP="00B36ED1">
      <w:pPr>
        <w:spacing w:after="120"/>
      </w:pPr>
      <w:r>
        <w:t xml:space="preserve">GLSEN </w:t>
      </w:r>
      <w:r w:rsidR="00E451FE">
        <w:t xml:space="preserve">currently </w:t>
      </w:r>
      <w:r>
        <w:t xml:space="preserve">faces several challenges </w:t>
      </w:r>
      <w:r w:rsidR="00E451FE">
        <w:t xml:space="preserve">that </w:t>
      </w:r>
      <w:r w:rsidR="00F210B7">
        <w:t>are</w:t>
      </w:r>
      <w:r w:rsidR="00E451FE">
        <w:t xml:space="preserve"> impeding their connection and engagement with their </w:t>
      </w:r>
      <w:r w:rsidR="00B36ED1">
        <w:t>audience</w:t>
      </w:r>
      <w:r w:rsidR="00BF597A">
        <w:t xml:space="preserve"> in the digital space</w:t>
      </w:r>
      <w:r w:rsidR="00B36ED1">
        <w:t>. These challenges include</w:t>
      </w:r>
      <w:r w:rsidR="00C27743">
        <w:t xml:space="preserve"> </w:t>
      </w:r>
      <w:r w:rsidR="00C27743" w:rsidRPr="009F1BE2">
        <w:t>Content Organization/</w:t>
      </w:r>
      <w:r w:rsidR="00C27743">
        <w:t>Ease of Access, GLSEN Brand Awareness/Recognition, Standardization of Chapter Tools and Compliances, and On Site Engagement.</w:t>
      </w:r>
      <w:r w:rsidR="00E451FE">
        <w:t xml:space="preserve"> Definition 6 will work with GLSEN to prioritize and implement solutions to address these </w:t>
      </w:r>
      <w:r w:rsidR="008117C8">
        <w:t>concerns</w:t>
      </w:r>
      <w:r w:rsidR="00B36ED1">
        <w:t xml:space="preserve"> and improve the connection and experience with the </w:t>
      </w:r>
      <w:r w:rsidR="00B36ED1" w:rsidRPr="00C27743">
        <w:t>Student</w:t>
      </w:r>
      <w:r w:rsidR="00B36ED1">
        <w:t xml:space="preserve">s, Educators and </w:t>
      </w:r>
      <w:r w:rsidR="00B36ED1" w:rsidRPr="00C27743">
        <w:t xml:space="preserve">Supporters </w:t>
      </w:r>
      <w:r w:rsidR="00B36ED1">
        <w:t xml:space="preserve">that make up the GLSEN audience. </w:t>
      </w:r>
    </w:p>
    <w:p w14:paraId="64D61463" w14:textId="366DFFE3" w:rsidR="00C27743" w:rsidRDefault="00C27743" w:rsidP="00C27743">
      <w:pPr>
        <w:pStyle w:val="ListParagraph"/>
        <w:numPr>
          <w:ilvl w:val="0"/>
          <w:numId w:val="8"/>
        </w:numPr>
        <w:spacing w:after="200"/>
        <w:contextualSpacing/>
      </w:pPr>
      <w:r>
        <w:t xml:space="preserve">Site Organization – The first opportunity Definition 6 </w:t>
      </w:r>
      <w:r w:rsidR="000821E6">
        <w:t>will assist GLSEN with the</w:t>
      </w:r>
      <w:r>
        <w:t xml:space="preserve"> </w:t>
      </w:r>
      <w:r w:rsidR="000821E6">
        <w:t>re-</w:t>
      </w:r>
      <w:r>
        <w:t xml:space="preserve">organization of the </w:t>
      </w:r>
      <w:hyperlink r:id="rId17" w:history="1">
        <w:r>
          <w:rPr>
            <w:rStyle w:val="Hyperlink"/>
          </w:rPr>
          <w:t>GLSEN</w:t>
        </w:r>
        <w:r w:rsidRPr="00A464A3">
          <w:rPr>
            <w:rStyle w:val="Hyperlink"/>
          </w:rPr>
          <w:t>.org</w:t>
        </w:r>
      </w:hyperlink>
      <w:r w:rsidR="00C478DD">
        <w:t xml:space="preserve"> site</w:t>
      </w:r>
      <w:r w:rsidR="000821E6">
        <w:t xml:space="preserve"> </w:t>
      </w:r>
      <w:r w:rsidR="00C478DD">
        <w:t xml:space="preserve">to </w:t>
      </w:r>
      <w:r>
        <w:t xml:space="preserve">create focused user paths to allow the content desired </w:t>
      </w:r>
      <w:r w:rsidR="000821E6">
        <w:t xml:space="preserve">by the different audience segments </w:t>
      </w:r>
      <w:r>
        <w:t xml:space="preserve">to be found in an intuitive </w:t>
      </w:r>
      <w:r w:rsidR="000821E6">
        <w:t xml:space="preserve">manner. </w:t>
      </w:r>
      <w:r w:rsidR="00C478DD">
        <w:t>By laying out</w:t>
      </w:r>
      <w:r>
        <w:t xml:space="preserve"> where the content itself should live on the site will </w:t>
      </w:r>
      <w:r w:rsidR="00C478DD">
        <w:t xml:space="preserve">also </w:t>
      </w:r>
      <w:r>
        <w:t xml:space="preserve">speed maintenance and updating </w:t>
      </w:r>
      <w:r w:rsidR="00C478DD">
        <w:t>performed by</w:t>
      </w:r>
      <w:r w:rsidR="008117C8">
        <w:t xml:space="preserve"> the GLSEN </w:t>
      </w:r>
      <w:proofErr w:type="gramStart"/>
      <w:r>
        <w:t>team.</w:t>
      </w:r>
      <w:proofErr w:type="gramEnd"/>
    </w:p>
    <w:p w14:paraId="03D914A0" w14:textId="77777777" w:rsidR="00C27743" w:rsidRDefault="00C27743" w:rsidP="00C27743">
      <w:pPr>
        <w:pStyle w:val="ListParagraph"/>
        <w:spacing w:after="200"/>
        <w:contextualSpacing/>
      </w:pPr>
    </w:p>
    <w:p w14:paraId="446A8C29" w14:textId="7ECE2D2B" w:rsidR="008117C8" w:rsidRDefault="00C27743" w:rsidP="008117C8">
      <w:pPr>
        <w:pStyle w:val="ListParagraph"/>
        <w:numPr>
          <w:ilvl w:val="0"/>
          <w:numId w:val="8"/>
        </w:numPr>
        <w:spacing w:after="200"/>
        <w:contextualSpacing/>
      </w:pPr>
      <w:r>
        <w:t xml:space="preserve">GLSEN.org / Microsite Relationship – </w:t>
      </w:r>
      <w:r w:rsidR="008117C8">
        <w:t>The goal is for all programs, over time, to be migrated into a common platform – this will help increase the awareness of the GLSEN brand amongst the individual programs, and in turn streamline content management by the GLSEN team. A phased approach and evaluation of programs on an individual basis will ensure all programs will have a level of content and presence on the GLSEN.org website.</w:t>
      </w:r>
      <w:r w:rsidR="000821E6">
        <w:t xml:space="preserve"> Definition 6 will work with GLSEN to prioritize the migration of existing programs and put in place the evaluation process for future programs.</w:t>
      </w:r>
    </w:p>
    <w:p w14:paraId="20563BBB" w14:textId="7B0C6F88" w:rsidR="00C27743" w:rsidRDefault="00C27743" w:rsidP="00C27743">
      <w:pPr>
        <w:pStyle w:val="BodyCopy"/>
        <w:numPr>
          <w:ilvl w:val="0"/>
          <w:numId w:val="8"/>
        </w:numPr>
        <w:rPr>
          <w:rFonts w:ascii="Arial" w:eastAsia="Calibri" w:hAnsi="Arial"/>
          <w:szCs w:val="22"/>
        </w:rPr>
      </w:pPr>
      <w:r>
        <w:rPr>
          <w:rFonts w:ascii="Arial" w:eastAsia="Calibri" w:hAnsi="Arial"/>
          <w:szCs w:val="22"/>
        </w:rPr>
        <w:t>Improved Tools and Plugins –</w:t>
      </w:r>
      <w:r w:rsidR="00BF597A">
        <w:rPr>
          <w:rFonts w:ascii="Arial" w:eastAsia="Calibri" w:hAnsi="Arial"/>
          <w:szCs w:val="22"/>
        </w:rPr>
        <w:t xml:space="preserve"> </w:t>
      </w:r>
      <w:r>
        <w:rPr>
          <w:rFonts w:ascii="Arial" w:eastAsia="Calibri" w:hAnsi="Arial"/>
          <w:szCs w:val="22"/>
        </w:rPr>
        <w:t xml:space="preserve">CMS selection, migration and redesign of GLSEN.org </w:t>
      </w:r>
      <w:r w:rsidR="00BF597A">
        <w:rPr>
          <w:rFonts w:ascii="Arial" w:eastAsia="Calibri" w:hAnsi="Arial"/>
          <w:szCs w:val="22"/>
        </w:rPr>
        <w:t>will center</w:t>
      </w:r>
      <w:r>
        <w:rPr>
          <w:rFonts w:ascii="Arial" w:eastAsia="Calibri" w:hAnsi="Arial"/>
          <w:szCs w:val="22"/>
        </w:rPr>
        <w:t xml:space="preserve"> </w:t>
      </w:r>
      <w:proofErr w:type="gramStart"/>
      <w:r>
        <w:rPr>
          <w:rFonts w:ascii="Arial" w:eastAsia="Calibri" w:hAnsi="Arial"/>
          <w:szCs w:val="22"/>
        </w:rPr>
        <w:t>around</w:t>
      </w:r>
      <w:proofErr w:type="gramEnd"/>
      <w:r>
        <w:rPr>
          <w:rFonts w:ascii="Arial" w:eastAsia="Calibri" w:hAnsi="Arial"/>
          <w:szCs w:val="22"/>
        </w:rPr>
        <w:t xml:space="preserve"> ease of use and flexibility. Enabling a wide group of content creators and editors to work within the common tool</w:t>
      </w:r>
      <w:r w:rsidR="00BF597A">
        <w:rPr>
          <w:rFonts w:ascii="Arial" w:eastAsia="Calibri" w:hAnsi="Arial"/>
          <w:szCs w:val="22"/>
        </w:rPr>
        <w:t xml:space="preserve"> and have access to a robust library of approved templates and plugins</w:t>
      </w:r>
      <w:r>
        <w:rPr>
          <w:rFonts w:ascii="Arial" w:eastAsia="Calibri" w:hAnsi="Arial"/>
          <w:szCs w:val="22"/>
        </w:rPr>
        <w:t xml:space="preserve"> will significantly support adoption and cont</w:t>
      </w:r>
      <w:r w:rsidR="00BF597A">
        <w:rPr>
          <w:rFonts w:ascii="Arial" w:eastAsia="Calibri" w:hAnsi="Arial"/>
          <w:szCs w:val="22"/>
        </w:rPr>
        <w:t xml:space="preserve">ent maintenance at all levels. </w:t>
      </w:r>
      <w:r>
        <w:rPr>
          <w:rFonts w:ascii="Arial" w:eastAsia="Calibri" w:hAnsi="Arial"/>
          <w:szCs w:val="22"/>
        </w:rPr>
        <w:t xml:space="preserve">This will </w:t>
      </w:r>
      <w:r w:rsidR="00BF597A">
        <w:rPr>
          <w:rFonts w:ascii="Arial" w:eastAsia="Calibri" w:hAnsi="Arial"/>
          <w:szCs w:val="22"/>
        </w:rPr>
        <w:t xml:space="preserve">also </w:t>
      </w:r>
      <w:r>
        <w:rPr>
          <w:rFonts w:ascii="Arial" w:eastAsia="Calibri" w:hAnsi="Arial"/>
          <w:szCs w:val="22"/>
        </w:rPr>
        <w:t>allow chapter</w:t>
      </w:r>
      <w:r w:rsidR="00BF597A">
        <w:rPr>
          <w:rFonts w:ascii="Arial" w:eastAsia="Calibri" w:hAnsi="Arial"/>
          <w:szCs w:val="22"/>
        </w:rPr>
        <w:t>s</w:t>
      </w:r>
      <w:r>
        <w:rPr>
          <w:rFonts w:ascii="Arial" w:eastAsia="Calibri" w:hAnsi="Arial"/>
          <w:szCs w:val="22"/>
        </w:rPr>
        <w:t xml:space="preserve"> to take ownership of their </w:t>
      </w:r>
      <w:r w:rsidR="00BF597A">
        <w:rPr>
          <w:rFonts w:ascii="Arial" w:eastAsia="Calibri" w:hAnsi="Arial"/>
          <w:szCs w:val="22"/>
        </w:rPr>
        <w:t xml:space="preserve">sub </w:t>
      </w:r>
      <w:r>
        <w:rPr>
          <w:rFonts w:ascii="Arial" w:eastAsia="Calibri" w:hAnsi="Arial"/>
          <w:szCs w:val="22"/>
        </w:rPr>
        <w:t>site to ensure it works for their members specifically while conforming to GLSEN approved standards and design.</w:t>
      </w:r>
      <w:r w:rsidR="00BF597A">
        <w:rPr>
          <w:rFonts w:ascii="Arial" w:eastAsia="Calibri" w:hAnsi="Arial"/>
          <w:szCs w:val="22"/>
        </w:rPr>
        <w:t xml:space="preserve"> </w:t>
      </w:r>
    </w:p>
    <w:p w14:paraId="273E2770" w14:textId="77777777" w:rsidR="00C27743" w:rsidRDefault="00C27743" w:rsidP="00C27743">
      <w:pPr>
        <w:pStyle w:val="BodyCopy"/>
        <w:rPr>
          <w:rFonts w:ascii="Arial" w:eastAsia="Calibri" w:hAnsi="Arial"/>
          <w:szCs w:val="22"/>
        </w:rPr>
      </w:pPr>
    </w:p>
    <w:p w14:paraId="167BB780" w14:textId="28E46888" w:rsidR="00C27743" w:rsidRDefault="00C27743" w:rsidP="00C27743">
      <w:pPr>
        <w:pStyle w:val="BodyCopy"/>
        <w:numPr>
          <w:ilvl w:val="0"/>
          <w:numId w:val="8"/>
        </w:numPr>
        <w:rPr>
          <w:rFonts w:ascii="Arial" w:hAnsi="Arial"/>
          <w:b/>
          <w:color w:val="999999"/>
          <w:sz w:val="28"/>
          <w:szCs w:val="28"/>
        </w:rPr>
      </w:pPr>
      <w:r w:rsidRPr="003D3D56">
        <w:rPr>
          <w:rFonts w:ascii="Arial" w:eastAsia="Calibri" w:hAnsi="Arial"/>
          <w:szCs w:val="22"/>
        </w:rPr>
        <w:t xml:space="preserve">Site Conversation – </w:t>
      </w:r>
      <w:r w:rsidR="00BF597A">
        <w:rPr>
          <w:rFonts w:ascii="Arial" w:eastAsia="Calibri" w:hAnsi="Arial"/>
          <w:szCs w:val="22"/>
        </w:rPr>
        <w:t>Definition 6 will help GLSEN leverage the opportunity to incorporate</w:t>
      </w:r>
      <w:r w:rsidRPr="003D3D56">
        <w:rPr>
          <w:rFonts w:ascii="Arial" w:eastAsia="Calibri" w:hAnsi="Arial"/>
          <w:szCs w:val="22"/>
        </w:rPr>
        <w:t xml:space="preserve"> social conversation into the </w:t>
      </w:r>
      <w:r w:rsidR="00BF597A">
        <w:rPr>
          <w:rFonts w:ascii="Arial" w:eastAsia="Calibri" w:hAnsi="Arial"/>
          <w:szCs w:val="22"/>
        </w:rPr>
        <w:t>GLSEN.org website. E</w:t>
      </w:r>
      <w:r w:rsidRPr="003D3D56">
        <w:rPr>
          <w:rFonts w:ascii="Arial" w:eastAsia="Calibri" w:hAnsi="Arial"/>
          <w:szCs w:val="22"/>
        </w:rPr>
        <w:t xml:space="preserve">nabling commenting and discussion on GLSEN.org </w:t>
      </w:r>
      <w:r w:rsidR="00BF597A">
        <w:rPr>
          <w:rFonts w:ascii="Arial" w:eastAsia="Calibri" w:hAnsi="Arial"/>
          <w:szCs w:val="22"/>
        </w:rPr>
        <w:t xml:space="preserve">will move the site </w:t>
      </w:r>
      <w:r w:rsidRPr="003D3D56">
        <w:rPr>
          <w:rFonts w:ascii="Arial" w:eastAsia="Calibri" w:hAnsi="Arial"/>
          <w:szCs w:val="22"/>
        </w:rPr>
        <w:t>from a one way dialog and research repository to a conversation portal where students, educators, and other visitors can interact with o</w:t>
      </w:r>
      <w:r w:rsidR="00BF597A">
        <w:rPr>
          <w:rFonts w:ascii="Arial" w:eastAsia="Calibri" w:hAnsi="Arial"/>
          <w:szCs w:val="22"/>
        </w:rPr>
        <w:t xml:space="preserve">ne another and the GLSEN team. </w:t>
      </w:r>
      <w:r w:rsidRPr="003D3D56">
        <w:rPr>
          <w:rFonts w:ascii="Arial" w:eastAsia="Calibri" w:hAnsi="Arial"/>
          <w:szCs w:val="22"/>
        </w:rPr>
        <w:t>By extending conversation and the sense of community to the web site itself repeat visits and engagement will increase in addition to expanding the value that GLSEN delivers</w:t>
      </w:r>
      <w:r w:rsidR="00BF597A">
        <w:rPr>
          <w:rFonts w:ascii="Arial" w:eastAsia="Calibri" w:hAnsi="Arial"/>
          <w:szCs w:val="22"/>
        </w:rPr>
        <w:t>.</w:t>
      </w:r>
    </w:p>
    <w:p w14:paraId="36826505" w14:textId="77777777" w:rsidR="00C23E8F" w:rsidRDefault="00C23E8F" w:rsidP="009D5F9A">
      <w:pPr>
        <w:jc w:val="both"/>
        <w:rPr>
          <w:rFonts w:cs="Arial"/>
          <w:i/>
          <w:color w:val="3319F3"/>
          <w:szCs w:val="20"/>
        </w:rPr>
      </w:pPr>
    </w:p>
    <w:p w14:paraId="436A45A3" w14:textId="77777777" w:rsidR="00C23E8F" w:rsidRDefault="00C23E8F" w:rsidP="009D5F9A">
      <w:pPr>
        <w:jc w:val="both"/>
        <w:rPr>
          <w:rFonts w:cs="Arial"/>
          <w:i/>
          <w:color w:val="3319F3"/>
          <w:szCs w:val="20"/>
        </w:rPr>
      </w:pPr>
    </w:p>
    <w:p w14:paraId="2F88E8B5" w14:textId="77777777" w:rsidR="00C27743" w:rsidRPr="009D5F9A" w:rsidRDefault="00C27743" w:rsidP="00C27743">
      <w:pPr>
        <w:overflowPunct w:val="0"/>
        <w:autoSpaceDE w:val="0"/>
        <w:autoSpaceDN w:val="0"/>
        <w:adjustRightInd w:val="0"/>
        <w:spacing w:before="60" w:after="60"/>
        <w:ind w:left="810"/>
        <w:jc w:val="both"/>
        <w:textAlignment w:val="baseline"/>
        <w:rPr>
          <w:rFonts w:cs="Arial"/>
          <w:i/>
          <w:color w:val="3319F3"/>
          <w:szCs w:val="20"/>
        </w:rPr>
      </w:pPr>
    </w:p>
    <w:p w14:paraId="2AB3295F" w14:textId="77777777" w:rsidR="009D5F9A" w:rsidRDefault="009D5F9A" w:rsidP="00746983">
      <w:pPr>
        <w:rPr>
          <w:rFonts w:cs="Arial"/>
        </w:rPr>
      </w:pPr>
    </w:p>
    <w:p w14:paraId="6B0F44C3" w14:textId="77777777" w:rsidR="00111772" w:rsidRDefault="00111772" w:rsidP="00111772">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lastRenderedPageBreak/>
        <w:t>Background and Environmental Context</w:t>
      </w:r>
    </w:p>
    <w:p w14:paraId="27CFB161" w14:textId="65D4A92F" w:rsidR="004A6E53" w:rsidRDefault="00116A1D" w:rsidP="00B2298B">
      <w:pPr>
        <w:keepNext/>
        <w:keepLines/>
        <w:spacing w:before="200" w:after="120"/>
        <w:outlineLvl w:val="2"/>
      </w:pPr>
      <w:r w:rsidRPr="00116A1D">
        <w:t xml:space="preserve">The redesign and reorganization of the GLSEN.org website and associated program microsites </w:t>
      </w:r>
      <w:r w:rsidR="00D71E46">
        <w:t>will benefit both the GLSEN team as the distributors of content and the audience of students, educators and supporters who are seeking the information and resources provided by the organization.</w:t>
      </w:r>
      <w:r w:rsidR="00824DA5">
        <w:t xml:space="preserve"> </w:t>
      </w:r>
    </w:p>
    <w:p w14:paraId="34A8D655" w14:textId="77777777" w:rsidR="00B2298B" w:rsidRDefault="00B2298B" w:rsidP="00111772">
      <w:pPr>
        <w:keepNext/>
        <w:keepLines/>
        <w:spacing w:before="200" w:after="120"/>
        <w:outlineLvl w:val="2"/>
      </w:pPr>
      <w:r w:rsidRPr="00316524">
        <w:t>Understanding current site challenges and structure</w:t>
      </w:r>
      <w:r>
        <w:t xml:space="preserve">, and organizing the site content in a way that allows users to find what they need easily, the future state of GLSEN.org will offer users features and functionality that will drive engagement, donations and actions. </w:t>
      </w:r>
    </w:p>
    <w:p w14:paraId="60C62CB2" w14:textId="437F6EFB" w:rsidR="004A6E53" w:rsidRDefault="004A6E53" w:rsidP="00111772">
      <w:pPr>
        <w:keepNext/>
        <w:keepLines/>
        <w:spacing w:before="200" w:after="120"/>
        <w:outlineLvl w:val="2"/>
      </w:pPr>
      <w:r>
        <w:t xml:space="preserve">To help GLSEN achieve the following goals, </w:t>
      </w:r>
      <w:r w:rsidR="00B2298B">
        <w:t>Definition 6 will help rethink, restructure</w:t>
      </w:r>
      <w:r w:rsidR="00D71E46">
        <w:t xml:space="preserve"> </w:t>
      </w:r>
      <w:r w:rsidR="00B2298B">
        <w:t xml:space="preserve">and redesign </w:t>
      </w:r>
      <w:r w:rsidR="00D71E46">
        <w:t>the GLSEN.org website</w:t>
      </w:r>
      <w:r w:rsidR="00B2298B">
        <w:t>, as well as microsite integration with the main site</w:t>
      </w:r>
      <w:r w:rsidR="00D71E46">
        <w:t>, from both a u</w:t>
      </w:r>
      <w:r w:rsidR="00B2298B">
        <w:t>ser and maintenance perspective</w:t>
      </w:r>
      <w:r>
        <w:t>:</w:t>
      </w:r>
    </w:p>
    <w:p w14:paraId="0DEA7EE4" w14:textId="77777777" w:rsidR="00116A1D" w:rsidRPr="00300A73" w:rsidRDefault="00116A1D" w:rsidP="00116A1D">
      <w:pPr>
        <w:pStyle w:val="ListParagraph"/>
        <w:numPr>
          <w:ilvl w:val="0"/>
          <w:numId w:val="10"/>
        </w:numPr>
      </w:pPr>
      <w:r w:rsidRPr="00300A73">
        <w:t xml:space="preserve">Increase public brand awareness of GLSEN and associate existing programs to the GLSEN name </w:t>
      </w:r>
    </w:p>
    <w:p w14:paraId="7812B037" w14:textId="77777777" w:rsidR="00116A1D" w:rsidRPr="00300A73" w:rsidRDefault="00116A1D" w:rsidP="00116A1D">
      <w:pPr>
        <w:pStyle w:val="ListParagraph"/>
        <w:numPr>
          <w:ilvl w:val="0"/>
          <w:numId w:val="10"/>
        </w:numPr>
      </w:pPr>
      <w:r w:rsidRPr="00300A73">
        <w:t>Create a website that engages with educators, students and supporters alike</w:t>
      </w:r>
    </w:p>
    <w:p w14:paraId="7FFF2171" w14:textId="77777777" w:rsidR="00116A1D" w:rsidRPr="00300A73" w:rsidRDefault="00116A1D" w:rsidP="00116A1D">
      <w:pPr>
        <w:pStyle w:val="ListParagraph"/>
        <w:numPr>
          <w:ilvl w:val="0"/>
          <w:numId w:val="10"/>
        </w:numPr>
      </w:pPr>
      <w:r w:rsidRPr="00300A73">
        <w:t>Create consistent GLSEN brand look, feel and voice</w:t>
      </w:r>
    </w:p>
    <w:p w14:paraId="79B2E8CE" w14:textId="77777777" w:rsidR="00116A1D" w:rsidRPr="00300A73" w:rsidRDefault="00116A1D" w:rsidP="00116A1D">
      <w:pPr>
        <w:pStyle w:val="ListParagraph"/>
        <w:numPr>
          <w:ilvl w:val="0"/>
          <w:numId w:val="10"/>
        </w:numPr>
      </w:pPr>
      <w:r w:rsidRPr="00300A73">
        <w:t>Increase donations and make giving experience simple and easy</w:t>
      </w:r>
    </w:p>
    <w:p w14:paraId="5F9A114F" w14:textId="77777777" w:rsidR="00116A1D" w:rsidRPr="00300A73" w:rsidRDefault="00116A1D" w:rsidP="00116A1D">
      <w:pPr>
        <w:pStyle w:val="ListParagraph"/>
        <w:numPr>
          <w:ilvl w:val="0"/>
          <w:numId w:val="10"/>
        </w:numPr>
      </w:pPr>
      <w:r w:rsidRPr="00300A73">
        <w:t>Better integrate social engagement</w:t>
      </w:r>
    </w:p>
    <w:p w14:paraId="3496E1E3" w14:textId="77777777" w:rsidR="00116A1D" w:rsidRPr="00300A73" w:rsidRDefault="00116A1D" w:rsidP="00116A1D">
      <w:pPr>
        <w:pStyle w:val="ListParagraph"/>
        <w:numPr>
          <w:ilvl w:val="0"/>
          <w:numId w:val="10"/>
        </w:numPr>
      </w:pPr>
      <w:r w:rsidRPr="00300A73">
        <w:t>Improve navigation &amp; search</w:t>
      </w:r>
    </w:p>
    <w:p w14:paraId="1B64814E" w14:textId="77777777" w:rsidR="00116A1D" w:rsidRPr="00300A73" w:rsidRDefault="00116A1D" w:rsidP="00116A1D">
      <w:pPr>
        <w:pStyle w:val="ListParagraph"/>
        <w:numPr>
          <w:ilvl w:val="0"/>
          <w:numId w:val="10"/>
        </w:numPr>
      </w:pPr>
      <w:r w:rsidRPr="00300A73">
        <w:t>Create analytic benchmarks and dashboard; monitor more effectively</w:t>
      </w:r>
    </w:p>
    <w:p w14:paraId="79C15DE1" w14:textId="77777777" w:rsidR="00116A1D" w:rsidRPr="00300A73" w:rsidRDefault="00116A1D" w:rsidP="00116A1D">
      <w:pPr>
        <w:pStyle w:val="ListParagraph"/>
        <w:numPr>
          <w:ilvl w:val="0"/>
          <w:numId w:val="10"/>
        </w:numPr>
      </w:pPr>
      <w:r w:rsidRPr="00300A73">
        <w:t>Improve and streamline CMS functionality so all departments and chapters can update their portions appropriately</w:t>
      </w:r>
    </w:p>
    <w:p w14:paraId="43517A5A" w14:textId="77777777" w:rsidR="004A6E53" w:rsidRDefault="004A6E53" w:rsidP="00111772">
      <w:pPr>
        <w:keepNext/>
        <w:keepLines/>
        <w:spacing w:before="200" w:after="120"/>
        <w:outlineLvl w:val="2"/>
        <w:rPr>
          <w:rFonts w:eastAsiaTheme="majorEastAsia" w:cs="Arial"/>
          <w:b/>
          <w:bCs/>
          <w:color w:val="C00000"/>
          <w:sz w:val="24"/>
          <w:szCs w:val="24"/>
        </w:rPr>
      </w:pPr>
    </w:p>
    <w:p w14:paraId="59A2323B" w14:textId="28F91028" w:rsidR="00111772" w:rsidRDefault="00111772" w:rsidP="00111772">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Timing</w:t>
      </w:r>
    </w:p>
    <w:p w14:paraId="1F9F01B2" w14:textId="59A1A119" w:rsidR="00824DA5" w:rsidRDefault="004A6E53" w:rsidP="00824DA5">
      <w:pPr>
        <w:tabs>
          <w:tab w:val="left" w:pos="3585"/>
        </w:tabs>
        <w:rPr>
          <w:rFonts w:cs="Calibri"/>
        </w:rPr>
      </w:pPr>
      <w:r>
        <w:rPr>
          <w:rFonts w:cs="Calibri"/>
        </w:rPr>
        <w:t>The</w:t>
      </w:r>
      <w:r w:rsidR="00824DA5">
        <w:rPr>
          <w:rFonts w:cs="Calibri"/>
        </w:rPr>
        <w:t xml:space="preserve"> GLSEN </w:t>
      </w:r>
      <w:r w:rsidR="0026565C">
        <w:rPr>
          <w:rFonts w:cs="Calibri"/>
        </w:rPr>
        <w:t>d</w:t>
      </w:r>
      <w:r w:rsidR="00824DA5">
        <w:rPr>
          <w:rFonts w:cs="Calibri"/>
        </w:rPr>
        <w:t xml:space="preserve">igital </w:t>
      </w:r>
      <w:r w:rsidR="0026565C">
        <w:rPr>
          <w:rFonts w:cs="Calibri"/>
        </w:rPr>
        <w:t>r</w:t>
      </w:r>
      <w:r w:rsidR="00824DA5">
        <w:rPr>
          <w:rFonts w:cs="Calibri"/>
        </w:rPr>
        <w:t>edesign will consist of four phases</w:t>
      </w:r>
      <w:r w:rsidR="0026565C">
        <w:rPr>
          <w:rFonts w:cs="Calibri"/>
        </w:rPr>
        <w:t xml:space="preserve">. </w:t>
      </w:r>
      <w:r w:rsidR="00824DA5">
        <w:rPr>
          <w:rFonts w:cs="Calibri"/>
        </w:rPr>
        <w:t xml:space="preserve">Each phase will build upon </w:t>
      </w:r>
      <w:proofErr w:type="spellStart"/>
      <w:r w:rsidR="00824DA5">
        <w:rPr>
          <w:rFonts w:cs="Calibri"/>
        </w:rPr>
        <w:t>learnings</w:t>
      </w:r>
      <w:proofErr w:type="spellEnd"/>
      <w:r w:rsidR="00824DA5">
        <w:rPr>
          <w:rFonts w:cs="Calibri"/>
        </w:rPr>
        <w:t xml:space="preserve"> from the previous phase to deliver specific items that are essential to the success of the redesign project as a whole.</w:t>
      </w:r>
    </w:p>
    <w:p w14:paraId="3210C53C" w14:textId="77777777" w:rsidR="00824DA5" w:rsidRDefault="00824DA5" w:rsidP="00824DA5"/>
    <w:p w14:paraId="41664850" w14:textId="4802F921" w:rsidR="00824DA5" w:rsidRPr="00D13568" w:rsidRDefault="00824DA5" w:rsidP="00824DA5">
      <w:pPr>
        <w:spacing w:after="60"/>
        <w:rPr>
          <w:rFonts w:cs="Arial"/>
          <w:b/>
          <w:szCs w:val="20"/>
        </w:rPr>
      </w:pPr>
      <w:r w:rsidRPr="009E040A">
        <w:rPr>
          <w:b/>
        </w:rPr>
        <w:t>Phase I – Strategy and Planning</w:t>
      </w:r>
      <w:r w:rsidR="009E040A" w:rsidRPr="009E040A">
        <w:rPr>
          <w:b/>
        </w:rPr>
        <w:t xml:space="preserve">: </w:t>
      </w:r>
      <w:r w:rsidRPr="009E040A">
        <w:rPr>
          <w:b/>
        </w:rPr>
        <w:t xml:space="preserve">Find and </w:t>
      </w:r>
      <w:r w:rsidR="009E040A" w:rsidRPr="009E040A">
        <w:rPr>
          <w:b/>
        </w:rPr>
        <w:t>D</w:t>
      </w:r>
      <w:r w:rsidRPr="009E040A">
        <w:rPr>
          <w:b/>
        </w:rPr>
        <w:t>efine</w:t>
      </w:r>
      <w:r w:rsidR="009E040A">
        <w:rPr>
          <w:b/>
        </w:rPr>
        <w:t xml:space="preserve"> (</w:t>
      </w:r>
      <w:r>
        <w:rPr>
          <w:rFonts w:cs="Arial"/>
          <w:b/>
          <w:szCs w:val="20"/>
        </w:rPr>
        <w:t>Timeline: 3-4</w:t>
      </w:r>
      <w:r w:rsidRPr="00D13568">
        <w:rPr>
          <w:rFonts w:cs="Arial"/>
          <w:b/>
          <w:szCs w:val="20"/>
        </w:rPr>
        <w:t xml:space="preserve"> Weeks</w:t>
      </w:r>
      <w:r w:rsidR="009E040A">
        <w:rPr>
          <w:rFonts w:cs="Arial"/>
          <w:b/>
          <w:szCs w:val="20"/>
        </w:rPr>
        <w:t>)</w:t>
      </w:r>
    </w:p>
    <w:p w14:paraId="5ACD3D2B" w14:textId="77777777" w:rsidR="00584591" w:rsidRDefault="00584591" w:rsidP="009E040A">
      <w:pPr>
        <w:rPr>
          <w:rFonts w:cs="Arial"/>
          <w:szCs w:val="20"/>
        </w:rPr>
      </w:pPr>
    </w:p>
    <w:p w14:paraId="1571A97E" w14:textId="44800E41" w:rsidR="00584591" w:rsidRDefault="00584591" w:rsidP="00584591">
      <w:pPr>
        <w:rPr>
          <w:rFonts w:cs="Arial"/>
          <w:szCs w:val="20"/>
        </w:rPr>
      </w:pPr>
      <w:r>
        <w:rPr>
          <w:rFonts w:cs="Arial"/>
          <w:szCs w:val="20"/>
        </w:rPr>
        <w:t xml:space="preserve">We will begin Phase I in October 2012, six months prior to the desired launch timing of </w:t>
      </w:r>
      <w:proofErr w:type="gramStart"/>
      <w:r>
        <w:rPr>
          <w:rFonts w:cs="Arial"/>
          <w:szCs w:val="20"/>
        </w:rPr>
        <w:t>Spring</w:t>
      </w:r>
      <w:proofErr w:type="gramEnd"/>
      <w:r>
        <w:rPr>
          <w:rFonts w:cs="Arial"/>
          <w:szCs w:val="20"/>
        </w:rPr>
        <w:t xml:space="preserve"> 2013. </w:t>
      </w:r>
    </w:p>
    <w:p w14:paraId="0EB0731D" w14:textId="77777777" w:rsidR="00584591" w:rsidRDefault="00584591" w:rsidP="009E040A">
      <w:pPr>
        <w:rPr>
          <w:rFonts w:cs="Arial"/>
          <w:szCs w:val="20"/>
        </w:rPr>
      </w:pPr>
    </w:p>
    <w:p w14:paraId="2C3629CB" w14:textId="7D58DDE8" w:rsidR="00824DA5" w:rsidRDefault="009E040A" w:rsidP="009E040A">
      <w:pPr>
        <w:rPr>
          <w:rFonts w:cs="Arial"/>
          <w:szCs w:val="20"/>
        </w:rPr>
      </w:pPr>
      <w:r>
        <w:rPr>
          <w:rFonts w:cs="Arial"/>
          <w:szCs w:val="20"/>
        </w:rPr>
        <w:t>The Strategy and Planning phase will include joint exploratory sessions to e</w:t>
      </w:r>
      <w:r w:rsidR="00824DA5" w:rsidRPr="000D7105">
        <w:rPr>
          <w:rFonts w:cs="Arial"/>
          <w:szCs w:val="20"/>
        </w:rPr>
        <w:t xml:space="preserve">xplore the various components that </w:t>
      </w:r>
      <w:r>
        <w:rPr>
          <w:rFonts w:cs="Arial"/>
          <w:szCs w:val="20"/>
        </w:rPr>
        <w:t>help define the</w:t>
      </w:r>
      <w:r w:rsidR="00824DA5" w:rsidRPr="000D7105">
        <w:rPr>
          <w:rFonts w:cs="Arial"/>
          <w:szCs w:val="20"/>
        </w:rPr>
        <w:t xml:space="preserve"> right solution</w:t>
      </w:r>
      <w:r w:rsidR="0026565C">
        <w:rPr>
          <w:rFonts w:cs="Arial"/>
          <w:szCs w:val="20"/>
        </w:rPr>
        <w:t xml:space="preserve"> for the business processes and needs, user needs, and market opportunities</w:t>
      </w:r>
      <w:r w:rsidR="00824DA5" w:rsidRPr="000D7105">
        <w:rPr>
          <w:rFonts w:cs="Arial"/>
          <w:szCs w:val="20"/>
        </w:rPr>
        <w:t>, including:</w:t>
      </w:r>
    </w:p>
    <w:p w14:paraId="79A8B500" w14:textId="77777777" w:rsidR="0026565C" w:rsidRPr="000D7105" w:rsidRDefault="0026565C" w:rsidP="009E040A">
      <w:pPr>
        <w:rPr>
          <w:rFonts w:cs="Arial"/>
          <w:szCs w:val="20"/>
        </w:rPr>
      </w:pPr>
    </w:p>
    <w:p w14:paraId="34EE1D19" w14:textId="77777777" w:rsidR="00824DA5" w:rsidRPr="000D7105" w:rsidRDefault="00824DA5" w:rsidP="00824DA5">
      <w:pPr>
        <w:pStyle w:val="ListParagraph"/>
        <w:numPr>
          <w:ilvl w:val="0"/>
          <w:numId w:val="12"/>
        </w:numPr>
        <w:spacing w:after="60"/>
        <w:rPr>
          <w:rFonts w:cs="Arial"/>
          <w:szCs w:val="20"/>
        </w:rPr>
      </w:pPr>
      <w:r w:rsidRPr="000D7105">
        <w:rPr>
          <w:rFonts w:cs="Arial"/>
          <w:szCs w:val="20"/>
        </w:rPr>
        <w:t>Brand and campaign positioning</w:t>
      </w:r>
    </w:p>
    <w:p w14:paraId="2DDF2572" w14:textId="77777777" w:rsidR="00824DA5" w:rsidRPr="000D7105" w:rsidRDefault="00824DA5" w:rsidP="00824DA5">
      <w:pPr>
        <w:pStyle w:val="ListParagraph"/>
        <w:numPr>
          <w:ilvl w:val="0"/>
          <w:numId w:val="12"/>
        </w:numPr>
        <w:spacing w:after="60"/>
        <w:rPr>
          <w:rFonts w:cs="Arial"/>
          <w:szCs w:val="20"/>
        </w:rPr>
      </w:pPr>
      <w:r w:rsidRPr="000D7105">
        <w:rPr>
          <w:rFonts w:cs="Arial"/>
          <w:szCs w:val="20"/>
        </w:rPr>
        <w:t>Define target audience and various persona segments</w:t>
      </w:r>
    </w:p>
    <w:p w14:paraId="64AC4653" w14:textId="77777777" w:rsidR="00824DA5" w:rsidRPr="000D7105" w:rsidRDefault="00824DA5" w:rsidP="00824DA5">
      <w:pPr>
        <w:pStyle w:val="ListParagraph"/>
        <w:numPr>
          <w:ilvl w:val="0"/>
          <w:numId w:val="12"/>
        </w:numPr>
        <w:spacing w:after="60"/>
        <w:rPr>
          <w:rFonts w:cs="Arial"/>
          <w:szCs w:val="20"/>
        </w:rPr>
      </w:pPr>
      <w:r w:rsidRPr="000D7105">
        <w:rPr>
          <w:rFonts w:cs="Arial"/>
          <w:szCs w:val="20"/>
        </w:rPr>
        <w:t xml:space="preserve">Identify </w:t>
      </w:r>
      <w:r>
        <w:rPr>
          <w:rFonts w:cs="Arial"/>
          <w:szCs w:val="20"/>
        </w:rPr>
        <w:t>donation</w:t>
      </w:r>
      <w:r w:rsidRPr="000D7105">
        <w:rPr>
          <w:rFonts w:cs="Arial"/>
          <w:szCs w:val="20"/>
        </w:rPr>
        <w:t xml:space="preserve"> process and needs</w:t>
      </w:r>
    </w:p>
    <w:p w14:paraId="4012DC08" w14:textId="77777777" w:rsidR="00824DA5" w:rsidRPr="000D7105" w:rsidRDefault="00824DA5" w:rsidP="00824DA5">
      <w:pPr>
        <w:pStyle w:val="ListParagraph"/>
        <w:numPr>
          <w:ilvl w:val="0"/>
          <w:numId w:val="12"/>
        </w:numPr>
        <w:spacing w:after="60"/>
        <w:rPr>
          <w:rFonts w:cs="Arial"/>
          <w:szCs w:val="20"/>
        </w:rPr>
      </w:pPr>
      <w:r w:rsidRPr="000D7105">
        <w:rPr>
          <w:rFonts w:cs="Arial"/>
          <w:szCs w:val="20"/>
        </w:rPr>
        <w:t>Understand user goals</w:t>
      </w:r>
    </w:p>
    <w:p w14:paraId="2E8FFEBE" w14:textId="77777777" w:rsidR="00824DA5" w:rsidRPr="000D7105" w:rsidRDefault="00824DA5" w:rsidP="00824DA5">
      <w:pPr>
        <w:pStyle w:val="ListParagraph"/>
        <w:numPr>
          <w:ilvl w:val="0"/>
          <w:numId w:val="12"/>
        </w:numPr>
        <w:spacing w:after="60"/>
        <w:rPr>
          <w:rFonts w:cs="Arial"/>
          <w:szCs w:val="20"/>
        </w:rPr>
      </w:pPr>
      <w:r w:rsidRPr="000D7105">
        <w:rPr>
          <w:rFonts w:cs="Arial"/>
          <w:szCs w:val="20"/>
        </w:rPr>
        <w:t>Develop and prioritize business objectives and functional requirements</w:t>
      </w:r>
    </w:p>
    <w:p w14:paraId="652C7EB6" w14:textId="77777777" w:rsidR="00824DA5" w:rsidRDefault="00824DA5" w:rsidP="00824DA5">
      <w:pPr>
        <w:pStyle w:val="ListParagraph"/>
        <w:numPr>
          <w:ilvl w:val="0"/>
          <w:numId w:val="12"/>
        </w:numPr>
        <w:rPr>
          <w:rFonts w:cs="Arial"/>
          <w:szCs w:val="20"/>
        </w:rPr>
      </w:pPr>
      <w:r w:rsidRPr="000D7105">
        <w:rPr>
          <w:rFonts w:cs="Arial"/>
          <w:szCs w:val="20"/>
        </w:rPr>
        <w:t>Refine definition of success and how it will be measured post launch</w:t>
      </w:r>
    </w:p>
    <w:p w14:paraId="7B8291F8" w14:textId="77777777" w:rsidR="0026565C" w:rsidRDefault="0026565C" w:rsidP="0026565C">
      <w:pPr>
        <w:rPr>
          <w:rFonts w:cs="Arial"/>
          <w:szCs w:val="20"/>
        </w:rPr>
      </w:pPr>
    </w:p>
    <w:p w14:paraId="7705F517" w14:textId="77777777" w:rsidR="00824DA5" w:rsidRDefault="00824DA5" w:rsidP="00824DA5">
      <w:pPr>
        <w:rPr>
          <w:rFonts w:cs="Arial"/>
          <w:szCs w:val="20"/>
        </w:rPr>
      </w:pPr>
    </w:p>
    <w:p w14:paraId="3A985F8D" w14:textId="2D84F24B" w:rsidR="00824DA5" w:rsidRDefault="00824DA5" w:rsidP="00824DA5">
      <w:pPr>
        <w:rPr>
          <w:rFonts w:cs="Arial"/>
          <w:szCs w:val="20"/>
        </w:rPr>
      </w:pPr>
      <w:r w:rsidRPr="000D7105">
        <w:rPr>
          <w:rFonts w:cs="Arial"/>
          <w:szCs w:val="20"/>
        </w:rPr>
        <w:t>Th</w:t>
      </w:r>
      <w:r w:rsidR="0026565C">
        <w:rPr>
          <w:rFonts w:cs="Arial"/>
          <w:szCs w:val="20"/>
        </w:rPr>
        <w:t>e</w:t>
      </w:r>
      <w:r w:rsidRPr="000D7105">
        <w:rPr>
          <w:rFonts w:cs="Arial"/>
          <w:szCs w:val="20"/>
        </w:rPr>
        <w:t xml:space="preserve"> information </w:t>
      </w:r>
      <w:r w:rsidR="0026565C">
        <w:rPr>
          <w:rFonts w:cs="Arial"/>
          <w:szCs w:val="20"/>
        </w:rPr>
        <w:t xml:space="preserve">defined in Phase I </w:t>
      </w:r>
      <w:r w:rsidRPr="000D7105">
        <w:rPr>
          <w:rFonts w:cs="Arial"/>
          <w:szCs w:val="20"/>
        </w:rPr>
        <w:t xml:space="preserve">will allow Definition 6 to develop a strategic approach for the </w:t>
      </w:r>
      <w:r>
        <w:rPr>
          <w:rFonts w:cs="Arial"/>
          <w:szCs w:val="20"/>
        </w:rPr>
        <w:t>GLSEN digital redesign</w:t>
      </w:r>
      <w:r w:rsidRPr="000D7105">
        <w:rPr>
          <w:rFonts w:cs="Arial"/>
          <w:szCs w:val="20"/>
        </w:rPr>
        <w:t xml:space="preserve"> that can engage and connect with </w:t>
      </w:r>
      <w:r w:rsidR="0026565C">
        <w:rPr>
          <w:rFonts w:cs="Arial"/>
          <w:szCs w:val="20"/>
        </w:rPr>
        <w:t>the</w:t>
      </w:r>
      <w:r w:rsidRPr="000D7105">
        <w:rPr>
          <w:rFonts w:cs="Arial"/>
          <w:szCs w:val="20"/>
        </w:rPr>
        <w:t xml:space="preserve"> audience on an emotional level, while building and maintaining relationships</w:t>
      </w:r>
      <w:r>
        <w:rPr>
          <w:rFonts w:cs="Arial"/>
          <w:szCs w:val="20"/>
        </w:rPr>
        <w:t xml:space="preserve"> with the targeted user</w:t>
      </w:r>
      <w:r w:rsidRPr="000D7105">
        <w:rPr>
          <w:rFonts w:cs="Arial"/>
          <w:szCs w:val="20"/>
        </w:rPr>
        <w:t xml:space="preserve"> through value-added interactions.</w:t>
      </w:r>
    </w:p>
    <w:p w14:paraId="02968928" w14:textId="77777777" w:rsidR="00824DA5" w:rsidRDefault="00824DA5" w:rsidP="00824DA5">
      <w:pPr>
        <w:rPr>
          <w:rFonts w:cs="Arial"/>
          <w:szCs w:val="20"/>
        </w:rPr>
      </w:pPr>
    </w:p>
    <w:p w14:paraId="1B15C4CC" w14:textId="77777777" w:rsidR="003D545A" w:rsidRDefault="003D545A" w:rsidP="00824DA5">
      <w:pPr>
        <w:rPr>
          <w:rFonts w:cs="Arial"/>
          <w:szCs w:val="20"/>
        </w:rPr>
      </w:pPr>
    </w:p>
    <w:p w14:paraId="2D2B8B92" w14:textId="77777777" w:rsidR="003D545A" w:rsidRDefault="003D545A" w:rsidP="00824DA5">
      <w:pPr>
        <w:rPr>
          <w:rFonts w:cs="Arial"/>
          <w:szCs w:val="20"/>
        </w:rPr>
      </w:pPr>
    </w:p>
    <w:p w14:paraId="5104737D" w14:textId="47FEF54F" w:rsidR="003D545A" w:rsidRDefault="003D545A" w:rsidP="00824DA5">
      <w:pPr>
        <w:rPr>
          <w:rFonts w:cs="Arial"/>
          <w:szCs w:val="20"/>
        </w:rPr>
      </w:pPr>
      <w:proofErr w:type="gramStart"/>
      <w:r>
        <w:rPr>
          <w:rFonts w:cs="Arial"/>
          <w:szCs w:val="20"/>
        </w:rPr>
        <w:lastRenderedPageBreak/>
        <w:t>Phase</w:t>
      </w:r>
      <w:proofErr w:type="gramEnd"/>
      <w:r>
        <w:rPr>
          <w:rFonts w:cs="Arial"/>
          <w:szCs w:val="20"/>
        </w:rPr>
        <w:t xml:space="preserve"> I Milestones:</w:t>
      </w:r>
    </w:p>
    <w:p w14:paraId="7ECB2436" w14:textId="47991A02" w:rsidR="003D545A" w:rsidRDefault="003D545A" w:rsidP="003D545A">
      <w:pPr>
        <w:pStyle w:val="ListParagraph"/>
        <w:numPr>
          <w:ilvl w:val="0"/>
          <w:numId w:val="15"/>
        </w:numPr>
        <w:rPr>
          <w:rFonts w:cs="Arial"/>
          <w:szCs w:val="20"/>
        </w:rPr>
      </w:pPr>
      <w:r w:rsidRPr="003D545A">
        <w:rPr>
          <w:rFonts w:cs="Arial"/>
          <w:szCs w:val="20"/>
        </w:rPr>
        <w:t xml:space="preserve">Client Kick-Off Meeting / JAD Session </w:t>
      </w:r>
      <w:r>
        <w:rPr>
          <w:rFonts w:cs="Arial"/>
          <w:szCs w:val="20"/>
        </w:rPr>
        <w:t xml:space="preserve">1 </w:t>
      </w:r>
    </w:p>
    <w:p w14:paraId="767DB423" w14:textId="57879D96" w:rsidR="003D545A" w:rsidRDefault="003D545A" w:rsidP="003D545A">
      <w:pPr>
        <w:pStyle w:val="ListParagraph"/>
        <w:numPr>
          <w:ilvl w:val="0"/>
          <w:numId w:val="15"/>
        </w:numPr>
        <w:rPr>
          <w:rFonts w:cs="Arial"/>
          <w:szCs w:val="20"/>
        </w:rPr>
      </w:pPr>
      <w:r>
        <w:rPr>
          <w:rFonts w:cs="Arial"/>
          <w:szCs w:val="20"/>
        </w:rPr>
        <w:t xml:space="preserve">Technical Discovery Meeting </w:t>
      </w:r>
    </w:p>
    <w:p w14:paraId="146B6F55" w14:textId="31BC053F" w:rsidR="003D545A" w:rsidRDefault="003D545A" w:rsidP="003D545A">
      <w:pPr>
        <w:pStyle w:val="ListParagraph"/>
        <w:numPr>
          <w:ilvl w:val="0"/>
          <w:numId w:val="15"/>
        </w:numPr>
        <w:rPr>
          <w:rFonts w:cs="Arial"/>
          <w:szCs w:val="20"/>
        </w:rPr>
      </w:pPr>
      <w:r w:rsidRPr="003D545A">
        <w:rPr>
          <w:rFonts w:cs="Arial"/>
          <w:szCs w:val="20"/>
        </w:rPr>
        <w:t xml:space="preserve">JAD Session </w:t>
      </w:r>
      <w:r w:rsidR="00334979">
        <w:rPr>
          <w:rFonts w:cs="Arial"/>
          <w:szCs w:val="20"/>
        </w:rPr>
        <w:t>2</w:t>
      </w:r>
    </w:p>
    <w:p w14:paraId="08B55BB0" w14:textId="4F8B50C3" w:rsidR="003D545A" w:rsidRPr="003D545A" w:rsidRDefault="003D545A" w:rsidP="003D545A">
      <w:pPr>
        <w:pStyle w:val="ListParagraph"/>
        <w:numPr>
          <w:ilvl w:val="0"/>
          <w:numId w:val="15"/>
        </w:numPr>
        <w:rPr>
          <w:rFonts w:cs="Arial"/>
          <w:szCs w:val="20"/>
        </w:rPr>
      </w:pPr>
      <w:r w:rsidRPr="003D545A">
        <w:rPr>
          <w:rFonts w:cs="Arial"/>
          <w:szCs w:val="20"/>
        </w:rPr>
        <w:t>Strategy Documents</w:t>
      </w:r>
    </w:p>
    <w:p w14:paraId="57D95782" w14:textId="77777777" w:rsidR="003D545A" w:rsidRDefault="003D545A" w:rsidP="00824DA5">
      <w:pPr>
        <w:rPr>
          <w:rFonts w:cs="Arial"/>
          <w:szCs w:val="20"/>
        </w:rPr>
      </w:pPr>
    </w:p>
    <w:p w14:paraId="52FB432C" w14:textId="77777777" w:rsidR="00747EDE" w:rsidRDefault="00747EDE" w:rsidP="00824DA5">
      <w:pPr>
        <w:spacing w:after="60"/>
        <w:rPr>
          <w:b/>
        </w:rPr>
      </w:pPr>
    </w:p>
    <w:p w14:paraId="7C7F6454" w14:textId="458154AD" w:rsidR="00824DA5" w:rsidRDefault="009E5D4B" w:rsidP="00824DA5">
      <w:pPr>
        <w:spacing w:after="60"/>
        <w:rPr>
          <w:b/>
          <w:bCs/>
          <w:szCs w:val="20"/>
        </w:rPr>
      </w:pPr>
      <w:r>
        <w:rPr>
          <w:b/>
        </w:rPr>
        <w:t>Phase II – Design:</w:t>
      </w:r>
      <w:r w:rsidR="00824DA5" w:rsidRPr="0026565C">
        <w:rPr>
          <w:b/>
        </w:rPr>
        <w:t xml:space="preserve"> Engage and </w:t>
      </w:r>
      <w:r w:rsidR="0026565C" w:rsidRPr="0026565C">
        <w:rPr>
          <w:b/>
        </w:rPr>
        <w:t>C</w:t>
      </w:r>
      <w:r w:rsidR="00824DA5" w:rsidRPr="0026565C">
        <w:rPr>
          <w:b/>
        </w:rPr>
        <w:t>onnect</w:t>
      </w:r>
      <w:r w:rsidR="0026565C" w:rsidRPr="0026565C">
        <w:rPr>
          <w:b/>
        </w:rPr>
        <w:t xml:space="preserve"> (</w:t>
      </w:r>
      <w:r w:rsidR="00824DA5" w:rsidRPr="0026565C">
        <w:rPr>
          <w:b/>
          <w:bCs/>
          <w:szCs w:val="20"/>
        </w:rPr>
        <w:t>Timeline: 10-12 Weeks</w:t>
      </w:r>
      <w:r w:rsidR="0026565C" w:rsidRPr="0026565C">
        <w:rPr>
          <w:b/>
          <w:bCs/>
          <w:szCs w:val="20"/>
        </w:rPr>
        <w:t>)</w:t>
      </w:r>
    </w:p>
    <w:p w14:paraId="0C4CCC20" w14:textId="77777777" w:rsidR="00747EDE" w:rsidRPr="0026565C" w:rsidRDefault="00747EDE" w:rsidP="00824DA5">
      <w:pPr>
        <w:spacing w:after="60"/>
        <w:rPr>
          <w:b/>
          <w:bCs/>
          <w:szCs w:val="20"/>
        </w:rPr>
      </w:pPr>
    </w:p>
    <w:p w14:paraId="63ACC2A1" w14:textId="6F6B3629" w:rsidR="009E5D4B" w:rsidRDefault="00747EDE" w:rsidP="00C82737">
      <w:pPr>
        <w:spacing w:after="120"/>
        <w:rPr>
          <w:rFonts w:cs="Arial"/>
          <w:szCs w:val="20"/>
        </w:rPr>
      </w:pPr>
      <w:r>
        <w:rPr>
          <w:rFonts w:cs="Arial"/>
          <w:szCs w:val="20"/>
        </w:rPr>
        <w:t xml:space="preserve">Insights gathered in Phase I will allow Phase II to begin </w:t>
      </w:r>
      <w:r w:rsidR="009E5D4B">
        <w:rPr>
          <w:rFonts w:cs="Arial"/>
          <w:szCs w:val="20"/>
        </w:rPr>
        <w:t xml:space="preserve">immediately after. </w:t>
      </w:r>
      <w:r w:rsidR="00C82737">
        <w:rPr>
          <w:rFonts w:cs="Arial"/>
          <w:szCs w:val="20"/>
        </w:rPr>
        <w:t xml:space="preserve">Phase II </w:t>
      </w:r>
      <w:r w:rsidR="009E5D4B">
        <w:rPr>
          <w:rFonts w:cs="Arial"/>
          <w:szCs w:val="20"/>
        </w:rPr>
        <w:t xml:space="preserve">includes the Information Architecture and Design phases. Identification of the back end technology and content management / platform system(s) that will be implemented </w:t>
      </w:r>
      <w:r w:rsidR="008D0AF1">
        <w:rPr>
          <w:rFonts w:cs="Arial"/>
          <w:szCs w:val="20"/>
        </w:rPr>
        <w:t xml:space="preserve">based off </w:t>
      </w:r>
      <w:r w:rsidR="008D0AF1">
        <w:t>the functional requirements and needs of the site administrator will happen in Phase II to:</w:t>
      </w:r>
    </w:p>
    <w:p w14:paraId="2F40347D" w14:textId="77777777" w:rsidR="009E5D4B" w:rsidRPr="00183944" w:rsidRDefault="009E5D4B" w:rsidP="009E5D4B">
      <w:pPr>
        <w:numPr>
          <w:ilvl w:val="0"/>
          <w:numId w:val="13"/>
        </w:numPr>
        <w:spacing w:after="60"/>
        <w:ind w:hanging="270"/>
        <w:rPr>
          <w:rFonts w:cs="Arial"/>
          <w:szCs w:val="20"/>
        </w:rPr>
      </w:pPr>
      <w:r>
        <w:rPr>
          <w:rFonts w:cs="Arial"/>
          <w:szCs w:val="20"/>
        </w:rPr>
        <w:t>C</w:t>
      </w:r>
      <w:r w:rsidRPr="00183944">
        <w:rPr>
          <w:rFonts w:cs="Arial"/>
          <w:szCs w:val="20"/>
        </w:rPr>
        <w:t xml:space="preserve">reate </w:t>
      </w:r>
      <w:r>
        <w:rPr>
          <w:rFonts w:cs="Arial"/>
          <w:szCs w:val="20"/>
        </w:rPr>
        <w:t>an online experience</w:t>
      </w:r>
      <w:r w:rsidRPr="00183944">
        <w:rPr>
          <w:rFonts w:cs="Arial"/>
          <w:szCs w:val="20"/>
        </w:rPr>
        <w:t xml:space="preserve"> </w:t>
      </w:r>
      <w:r>
        <w:rPr>
          <w:rFonts w:cs="Arial"/>
          <w:szCs w:val="20"/>
        </w:rPr>
        <w:t>that is easy to intuitive, high-performing</w:t>
      </w:r>
      <w:r w:rsidRPr="00183944">
        <w:rPr>
          <w:rFonts w:cs="Arial"/>
          <w:szCs w:val="20"/>
        </w:rPr>
        <w:t>, and scalable over time</w:t>
      </w:r>
      <w:r>
        <w:rPr>
          <w:rFonts w:cs="Arial"/>
          <w:szCs w:val="20"/>
        </w:rPr>
        <w:t>;</w:t>
      </w:r>
      <w:r w:rsidRPr="00183944">
        <w:rPr>
          <w:rFonts w:cs="Arial"/>
          <w:szCs w:val="20"/>
        </w:rPr>
        <w:t xml:space="preserve"> </w:t>
      </w:r>
    </w:p>
    <w:p w14:paraId="4D2A6B76" w14:textId="77777777" w:rsidR="009E5D4B" w:rsidRDefault="009E5D4B" w:rsidP="009E5D4B">
      <w:pPr>
        <w:numPr>
          <w:ilvl w:val="0"/>
          <w:numId w:val="13"/>
        </w:numPr>
        <w:spacing w:after="60"/>
        <w:ind w:hanging="270"/>
        <w:rPr>
          <w:rFonts w:cs="Arial"/>
          <w:szCs w:val="20"/>
        </w:rPr>
      </w:pPr>
      <w:r>
        <w:rPr>
          <w:rFonts w:cs="Arial"/>
          <w:szCs w:val="20"/>
        </w:rPr>
        <w:t>Define key segments and personas of your audience and help ensure delivered content is contextual and relevant;</w:t>
      </w:r>
    </w:p>
    <w:p w14:paraId="6F6975B7" w14:textId="77777777" w:rsidR="009E5D4B" w:rsidRPr="00183944" w:rsidRDefault="009E5D4B" w:rsidP="009E5D4B">
      <w:pPr>
        <w:numPr>
          <w:ilvl w:val="0"/>
          <w:numId w:val="13"/>
        </w:numPr>
        <w:spacing w:after="60"/>
        <w:ind w:hanging="270"/>
        <w:rPr>
          <w:rFonts w:cs="Arial"/>
          <w:szCs w:val="20"/>
        </w:rPr>
      </w:pPr>
      <w:r w:rsidRPr="00183944">
        <w:rPr>
          <w:rFonts w:cs="Arial"/>
          <w:szCs w:val="20"/>
        </w:rPr>
        <w:t xml:space="preserve">Establish the organizational structure of the web site content to </w:t>
      </w:r>
      <w:r>
        <w:rPr>
          <w:rFonts w:cs="Arial"/>
          <w:szCs w:val="20"/>
        </w:rPr>
        <w:t>engage and connect with your audience;</w:t>
      </w:r>
    </w:p>
    <w:p w14:paraId="3BD5E43E" w14:textId="77777777" w:rsidR="009E5D4B" w:rsidRDefault="009E5D4B" w:rsidP="009E5D4B">
      <w:pPr>
        <w:numPr>
          <w:ilvl w:val="0"/>
          <w:numId w:val="13"/>
        </w:numPr>
        <w:ind w:hanging="270"/>
        <w:rPr>
          <w:rFonts w:cs="Arial"/>
          <w:szCs w:val="20"/>
        </w:rPr>
      </w:pPr>
      <w:r w:rsidRPr="00183944">
        <w:rPr>
          <w:rFonts w:cs="Arial"/>
          <w:szCs w:val="20"/>
        </w:rPr>
        <w:t>Set precedents today to ensure future data integrity</w:t>
      </w:r>
      <w:r>
        <w:rPr>
          <w:rFonts w:cs="Arial"/>
          <w:szCs w:val="20"/>
        </w:rPr>
        <w:t>.</w:t>
      </w:r>
    </w:p>
    <w:p w14:paraId="6DE4C333" w14:textId="77777777" w:rsidR="008D0AF1" w:rsidRPr="00183944" w:rsidRDefault="008D0AF1" w:rsidP="008D0AF1">
      <w:pPr>
        <w:rPr>
          <w:rFonts w:cs="Arial"/>
          <w:szCs w:val="20"/>
        </w:rPr>
      </w:pPr>
    </w:p>
    <w:p w14:paraId="17A1F49E" w14:textId="016CD7F3" w:rsidR="009E5D4B" w:rsidRDefault="009E5D4B" w:rsidP="009E5D4B">
      <w:pPr>
        <w:spacing w:after="60"/>
      </w:pPr>
      <w:r>
        <w:t xml:space="preserve">Definition 6 recommends leveraging either </w:t>
      </w:r>
      <w:proofErr w:type="spellStart"/>
      <w:r>
        <w:t>WordPress</w:t>
      </w:r>
      <w:proofErr w:type="spellEnd"/>
      <w:r>
        <w:t xml:space="preserve"> or Drupal for the backend technology to base the GLSEN.org platform.  </w:t>
      </w:r>
      <w:r w:rsidRPr="00C3723E">
        <w:t xml:space="preserve">Definition 6 has extensive experience in both systems and initial reviews against the needs of </w:t>
      </w:r>
      <w:r w:rsidR="008D0AF1">
        <w:t>GLSEN find them very comparable.</w:t>
      </w:r>
    </w:p>
    <w:p w14:paraId="214A5082" w14:textId="77777777" w:rsidR="008D0AF1" w:rsidRDefault="008D0AF1" w:rsidP="009E5D4B">
      <w:pPr>
        <w:spacing w:after="60"/>
      </w:pPr>
    </w:p>
    <w:p w14:paraId="7C9CAA9D" w14:textId="47A5420B" w:rsidR="008D0AF1" w:rsidRDefault="008D0AF1" w:rsidP="008D0AF1">
      <w:pPr>
        <w:spacing w:after="120"/>
        <w:rPr>
          <w:rFonts w:cs="Arial"/>
          <w:szCs w:val="20"/>
        </w:rPr>
      </w:pPr>
      <w:r>
        <w:rPr>
          <w:rFonts w:cs="Arial"/>
          <w:szCs w:val="20"/>
        </w:rPr>
        <w:t>Design deliverables in Phase II include:</w:t>
      </w:r>
    </w:p>
    <w:p w14:paraId="1813422E" w14:textId="77777777" w:rsidR="00C82737" w:rsidRPr="003E1C66" w:rsidRDefault="00C82737" w:rsidP="00C82737">
      <w:pPr>
        <w:pStyle w:val="jvBody"/>
        <w:numPr>
          <w:ilvl w:val="0"/>
          <w:numId w:val="14"/>
        </w:numPr>
        <w:spacing w:after="60"/>
        <w:jc w:val="both"/>
        <w:rPr>
          <w:rFonts w:ascii="Arial" w:hAnsi="Arial" w:cs="Arial"/>
          <w:b/>
          <w:szCs w:val="20"/>
        </w:rPr>
      </w:pPr>
      <w:r w:rsidRPr="003E1C66">
        <w:rPr>
          <w:rFonts w:ascii="Arial" w:hAnsi="Arial" w:cs="Arial"/>
          <w:b/>
          <w:szCs w:val="20"/>
        </w:rPr>
        <w:t>Site Map</w:t>
      </w:r>
      <w:r>
        <w:rPr>
          <w:rFonts w:ascii="Arial" w:hAnsi="Arial" w:cs="Arial"/>
          <w:b/>
          <w:szCs w:val="20"/>
        </w:rPr>
        <w:t>:</w:t>
      </w:r>
      <w:r w:rsidRPr="003E1C66">
        <w:rPr>
          <w:rFonts w:ascii="Arial" w:hAnsi="Arial" w:cs="Arial"/>
          <w:b/>
          <w:szCs w:val="20"/>
        </w:rPr>
        <w:t xml:space="preserve"> </w:t>
      </w:r>
      <w:r w:rsidRPr="003E1C66">
        <w:rPr>
          <w:rFonts w:ascii="Arial" w:hAnsi="Arial" w:cs="Arial"/>
          <w:szCs w:val="20"/>
        </w:rPr>
        <w:t>Blueprint for site, define</w:t>
      </w:r>
      <w:r>
        <w:rPr>
          <w:rFonts w:ascii="Arial" w:hAnsi="Arial" w:cs="Arial"/>
          <w:szCs w:val="20"/>
        </w:rPr>
        <w:t>s</w:t>
      </w:r>
      <w:r w:rsidRPr="003E1C66">
        <w:rPr>
          <w:rFonts w:ascii="Arial" w:hAnsi="Arial" w:cs="Arial"/>
          <w:szCs w:val="20"/>
        </w:rPr>
        <w:t xml:space="preserve"> navigation, and key areas of content</w:t>
      </w:r>
    </w:p>
    <w:p w14:paraId="35DE9FF9" w14:textId="67973B32" w:rsidR="00C82737" w:rsidRPr="003E1C66" w:rsidRDefault="008D0AF1" w:rsidP="00C82737">
      <w:pPr>
        <w:pStyle w:val="BodyTextIndent"/>
        <w:numPr>
          <w:ilvl w:val="0"/>
          <w:numId w:val="14"/>
        </w:numPr>
        <w:spacing w:after="60"/>
        <w:rPr>
          <w:rFonts w:ascii="Arial" w:hAnsi="Arial"/>
        </w:rPr>
      </w:pPr>
      <w:r>
        <w:rPr>
          <w:rFonts w:ascii="Arial" w:hAnsi="Arial"/>
          <w:b/>
        </w:rPr>
        <w:t>Four to Six (4-</w:t>
      </w:r>
      <w:r w:rsidR="00C82737">
        <w:rPr>
          <w:rFonts w:ascii="Arial" w:hAnsi="Arial"/>
          <w:b/>
        </w:rPr>
        <w:t xml:space="preserve">6) </w:t>
      </w:r>
      <w:r w:rsidR="00C82737" w:rsidRPr="003E1C66">
        <w:rPr>
          <w:rFonts w:ascii="Arial" w:hAnsi="Arial"/>
          <w:b/>
        </w:rPr>
        <w:t>Wireframes</w:t>
      </w:r>
      <w:r w:rsidR="00C82737" w:rsidRPr="003E1C66">
        <w:rPr>
          <w:rFonts w:ascii="Arial" w:hAnsi="Arial"/>
        </w:rPr>
        <w:t xml:space="preserve">: Structural wireframes of pages and listing of content and </w:t>
      </w:r>
      <w:r>
        <w:rPr>
          <w:rFonts w:ascii="Arial" w:hAnsi="Arial"/>
        </w:rPr>
        <w:t xml:space="preserve">dynamic elements in each page. </w:t>
      </w:r>
      <w:r w:rsidR="00C82737" w:rsidRPr="003E1C66">
        <w:rPr>
          <w:rFonts w:ascii="Arial" w:hAnsi="Arial"/>
        </w:rPr>
        <w:t xml:space="preserve">Establish key functions and tactics </w:t>
      </w:r>
      <w:r w:rsidR="00C82737">
        <w:rPr>
          <w:rFonts w:ascii="Arial" w:hAnsi="Arial"/>
        </w:rPr>
        <w:t xml:space="preserve">to be annotated on each wireframe.   </w:t>
      </w:r>
    </w:p>
    <w:p w14:paraId="38ABF550" w14:textId="77777777" w:rsidR="00C82737" w:rsidRPr="00084E0C" w:rsidRDefault="00C82737" w:rsidP="00C82737">
      <w:pPr>
        <w:pStyle w:val="BodyTextIndent"/>
        <w:numPr>
          <w:ilvl w:val="0"/>
          <w:numId w:val="14"/>
        </w:numPr>
        <w:spacing w:after="60"/>
        <w:jc w:val="left"/>
        <w:rPr>
          <w:rFonts w:ascii="Arial" w:hAnsi="Arial"/>
          <w:b/>
          <w:szCs w:val="20"/>
        </w:rPr>
      </w:pPr>
      <w:r>
        <w:rPr>
          <w:rFonts w:ascii="Arial" w:hAnsi="Arial"/>
          <w:b/>
          <w:szCs w:val="20"/>
        </w:rPr>
        <w:t xml:space="preserve">Two </w:t>
      </w:r>
      <w:r w:rsidRPr="00084E0C">
        <w:rPr>
          <w:rFonts w:ascii="Arial" w:hAnsi="Arial"/>
          <w:b/>
          <w:szCs w:val="20"/>
        </w:rPr>
        <w:t xml:space="preserve">Homepage Comps:  </w:t>
      </w:r>
      <w:r w:rsidRPr="00084E0C">
        <w:rPr>
          <w:rFonts w:ascii="Arial" w:hAnsi="Arial"/>
          <w:szCs w:val="20"/>
        </w:rPr>
        <w:t xml:space="preserve">Set the look and feel of the </w:t>
      </w:r>
      <w:r>
        <w:rPr>
          <w:rFonts w:ascii="Arial" w:hAnsi="Arial"/>
          <w:szCs w:val="20"/>
        </w:rPr>
        <w:t>website</w:t>
      </w:r>
    </w:p>
    <w:p w14:paraId="37EEE072" w14:textId="17FBEEBA" w:rsidR="00C82737" w:rsidRPr="00084E0C" w:rsidRDefault="008D0AF1" w:rsidP="00C82737">
      <w:pPr>
        <w:pStyle w:val="BodyTextIndent"/>
        <w:numPr>
          <w:ilvl w:val="0"/>
          <w:numId w:val="14"/>
        </w:numPr>
        <w:spacing w:after="60"/>
        <w:jc w:val="left"/>
        <w:rPr>
          <w:rFonts w:ascii="Arial" w:hAnsi="Arial"/>
          <w:b/>
          <w:szCs w:val="20"/>
        </w:rPr>
      </w:pPr>
      <w:r>
        <w:rPr>
          <w:rFonts w:ascii="Arial" w:hAnsi="Arial"/>
          <w:b/>
          <w:szCs w:val="20"/>
        </w:rPr>
        <w:t>Three to Five (3-</w:t>
      </w:r>
      <w:r w:rsidR="00C82737">
        <w:rPr>
          <w:rFonts w:ascii="Arial" w:hAnsi="Arial"/>
          <w:b/>
          <w:szCs w:val="20"/>
        </w:rPr>
        <w:t xml:space="preserve">5) </w:t>
      </w:r>
      <w:r w:rsidR="00C82737" w:rsidRPr="00084E0C">
        <w:rPr>
          <w:rFonts w:ascii="Arial" w:hAnsi="Arial"/>
          <w:b/>
          <w:szCs w:val="20"/>
        </w:rPr>
        <w:t>Subpage Page Comps</w:t>
      </w:r>
      <w:r w:rsidR="00C82737" w:rsidRPr="00084E0C">
        <w:rPr>
          <w:rFonts w:ascii="Arial" w:hAnsi="Arial"/>
          <w:szCs w:val="20"/>
        </w:rPr>
        <w:t xml:space="preserve">: Define the look and visual elements of the additional templates </w:t>
      </w:r>
    </w:p>
    <w:p w14:paraId="62253BD8" w14:textId="77777777" w:rsidR="00C82737" w:rsidRPr="00084E0C" w:rsidRDefault="00C82737" w:rsidP="00C82737">
      <w:pPr>
        <w:pStyle w:val="BodyTextIndent"/>
        <w:numPr>
          <w:ilvl w:val="0"/>
          <w:numId w:val="14"/>
        </w:numPr>
        <w:spacing w:after="60"/>
        <w:jc w:val="left"/>
        <w:rPr>
          <w:rFonts w:ascii="Arial" w:hAnsi="Arial"/>
          <w:b/>
          <w:szCs w:val="20"/>
        </w:rPr>
      </w:pPr>
      <w:r w:rsidRPr="00084E0C">
        <w:rPr>
          <w:rFonts w:ascii="Arial" w:hAnsi="Arial"/>
          <w:b/>
          <w:szCs w:val="20"/>
        </w:rPr>
        <w:t xml:space="preserve">Functional </w:t>
      </w:r>
      <w:r>
        <w:rPr>
          <w:rFonts w:ascii="Arial" w:hAnsi="Arial"/>
          <w:b/>
          <w:szCs w:val="20"/>
        </w:rPr>
        <w:t>Requirements</w:t>
      </w:r>
      <w:r w:rsidRPr="00084E0C">
        <w:rPr>
          <w:rFonts w:ascii="Arial" w:hAnsi="Arial"/>
          <w:b/>
          <w:szCs w:val="20"/>
        </w:rPr>
        <w:t xml:space="preserve">:  </w:t>
      </w:r>
      <w:r w:rsidRPr="00084E0C">
        <w:rPr>
          <w:rFonts w:ascii="Arial" w:hAnsi="Arial"/>
          <w:szCs w:val="20"/>
        </w:rPr>
        <w:t xml:space="preserve">Finalize details of </w:t>
      </w:r>
      <w:r>
        <w:rPr>
          <w:rFonts w:ascii="Arial" w:hAnsi="Arial"/>
          <w:szCs w:val="20"/>
        </w:rPr>
        <w:t>the GLSEN site functionality</w:t>
      </w:r>
      <w:r w:rsidRPr="00084E0C">
        <w:rPr>
          <w:rFonts w:ascii="Arial" w:hAnsi="Arial"/>
          <w:szCs w:val="20"/>
        </w:rPr>
        <w:t xml:space="preserve">, how it will work, and what the application will be able to do.  Document all the necessary functional </w:t>
      </w:r>
      <w:r>
        <w:rPr>
          <w:rFonts w:ascii="Arial" w:hAnsi="Arial"/>
          <w:szCs w:val="20"/>
        </w:rPr>
        <w:t>requirements req</w:t>
      </w:r>
      <w:r w:rsidRPr="00084E0C">
        <w:rPr>
          <w:rFonts w:ascii="Arial" w:hAnsi="Arial"/>
          <w:szCs w:val="20"/>
        </w:rPr>
        <w:t>uired to build the website</w:t>
      </w:r>
    </w:p>
    <w:p w14:paraId="4975C3C8" w14:textId="77777777" w:rsidR="00C82737" w:rsidRPr="00A956E7" w:rsidRDefault="00C82737" w:rsidP="00C82737">
      <w:pPr>
        <w:pStyle w:val="BodyTextIndent"/>
        <w:numPr>
          <w:ilvl w:val="0"/>
          <w:numId w:val="14"/>
        </w:numPr>
        <w:spacing w:after="60"/>
        <w:jc w:val="left"/>
        <w:rPr>
          <w:rFonts w:ascii="Arial" w:hAnsi="Arial"/>
          <w:b/>
        </w:rPr>
      </w:pPr>
      <w:r w:rsidRPr="00A956E7">
        <w:rPr>
          <w:rFonts w:ascii="Arial" w:hAnsi="Arial"/>
          <w:b/>
        </w:rPr>
        <w:t>Production (Phase III) Planning and Timeline</w:t>
      </w:r>
    </w:p>
    <w:p w14:paraId="45E4A23A" w14:textId="77777777" w:rsidR="00C82737" w:rsidRDefault="00C82737" w:rsidP="00C82737">
      <w:pPr>
        <w:spacing w:before="120"/>
      </w:pPr>
      <w:r>
        <w:t xml:space="preserve"> </w:t>
      </w:r>
    </w:p>
    <w:p w14:paraId="13D925FC" w14:textId="5AC38126" w:rsidR="00FB04E5" w:rsidRDefault="00C82737" w:rsidP="00FB04E5">
      <w:pPr>
        <w:spacing w:after="60"/>
      </w:pPr>
      <w:r>
        <w:t>Th</w:t>
      </w:r>
      <w:r w:rsidR="00FB04E5">
        <w:t>e</w:t>
      </w:r>
      <w:r>
        <w:t xml:space="preserve"> Design process is designed to setup all stakeholders for success during </w:t>
      </w:r>
      <w:r w:rsidR="00FB04E5">
        <w:rPr>
          <w:b/>
        </w:rPr>
        <w:t>Phase III – Production: Build and M</w:t>
      </w:r>
      <w:r w:rsidR="00FB04E5" w:rsidRPr="008D0AF1">
        <w:rPr>
          <w:b/>
        </w:rPr>
        <w:t>aintain</w:t>
      </w:r>
      <w:r w:rsidR="00FB04E5">
        <w:rPr>
          <w:b/>
        </w:rPr>
        <w:t xml:space="preserve"> (T</w:t>
      </w:r>
      <w:r w:rsidR="00FB04E5" w:rsidRPr="00AD3E5C">
        <w:rPr>
          <w:b/>
          <w:bCs/>
          <w:szCs w:val="20"/>
        </w:rPr>
        <w:t>imeline: 10-12 Weeks</w:t>
      </w:r>
      <w:r w:rsidR="00FB04E5" w:rsidRPr="00FB04E5">
        <w:rPr>
          <w:b/>
        </w:rPr>
        <w:t>)</w:t>
      </w:r>
      <w:r w:rsidR="00FB04E5" w:rsidRPr="00FB04E5">
        <w:t>, which will then be followed by</w:t>
      </w:r>
      <w:r w:rsidR="00FB04E5">
        <w:t xml:space="preserve"> </w:t>
      </w:r>
      <w:r w:rsidR="00FB04E5">
        <w:rPr>
          <w:b/>
        </w:rPr>
        <w:t xml:space="preserve">Phase IV – Optimization: </w:t>
      </w:r>
      <w:r w:rsidR="00FB04E5" w:rsidRPr="00FB04E5">
        <w:rPr>
          <w:b/>
        </w:rPr>
        <w:t>Analyze</w:t>
      </w:r>
      <w:r w:rsidR="00FB04E5">
        <w:t>.</w:t>
      </w:r>
    </w:p>
    <w:p w14:paraId="2F934532" w14:textId="610EEFA4" w:rsidR="00C82737" w:rsidRDefault="00C82737" w:rsidP="00C82737"/>
    <w:p w14:paraId="35FB376D" w14:textId="7675A19B" w:rsidR="003D545A" w:rsidRDefault="003D545A" w:rsidP="003D545A">
      <w:pPr>
        <w:rPr>
          <w:rFonts w:cs="Arial"/>
          <w:szCs w:val="20"/>
        </w:rPr>
      </w:pPr>
      <w:r>
        <w:rPr>
          <w:rFonts w:cs="Arial"/>
          <w:szCs w:val="20"/>
        </w:rPr>
        <w:t xml:space="preserve">Phase II </w:t>
      </w:r>
      <w:r w:rsidR="00DB61EC">
        <w:rPr>
          <w:rFonts w:cs="Arial"/>
          <w:szCs w:val="20"/>
        </w:rPr>
        <w:t xml:space="preserve">and III </w:t>
      </w:r>
      <w:r>
        <w:rPr>
          <w:rFonts w:cs="Arial"/>
          <w:szCs w:val="20"/>
        </w:rPr>
        <w:t>Milestones:</w:t>
      </w:r>
    </w:p>
    <w:p w14:paraId="41802E17" w14:textId="4C200941" w:rsidR="00334979" w:rsidRDefault="00334979" w:rsidP="003D545A">
      <w:pPr>
        <w:pStyle w:val="ListParagraph"/>
        <w:numPr>
          <w:ilvl w:val="0"/>
          <w:numId w:val="15"/>
        </w:numPr>
        <w:rPr>
          <w:rFonts w:cs="Arial"/>
          <w:szCs w:val="20"/>
        </w:rPr>
      </w:pPr>
      <w:r>
        <w:rPr>
          <w:rFonts w:cs="Arial"/>
          <w:szCs w:val="20"/>
        </w:rPr>
        <w:t xml:space="preserve">Locked/Client Approved Sitemap </w:t>
      </w:r>
    </w:p>
    <w:p w14:paraId="12D4A462" w14:textId="77777777" w:rsidR="00334979" w:rsidRDefault="00334979" w:rsidP="00334979">
      <w:pPr>
        <w:pStyle w:val="ListParagraph"/>
        <w:numPr>
          <w:ilvl w:val="0"/>
          <w:numId w:val="15"/>
        </w:numPr>
        <w:rPr>
          <w:rFonts w:cs="Arial"/>
          <w:szCs w:val="20"/>
        </w:rPr>
      </w:pPr>
      <w:r w:rsidRPr="003D545A">
        <w:rPr>
          <w:rFonts w:cs="Arial"/>
          <w:szCs w:val="20"/>
        </w:rPr>
        <w:t xml:space="preserve">JAD Session </w:t>
      </w:r>
      <w:r>
        <w:rPr>
          <w:rFonts w:cs="Arial"/>
          <w:szCs w:val="20"/>
        </w:rPr>
        <w:t>3</w:t>
      </w:r>
    </w:p>
    <w:p w14:paraId="28E1C685" w14:textId="62A45B7A" w:rsidR="003D545A" w:rsidRDefault="00334979" w:rsidP="00334979">
      <w:pPr>
        <w:pStyle w:val="ListParagraph"/>
        <w:numPr>
          <w:ilvl w:val="0"/>
          <w:numId w:val="15"/>
        </w:numPr>
        <w:rPr>
          <w:rFonts w:cs="Arial"/>
          <w:szCs w:val="20"/>
        </w:rPr>
      </w:pPr>
      <w:r w:rsidRPr="00334979">
        <w:rPr>
          <w:rFonts w:cs="Arial"/>
          <w:szCs w:val="20"/>
        </w:rPr>
        <w:t>Functional Analysis Documentation</w:t>
      </w:r>
      <w:r>
        <w:rPr>
          <w:rFonts w:cs="Arial"/>
          <w:szCs w:val="20"/>
        </w:rPr>
        <w:t xml:space="preserve"> </w:t>
      </w:r>
    </w:p>
    <w:p w14:paraId="040FE17A" w14:textId="4F4C2773" w:rsidR="00334979" w:rsidRDefault="00334979" w:rsidP="00334979">
      <w:pPr>
        <w:pStyle w:val="ListParagraph"/>
        <w:numPr>
          <w:ilvl w:val="0"/>
          <w:numId w:val="15"/>
        </w:numPr>
        <w:rPr>
          <w:rFonts w:cs="Arial"/>
          <w:szCs w:val="20"/>
        </w:rPr>
      </w:pPr>
      <w:r w:rsidRPr="00334979">
        <w:rPr>
          <w:rFonts w:cs="Arial"/>
          <w:szCs w:val="20"/>
        </w:rPr>
        <w:t>Locked</w:t>
      </w:r>
      <w:r>
        <w:rPr>
          <w:rFonts w:cs="Arial"/>
          <w:szCs w:val="20"/>
        </w:rPr>
        <w:t>/Client Approved</w:t>
      </w:r>
      <w:r w:rsidRPr="00334979">
        <w:rPr>
          <w:rFonts w:cs="Arial"/>
          <w:szCs w:val="20"/>
        </w:rPr>
        <w:t xml:space="preserve"> Wire Frames &amp; Annotations</w:t>
      </w:r>
    </w:p>
    <w:p w14:paraId="37925320" w14:textId="038BBF21" w:rsidR="00334979" w:rsidRDefault="00334979" w:rsidP="00334979">
      <w:pPr>
        <w:pStyle w:val="ListParagraph"/>
        <w:numPr>
          <w:ilvl w:val="0"/>
          <w:numId w:val="15"/>
        </w:numPr>
        <w:rPr>
          <w:rFonts w:cs="Arial"/>
          <w:szCs w:val="20"/>
        </w:rPr>
      </w:pPr>
      <w:r>
        <w:rPr>
          <w:rFonts w:cs="Arial"/>
          <w:szCs w:val="20"/>
        </w:rPr>
        <w:t>Locked/Client Approved Homepage and Subpage Comps</w:t>
      </w:r>
    </w:p>
    <w:p w14:paraId="18D5502E" w14:textId="1794BE2A" w:rsidR="00DB61EC" w:rsidRPr="00A956E7" w:rsidRDefault="00DB61EC" w:rsidP="00DB61EC">
      <w:pPr>
        <w:pStyle w:val="BodyTextIndent"/>
        <w:numPr>
          <w:ilvl w:val="0"/>
          <w:numId w:val="14"/>
        </w:numPr>
        <w:spacing w:after="60"/>
        <w:jc w:val="left"/>
        <w:rPr>
          <w:rFonts w:ascii="Arial" w:hAnsi="Arial"/>
          <w:b/>
        </w:rPr>
      </w:pPr>
      <w:r>
        <w:rPr>
          <w:rFonts w:ascii="Arial" w:eastAsia="Calibri" w:hAnsi="Arial" w:cs="Arial"/>
          <w:szCs w:val="20"/>
        </w:rPr>
        <w:t>Approved</w:t>
      </w:r>
      <w:r w:rsidRPr="00DB61EC">
        <w:rPr>
          <w:rFonts w:ascii="Arial" w:eastAsia="Calibri" w:hAnsi="Arial" w:cs="Arial"/>
          <w:szCs w:val="20"/>
        </w:rPr>
        <w:t xml:space="preserve"> </w:t>
      </w:r>
      <w:r>
        <w:rPr>
          <w:rFonts w:ascii="Arial" w:eastAsia="Calibri" w:hAnsi="Arial" w:cs="Arial"/>
          <w:szCs w:val="20"/>
        </w:rPr>
        <w:t xml:space="preserve">Production </w:t>
      </w:r>
      <w:r w:rsidRPr="00DB61EC">
        <w:rPr>
          <w:rFonts w:ascii="Arial" w:eastAsia="Calibri" w:hAnsi="Arial" w:cs="Arial"/>
          <w:szCs w:val="20"/>
        </w:rPr>
        <w:t>Plan and Timeline</w:t>
      </w:r>
      <w:r>
        <w:rPr>
          <w:rFonts w:ascii="Arial" w:eastAsia="Calibri" w:hAnsi="Arial" w:cs="Arial"/>
          <w:szCs w:val="20"/>
        </w:rPr>
        <w:t>/Phase III Contract</w:t>
      </w:r>
    </w:p>
    <w:p w14:paraId="19C59E90" w14:textId="45A9A96B" w:rsidR="00DB61EC" w:rsidRPr="00DB61EC" w:rsidRDefault="00DB61EC" w:rsidP="00DB61EC">
      <w:pPr>
        <w:ind w:left="360"/>
        <w:rPr>
          <w:rFonts w:cs="Arial"/>
          <w:szCs w:val="20"/>
        </w:rPr>
      </w:pPr>
    </w:p>
    <w:p w14:paraId="7E08E30C" w14:textId="77777777" w:rsidR="003D545A" w:rsidRDefault="003D545A" w:rsidP="00C82737"/>
    <w:p w14:paraId="2F6D00F7" w14:textId="0C531259" w:rsidR="00C82737" w:rsidRDefault="00754DF3" w:rsidP="00824DA5">
      <w:pPr>
        <w:spacing w:after="60"/>
      </w:pPr>
      <w:r>
        <w:rPr>
          <w:noProof/>
        </w:rPr>
        <w:lastRenderedPageBreak/>
        <w:drawing>
          <wp:anchor distT="0" distB="0" distL="114300" distR="114300" simplePos="0" relativeHeight="251658240" behindDoc="0" locked="0" layoutInCell="1" allowOverlap="1" wp14:anchorId="343509D1" wp14:editId="2336B5F6">
            <wp:simplePos x="0" y="0"/>
            <wp:positionH relativeFrom="column">
              <wp:posOffset>171450</wp:posOffset>
            </wp:positionH>
            <wp:positionV relativeFrom="paragraph">
              <wp:posOffset>176530</wp:posOffset>
            </wp:positionV>
            <wp:extent cx="5824220" cy="2781300"/>
            <wp:effectExtent l="171450" t="171450" r="386080" b="36195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24220" cy="27813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5ED9363" w14:textId="57815E25" w:rsidR="00111772" w:rsidRDefault="00111772" w:rsidP="00111772">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Strategic Requirements</w:t>
      </w:r>
    </w:p>
    <w:p w14:paraId="08BBD36E" w14:textId="77777777" w:rsidR="00B2586D" w:rsidRPr="00B2586D" w:rsidRDefault="00B2586D" w:rsidP="00B2586D">
      <w:pPr>
        <w:pStyle w:val="ListParagraph"/>
        <w:numPr>
          <w:ilvl w:val="0"/>
          <w:numId w:val="14"/>
        </w:numPr>
        <w:rPr>
          <w:rFonts w:eastAsiaTheme="minorHAnsi" w:cs="Arial"/>
        </w:rPr>
      </w:pPr>
      <w:r w:rsidRPr="00B2586D">
        <w:rPr>
          <w:rFonts w:eastAsiaTheme="minorHAnsi" w:cs="Arial"/>
        </w:rPr>
        <w:t>The primary function of the website is to educate and inspire users to take action. Our goal is to use the website to raise community awareness and involvement in GLSEN programs and resources.</w:t>
      </w:r>
    </w:p>
    <w:p w14:paraId="550B17A7"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GLSEN Information</w:t>
      </w:r>
    </w:p>
    <w:p w14:paraId="25973F8E"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GLSEN Resources</w:t>
      </w:r>
    </w:p>
    <w:p w14:paraId="366DF4EA"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Information about Chapters</w:t>
      </w:r>
    </w:p>
    <w:p w14:paraId="3359960B"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Resources for Chapters</w:t>
      </w:r>
    </w:p>
    <w:p w14:paraId="0EDDE018"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Community connections</w:t>
      </w:r>
    </w:p>
    <w:p w14:paraId="70EA9FC1"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Community Resources (policy)</w:t>
      </w:r>
    </w:p>
    <w:p w14:paraId="73FFA14D" w14:textId="77777777" w:rsidR="00B2586D" w:rsidRPr="00B2586D" w:rsidRDefault="00B2586D" w:rsidP="00B2586D">
      <w:pPr>
        <w:pStyle w:val="ListParagraph"/>
        <w:numPr>
          <w:ilvl w:val="0"/>
          <w:numId w:val="14"/>
        </w:numPr>
        <w:rPr>
          <w:rFonts w:eastAsiaTheme="minorHAnsi" w:cs="Arial"/>
        </w:rPr>
      </w:pPr>
      <w:r w:rsidRPr="00B2586D">
        <w:rPr>
          <w:rFonts w:eastAsiaTheme="minorHAnsi" w:cs="Arial"/>
        </w:rPr>
        <w:t>Programs (some programs can be viewed as “sub-brands” and may have an individual digital presence)</w:t>
      </w:r>
    </w:p>
    <w:p w14:paraId="30DC0048"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Ally Week</w:t>
      </w:r>
    </w:p>
    <w:p w14:paraId="0303A6FF"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Day of Silence</w:t>
      </w:r>
    </w:p>
    <w:p w14:paraId="3E2A3A23"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Safe Space kit</w:t>
      </w:r>
    </w:p>
    <w:p w14:paraId="75051EB7"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Thikb4youspeak</w:t>
      </w:r>
    </w:p>
    <w:p w14:paraId="607846B1"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No Name Calling Week</w:t>
      </w:r>
    </w:p>
    <w:p w14:paraId="013CEA04"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Changing the Game</w:t>
      </w:r>
    </w:p>
    <w:p w14:paraId="18EA5CA5" w14:textId="77777777" w:rsidR="00B2586D" w:rsidRPr="00B2586D" w:rsidRDefault="00B2586D" w:rsidP="00B2586D">
      <w:pPr>
        <w:pStyle w:val="ListParagraph"/>
        <w:numPr>
          <w:ilvl w:val="1"/>
          <w:numId w:val="14"/>
        </w:numPr>
        <w:rPr>
          <w:rFonts w:eastAsiaTheme="minorHAnsi" w:cs="Arial"/>
        </w:rPr>
      </w:pPr>
      <w:r w:rsidRPr="00B2586D">
        <w:rPr>
          <w:rFonts w:eastAsiaTheme="minorHAnsi" w:cs="Arial"/>
        </w:rPr>
        <w:t>GSA</w:t>
      </w:r>
    </w:p>
    <w:p w14:paraId="71F0DA77" w14:textId="77777777" w:rsidR="00B2586D" w:rsidRDefault="00B2586D" w:rsidP="00B2586D">
      <w:pPr>
        <w:pStyle w:val="ListParagraph"/>
        <w:numPr>
          <w:ilvl w:val="1"/>
          <w:numId w:val="14"/>
        </w:numPr>
      </w:pPr>
      <w:r w:rsidRPr="0057386C">
        <w:t>Donations/Fundraising</w:t>
      </w:r>
    </w:p>
    <w:p w14:paraId="3E87B60E" w14:textId="5864B366" w:rsidR="00B2586D" w:rsidRDefault="00B2586D" w:rsidP="00B2586D">
      <w:pPr>
        <w:pStyle w:val="ListParagraph"/>
        <w:numPr>
          <w:ilvl w:val="0"/>
          <w:numId w:val="14"/>
        </w:numPr>
      </w:pPr>
      <w:r>
        <w:t xml:space="preserve">GLSEN is looking to engage their audiences through </w:t>
      </w:r>
      <w:proofErr w:type="spellStart"/>
      <w:r>
        <w:t>communicaty</w:t>
      </w:r>
      <w:proofErr w:type="spellEnd"/>
      <w:r>
        <w:t xml:space="preserve"> building and involvement. The website should portray the following to visitors:</w:t>
      </w:r>
    </w:p>
    <w:p w14:paraId="65D22A28" w14:textId="2909E6DA" w:rsidR="00B2586D" w:rsidRPr="00B2586D" w:rsidRDefault="00B2586D" w:rsidP="00B2586D">
      <w:pPr>
        <w:pStyle w:val="bullet10"/>
        <w:numPr>
          <w:ilvl w:val="0"/>
          <w:numId w:val="21"/>
        </w:numPr>
        <w:tabs>
          <w:tab w:val="clear" w:pos="2160"/>
        </w:tabs>
        <w:spacing w:before="0"/>
        <w:jc w:val="left"/>
        <w:rPr>
          <w:rFonts w:ascii="Arial" w:hAnsi="Arial" w:cs="Arial"/>
          <w:sz w:val="20"/>
        </w:rPr>
      </w:pPr>
      <w:r w:rsidRPr="00B2586D">
        <w:rPr>
          <w:rFonts w:ascii="Arial" w:hAnsi="Arial" w:cs="Arial"/>
          <w:sz w:val="20"/>
        </w:rPr>
        <w:t>Trusted source for real information, support and resources</w:t>
      </w:r>
    </w:p>
    <w:p w14:paraId="4AA83AD0" w14:textId="77777777" w:rsidR="00B2586D" w:rsidRPr="00B2586D" w:rsidRDefault="00B2586D" w:rsidP="00B2586D">
      <w:pPr>
        <w:pStyle w:val="bullet10"/>
        <w:numPr>
          <w:ilvl w:val="0"/>
          <w:numId w:val="21"/>
        </w:numPr>
        <w:tabs>
          <w:tab w:val="clear" w:pos="2160"/>
        </w:tabs>
        <w:spacing w:before="0"/>
        <w:jc w:val="left"/>
        <w:rPr>
          <w:rFonts w:ascii="Arial" w:hAnsi="Arial" w:cs="Arial"/>
          <w:sz w:val="20"/>
        </w:rPr>
      </w:pPr>
      <w:r w:rsidRPr="00B2586D">
        <w:rPr>
          <w:rFonts w:ascii="Arial" w:hAnsi="Arial" w:cs="Arial"/>
          <w:sz w:val="20"/>
        </w:rPr>
        <w:t>In depth information, backed up with data</w:t>
      </w:r>
    </w:p>
    <w:p w14:paraId="32E52830" w14:textId="77777777" w:rsidR="00B2586D" w:rsidRPr="00B2586D" w:rsidRDefault="00B2586D" w:rsidP="00B2586D">
      <w:pPr>
        <w:pStyle w:val="bullet10"/>
        <w:numPr>
          <w:ilvl w:val="0"/>
          <w:numId w:val="21"/>
        </w:numPr>
        <w:tabs>
          <w:tab w:val="clear" w:pos="2160"/>
        </w:tabs>
        <w:spacing w:before="0"/>
        <w:jc w:val="left"/>
        <w:rPr>
          <w:rFonts w:ascii="Arial" w:hAnsi="Arial" w:cs="Arial"/>
          <w:sz w:val="20"/>
        </w:rPr>
      </w:pPr>
      <w:r w:rsidRPr="00B2586D">
        <w:rPr>
          <w:rFonts w:ascii="Arial" w:hAnsi="Arial" w:cs="Arial"/>
          <w:sz w:val="20"/>
        </w:rPr>
        <w:t>Usable resources to help their initiatives</w:t>
      </w:r>
    </w:p>
    <w:p w14:paraId="1C437F20" w14:textId="77777777" w:rsidR="00B2586D" w:rsidRPr="00B2586D" w:rsidRDefault="00B2586D" w:rsidP="00B2586D">
      <w:pPr>
        <w:pStyle w:val="bullet10"/>
        <w:numPr>
          <w:ilvl w:val="0"/>
          <w:numId w:val="21"/>
        </w:numPr>
        <w:tabs>
          <w:tab w:val="clear" w:pos="2160"/>
        </w:tabs>
        <w:spacing w:before="0"/>
        <w:jc w:val="left"/>
        <w:rPr>
          <w:rFonts w:ascii="Arial" w:hAnsi="Arial" w:cs="Arial"/>
          <w:sz w:val="20"/>
        </w:rPr>
      </w:pPr>
      <w:r w:rsidRPr="00B2586D">
        <w:rPr>
          <w:rFonts w:ascii="Arial" w:hAnsi="Arial" w:cs="Arial"/>
          <w:sz w:val="20"/>
        </w:rPr>
        <w:t>Support on a national level</w:t>
      </w:r>
    </w:p>
    <w:p w14:paraId="27928667" w14:textId="233EC0CB" w:rsidR="00B2586D" w:rsidRPr="00B2586D" w:rsidRDefault="00B2586D" w:rsidP="00B2586D">
      <w:pPr>
        <w:pStyle w:val="bullet10"/>
        <w:numPr>
          <w:ilvl w:val="0"/>
          <w:numId w:val="21"/>
        </w:numPr>
        <w:tabs>
          <w:tab w:val="clear" w:pos="2160"/>
        </w:tabs>
        <w:spacing w:before="0"/>
        <w:jc w:val="left"/>
        <w:rPr>
          <w:rFonts w:ascii="Arial" w:hAnsi="Arial" w:cs="Arial"/>
          <w:sz w:val="20"/>
        </w:rPr>
      </w:pPr>
      <w:r w:rsidRPr="00B2586D">
        <w:rPr>
          <w:rFonts w:ascii="Arial" w:hAnsi="Arial" w:cs="Arial"/>
          <w:sz w:val="20"/>
        </w:rPr>
        <w:t>Community</w:t>
      </w:r>
    </w:p>
    <w:p w14:paraId="1CE80406" w14:textId="5233C828" w:rsidR="00B2586D" w:rsidRDefault="00B2586D" w:rsidP="00B2586D">
      <w:pPr>
        <w:pStyle w:val="ListParagraph"/>
        <w:numPr>
          <w:ilvl w:val="0"/>
          <w:numId w:val="14"/>
        </w:numPr>
      </w:pPr>
      <w:r>
        <w:t>GLSEN requires this website update because they have gone 10+ years without a significant redesign.</w:t>
      </w:r>
    </w:p>
    <w:p w14:paraId="017970C6" w14:textId="23BAD96C" w:rsidR="00B2586D" w:rsidRDefault="00B2586D" w:rsidP="00B2586D">
      <w:pPr>
        <w:pStyle w:val="ListParagraph"/>
        <w:numPr>
          <w:ilvl w:val="0"/>
          <w:numId w:val="14"/>
        </w:numPr>
      </w:pPr>
      <w:r>
        <w:lastRenderedPageBreak/>
        <w:t xml:space="preserve">Changes in technology, </w:t>
      </w:r>
      <w:proofErr w:type="spellStart"/>
      <w:r>
        <w:t>they</w:t>
      </w:r>
      <w:proofErr w:type="spellEnd"/>
      <w:r>
        <w:t xml:space="preserve"> way users interact and share content, and connect with the organization has changed tremendously since the last website overhaul. </w:t>
      </w:r>
    </w:p>
    <w:p w14:paraId="7389FDB4" w14:textId="3DEB7F24" w:rsidR="00AA5C6E" w:rsidRDefault="00AA5C6E" w:rsidP="00B2586D">
      <w:pPr>
        <w:pStyle w:val="ListParagraph"/>
        <w:numPr>
          <w:ilvl w:val="0"/>
          <w:numId w:val="14"/>
        </w:numPr>
      </w:pPr>
      <w:r>
        <w:t>Key features to develop include:</w:t>
      </w:r>
    </w:p>
    <w:p w14:paraId="0FD6C90C" w14:textId="0E02A59F" w:rsidR="00AA5C6E" w:rsidRDefault="00AA5C6E" w:rsidP="00AA5C6E">
      <w:pPr>
        <w:pStyle w:val="ListParagraph"/>
        <w:numPr>
          <w:ilvl w:val="1"/>
          <w:numId w:val="14"/>
        </w:numPr>
      </w:pPr>
      <w:r>
        <w:t>Content Management System</w:t>
      </w:r>
    </w:p>
    <w:p w14:paraId="509F656B" w14:textId="6D67B314" w:rsidR="00AA5C6E" w:rsidRDefault="00AA5C6E" w:rsidP="00AA5C6E">
      <w:pPr>
        <w:pStyle w:val="ListParagraph"/>
        <w:numPr>
          <w:ilvl w:val="1"/>
          <w:numId w:val="14"/>
        </w:numPr>
      </w:pPr>
      <w:r>
        <w:t>Search tool</w:t>
      </w:r>
    </w:p>
    <w:p w14:paraId="21F4896B" w14:textId="3D489CEC" w:rsidR="00AA5C6E" w:rsidRDefault="00AA5C6E" w:rsidP="00AA5C6E">
      <w:pPr>
        <w:pStyle w:val="ListParagraph"/>
        <w:numPr>
          <w:ilvl w:val="1"/>
          <w:numId w:val="14"/>
        </w:numPr>
      </w:pPr>
      <w:r>
        <w:t xml:space="preserve">Research/Resources Depository </w:t>
      </w:r>
    </w:p>
    <w:p w14:paraId="2BC6318D" w14:textId="1CA5DBF8" w:rsidR="00AA5C6E" w:rsidRDefault="00AA5C6E" w:rsidP="00AA5C6E">
      <w:pPr>
        <w:pStyle w:val="ListParagraph"/>
        <w:numPr>
          <w:ilvl w:val="1"/>
          <w:numId w:val="14"/>
        </w:numPr>
      </w:pPr>
      <w:r>
        <w:t>Login Function (3 access levels)</w:t>
      </w:r>
    </w:p>
    <w:p w14:paraId="14D5D47D" w14:textId="0421ADFB" w:rsidR="00B30B66" w:rsidRDefault="00B30B66" w:rsidP="00AA5C6E">
      <w:pPr>
        <w:pStyle w:val="ListParagraph"/>
        <w:numPr>
          <w:ilvl w:val="1"/>
          <w:numId w:val="14"/>
        </w:numPr>
      </w:pPr>
      <w:r>
        <w:t>Store integration</w:t>
      </w:r>
    </w:p>
    <w:p w14:paraId="6A456ADE" w14:textId="1B1C15CE" w:rsidR="00B30B66" w:rsidRDefault="00B30B66" w:rsidP="00AA5C6E">
      <w:pPr>
        <w:pStyle w:val="ListParagraph"/>
        <w:numPr>
          <w:ilvl w:val="1"/>
          <w:numId w:val="14"/>
        </w:numPr>
      </w:pPr>
      <w:r>
        <w:t>Donate page</w:t>
      </w:r>
    </w:p>
    <w:p w14:paraId="6EF73DF8" w14:textId="1E1132C8" w:rsidR="00B30B66" w:rsidRDefault="00B30B66" w:rsidP="00AA5C6E">
      <w:pPr>
        <w:pStyle w:val="ListParagraph"/>
        <w:numPr>
          <w:ilvl w:val="1"/>
          <w:numId w:val="14"/>
        </w:numPr>
      </w:pPr>
      <w:r>
        <w:t>Chapter microsites</w:t>
      </w:r>
    </w:p>
    <w:p w14:paraId="1B946FFE" w14:textId="77777777" w:rsidR="00111772" w:rsidRDefault="00111772">
      <w:pPr>
        <w:rPr>
          <w:rFonts w:eastAsiaTheme="majorEastAsia" w:cstheme="majorBidi"/>
          <w:b/>
          <w:bCs/>
          <w:color w:val="C00000"/>
          <w:kern w:val="32"/>
          <w:sz w:val="28"/>
          <w:szCs w:val="32"/>
        </w:rPr>
      </w:pPr>
    </w:p>
    <w:p w14:paraId="151AF19E" w14:textId="7F995BB3" w:rsidR="00BA0CB8" w:rsidRDefault="00111772" w:rsidP="00111772">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Impact on Current Environment</w:t>
      </w:r>
    </w:p>
    <w:p w14:paraId="1F7D4C57" w14:textId="71733D94" w:rsidR="00B30B66" w:rsidRDefault="00B30B66" w:rsidP="00B30B66">
      <w:pPr>
        <w:pStyle w:val="ListParagraph"/>
        <w:numPr>
          <w:ilvl w:val="0"/>
          <w:numId w:val="22"/>
        </w:numPr>
      </w:pPr>
      <w:r>
        <w:t xml:space="preserve">No other organizations will be impacted by this project, but individual Chapters will be impacted. GLSEN will need to internally address Chapter responsibility and process for updating their websites, content and distribution of materials. </w:t>
      </w:r>
    </w:p>
    <w:p w14:paraId="1D3D6F55" w14:textId="77777777" w:rsidR="00F23438" w:rsidRDefault="00F23438" w:rsidP="00F23438">
      <w:pPr>
        <w:pStyle w:val="ListParagraph"/>
      </w:pPr>
    </w:p>
    <w:p w14:paraId="7CC70D75" w14:textId="788C316D" w:rsidR="00F23438" w:rsidRDefault="00F23438" w:rsidP="00B30B66">
      <w:pPr>
        <w:pStyle w:val="ListParagraph"/>
        <w:numPr>
          <w:ilvl w:val="0"/>
          <w:numId w:val="22"/>
        </w:numPr>
      </w:pPr>
      <w:r>
        <w:t>Processes and services that may be impacted and need to be considered are:</w:t>
      </w:r>
    </w:p>
    <w:p w14:paraId="3E164CC7" w14:textId="2B220B23" w:rsidR="00F23438" w:rsidRDefault="00F23438" w:rsidP="00F23438">
      <w:pPr>
        <w:pStyle w:val="ListParagraph"/>
        <w:numPr>
          <w:ilvl w:val="1"/>
          <w:numId w:val="22"/>
        </w:numPr>
      </w:pPr>
      <w:proofErr w:type="spellStart"/>
      <w:r>
        <w:t>CapWiz</w:t>
      </w:r>
      <w:proofErr w:type="spellEnd"/>
      <w:r>
        <w:t xml:space="preserve"> – users need to be able to complete a </w:t>
      </w:r>
      <w:proofErr w:type="spellStart"/>
      <w:r>
        <w:t>lesgilative</w:t>
      </w:r>
      <w:proofErr w:type="spellEnd"/>
      <w:r>
        <w:t xml:space="preserve"> action through the website using a tool that provides contact information for government officials. Users need to have quick accessibility to emailing these legislators. </w:t>
      </w:r>
    </w:p>
    <w:p w14:paraId="78BE6731" w14:textId="2596D12D" w:rsidR="001154B9" w:rsidRDefault="001154B9" w:rsidP="00F23438">
      <w:pPr>
        <w:pStyle w:val="ListParagraph"/>
        <w:numPr>
          <w:ilvl w:val="1"/>
          <w:numId w:val="22"/>
        </w:numPr>
      </w:pPr>
      <w:r>
        <w:t>BSD – current email service provider</w:t>
      </w:r>
    </w:p>
    <w:p w14:paraId="19D899F3" w14:textId="44D2A505" w:rsidR="001154B9" w:rsidRDefault="001154B9" w:rsidP="00F23438">
      <w:pPr>
        <w:pStyle w:val="ListParagraph"/>
        <w:numPr>
          <w:ilvl w:val="1"/>
          <w:numId w:val="22"/>
        </w:numPr>
      </w:pPr>
      <w:r>
        <w:t xml:space="preserve">Store – contract ending with the current storefront provider; figuring out next steps on their end. </w:t>
      </w:r>
      <w:proofErr w:type="spellStart"/>
      <w:proofErr w:type="gramStart"/>
      <w:r>
        <w:t>eCommerce</w:t>
      </w:r>
      <w:proofErr w:type="spellEnd"/>
      <w:proofErr w:type="gramEnd"/>
      <w:r>
        <w:t xml:space="preserve"> may be a Phase 2 project for D6.</w:t>
      </w:r>
    </w:p>
    <w:p w14:paraId="7F9E1F96" w14:textId="77777777" w:rsidR="001154B9" w:rsidRDefault="001154B9" w:rsidP="001154B9">
      <w:pPr>
        <w:pStyle w:val="ListParagraph"/>
        <w:ind w:left="1440"/>
      </w:pPr>
    </w:p>
    <w:p w14:paraId="3E7DEA9B" w14:textId="4A501CEF" w:rsidR="001154B9" w:rsidRDefault="001154B9" w:rsidP="001154B9">
      <w:pPr>
        <w:pStyle w:val="ListParagraph"/>
        <w:numPr>
          <w:ilvl w:val="0"/>
          <w:numId w:val="22"/>
        </w:numPr>
      </w:pPr>
      <w:r>
        <w:t>The following current systems will change:</w:t>
      </w:r>
    </w:p>
    <w:p w14:paraId="7E72D3F6" w14:textId="21F5F7FF" w:rsidR="001154B9" w:rsidRPr="00BC3332" w:rsidRDefault="001154B9" w:rsidP="001154B9">
      <w:pPr>
        <w:pStyle w:val="ListParagraph"/>
        <w:numPr>
          <w:ilvl w:val="1"/>
          <w:numId w:val="22"/>
        </w:numPr>
      </w:pPr>
      <w:r>
        <w:t>CMS</w:t>
      </w:r>
    </w:p>
    <w:p w14:paraId="1FD0CE06" w14:textId="77777777" w:rsidR="00316524" w:rsidRPr="00BA0CB8" w:rsidRDefault="00316524" w:rsidP="00316524">
      <w:pPr>
        <w:overflowPunct w:val="0"/>
        <w:autoSpaceDE w:val="0"/>
        <w:autoSpaceDN w:val="0"/>
        <w:adjustRightInd w:val="0"/>
        <w:spacing w:before="60" w:after="60"/>
        <w:ind w:left="810"/>
        <w:jc w:val="both"/>
        <w:textAlignment w:val="baseline"/>
        <w:rPr>
          <w:rFonts w:cs="Arial"/>
          <w:i/>
          <w:color w:val="3319F3"/>
          <w:szCs w:val="20"/>
        </w:rPr>
      </w:pPr>
    </w:p>
    <w:p w14:paraId="5AB95FC9" w14:textId="1B2FFD86" w:rsidR="00DC5B46" w:rsidRDefault="00DC5B46" w:rsidP="00DC5B46">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Competitive Environment</w:t>
      </w:r>
    </w:p>
    <w:p w14:paraId="71852AE5" w14:textId="1E5817FB" w:rsidR="006A36B1" w:rsidRDefault="006A36B1" w:rsidP="006A36B1">
      <w:pPr>
        <w:keepNext/>
        <w:keepLines/>
        <w:spacing w:after="120"/>
        <w:outlineLvl w:val="1"/>
        <w:rPr>
          <w:rFonts w:eastAsiaTheme="majorEastAsia" w:cs="Arial"/>
          <w:b/>
          <w:bCs/>
          <w:color w:val="808080" w:themeColor="background1" w:themeShade="80"/>
          <w:sz w:val="28"/>
          <w:szCs w:val="28"/>
        </w:rPr>
      </w:pPr>
      <w:r>
        <w:t xml:space="preserve">The following sites and organizations offer similar support and resources for LGBT youth, competing with GLSEN.org for attention and financial support. </w:t>
      </w:r>
    </w:p>
    <w:p w14:paraId="1CCB8EE7" w14:textId="77777777" w:rsidR="006A36B1" w:rsidRDefault="006A36B1" w:rsidP="006A36B1">
      <w:pPr>
        <w:rPr>
          <w:rFonts w:eastAsiaTheme="minorHAnsi" w:cs="Arial"/>
          <w:b/>
          <w:bCs/>
          <w:color w:val="0000FF"/>
        </w:rPr>
      </w:pPr>
    </w:p>
    <w:p w14:paraId="4835E333" w14:textId="77777777" w:rsidR="006A36B1" w:rsidRDefault="006A36B1" w:rsidP="006A36B1">
      <w:r>
        <w:t>LGBT</w:t>
      </w:r>
    </w:p>
    <w:p w14:paraId="5659E69B" w14:textId="77777777" w:rsidR="006A36B1" w:rsidRDefault="0047600F" w:rsidP="006A36B1">
      <w:pPr>
        <w:pStyle w:val="ListParagraph"/>
        <w:numPr>
          <w:ilvl w:val="0"/>
          <w:numId w:val="16"/>
        </w:numPr>
      </w:pPr>
      <w:hyperlink r:id="rId19" w:history="1">
        <w:r w:rsidR="006A36B1">
          <w:rPr>
            <w:rStyle w:val="Hyperlink"/>
          </w:rPr>
          <w:t>www.hrc.org</w:t>
        </w:r>
      </w:hyperlink>
    </w:p>
    <w:p w14:paraId="51F0A24C" w14:textId="77777777" w:rsidR="006A36B1" w:rsidRDefault="006A36B1" w:rsidP="006A36B1">
      <w:pPr>
        <w:pStyle w:val="ListParagraph"/>
        <w:numPr>
          <w:ilvl w:val="1"/>
          <w:numId w:val="16"/>
        </w:numPr>
      </w:pPr>
      <w:r>
        <w:t>Largest LGBT organization (by far)</w:t>
      </w:r>
    </w:p>
    <w:p w14:paraId="178F1D38" w14:textId="77777777" w:rsidR="006A36B1" w:rsidRDefault="006A36B1" w:rsidP="006A36B1">
      <w:pPr>
        <w:pStyle w:val="ListParagraph"/>
        <w:numPr>
          <w:ilvl w:val="1"/>
          <w:numId w:val="16"/>
        </w:numPr>
      </w:pPr>
      <w:r>
        <w:t>Starting to move into GLSEN’s space</w:t>
      </w:r>
    </w:p>
    <w:p w14:paraId="6860BE7D" w14:textId="77777777" w:rsidR="006A36B1" w:rsidRDefault="0047600F" w:rsidP="006A36B1">
      <w:pPr>
        <w:pStyle w:val="ListParagraph"/>
        <w:numPr>
          <w:ilvl w:val="0"/>
          <w:numId w:val="16"/>
        </w:numPr>
      </w:pPr>
      <w:hyperlink r:id="rId20" w:history="1">
        <w:r w:rsidR="006A36B1">
          <w:rPr>
            <w:rStyle w:val="Hyperlink"/>
          </w:rPr>
          <w:t>www.glaad.org</w:t>
        </w:r>
      </w:hyperlink>
      <w:r w:rsidR="006A36B1">
        <w:t xml:space="preserve"> </w:t>
      </w:r>
    </w:p>
    <w:p w14:paraId="6278B6BF" w14:textId="77777777" w:rsidR="006A36B1" w:rsidRDefault="006A36B1" w:rsidP="006A36B1">
      <w:pPr>
        <w:pStyle w:val="ListParagraph"/>
        <w:numPr>
          <w:ilvl w:val="1"/>
          <w:numId w:val="16"/>
        </w:numPr>
      </w:pPr>
      <w:r>
        <w:t>LGBT media organization but loves to talk about bullying</w:t>
      </w:r>
    </w:p>
    <w:p w14:paraId="4C07A875" w14:textId="77777777" w:rsidR="006A36B1" w:rsidRDefault="006A36B1" w:rsidP="006A36B1">
      <w:pPr>
        <w:pStyle w:val="ListParagraph"/>
        <w:numPr>
          <w:ilvl w:val="1"/>
          <w:numId w:val="16"/>
        </w:numPr>
      </w:pPr>
      <w:r>
        <w:t>Runs Spirit Day.</w:t>
      </w:r>
    </w:p>
    <w:p w14:paraId="5CD67FFF" w14:textId="77777777" w:rsidR="006A36B1" w:rsidRDefault="0047600F" w:rsidP="006A36B1">
      <w:pPr>
        <w:pStyle w:val="ListParagraph"/>
        <w:numPr>
          <w:ilvl w:val="0"/>
          <w:numId w:val="16"/>
        </w:numPr>
      </w:pPr>
      <w:hyperlink r:id="rId21" w:history="1">
        <w:r w:rsidR="006A36B1">
          <w:rPr>
            <w:rStyle w:val="Hyperlink"/>
          </w:rPr>
          <w:t>www.trevorproject.org</w:t>
        </w:r>
      </w:hyperlink>
      <w:r w:rsidR="006A36B1">
        <w:t xml:space="preserve"> </w:t>
      </w:r>
    </w:p>
    <w:p w14:paraId="2BF93E44" w14:textId="77777777" w:rsidR="006A36B1" w:rsidRDefault="006A36B1" w:rsidP="006A36B1">
      <w:pPr>
        <w:pStyle w:val="ListParagraph"/>
        <w:numPr>
          <w:ilvl w:val="1"/>
          <w:numId w:val="16"/>
        </w:numPr>
      </w:pPr>
      <w:r>
        <w:t>Competitor in the space focused on youth crisis prevention.</w:t>
      </w:r>
    </w:p>
    <w:p w14:paraId="13D68E5F" w14:textId="77777777" w:rsidR="006A36B1" w:rsidRDefault="006A36B1" w:rsidP="006A36B1">
      <w:pPr>
        <w:pStyle w:val="ListParagraph"/>
        <w:numPr>
          <w:ilvl w:val="1"/>
          <w:numId w:val="16"/>
        </w:numPr>
      </w:pPr>
      <w:r>
        <w:t>Biggest threat to fundraising</w:t>
      </w:r>
    </w:p>
    <w:p w14:paraId="292099EC" w14:textId="77777777" w:rsidR="006A36B1" w:rsidRDefault="006A36B1" w:rsidP="006A36B1">
      <w:pPr>
        <w:pStyle w:val="ListParagraph"/>
        <w:numPr>
          <w:ilvl w:val="1"/>
          <w:numId w:val="16"/>
        </w:numPr>
      </w:pPr>
      <w:r>
        <w:t xml:space="preserve">Brand awareness exists in general population, as opposed to Education focus of GLSEN brand. </w:t>
      </w:r>
    </w:p>
    <w:p w14:paraId="62BDAA2E" w14:textId="77777777" w:rsidR="006A36B1" w:rsidRDefault="006A36B1" w:rsidP="006A36B1">
      <w:pPr>
        <w:pStyle w:val="ListParagraph"/>
        <w:numPr>
          <w:ilvl w:val="1"/>
          <w:numId w:val="16"/>
        </w:numPr>
      </w:pPr>
      <w:r>
        <w:t>Run something called Trevor’s Space, which is an LGBT youth(</w:t>
      </w:r>
      <w:proofErr w:type="spellStart"/>
      <w:r>
        <w:t>ish</w:t>
      </w:r>
      <w:proofErr w:type="spellEnd"/>
      <w:r>
        <w:t>) social media site.</w:t>
      </w:r>
    </w:p>
    <w:p w14:paraId="21369070" w14:textId="77777777" w:rsidR="006A36B1" w:rsidRDefault="0047600F" w:rsidP="006A36B1">
      <w:pPr>
        <w:pStyle w:val="ListParagraph"/>
        <w:numPr>
          <w:ilvl w:val="0"/>
          <w:numId w:val="16"/>
        </w:numPr>
      </w:pPr>
      <w:hyperlink r:id="rId22" w:history="1">
        <w:r w:rsidR="006A36B1">
          <w:rPr>
            <w:rStyle w:val="Hyperlink"/>
          </w:rPr>
          <w:t>www.gsanetwork.org</w:t>
        </w:r>
      </w:hyperlink>
    </w:p>
    <w:p w14:paraId="454FD77A" w14:textId="77777777" w:rsidR="006A36B1" w:rsidRDefault="006A36B1" w:rsidP="006A36B1">
      <w:pPr>
        <w:pStyle w:val="ListParagraph"/>
        <w:numPr>
          <w:ilvl w:val="1"/>
          <w:numId w:val="16"/>
        </w:numPr>
      </w:pPr>
      <w:r>
        <w:t xml:space="preserve">CA-based organization (has national components) </w:t>
      </w:r>
    </w:p>
    <w:p w14:paraId="230A4567" w14:textId="77777777" w:rsidR="006A36B1" w:rsidRDefault="006A36B1" w:rsidP="006A36B1">
      <w:pPr>
        <w:pStyle w:val="ListParagraph"/>
        <w:numPr>
          <w:ilvl w:val="1"/>
          <w:numId w:val="16"/>
        </w:numPr>
      </w:pPr>
      <w:r>
        <w:t>Trying to duplicate much of GLSEN’s work, especially around student clubs called Gay-Straight Alliances.</w:t>
      </w:r>
    </w:p>
    <w:p w14:paraId="5C155157" w14:textId="77777777" w:rsidR="006A36B1" w:rsidRDefault="0047600F" w:rsidP="006A36B1">
      <w:pPr>
        <w:pStyle w:val="ListParagraph"/>
        <w:numPr>
          <w:ilvl w:val="0"/>
          <w:numId w:val="16"/>
        </w:numPr>
      </w:pPr>
      <w:hyperlink r:id="rId23" w:history="1">
        <w:r w:rsidR="006A36B1">
          <w:rPr>
            <w:rStyle w:val="Hyperlink"/>
          </w:rPr>
          <w:t>www.pflag.org</w:t>
        </w:r>
      </w:hyperlink>
    </w:p>
    <w:p w14:paraId="38DE570A" w14:textId="77777777" w:rsidR="006A36B1" w:rsidRDefault="006A36B1" w:rsidP="006A36B1">
      <w:pPr>
        <w:pStyle w:val="ListParagraph"/>
        <w:numPr>
          <w:ilvl w:val="1"/>
          <w:numId w:val="16"/>
        </w:numPr>
      </w:pPr>
      <w:r>
        <w:t>Broad LGBT friends and family support organization</w:t>
      </w:r>
    </w:p>
    <w:p w14:paraId="44BDEBB5" w14:textId="77777777" w:rsidR="006A36B1" w:rsidRDefault="006A36B1" w:rsidP="006A36B1">
      <w:pPr>
        <w:pStyle w:val="ListParagraph"/>
        <w:numPr>
          <w:ilvl w:val="1"/>
          <w:numId w:val="16"/>
        </w:numPr>
      </w:pPr>
      <w:r>
        <w:t xml:space="preserve">Some safe </w:t>
      </w:r>
      <w:proofErr w:type="spellStart"/>
      <w:r>
        <w:t>shools</w:t>
      </w:r>
      <w:proofErr w:type="spellEnd"/>
      <w:r>
        <w:t xml:space="preserve"> work, but primarily focused on Mothers</w:t>
      </w:r>
    </w:p>
    <w:p w14:paraId="450846C3" w14:textId="77777777" w:rsidR="006A36B1" w:rsidRDefault="0047600F" w:rsidP="006A36B1">
      <w:pPr>
        <w:pStyle w:val="ListParagraph"/>
        <w:numPr>
          <w:ilvl w:val="0"/>
          <w:numId w:val="16"/>
        </w:numPr>
      </w:pPr>
      <w:hyperlink r:id="rId24" w:history="1">
        <w:r w:rsidR="006A36B1">
          <w:rPr>
            <w:rStyle w:val="Hyperlink"/>
          </w:rPr>
          <w:t>www.wegiveadamn.org</w:t>
        </w:r>
      </w:hyperlink>
    </w:p>
    <w:p w14:paraId="698F6FAB" w14:textId="77777777" w:rsidR="006A36B1" w:rsidRDefault="006A36B1" w:rsidP="006A36B1">
      <w:pPr>
        <w:pStyle w:val="ListParagraph"/>
        <w:numPr>
          <w:ilvl w:val="1"/>
          <w:numId w:val="16"/>
        </w:numPr>
      </w:pPr>
      <w:r>
        <w:t xml:space="preserve">Cyndi </w:t>
      </w:r>
      <w:proofErr w:type="spellStart"/>
      <w:r>
        <w:t>Lauper’s</w:t>
      </w:r>
      <w:proofErr w:type="spellEnd"/>
      <w:r>
        <w:t xml:space="preserve"> organization</w:t>
      </w:r>
    </w:p>
    <w:p w14:paraId="3EBBE23D" w14:textId="77777777" w:rsidR="006A36B1" w:rsidRDefault="006A36B1" w:rsidP="006A36B1">
      <w:r>
        <w:t>Bullying Prevention</w:t>
      </w:r>
    </w:p>
    <w:p w14:paraId="48E3264F" w14:textId="77777777" w:rsidR="006A36B1" w:rsidRDefault="0047600F" w:rsidP="006A36B1">
      <w:pPr>
        <w:pStyle w:val="ListParagraph"/>
        <w:numPr>
          <w:ilvl w:val="0"/>
          <w:numId w:val="17"/>
        </w:numPr>
      </w:pPr>
      <w:hyperlink r:id="rId25" w:history="1">
        <w:r w:rsidR="006A36B1">
          <w:rPr>
            <w:rStyle w:val="Hyperlink"/>
          </w:rPr>
          <w:t>www.pacer.org</w:t>
        </w:r>
      </w:hyperlink>
      <w:r w:rsidR="006A36B1">
        <w:t xml:space="preserve"> </w:t>
      </w:r>
    </w:p>
    <w:p w14:paraId="4D4190F8" w14:textId="77777777" w:rsidR="006A36B1" w:rsidRDefault="006A36B1" w:rsidP="006A36B1">
      <w:pPr>
        <w:pStyle w:val="ListParagraph"/>
        <w:numPr>
          <w:ilvl w:val="1"/>
          <w:numId w:val="17"/>
        </w:numPr>
      </w:pPr>
      <w:r>
        <w:t>General bullying prevention with a focus on children with disabilities</w:t>
      </w:r>
    </w:p>
    <w:p w14:paraId="676365FD" w14:textId="77777777" w:rsidR="006A36B1" w:rsidRDefault="0047600F" w:rsidP="006A36B1">
      <w:pPr>
        <w:pStyle w:val="ListParagraph"/>
        <w:numPr>
          <w:ilvl w:val="0"/>
          <w:numId w:val="17"/>
        </w:numPr>
      </w:pPr>
      <w:hyperlink r:id="rId26" w:history="1">
        <w:r w:rsidR="006A36B1">
          <w:rPr>
            <w:rStyle w:val="Hyperlink"/>
          </w:rPr>
          <w:t>www.bornthiswayfoundation.org</w:t>
        </w:r>
      </w:hyperlink>
      <w:r w:rsidR="006A36B1">
        <w:t xml:space="preserve"> </w:t>
      </w:r>
    </w:p>
    <w:p w14:paraId="6B4C8A54" w14:textId="77777777" w:rsidR="006A36B1" w:rsidRDefault="006A36B1" w:rsidP="006A36B1">
      <w:pPr>
        <w:pStyle w:val="ListParagraph"/>
        <w:numPr>
          <w:ilvl w:val="1"/>
          <w:numId w:val="17"/>
        </w:numPr>
      </w:pPr>
      <w:r>
        <w:t xml:space="preserve">Lady </w:t>
      </w:r>
      <w:proofErr w:type="spellStart"/>
      <w:r>
        <w:t>Gaga’s</w:t>
      </w:r>
      <w:proofErr w:type="spellEnd"/>
      <w:r>
        <w:t xml:space="preserve"> Foundation</w:t>
      </w:r>
    </w:p>
    <w:p w14:paraId="7263962C" w14:textId="77777777" w:rsidR="006A36B1" w:rsidRDefault="0047600F" w:rsidP="006A36B1">
      <w:pPr>
        <w:pStyle w:val="ListParagraph"/>
        <w:numPr>
          <w:ilvl w:val="0"/>
          <w:numId w:val="17"/>
        </w:numPr>
      </w:pPr>
      <w:hyperlink r:id="rId27" w:history="1">
        <w:r w:rsidR="006A36B1">
          <w:rPr>
            <w:rStyle w:val="Hyperlink"/>
          </w:rPr>
          <w:t>www.stopbullying.gov</w:t>
        </w:r>
      </w:hyperlink>
      <w:r w:rsidR="006A36B1">
        <w:t xml:space="preserve"> </w:t>
      </w:r>
    </w:p>
    <w:p w14:paraId="71851848" w14:textId="77777777" w:rsidR="006A36B1" w:rsidRDefault="006A36B1" w:rsidP="006A36B1">
      <w:pPr>
        <w:pStyle w:val="ListParagraph"/>
        <w:numPr>
          <w:ilvl w:val="1"/>
          <w:numId w:val="17"/>
        </w:numPr>
      </w:pPr>
      <w:r>
        <w:t>Government sponsored bullying prevention site</w:t>
      </w:r>
    </w:p>
    <w:p w14:paraId="1A017D91" w14:textId="77777777" w:rsidR="006A36B1" w:rsidRDefault="006A36B1" w:rsidP="006A36B1">
      <w:r>
        <w:t>Youth</w:t>
      </w:r>
    </w:p>
    <w:p w14:paraId="463ADD72" w14:textId="77777777" w:rsidR="006A36B1" w:rsidRDefault="0047600F" w:rsidP="006A36B1">
      <w:pPr>
        <w:pStyle w:val="ListParagraph"/>
        <w:numPr>
          <w:ilvl w:val="0"/>
          <w:numId w:val="18"/>
        </w:numPr>
      </w:pPr>
      <w:hyperlink r:id="rId28" w:history="1">
        <w:r w:rsidR="006A36B1">
          <w:rPr>
            <w:rStyle w:val="Hyperlink"/>
          </w:rPr>
          <w:t>www.dosomething.org</w:t>
        </w:r>
      </w:hyperlink>
    </w:p>
    <w:p w14:paraId="5B4E39FA" w14:textId="77777777" w:rsidR="006A36B1" w:rsidRDefault="006A36B1" w:rsidP="006A36B1">
      <w:pPr>
        <w:pStyle w:val="ListParagraph"/>
        <w:numPr>
          <w:ilvl w:val="1"/>
          <w:numId w:val="18"/>
        </w:numPr>
      </w:pPr>
      <w:r>
        <w:t>youth activism organization</w:t>
      </w:r>
    </w:p>
    <w:p w14:paraId="6313044F" w14:textId="77777777" w:rsidR="006A36B1" w:rsidRDefault="006A36B1" w:rsidP="006A36B1">
      <w:pPr>
        <w:pStyle w:val="ListParagraph"/>
        <w:numPr>
          <w:ilvl w:val="1"/>
          <w:numId w:val="18"/>
        </w:numPr>
      </w:pPr>
      <w:r>
        <w:t>Occasionally works with GLSEN.</w:t>
      </w:r>
    </w:p>
    <w:p w14:paraId="13167EA1" w14:textId="77777777" w:rsidR="006A36B1" w:rsidRDefault="006A36B1" w:rsidP="006A36B1"/>
    <w:p w14:paraId="1E99EEB4" w14:textId="77777777" w:rsidR="006A36B1" w:rsidRDefault="006A36B1" w:rsidP="006A36B1"/>
    <w:p w14:paraId="688DB9DD" w14:textId="19585455" w:rsidR="006A36B1" w:rsidRDefault="006A36B1" w:rsidP="006A36B1">
      <w:r>
        <w:t>Some questions to consider when laying out requirements for the GLSEN.org redesign include:</w:t>
      </w:r>
    </w:p>
    <w:p w14:paraId="6B993864" w14:textId="77777777" w:rsidR="006A36B1" w:rsidRDefault="006A36B1" w:rsidP="006A36B1">
      <w:pPr>
        <w:rPr>
          <w:rFonts w:eastAsiaTheme="minorHAnsi" w:cs="Arial"/>
        </w:rPr>
      </w:pPr>
    </w:p>
    <w:p w14:paraId="05090DF6" w14:textId="77777777" w:rsidR="006A36B1" w:rsidRPr="006A36B1" w:rsidRDefault="006A36B1" w:rsidP="006A36B1">
      <w:pPr>
        <w:numPr>
          <w:ilvl w:val="1"/>
          <w:numId w:val="6"/>
        </w:numPr>
        <w:tabs>
          <w:tab w:val="clear" w:pos="1200"/>
          <w:tab w:val="num" w:pos="810"/>
        </w:tabs>
        <w:overflowPunct w:val="0"/>
        <w:autoSpaceDE w:val="0"/>
        <w:autoSpaceDN w:val="0"/>
        <w:adjustRightInd w:val="0"/>
        <w:spacing w:before="60" w:after="60"/>
        <w:ind w:left="810" w:hanging="270"/>
        <w:jc w:val="both"/>
        <w:textAlignment w:val="baseline"/>
      </w:pPr>
      <w:bookmarkStart w:id="22" w:name="_Toc509995894"/>
      <w:bookmarkStart w:id="23" w:name="_Toc522635156"/>
      <w:r w:rsidRPr="006A36B1">
        <w:t xml:space="preserve">Do these requirements relate to the business’ external competition? </w:t>
      </w:r>
    </w:p>
    <w:p w14:paraId="47694499" w14:textId="77777777" w:rsidR="006A36B1" w:rsidRPr="006A36B1" w:rsidRDefault="006A36B1" w:rsidP="006A36B1">
      <w:pPr>
        <w:numPr>
          <w:ilvl w:val="1"/>
          <w:numId w:val="6"/>
        </w:numPr>
        <w:tabs>
          <w:tab w:val="clear" w:pos="1200"/>
          <w:tab w:val="num" w:pos="810"/>
        </w:tabs>
        <w:overflowPunct w:val="0"/>
        <w:autoSpaceDE w:val="0"/>
        <w:autoSpaceDN w:val="0"/>
        <w:adjustRightInd w:val="0"/>
        <w:spacing w:before="60" w:after="60"/>
        <w:ind w:left="810" w:hanging="270"/>
        <w:jc w:val="both"/>
        <w:textAlignment w:val="baseline"/>
      </w:pPr>
      <w:r w:rsidRPr="006A36B1">
        <w:t>Do we need to implement these things to help the company stay competitive in its external markets, either through enabling new products or channels etc. or by supporting desired product cost reductions?</w:t>
      </w:r>
    </w:p>
    <w:p w14:paraId="2C797E32" w14:textId="77777777" w:rsidR="006A36B1" w:rsidRPr="006A36B1" w:rsidRDefault="006A36B1" w:rsidP="006A36B1">
      <w:pPr>
        <w:numPr>
          <w:ilvl w:val="1"/>
          <w:numId w:val="6"/>
        </w:numPr>
        <w:tabs>
          <w:tab w:val="clear" w:pos="1200"/>
          <w:tab w:val="num" w:pos="810"/>
        </w:tabs>
        <w:overflowPunct w:val="0"/>
        <w:autoSpaceDE w:val="0"/>
        <w:autoSpaceDN w:val="0"/>
        <w:adjustRightInd w:val="0"/>
        <w:spacing w:before="60" w:after="60"/>
        <w:ind w:left="810" w:hanging="270"/>
        <w:jc w:val="both"/>
        <w:textAlignment w:val="baseline"/>
      </w:pPr>
      <w:r w:rsidRPr="006A36B1">
        <w:t>Do we need to implement them to help the company pull ahead and differentiate its products and services more strongly?</w:t>
      </w:r>
    </w:p>
    <w:p w14:paraId="4BEB0B1F" w14:textId="77777777" w:rsidR="006A36B1" w:rsidRPr="006A36B1" w:rsidRDefault="006A36B1" w:rsidP="006A36B1">
      <w:pPr>
        <w:numPr>
          <w:ilvl w:val="1"/>
          <w:numId w:val="6"/>
        </w:numPr>
        <w:tabs>
          <w:tab w:val="clear" w:pos="1200"/>
          <w:tab w:val="num" w:pos="810"/>
        </w:tabs>
        <w:overflowPunct w:val="0"/>
        <w:autoSpaceDE w:val="0"/>
        <w:autoSpaceDN w:val="0"/>
        <w:adjustRightInd w:val="0"/>
        <w:spacing w:before="60" w:after="60"/>
        <w:ind w:left="810" w:hanging="270"/>
        <w:jc w:val="both"/>
        <w:textAlignment w:val="baseline"/>
      </w:pPr>
      <w:r w:rsidRPr="006A36B1">
        <w:t xml:space="preserve">NOTE: If individual requirements are </w:t>
      </w:r>
      <w:proofErr w:type="gramStart"/>
      <w:r w:rsidRPr="006A36B1">
        <w:t>key</w:t>
      </w:r>
      <w:proofErr w:type="gramEnd"/>
      <w:r w:rsidRPr="006A36B1">
        <w:t xml:space="preserve"> to competitive advantage, those should be flagged below in the detailed requirements.</w:t>
      </w:r>
    </w:p>
    <w:p w14:paraId="20B5E6E3" w14:textId="77777777" w:rsidR="00BA0CB8" w:rsidRDefault="00BA0CB8" w:rsidP="00BA0CB8">
      <w:pPr>
        <w:keepNext/>
        <w:keepLines/>
        <w:spacing w:before="200" w:after="120"/>
        <w:outlineLvl w:val="2"/>
        <w:rPr>
          <w:rFonts w:cs="Arial"/>
          <w:i/>
          <w:color w:val="3319F3"/>
          <w:szCs w:val="20"/>
        </w:rPr>
      </w:pPr>
    </w:p>
    <w:p w14:paraId="7126C9EA" w14:textId="726F7841" w:rsidR="00DC5B46" w:rsidRDefault="00DC5B46" w:rsidP="00DC5B46">
      <w:pPr>
        <w:keepNext/>
        <w:keepLines/>
        <w:spacing w:before="200" w:after="120"/>
        <w:outlineLvl w:val="2"/>
        <w:rPr>
          <w:rFonts w:eastAsiaTheme="majorEastAsia" w:cstheme="majorBidi"/>
          <w:b/>
          <w:bCs/>
          <w:color w:val="C00000"/>
          <w:kern w:val="32"/>
          <w:sz w:val="28"/>
          <w:szCs w:val="32"/>
        </w:rPr>
      </w:pPr>
      <w:r>
        <w:rPr>
          <w:rFonts w:eastAsiaTheme="majorEastAsia" w:cs="Arial"/>
          <w:b/>
          <w:bCs/>
          <w:color w:val="C00000"/>
          <w:sz w:val="24"/>
          <w:szCs w:val="24"/>
        </w:rPr>
        <w:t>Current Technology Environment</w:t>
      </w:r>
    </w:p>
    <w:p w14:paraId="7437ACAD" w14:textId="0DE46480" w:rsidR="001154B9" w:rsidRDefault="00111772" w:rsidP="001154B9">
      <w:pPr>
        <w:numPr>
          <w:ilvl w:val="0"/>
          <w:numId w:val="23"/>
        </w:numPr>
        <w:overflowPunct w:val="0"/>
        <w:autoSpaceDE w:val="0"/>
        <w:autoSpaceDN w:val="0"/>
        <w:adjustRightInd w:val="0"/>
        <w:spacing w:before="60" w:after="60"/>
        <w:jc w:val="both"/>
        <w:textAlignment w:val="baseline"/>
        <w:rPr>
          <w:rFonts w:cs="Arial"/>
          <w:szCs w:val="20"/>
        </w:rPr>
      </w:pPr>
      <w:r w:rsidRPr="001154B9">
        <w:rPr>
          <w:rFonts w:cs="Arial"/>
          <w:szCs w:val="20"/>
        </w:rPr>
        <w:t xml:space="preserve">What technologies do we need to be considering as part of this initiative? </w:t>
      </w:r>
    </w:p>
    <w:p w14:paraId="0DF04B69" w14:textId="3B18917C" w:rsidR="001154B9" w:rsidRDefault="001154B9" w:rsidP="001154B9">
      <w:pPr>
        <w:numPr>
          <w:ilvl w:val="1"/>
          <w:numId w:val="23"/>
        </w:numPr>
        <w:overflowPunct w:val="0"/>
        <w:autoSpaceDE w:val="0"/>
        <w:autoSpaceDN w:val="0"/>
        <w:adjustRightInd w:val="0"/>
        <w:spacing w:before="60" w:after="60"/>
        <w:jc w:val="both"/>
        <w:textAlignment w:val="baseline"/>
        <w:rPr>
          <w:rFonts w:cs="Arial"/>
          <w:szCs w:val="20"/>
        </w:rPr>
      </w:pPr>
      <w:r>
        <w:rPr>
          <w:rFonts w:cs="Arial"/>
          <w:szCs w:val="20"/>
        </w:rPr>
        <w:t>CMS</w:t>
      </w:r>
    </w:p>
    <w:p w14:paraId="2A59337A" w14:textId="20CC14A8" w:rsidR="001154B9" w:rsidRPr="001154B9" w:rsidRDefault="001154B9" w:rsidP="001154B9">
      <w:pPr>
        <w:numPr>
          <w:ilvl w:val="1"/>
          <w:numId w:val="23"/>
        </w:numPr>
        <w:overflowPunct w:val="0"/>
        <w:autoSpaceDE w:val="0"/>
        <w:autoSpaceDN w:val="0"/>
        <w:adjustRightInd w:val="0"/>
        <w:spacing w:before="60" w:after="60"/>
        <w:jc w:val="both"/>
        <w:textAlignment w:val="baseline"/>
        <w:rPr>
          <w:rFonts w:cs="Arial"/>
          <w:szCs w:val="20"/>
        </w:rPr>
      </w:pPr>
      <w:r>
        <w:rPr>
          <w:rFonts w:cs="Arial"/>
          <w:szCs w:val="20"/>
        </w:rPr>
        <w:t>Social Sharing</w:t>
      </w:r>
    </w:p>
    <w:p w14:paraId="69F9B902" w14:textId="194165DE" w:rsidR="00111772" w:rsidRDefault="00111772" w:rsidP="001154B9">
      <w:pPr>
        <w:numPr>
          <w:ilvl w:val="0"/>
          <w:numId w:val="23"/>
        </w:numPr>
        <w:overflowPunct w:val="0"/>
        <w:autoSpaceDE w:val="0"/>
        <w:autoSpaceDN w:val="0"/>
        <w:adjustRightInd w:val="0"/>
        <w:spacing w:before="60" w:after="60"/>
        <w:jc w:val="both"/>
        <w:textAlignment w:val="baseline"/>
        <w:rPr>
          <w:rFonts w:cs="Arial"/>
          <w:szCs w:val="20"/>
        </w:rPr>
      </w:pPr>
      <w:r w:rsidRPr="001154B9">
        <w:rPr>
          <w:rFonts w:cs="Arial"/>
          <w:szCs w:val="20"/>
        </w:rPr>
        <w:t>Will we be required to perform data or system integrations with client or vendor systems?</w:t>
      </w:r>
    </w:p>
    <w:p w14:paraId="69F56E91" w14:textId="531E6547" w:rsidR="001D4811" w:rsidRDefault="001D4811" w:rsidP="001D4811">
      <w:pPr>
        <w:numPr>
          <w:ilvl w:val="1"/>
          <w:numId w:val="23"/>
        </w:numPr>
        <w:overflowPunct w:val="0"/>
        <w:autoSpaceDE w:val="0"/>
        <w:autoSpaceDN w:val="0"/>
        <w:adjustRightInd w:val="0"/>
        <w:spacing w:before="60" w:after="60"/>
        <w:jc w:val="both"/>
        <w:textAlignment w:val="baseline"/>
        <w:rPr>
          <w:rFonts w:cs="Arial"/>
          <w:szCs w:val="20"/>
        </w:rPr>
      </w:pPr>
      <w:r>
        <w:rPr>
          <w:rFonts w:cs="Arial"/>
          <w:szCs w:val="20"/>
        </w:rPr>
        <w:t>BSD – email vendor</w:t>
      </w:r>
    </w:p>
    <w:p w14:paraId="214AF179" w14:textId="1EFD4C58" w:rsidR="001D4811" w:rsidRPr="001154B9" w:rsidRDefault="001D4811" w:rsidP="001D4811">
      <w:pPr>
        <w:numPr>
          <w:ilvl w:val="1"/>
          <w:numId w:val="23"/>
        </w:numPr>
        <w:overflowPunct w:val="0"/>
        <w:autoSpaceDE w:val="0"/>
        <w:autoSpaceDN w:val="0"/>
        <w:adjustRightInd w:val="0"/>
        <w:spacing w:before="60" w:after="60"/>
        <w:jc w:val="both"/>
        <w:textAlignment w:val="baseline"/>
        <w:rPr>
          <w:rFonts w:cs="Arial"/>
          <w:szCs w:val="20"/>
        </w:rPr>
      </w:pPr>
      <w:proofErr w:type="spellStart"/>
      <w:r>
        <w:rPr>
          <w:rFonts w:cs="Arial"/>
          <w:szCs w:val="20"/>
        </w:rPr>
        <w:t>CapWiz</w:t>
      </w:r>
      <w:proofErr w:type="spellEnd"/>
      <w:r>
        <w:rPr>
          <w:rFonts w:cs="Arial"/>
          <w:szCs w:val="20"/>
        </w:rPr>
        <w:t xml:space="preserve"> – Legislator contact vendor</w:t>
      </w:r>
    </w:p>
    <w:p w14:paraId="7CEDB4A9" w14:textId="2ED94739" w:rsidR="00111772" w:rsidRDefault="00111772" w:rsidP="001154B9">
      <w:pPr>
        <w:numPr>
          <w:ilvl w:val="0"/>
          <w:numId w:val="23"/>
        </w:numPr>
        <w:overflowPunct w:val="0"/>
        <w:autoSpaceDE w:val="0"/>
        <w:autoSpaceDN w:val="0"/>
        <w:adjustRightInd w:val="0"/>
        <w:spacing w:before="60" w:after="60"/>
        <w:jc w:val="both"/>
        <w:textAlignment w:val="baseline"/>
        <w:rPr>
          <w:rFonts w:cs="Arial"/>
          <w:szCs w:val="20"/>
        </w:rPr>
      </w:pPr>
      <w:r w:rsidRPr="001154B9">
        <w:rPr>
          <w:rFonts w:cs="Arial"/>
          <w:szCs w:val="20"/>
        </w:rPr>
        <w:t>What infrastructure considerations do we need to be aware of?</w:t>
      </w:r>
    </w:p>
    <w:p w14:paraId="06118A5B" w14:textId="308F477A" w:rsidR="001D4811" w:rsidRPr="001154B9" w:rsidRDefault="001D4811" w:rsidP="001D4811">
      <w:pPr>
        <w:numPr>
          <w:ilvl w:val="1"/>
          <w:numId w:val="23"/>
        </w:numPr>
        <w:overflowPunct w:val="0"/>
        <w:autoSpaceDE w:val="0"/>
        <w:autoSpaceDN w:val="0"/>
        <w:adjustRightInd w:val="0"/>
        <w:spacing w:before="60" w:after="60"/>
        <w:jc w:val="both"/>
        <w:textAlignment w:val="baseline"/>
        <w:rPr>
          <w:rFonts w:cs="Arial"/>
          <w:szCs w:val="20"/>
        </w:rPr>
      </w:pPr>
      <w:r>
        <w:rPr>
          <w:rFonts w:cs="Arial"/>
          <w:szCs w:val="20"/>
        </w:rPr>
        <w:t xml:space="preserve">We need to flexibly match the current infrastructure in place. </w:t>
      </w:r>
    </w:p>
    <w:p w14:paraId="6E28D0A5" w14:textId="118A93E9" w:rsidR="00111772" w:rsidRDefault="00111772" w:rsidP="001154B9">
      <w:pPr>
        <w:numPr>
          <w:ilvl w:val="0"/>
          <w:numId w:val="23"/>
        </w:numPr>
        <w:overflowPunct w:val="0"/>
        <w:autoSpaceDE w:val="0"/>
        <w:autoSpaceDN w:val="0"/>
        <w:adjustRightInd w:val="0"/>
        <w:spacing w:before="60" w:after="60"/>
        <w:jc w:val="both"/>
        <w:textAlignment w:val="baseline"/>
        <w:rPr>
          <w:rFonts w:cs="Arial"/>
          <w:szCs w:val="20"/>
        </w:rPr>
      </w:pPr>
      <w:r w:rsidRPr="001154B9">
        <w:rPr>
          <w:rFonts w:cs="Arial"/>
          <w:szCs w:val="20"/>
        </w:rPr>
        <w:t xml:space="preserve">Will we need to be considering </w:t>
      </w:r>
      <w:proofErr w:type="spellStart"/>
      <w:r w:rsidRPr="001154B9">
        <w:rPr>
          <w:rFonts w:cs="Arial"/>
          <w:szCs w:val="20"/>
        </w:rPr>
        <w:t>eCommerce</w:t>
      </w:r>
      <w:proofErr w:type="spellEnd"/>
      <w:r w:rsidRPr="001154B9">
        <w:rPr>
          <w:rFonts w:cs="Arial"/>
          <w:szCs w:val="20"/>
        </w:rPr>
        <w:t xml:space="preserve"> functionality?</w:t>
      </w:r>
    </w:p>
    <w:p w14:paraId="54E575E5" w14:textId="01E8B1A7" w:rsidR="001154B9" w:rsidRPr="001154B9" w:rsidRDefault="001154B9" w:rsidP="001154B9">
      <w:pPr>
        <w:numPr>
          <w:ilvl w:val="1"/>
          <w:numId w:val="23"/>
        </w:numPr>
        <w:overflowPunct w:val="0"/>
        <w:autoSpaceDE w:val="0"/>
        <w:autoSpaceDN w:val="0"/>
        <w:adjustRightInd w:val="0"/>
        <w:spacing w:before="60" w:after="60"/>
        <w:jc w:val="both"/>
        <w:textAlignment w:val="baseline"/>
        <w:rPr>
          <w:rFonts w:cs="Arial"/>
          <w:szCs w:val="20"/>
        </w:rPr>
      </w:pPr>
      <w:r>
        <w:rPr>
          <w:rFonts w:cs="Arial"/>
          <w:szCs w:val="20"/>
        </w:rPr>
        <w:t>Yes, in future state. This may be a Phase 2 project</w:t>
      </w:r>
    </w:p>
    <w:p w14:paraId="192DEA84" w14:textId="06198982" w:rsidR="00111772" w:rsidRPr="001154B9" w:rsidRDefault="00111772" w:rsidP="001154B9">
      <w:pPr>
        <w:numPr>
          <w:ilvl w:val="0"/>
          <w:numId w:val="23"/>
        </w:numPr>
        <w:overflowPunct w:val="0"/>
        <w:autoSpaceDE w:val="0"/>
        <w:autoSpaceDN w:val="0"/>
        <w:adjustRightInd w:val="0"/>
        <w:spacing w:before="60" w:after="60"/>
        <w:jc w:val="both"/>
        <w:textAlignment w:val="baseline"/>
        <w:rPr>
          <w:rFonts w:cs="Arial"/>
          <w:szCs w:val="20"/>
        </w:rPr>
      </w:pPr>
      <w:r w:rsidRPr="001154B9">
        <w:rPr>
          <w:rFonts w:cs="Arial"/>
          <w:szCs w:val="20"/>
        </w:rPr>
        <w:t>What technology stack is the client using now, or desire to be using? (</w:t>
      </w:r>
      <w:proofErr w:type="spellStart"/>
      <w:r w:rsidRPr="001154B9">
        <w:rPr>
          <w:rFonts w:cs="Arial"/>
          <w:szCs w:val="20"/>
        </w:rPr>
        <w:t>ie</w:t>
      </w:r>
      <w:proofErr w:type="spellEnd"/>
      <w:r w:rsidRPr="001154B9">
        <w:rPr>
          <w:rFonts w:cs="Arial"/>
          <w:szCs w:val="20"/>
        </w:rPr>
        <w:t>: .NET, Java)</w:t>
      </w:r>
    </w:p>
    <w:p w14:paraId="7D675C91" w14:textId="77777777" w:rsidR="00BA0CB8" w:rsidRDefault="00BA0CB8" w:rsidP="00BA0CB8">
      <w:pPr>
        <w:keepNext/>
        <w:keepLines/>
        <w:spacing w:before="200" w:after="120"/>
        <w:outlineLvl w:val="2"/>
        <w:rPr>
          <w:rFonts w:cs="Arial"/>
          <w:i/>
          <w:color w:val="3319F3"/>
          <w:szCs w:val="20"/>
        </w:rPr>
      </w:pPr>
    </w:p>
    <w:p w14:paraId="07A3BE95" w14:textId="72351C3E" w:rsidR="0047128E" w:rsidRPr="0047128E" w:rsidRDefault="0047128E" w:rsidP="0047128E">
      <w:pPr>
        <w:keepNext/>
        <w:keepLines/>
        <w:spacing w:before="200" w:after="120"/>
        <w:outlineLvl w:val="2"/>
        <w:rPr>
          <w:rFonts w:eastAsiaTheme="majorEastAsia" w:cs="Arial"/>
          <w:b/>
          <w:bCs/>
          <w:color w:val="C00000"/>
          <w:sz w:val="24"/>
          <w:szCs w:val="24"/>
        </w:rPr>
      </w:pPr>
      <w:r>
        <w:rPr>
          <w:rFonts w:eastAsiaTheme="majorEastAsia" w:cs="Arial"/>
          <w:b/>
          <w:bCs/>
          <w:color w:val="C00000"/>
          <w:sz w:val="24"/>
          <w:szCs w:val="24"/>
        </w:rPr>
        <w:t>Systems Impacts</w:t>
      </w:r>
    </w:p>
    <w:p w14:paraId="02881793" w14:textId="77777777" w:rsidR="00C576CA" w:rsidRDefault="00C576CA" w:rsidP="00C576CA">
      <w:pPr>
        <w:rPr>
          <w:rFonts w:eastAsia="Arial" w:cs="Arial"/>
          <w:szCs w:val="20"/>
        </w:rPr>
      </w:pPr>
      <w:r>
        <w:rPr>
          <w:rFonts w:eastAsia="Arial" w:cs="Arial"/>
          <w:szCs w:val="20"/>
        </w:rPr>
        <w:t>The website will be maintained by GLSEN staff with varying roles. General staff should be able to create new content and edit existing content in a ‘pending’ state until reviewed and approved by communications. An internal workflow is desired to move content through stages of creation and maintenance (draft, layout, editing, etc.). GLSEN chapter websites are maintained by local chapter leaders. GLSEN’s national staff will control portions of the website and assist chapter leaders when necessary.</w:t>
      </w:r>
    </w:p>
    <w:p w14:paraId="39FD13B5" w14:textId="77777777" w:rsidR="00C576CA" w:rsidRDefault="00C576CA" w:rsidP="00C576CA">
      <w:pPr>
        <w:rPr>
          <w:rFonts w:eastAsia="Arial" w:cs="Arial"/>
          <w:szCs w:val="20"/>
        </w:rPr>
      </w:pPr>
    </w:p>
    <w:p w14:paraId="3CE9CE2A" w14:textId="77777777" w:rsidR="00C576CA" w:rsidRDefault="00C576CA" w:rsidP="00C576CA">
      <w:pPr>
        <w:rPr>
          <w:rFonts w:eastAsia="Arial" w:cs="Arial"/>
          <w:szCs w:val="20"/>
        </w:rPr>
      </w:pPr>
    </w:p>
    <w:p w14:paraId="7096EFB5" w14:textId="77777777" w:rsidR="00C576CA" w:rsidRDefault="00C576CA" w:rsidP="00C576CA">
      <w:pPr>
        <w:rPr>
          <w:rFonts w:eastAsia="Arial" w:cs="Arial"/>
          <w:i/>
          <w:iCs/>
        </w:rPr>
      </w:pPr>
      <w:r>
        <w:rPr>
          <w:rFonts w:eastAsia="Arial" w:cs="Arial"/>
          <w:i/>
          <w:iCs/>
        </w:rPr>
        <w:t>Available/Existing Technology &amp; Resources</w:t>
      </w:r>
    </w:p>
    <w:p w14:paraId="6976D369" w14:textId="77777777" w:rsidR="00C576CA" w:rsidRDefault="00C576CA" w:rsidP="00C576CA">
      <w:pPr>
        <w:rPr>
          <w:rFonts w:eastAsia="Arial" w:cs="Arial"/>
          <w:color w:val="FF0000"/>
          <w:szCs w:val="20"/>
        </w:rPr>
      </w:pPr>
    </w:p>
    <w:p w14:paraId="2F8274F3" w14:textId="51F2B547" w:rsidR="00C576CA" w:rsidRDefault="00C576CA" w:rsidP="00C576CA">
      <w:pPr>
        <w:rPr>
          <w:rFonts w:eastAsia="Arial" w:cs="Arial"/>
          <w:szCs w:val="20"/>
        </w:rPr>
      </w:pPr>
      <w:r>
        <w:rPr>
          <w:rFonts w:eastAsia="Arial" w:cs="Arial"/>
          <w:szCs w:val="20"/>
        </w:rPr>
        <w:t>GLSEN currently uses Blue State Digital for digital constituent relationship management (CRM) solution. This includes email signup/marketing, fundraising and simple actions.</w:t>
      </w:r>
    </w:p>
    <w:p w14:paraId="3ACD56F5" w14:textId="77777777" w:rsidR="00C576CA" w:rsidRDefault="00C576CA" w:rsidP="00C576CA">
      <w:pPr>
        <w:rPr>
          <w:rFonts w:eastAsia="Arial" w:cs="Arial"/>
          <w:szCs w:val="20"/>
        </w:rPr>
      </w:pPr>
    </w:p>
    <w:p w14:paraId="728DD62F" w14:textId="02D10E7E" w:rsidR="00C576CA" w:rsidRDefault="00C576CA" w:rsidP="00C576CA">
      <w:pPr>
        <w:rPr>
          <w:rFonts w:eastAsia="Arial" w:cs="Arial"/>
          <w:szCs w:val="20"/>
        </w:rPr>
      </w:pPr>
      <w:r>
        <w:rPr>
          <w:rFonts w:eastAsia="Arial" w:cs="Arial"/>
          <w:szCs w:val="20"/>
        </w:rPr>
        <w:t>Their development department uses Raiser’s Edge to manage donor information.</w:t>
      </w:r>
    </w:p>
    <w:p w14:paraId="465EB977" w14:textId="77777777" w:rsidR="00C576CA" w:rsidRDefault="00C576CA" w:rsidP="00C576CA">
      <w:pPr>
        <w:rPr>
          <w:rFonts w:eastAsia="Arial" w:cs="Arial"/>
          <w:szCs w:val="20"/>
        </w:rPr>
      </w:pPr>
    </w:p>
    <w:p w14:paraId="3AFDF5C1" w14:textId="233EDDE9" w:rsidR="00C576CA" w:rsidRDefault="00C576CA" w:rsidP="00C576CA">
      <w:pPr>
        <w:rPr>
          <w:rFonts w:eastAsia="Arial" w:cs="Arial"/>
          <w:szCs w:val="20"/>
        </w:rPr>
      </w:pPr>
      <w:proofErr w:type="spellStart"/>
      <w:r>
        <w:rPr>
          <w:rFonts w:eastAsia="Arial" w:cs="Arial"/>
          <w:szCs w:val="20"/>
        </w:rPr>
        <w:t>CapWiz</w:t>
      </w:r>
      <w:proofErr w:type="spellEnd"/>
      <w:r>
        <w:rPr>
          <w:rFonts w:eastAsia="Arial" w:cs="Arial"/>
          <w:szCs w:val="20"/>
        </w:rPr>
        <w:t xml:space="preserve"> is the political advocacy tool.</w:t>
      </w:r>
    </w:p>
    <w:p w14:paraId="3BC9B9B1" w14:textId="77777777" w:rsidR="00C576CA" w:rsidRDefault="00C576CA" w:rsidP="00C576CA">
      <w:pPr>
        <w:rPr>
          <w:rFonts w:eastAsia="Arial" w:cs="Arial"/>
          <w:szCs w:val="20"/>
        </w:rPr>
      </w:pPr>
    </w:p>
    <w:p w14:paraId="44E58734" w14:textId="7AFF6D84" w:rsidR="00C576CA" w:rsidRDefault="00C576CA" w:rsidP="00C576CA">
      <w:pPr>
        <w:rPr>
          <w:rFonts w:eastAsia="Arial" w:cs="Arial"/>
          <w:szCs w:val="20"/>
        </w:rPr>
      </w:pPr>
      <w:r>
        <w:rPr>
          <w:rFonts w:eastAsia="Arial" w:cs="Arial"/>
          <w:szCs w:val="20"/>
        </w:rPr>
        <w:t>They have a merchant account with Authorize.net.</w:t>
      </w:r>
    </w:p>
    <w:p w14:paraId="3480AFCE" w14:textId="77777777" w:rsidR="00C576CA" w:rsidRDefault="00C576CA" w:rsidP="00C576CA">
      <w:pPr>
        <w:rPr>
          <w:rFonts w:eastAsia="Arial" w:cs="Arial"/>
          <w:szCs w:val="20"/>
        </w:rPr>
      </w:pPr>
    </w:p>
    <w:p w14:paraId="47E54A7A" w14:textId="4CAB4D89" w:rsidR="00C576CA" w:rsidRDefault="00C576CA" w:rsidP="00C576CA">
      <w:pPr>
        <w:rPr>
          <w:rFonts w:eastAsia="Arial" w:cs="Arial"/>
          <w:szCs w:val="20"/>
        </w:rPr>
      </w:pPr>
      <w:r>
        <w:rPr>
          <w:rFonts w:eastAsia="Arial" w:cs="Arial"/>
          <w:szCs w:val="20"/>
        </w:rPr>
        <w:t xml:space="preserve">The online store is located at shop.glsen.org, and is maintained by Resource One International and their subcontractors. Transactions are processed through their merchant account and funds are deposited into GLSEN’s accounts. </w:t>
      </w:r>
    </w:p>
    <w:p w14:paraId="051932A7" w14:textId="766693B4" w:rsidR="00F424B8" w:rsidRDefault="00F424B8">
      <w:pPr>
        <w:rPr>
          <w:rFonts w:eastAsiaTheme="majorEastAsia" w:cs="Arial"/>
          <w:b/>
          <w:bCs/>
          <w:color w:val="C00000"/>
          <w:sz w:val="24"/>
          <w:szCs w:val="24"/>
        </w:rPr>
      </w:pPr>
    </w:p>
    <w:p w14:paraId="7FBE4CEF" w14:textId="204702A6" w:rsidR="00DC5B46" w:rsidRPr="003F1EC6" w:rsidRDefault="00DC5B46" w:rsidP="00DC5B46">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r>
        <w:rPr>
          <w:rFonts w:eastAsiaTheme="majorEastAsia" w:cstheme="majorBidi"/>
          <w:b/>
          <w:bCs/>
          <w:color w:val="C00000"/>
          <w:kern w:val="32"/>
          <w:sz w:val="28"/>
          <w:szCs w:val="32"/>
        </w:rPr>
        <w:t>Business Case</w:t>
      </w:r>
    </w:p>
    <w:p w14:paraId="429A62B0" w14:textId="77777777" w:rsidR="00DC5B46" w:rsidRDefault="00DC5B46" w:rsidP="00DC5B46">
      <w:pPr>
        <w:jc w:val="both"/>
        <w:rPr>
          <w:rFonts w:cs="Arial"/>
          <w:i/>
          <w:color w:val="3319F3"/>
          <w:szCs w:val="20"/>
        </w:rPr>
      </w:pPr>
    </w:p>
    <w:p w14:paraId="74029B0E" w14:textId="4C48793A" w:rsidR="00E45A46" w:rsidRDefault="00490523" w:rsidP="00600A99">
      <w:pPr>
        <w:spacing w:after="120"/>
        <w:rPr>
          <w:rFonts w:cs="Arial"/>
          <w:szCs w:val="20"/>
        </w:rPr>
      </w:pPr>
      <w:r>
        <w:rPr>
          <w:rFonts w:eastAsiaTheme="minorHAnsi" w:cs="Arial"/>
        </w:rPr>
        <w:t>T</w:t>
      </w:r>
      <w:r w:rsidR="00E45A46">
        <w:rPr>
          <w:rFonts w:eastAsiaTheme="minorHAnsi" w:cs="Arial"/>
        </w:rPr>
        <w:t>he ultimate goal of the GLSEN.org redesign is to promote the GLSEN or</w:t>
      </w:r>
      <w:r>
        <w:rPr>
          <w:rFonts w:eastAsiaTheme="minorHAnsi" w:cs="Arial"/>
        </w:rPr>
        <w:t>ganization and the work they do</w:t>
      </w:r>
      <w:r w:rsidR="00E45A46">
        <w:rPr>
          <w:rFonts w:eastAsiaTheme="minorHAnsi" w:cs="Arial"/>
        </w:rPr>
        <w:t>. GLSEN has a long history of promoting educati</w:t>
      </w:r>
      <w:r w:rsidR="00600A99">
        <w:rPr>
          <w:rFonts w:eastAsiaTheme="minorHAnsi" w:cs="Arial"/>
        </w:rPr>
        <w:t xml:space="preserve">on on LGBT issues for students, </w:t>
      </w:r>
      <w:r w:rsidR="00E45A46">
        <w:rPr>
          <w:rFonts w:eastAsiaTheme="minorHAnsi" w:cs="Arial"/>
        </w:rPr>
        <w:t>both gay and straight</w:t>
      </w:r>
      <w:r w:rsidR="00600A99">
        <w:rPr>
          <w:rFonts w:eastAsiaTheme="minorHAnsi" w:cs="Arial"/>
        </w:rPr>
        <w:t>,</w:t>
      </w:r>
      <w:r>
        <w:rPr>
          <w:rFonts w:eastAsiaTheme="minorHAnsi" w:cs="Arial"/>
        </w:rPr>
        <w:t xml:space="preserve"> and</w:t>
      </w:r>
      <w:r w:rsidR="00E45A46">
        <w:rPr>
          <w:rFonts w:eastAsiaTheme="minorHAnsi" w:cs="Arial"/>
        </w:rPr>
        <w:t xml:space="preserve"> it is important that we leverage the deep knowledge and experience of the organization by communicating to users in a way the raises engagement and empowers them to take action. GLSEN is </w:t>
      </w:r>
      <w:r w:rsidR="00600A99">
        <w:rPr>
          <w:rFonts w:eastAsiaTheme="minorHAnsi" w:cs="Arial"/>
        </w:rPr>
        <w:t>a thought leader in this space and t</w:t>
      </w:r>
      <w:r w:rsidR="00E45A46">
        <w:rPr>
          <w:rFonts w:eastAsiaTheme="minorHAnsi" w:cs="Arial"/>
        </w:rPr>
        <w:t xml:space="preserve">he redesign will help to connect users with those resources at the level that will maximize engagement. </w:t>
      </w:r>
    </w:p>
    <w:p w14:paraId="1FB4AD96" w14:textId="77777777" w:rsidR="00DC5B46" w:rsidRDefault="00DC5B46" w:rsidP="00111772">
      <w:pPr>
        <w:jc w:val="both"/>
        <w:rPr>
          <w:rFonts w:cs="Arial"/>
          <w:szCs w:val="20"/>
        </w:rPr>
      </w:pPr>
    </w:p>
    <w:p w14:paraId="228D2312" w14:textId="2AD28438" w:rsidR="0047600F" w:rsidRDefault="0047600F" w:rsidP="00111772">
      <w:pPr>
        <w:jc w:val="both"/>
        <w:rPr>
          <w:rFonts w:cs="Arial"/>
          <w:b/>
          <w:szCs w:val="20"/>
        </w:rPr>
      </w:pPr>
      <w:r>
        <w:rPr>
          <w:rFonts w:cs="Arial"/>
          <w:b/>
          <w:szCs w:val="20"/>
        </w:rPr>
        <w:t>Cost Benefit Summary:</w:t>
      </w:r>
    </w:p>
    <w:p w14:paraId="6D2556A8" w14:textId="30D2C4C7" w:rsidR="00B773A7" w:rsidRDefault="00C576CA" w:rsidP="00111772">
      <w:pPr>
        <w:jc w:val="both"/>
        <w:rPr>
          <w:rFonts w:cs="Arial"/>
          <w:szCs w:val="20"/>
        </w:rPr>
      </w:pPr>
      <w:r>
        <w:rPr>
          <w:rFonts w:cs="Arial"/>
          <w:szCs w:val="20"/>
        </w:rPr>
        <w:t>As a non-profit organization, GLSEN is focused on educating the public on their mission and raising funds to support their programs.  W</w:t>
      </w:r>
      <w:r w:rsidR="008C60AF">
        <w:rPr>
          <w:rFonts w:cs="Arial"/>
          <w:szCs w:val="20"/>
        </w:rPr>
        <w:t xml:space="preserve">ith over 422,000 Facebook fans and </w:t>
      </w:r>
      <w:r>
        <w:rPr>
          <w:rFonts w:cs="Arial"/>
          <w:szCs w:val="20"/>
        </w:rPr>
        <w:t>36 national chapters</w:t>
      </w:r>
      <w:r w:rsidR="008C60AF">
        <w:rPr>
          <w:rFonts w:cs="Arial"/>
          <w:szCs w:val="20"/>
        </w:rPr>
        <w:t xml:space="preserve"> there are many individuals that believe and support GLSEN. </w:t>
      </w:r>
    </w:p>
    <w:p w14:paraId="2352345C" w14:textId="77777777" w:rsidR="008C60AF" w:rsidRDefault="008C60AF" w:rsidP="00111772">
      <w:pPr>
        <w:jc w:val="both"/>
        <w:rPr>
          <w:rFonts w:cs="Arial"/>
          <w:szCs w:val="20"/>
        </w:rPr>
      </w:pPr>
    </w:p>
    <w:p w14:paraId="23AF6073" w14:textId="3AEDAD50" w:rsidR="008C60AF" w:rsidRPr="00C576CA" w:rsidRDefault="008C60AF" w:rsidP="00111772">
      <w:pPr>
        <w:jc w:val="both"/>
        <w:rPr>
          <w:rFonts w:cs="Arial"/>
          <w:szCs w:val="20"/>
        </w:rPr>
      </w:pPr>
      <w:r>
        <w:rPr>
          <w:rFonts w:cs="Arial"/>
          <w:szCs w:val="20"/>
        </w:rPr>
        <w:t xml:space="preserve">One of our main goals of the new website, improved online presence of GLSEN and overall appearance of organizational growth and evolution is </w:t>
      </w:r>
      <w:proofErr w:type="spellStart"/>
      <w:r>
        <w:rPr>
          <w:rFonts w:cs="Arial"/>
          <w:szCs w:val="20"/>
        </w:rPr>
        <w:t>inceased</w:t>
      </w:r>
      <w:proofErr w:type="spellEnd"/>
      <w:r>
        <w:rPr>
          <w:rFonts w:cs="Arial"/>
          <w:szCs w:val="20"/>
        </w:rPr>
        <w:t xml:space="preserve"> monetary donations. </w:t>
      </w:r>
    </w:p>
    <w:p w14:paraId="738FD20D" w14:textId="77777777" w:rsidR="00C576CA" w:rsidRDefault="00C576CA" w:rsidP="00111772">
      <w:pPr>
        <w:jc w:val="both"/>
        <w:rPr>
          <w:rFonts w:cs="Arial"/>
          <w:b/>
          <w:szCs w:val="20"/>
        </w:rPr>
      </w:pPr>
      <w:bookmarkStart w:id="24" w:name="_GoBack"/>
      <w:bookmarkEnd w:id="24"/>
    </w:p>
    <w:p w14:paraId="4C7A622B" w14:textId="0E14DE45" w:rsidR="00B773A7" w:rsidRDefault="00B773A7" w:rsidP="00111772">
      <w:pPr>
        <w:jc w:val="both"/>
        <w:rPr>
          <w:rFonts w:cs="Arial"/>
          <w:b/>
          <w:szCs w:val="20"/>
        </w:rPr>
      </w:pPr>
      <w:r>
        <w:rPr>
          <w:rFonts w:cs="Arial"/>
          <w:b/>
          <w:szCs w:val="20"/>
        </w:rPr>
        <w:t>System Application Life:</w:t>
      </w:r>
    </w:p>
    <w:p w14:paraId="284A0531" w14:textId="7A6C491C" w:rsidR="007235C6" w:rsidRDefault="00B773A7" w:rsidP="00B773A7">
      <w:pPr>
        <w:rPr>
          <w:rFonts w:eastAsia="Arial" w:cs="Arial"/>
          <w:szCs w:val="20"/>
        </w:rPr>
      </w:pPr>
      <w:r w:rsidRPr="00B773A7">
        <w:rPr>
          <w:rFonts w:eastAsia="Arial" w:cs="Arial"/>
          <w:szCs w:val="20"/>
        </w:rPr>
        <w:t xml:space="preserve">The new GLSEN online presence will serve GLSEN’s main constituent groups: students, educators, and supporters/donors. Secondary constituent groups include parents, policymakers, corporate sponsors, potential donors, other education organizations, other LGBT organizations and activists, and press. </w:t>
      </w:r>
    </w:p>
    <w:p w14:paraId="6E34FCF0" w14:textId="77777777" w:rsidR="007235C6" w:rsidRDefault="007235C6" w:rsidP="00B773A7">
      <w:pPr>
        <w:rPr>
          <w:rFonts w:eastAsia="Arial" w:cs="Arial"/>
          <w:szCs w:val="20"/>
        </w:rPr>
      </w:pPr>
    </w:p>
    <w:p w14:paraId="59CB73C6" w14:textId="6ABA4376" w:rsidR="00B773A7" w:rsidRDefault="00B773A7" w:rsidP="00B773A7">
      <w:pPr>
        <w:rPr>
          <w:rFonts w:eastAsia="Arial" w:cs="Arial"/>
          <w:szCs w:val="20"/>
        </w:rPr>
      </w:pPr>
      <w:r>
        <w:rPr>
          <w:rFonts w:eastAsia="Arial" w:cs="Arial"/>
          <w:szCs w:val="20"/>
        </w:rPr>
        <w:t xml:space="preserve">The website will engage the various demographics through their desired user experience and lead them through the site by action. Unlike the </w:t>
      </w:r>
      <w:r w:rsidRPr="00B773A7">
        <w:rPr>
          <w:rFonts w:eastAsia="Arial" w:cs="Arial"/>
          <w:szCs w:val="20"/>
        </w:rPr>
        <w:t xml:space="preserve">existing website </w:t>
      </w:r>
      <w:r>
        <w:rPr>
          <w:rFonts w:eastAsia="Arial" w:cs="Arial"/>
          <w:szCs w:val="20"/>
        </w:rPr>
        <w:t xml:space="preserve">which </w:t>
      </w:r>
      <w:r w:rsidRPr="00B773A7">
        <w:rPr>
          <w:rFonts w:eastAsia="Arial" w:cs="Arial"/>
          <w:szCs w:val="20"/>
        </w:rPr>
        <w:t>has gone through many revisions since it was originally created nearly 10 years ago</w:t>
      </w:r>
      <w:r>
        <w:rPr>
          <w:rFonts w:eastAsia="Arial" w:cs="Arial"/>
          <w:szCs w:val="20"/>
        </w:rPr>
        <w:t xml:space="preserve"> and</w:t>
      </w:r>
      <w:r w:rsidRPr="00B773A7">
        <w:rPr>
          <w:rFonts w:eastAsia="Arial" w:cs="Arial"/>
          <w:szCs w:val="20"/>
        </w:rPr>
        <w:t xml:space="preserve"> is limited in</w:t>
      </w:r>
      <w:r>
        <w:rPr>
          <w:rFonts w:eastAsia="Arial" w:cs="Arial"/>
          <w:szCs w:val="20"/>
        </w:rPr>
        <w:t xml:space="preserve"> technical abilities, the new website will </w:t>
      </w:r>
      <w:r w:rsidR="007235C6">
        <w:rPr>
          <w:rFonts w:eastAsia="Arial" w:cs="Arial"/>
          <w:szCs w:val="20"/>
        </w:rPr>
        <w:t xml:space="preserve">have a much longer shelf life and will evolve </w:t>
      </w:r>
      <w:r w:rsidR="00C576CA">
        <w:rPr>
          <w:rFonts w:eastAsia="Arial" w:cs="Arial"/>
          <w:szCs w:val="20"/>
        </w:rPr>
        <w:t xml:space="preserve">with the organization. </w:t>
      </w:r>
    </w:p>
    <w:p w14:paraId="432CCE40" w14:textId="77777777" w:rsidR="00C576CA" w:rsidRDefault="00C576CA" w:rsidP="00B773A7">
      <w:pPr>
        <w:rPr>
          <w:rFonts w:eastAsia="Arial" w:cs="Arial"/>
          <w:szCs w:val="20"/>
        </w:rPr>
      </w:pPr>
    </w:p>
    <w:p w14:paraId="0A392ADF" w14:textId="55F5E3FF" w:rsidR="00C576CA" w:rsidRDefault="00C576CA" w:rsidP="00C576CA">
      <w:pPr>
        <w:rPr>
          <w:rFonts w:eastAsia="Arial" w:cs="Arial"/>
          <w:szCs w:val="20"/>
        </w:rPr>
      </w:pPr>
      <w:r w:rsidRPr="008176E0">
        <w:rPr>
          <w:rFonts w:eastAsia="Arial" w:cs="Arial"/>
          <w:szCs w:val="20"/>
        </w:rPr>
        <w:t xml:space="preserve">The new web presence </w:t>
      </w:r>
      <w:r>
        <w:rPr>
          <w:rFonts w:eastAsia="Arial" w:cs="Arial"/>
          <w:szCs w:val="20"/>
        </w:rPr>
        <w:t>will</w:t>
      </w:r>
      <w:r w:rsidRPr="008176E0">
        <w:rPr>
          <w:rFonts w:eastAsia="Arial" w:cs="Arial"/>
          <w:szCs w:val="20"/>
        </w:rPr>
        <w:t xml:space="preserve"> harness existing and emerging technologies to educate the public, engage and empower constituents</w:t>
      </w:r>
      <w:r>
        <w:rPr>
          <w:rFonts w:eastAsia="Arial" w:cs="Arial"/>
          <w:szCs w:val="20"/>
        </w:rPr>
        <w:t xml:space="preserve"> to take actions</w:t>
      </w:r>
      <w:r w:rsidRPr="008176E0">
        <w:rPr>
          <w:rFonts w:eastAsia="Arial" w:cs="Arial"/>
          <w:szCs w:val="20"/>
        </w:rPr>
        <w:t>, attract and retain new supporters, and convert visitors/constituent</w:t>
      </w:r>
      <w:r>
        <w:rPr>
          <w:rFonts w:eastAsia="Arial" w:cs="Arial"/>
          <w:szCs w:val="20"/>
        </w:rPr>
        <w:t>s to mission-related goals (petitions, pledges, contacting policymakers, donations, etc.). Usability and intuitive navigation are important, as is creating a micro-site template for the 36 chapters whose websites function independent of glsen.org but retain the look, tone and feel.</w:t>
      </w:r>
    </w:p>
    <w:p w14:paraId="28F14644" w14:textId="77777777" w:rsidR="00C576CA" w:rsidRPr="00B773A7" w:rsidRDefault="00C576CA" w:rsidP="00B773A7">
      <w:pPr>
        <w:rPr>
          <w:rFonts w:eastAsia="Arial" w:cs="Arial"/>
          <w:szCs w:val="20"/>
        </w:rPr>
      </w:pPr>
    </w:p>
    <w:p w14:paraId="1B87263C" w14:textId="7018E793" w:rsidR="0047600F" w:rsidRDefault="008C60AF" w:rsidP="00111772">
      <w:pPr>
        <w:jc w:val="both"/>
        <w:rPr>
          <w:rFonts w:cs="Arial"/>
          <w:b/>
          <w:szCs w:val="20"/>
        </w:rPr>
      </w:pPr>
      <w:r>
        <w:rPr>
          <w:rFonts w:cs="Arial"/>
          <w:b/>
          <w:szCs w:val="20"/>
        </w:rPr>
        <w:t>Deployment Target:</w:t>
      </w:r>
    </w:p>
    <w:p w14:paraId="4B1E9A79" w14:textId="6E8B00DB" w:rsidR="008C60AF" w:rsidRDefault="008C60AF" w:rsidP="00111772">
      <w:pPr>
        <w:jc w:val="both"/>
        <w:rPr>
          <w:rFonts w:cs="Arial"/>
          <w:szCs w:val="20"/>
        </w:rPr>
      </w:pPr>
      <w:r>
        <w:rPr>
          <w:rFonts w:cs="Arial"/>
          <w:szCs w:val="20"/>
        </w:rPr>
        <w:lastRenderedPageBreak/>
        <w:t xml:space="preserve">The targeted website launch date is May 1, in time for the annual Board of Directors meeting. GLSEN would like to reveal </w:t>
      </w:r>
      <w:r w:rsidR="00D933FB">
        <w:rPr>
          <w:rFonts w:cs="Arial"/>
          <w:szCs w:val="20"/>
        </w:rPr>
        <w:t xml:space="preserve">the new website to its key stakeholders and promote the revitalized online presence of the organization. </w:t>
      </w:r>
    </w:p>
    <w:p w14:paraId="20D3E501" w14:textId="77777777" w:rsidR="00D933FB" w:rsidRDefault="00D933FB" w:rsidP="00111772">
      <w:pPr>
        <w:jc w:val="both"/>
        <w:rPr>
          <w:rFonts w:cs="Arial"/>
          <w:szCs w:val="20"/>
        </w:rPr>
      </w:pPr>
    </w:p>
    <w:p w14:paraId="7C05219D" w14:textId="2BD18998" w:rsidR="00D933FB" w:rsidRDefault="00D933FB" w:rsidP="00111772">
      <w:pPr>
        <w:jc w:val="both"/>
        <w:rPr>
          <w:rFonts w:cs="Arial"/>
          <w:b/>
          <w:szCs w:val="20"/>
        </w:rPr>
      </w:pPr>
      <w:r>
        <w:rPr>
          <w:rFonts w:cs="Arial"/>
          <w:b/>
          <w:szCs w:val="20"/>
        </w:rPr>
        <w:t>Budgetary Goals:</w:t>
      </w:r>
    </w:p>
    <w:p w14:paraId="6BE78476" w14:textId="20986742" w:rsidR="00D933FB" w:rsidRPr="00D933FB" w:rsidRDefault="00D933FB" w:rsidP="00111772">
      <w:pPr>
        <w:jc w:val="both"/>
        <w:rPr>
          <w:rFonts w:cs="Arial"/>
          <w:b/>
          <w:szCs w:val="20"/>
        </w:rPr>
      </w:pPr>
      <w:r>
        <w:rPr>
          <w:rFonts w:cs="Arial"/>
          <w:szCs w:val="20"/>
        </w:rPr>
        <w:t>The S&amp;P phase of the engagement totals $51,000 with production costs to be estimated after sitemap, wireframes and comps are approved by the client. As GLSEN has a limited budget, we are currently estimating production costs to be in the $80,000 range for Phase 1. We’ve identified additional functionality and website features that can be implemented in additional phases as more funds become available.</w:t>
      </w:r>
    </w:p>
    <w:p w14:paraId="00C13F7B" w14:textId="77777777" w:rsidR="00111772" w:rsidRDefault="00111772" w:rsidP="00111772">
      <w:pPr>
        <w:rPr>
          <w:rFonts w:cs="Arial"/>
          <w:i/>
          <w:szCs w:val="20"/>
        </w:rPr>
      </w:pPr>
    </w:p>
    <w:p w14:paraId="5B1C8E10" w14:textId="11BE1D0E" w:rsidR="00F424B8" w:rsidRDefault="00F424B8">
      <w:pPr>
        <w:rPr>
          <w:rFonts w:cs="Arial"/>
          <w:b/>
          <w:sz w:val="28"/>
          <w:szCs w:val="20"/>
        </w:rPr>
      </w:pPr>
    </w:p>
    <w:p w14:paraId="4921900E" w14:textId="0D13CB7C" w:rsidR="00F424B8" w:rsidRPr="003F1EC6" w:rsidRDefault="00F424B8" w:rsidP="00F424B8">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r>
        <w:rPr>
          <w:rFonts w:eastAsiaTheme="majorEastAsia" w:cstheme="majorBidi"/>
          <w:b/>
          <w:bCs/>
          <w:color w:val="C00000"/>
          <w:kern w:val="32"/>
          <w:sz w:val="28"/>
          <w:szCs w:val="32"/>
        </w:rPr>
        <w:t>Existing Policies, Standards and Guidelines</w:t>
      </w:r>
    </w:p>
    <w:p w14:paraId="2C132E9F" w14:textId="77777777" w:rsidR="00F424B8" w:rsidRPr="003F1EC6" w:rsidRDefault="00F424B8" w:rsidP="00F424B8">
      <w:pPr>
        <w:keepNext/>
        <w:keepLines/>
        <w:spacing w:before="200" w:after="120"/>
        <w:outlineLvl w:val="2"/>
        <w:rPr>
          <w:rFonts w:eastAsiaTheme="majorEastAsia" w:cs="Arial"/>
          <w:b/>
          <w:bCs/>
          <w:color w:val="C00000"/>
          <w:sz w:val="24"/>
          <w:szCs w:val="24"/>
        </w:rPr>
      </w:pPr>
      <w:bookmarkStart w:id="25" w:name="_Toc425054410"/>
      <w:bookmarkStart w:id="26" w:name="_Toc422186503"/>
      <w:bookmarkStart w:id="27" w:name="_Toc436203409"/>
      <w:bookmarkStart w:id="28" w:name="_Toc452813603"/>
      <w:bookmarkStart w:id="29" w:name="_Toc87756581"/>
      <w:bookmarkStart w:id="30" w:name="_Toc131236321"/>
      <w:r w:rsidRPr="003F1EC6">
        <w:rPr>
          <w:rFonts w:eastAsiaTheme="majorEastAsia" w:cs="Arial"/>
          <w:b/>
          <w:bCs/>
          <w:color w:val="C00000"/>
          <w:sz w:val="24"/>
          <w:szCs w:val="24"/>
        </w:rPr>
        <w:t>Applicable Standards</w:t>
      </w:r>
      <w:bookmarkEnd w:id="25"/>
      <w:bookmarkEnd w:id="26"/>
      <w:bookmarkEnd w:id="27"/>
      <w:bookmarkEnd w:id="28"/>
      <w:bookmarkEnd w:id="29"/>
      <w:bookmarkEnd w:id="30"/>
    </w:p>
    <w:p w14:paraId="76F04687" w14:textId="538CCB52" w:rsidR="00F424B8" w:rsidRPr="00152A09" w:rsidRDefault="00152A09" w:rsidP="00F424B8">
      <w:pPr>
        <w:widowControl w:val="0"/>
        <w:tabs>
          <w:tab w:val="left" w:pos="540"/>
          <w:tab w:val="left" w:pos="1260"/>
        </w:tabs>
        <w:spacing w:after="120" w:line="240" w:lineRule="atLeast"/>
        <w:rPr>
          <w:rFonts w:eastAsia="Times New Roman" w:cs="Arial"/>
          <w:szCs w:val="20"/>
        </w:rPr>
      </w:pPr>
      <w:r>
        <w:rPr>
          <w:rFonts w:eastAsia="Times New Roman" w:cs="Arial"/>
          <w:szCs w:val="20"/>
        </w:rPr>
        <w:t xml:space="preserve">Client cannot currently think of any applicable standards that will </w:t>
      </w:r>
      <w:proofErr w:type="gramStart"/>
      <w:r>
        <w:rPr>
          <w:rFonts w:eastAsia="Times New Roman" w:cs="Arial"/>
          <w:szCs w:val="20"/>
        </w:rPr>
        <w:t>effect</w:t>
      </w:r>
      <w:proofErr w:type="gramEnd"/>
      <w:r>
        <w:rPr>
          <w:rFonts w:eastAsia="Times New Roman" w:cs="Arial"/>
          <w:szCs w:val="20"/>
        </w:rPr>
        <w:t xml:space="preserve"> this project.</w:t>
      </w:r>
    </w:p>
    <w:p w14:paraId="7ACE8ECB" w14:textId="77777777" w:rsidR="00F424B8" w:rsidRPr="003F1EC6" w:rsidRDefault="00F424B8" w:rsidP="00F424B8">
      <w:pPr>
        <w:spacing w:after="240" w:line="240" w:lineRule="atLeast"/>
        <w:ind w:firstLine="360"/>
        <w:jc w:val="both"/>
        <w:rPr>
          <w:rFonts w:ascii="Garamond" w:eastAsia="Times New Roman" w:hAnsi="Garamond" w:cs="Arial"/>
          <w:sz w:val="22"/>
          <w:szCs w:val="24"/>
        </w:rPr>
      </w:pPr>
    </w:p>
    <w:p w14:paraId="6148F535" w14:textId="77777777" w:rsidR="00F424B8" w:rsidRPr="003F1EC6" w:rsidRDefault="00F424B8" w:rsidP="00F424B8">
      <w:pPr>
        <w:keepNext/>
        <w:keepLines/>
        <w:spacing w:before="200" w:after="120"/>
        <w:outlineLvl w:val="2"/>
        <w:rPr>
          <w:rFonts w:eastAsiaTheme="majorEastAsia" w:cs="Arial"/>
          <w:b/>
          <w:bCs/>
          <w:color w:val="C00000"/>
          <w:sz w:val="24"/>
          <w:szCs w:val="24"/>
        </w:rPr>
      </w:pPr>
      <w:bookmarkStart w:id="31" w:name="_Toc425054411"/>
      <w:bookmarkStart w:id="32" w:name="_Toc422186504"/>
      <w:bookmarkStart w:id="33" w:name="_Toc436203410"/>
      <w:bookmarkStart w:id="34" w:name="_Toc452813604"/>
      <w:bookmarkStart w:id="35" w:name="_Toc87756582"/>
      <w:bookmarkStart w:id="36" w:name="_Toc131236322"/>
      <w:r w:rsidRPr="003F1EC6">
        <w:rPr>
          <w:rFonts w:eastAsiaTheme="majorEastAsia" w:cs="Arial"/>
          <w:b/>
          <w:bCs/>
          <w:color w:val="C00000"/>
          <w:sz w:val="24"/>
          <w:szCs w:val="24"/>
        </w:rPr>
        <w:t>System Requirements</w:t>
      </w:r>
      <w:bookmarkEnd w:id="31"/>
      <w:bookmarkEnd w:id="32"/>
      <w:bookmarkEnd w:id="33"/>
      <w:bookmarkEnd w:id="34"/>
      <w:bookmarkEnd w:id="35"/>
      <w:bookmarkEnd w:id="36"/>
    </w:p>
    <w:p w14:paraId="14DC11D9" w14:textId="77777777" w:rsidR="00152A09" w:rsidRPr="00152A09" w:rsidRDefault="00152A09" w:rsidP="00152A09">
      <w:pPr>
        <w:pStyle w:val="Heading6"/>
        <w:rPr>
          <w:rFonts w:ascii="Arial" w:eastAsiaTheme="majorEastAsia" w:hAnsi="Arial" w:cs="Arial"/>
          <w:sz w:val="20"/>
          <w:szCs w:val="20"/>
        </w:rPr>
      </w:pPr>
      <w:bookmarkStart w:id="37" w:name="_Toc342889474"/>
      <w:bookmarkStart w:id="38" w:name="_Toc346297793"/>
      <w:bookmarkStart w:id="39" w:name="_Toc425054412"/>
      <w:bookmarkStart w:id="40" w:name="_Toc422186505"/>
      <w:bookmarkStart w:id="41" w:name="_Toc436203411"/>
      <w:bookmarkStart w:id="42" w:name="_Toc452813605"/>
      <w:bookmarkStart w:id="43" w:name="_Toc87756583"/>
      <w:bookmarkStart w:id="44" w:name="_Toc131236323"/>
      <w:r w:rsidRPr="00152A09">
        <w:rPr>
          <w:rFonts w:ascii="Arial" w:eastAsiaTheme="majorEastAsia" w:hAnsi="Arial" w:cs="Arial"/>
          <w:sz w:val="20"/>
          <w:szCs w:val="20"/>
        </w:rPr>
        <w:t>Browser Compatibility</w:t>
      </w:r>
      <w:bookmarkEnd w:id="37"/>
    </w:p>
    <w:p w14:paraId="59A56B4D"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CMS should be able to display the website with full functionality in the following browsers.  Display details may vary.</w:t>
      </w:r>
    </w:p>
    <w:p w14:paraId="3A124F07"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Internet Explorer 8.0 and 9.0 (Windows)</w:t>
      </w:r>
    </w:p>
    <w:p w14:paraId="6B6E8227"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Firefox (Windows, Mac)</w:t>
      </w:r>
    </w:p>
    <w:p w14:paraId="0983FE5E"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Chrome (Windows, Mac)</w:t>
      </w:r>
    </w:p>
    <w:p w14:paraId="27C21AB7"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Safari (Mac)</w:t>
      </w:r>
    </w:p>
    <w:p w14:paraId="5C87ABA8"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Mobile Browsers (iOS Safari and Android Browsers) on current devices</w:t>
      </w:r>
    </w:p>
    <w:p w14:paraId="5BD12951" w14:textId="77777777" w:rsidR="00152A09" w:rsidRPr="00152A09" w:rsidRDefault="00152A09" w:rsidP="00152A09">
      <w:pPr>
        <w:pStyle w:val="Heading6"/>
        <w:rPr>
          <w:rFonts w:ascii="Arial" w:eastAsiaTheme="majorEastAsia" w:hAnsi="Arial" w:cs="Arial"/>
          <w:sz w:val="20"/>
          <w:szCs w:val="20"/>
        </w:rPr>
      </w:pPr>
      <w:bookmarkStart w:id="45" w:name="_Toc342889475"/>
      <w:r w:rsidRPr="00152A09">
        <w:rPr>
          <w:rFonts w:ascii="Arial" w:eastAsiaTheme="majorEastAsia" w:hAnsi="Arial" w:cs="Arial"/>
          <w:sz w:val="20"/>
          <w:szCs w:val="20"/>
        </w:rPr>
        <w:t>Cookies</w:t>
      </w:r>
      <w:bookmarkEnd w:id="45"/>
    </w:p>
    <w:p w14:paraId="022AE7BD"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Site must be able to attach and read first party cookies to a user’s computer for  purposes including site analytics, user recognition and personalization and cross-site handoffs.  The site must also be able to function when users have cookies blocked, disabled or deleted.</w:t>
      </w:r>
    </w:p>
    <w:p w14:paraId="4308F2EF" w14:textId="77777777" w:rsidR="00152A09" w:rsidRPr="00152A09" w:rsidRDefault="00152A09" w:rsidP="00152A09">
      <w:pPr>
        <w:pStyle w:val="BodyText"/>
        <w:ind w:left="720"/>
        <w:rPr>
          <w:rFonts w:ascii="Arial" w:hAnsi="Arial" w:cs="Arial"/>
          <w:noProof/>
          <w:sz w:val="20"/>
          <w:szCs w:val="20"/>
          <w:lang w:val="pt-BR"/>
        </w:rPr>
      </w:pPr>
    </w:p>
    <w:p w14:paraId="495C9A49" w14:textId="77777777" w:rsidR="00152A09" w:rsidRPr="00152A09" w:rsidRDefault="00152A09" w:rsidP="00152A09">
      <w:pPr>
        <w:pStyle w:val="Heading6"/>
        <w:rPr>
          <w:rFonts w:ascii="Arial" w:eastAsiaTheme="majorEastAsia" w:hAnsi="Arial" w:cs="Arial"/>
          <w:sz w:val="20"/>
          <w:szCs w:val="20"/>
        </w:rPr>
      </w:pPr>
      <w:bookmarkStart w:id="46" w:name="_Toc342889476"/>
      <w:r w:rsidRPr="00152A09">
        <w:rPr>
          <w:rFonts w:ascii="Arial" w:eastAsiaTheme="majorEastAsia" w:hAnsi="Arial" w:cs="Arial"/>
          <w:sz w:val="20"/>
          <w:szCs w:val="20"/>
        </w:rPr>
        <w:t>Content Management</w:t>
      </w:r>
      <w:bookmarkEnd w:id="46"/>
    </w:p>
    <w:p w14:paraId="0097BCBD"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Content Management System will permit users to view, update and publish content through a secure administrative interface.</w:t>
      </w:r>
    </w:p>
    <w:p w14:paraId="58304672"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Content Managment System must support multiple users with per-user permissions controlling their access to areas of content.</w:t>
      </w:r>
    </w:p>
    <w:p w14:paraId="4F0B6E90"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 xml:space="preserve">The Content Management System will be an independently supported system, with support and development generally available from external sources.  </w:t>
      </w:r>
    </w:p>
    <w:p w14:paraId="049D65E1"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Content Management System will support multiple content types and content attributes and the ability to search through content in a structured manner.</w:t>
      </w:r>
    </w:p>
    <w:p w14:paraId="255A1ADE"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lastRenderedPageBreak/>
        <w:t>The Content Management System will provide the ability to publish content unattended on a previously scheduled basis.</w:t>
      </w:r>
    </w:p>
    <w:p w14:paraId="0CC57DFC"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Content Management System will provide the ability to add modules or extensions at a later time.</w:t>
      </w:r>
    </w:p>
    <w:p w14:paraId="0F7EDD07"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Content Management System will provide the ability to manage subsites with different administrator permissions.</w:t>
      </w:r>
    </w:p>
    <w:p w14:paraId="10F21D07"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Content Management System should not introduce infrastructure platform constraints that create conflicts with integration with other GlSEN systems.</w:t>
      </w:r>
    </w:p>
    <w:p w14:paraId="335053F6" w14:textId="77777777" w:rsidR="00152A09" w:rsidRPr="00152A09" w:rsidRDefault="00152A09" w:rsidP="00152A09">
      <w:pPr>
        <w:pStyle w:val="Heading6"/>
        <w:rPr>
          <w:rFonts w:ascii="Arial" w:hAnsi="Arial" w:cs="Arial"/>
          <w:noProof/>
          <w:sz w:val="20"/>
          <w:szCs w:val="20"/>
          <w:lang w:val="pt-BR"/>
        </w:rPr>
      </w:pPr>
      <w:bookmarkStart w:id="47" w:name="_Toc342889477"/>
      <w:r w:rsidRPr="00152A09">
        <w:rPr>
          <w:rFonts w:ascii="Arial" w:eastAsiaTheme="majorEastAsia" w:hAnsi="Arial" w:cs="Arial"/>
          <w:sz w:val="20"/>
          <w:szCs w:val="20"/>
        </w:rPr>
        <w:t>Scaling</w:t>
      </w:r>
      <w:bookmarkEnd w:id="47"/>
      <w:r w:rsidRPr="00152A09">
        <w:rPr>
          <w:rFonts w:ascii="Arial" w:eastAsiaTheme="majorEastAsia" w:hAnsi="Arial" w:cs="Arial"/>
          <w:sz w:val="20"/>
          <w:szCs w:val="20"/>
        </w:rPr>
        <w:tab/>
      </w:r>
    </w:p>
    <w:p w14:paraId="2BB1C39C"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Load balancing will occur multiple servers to handle 250,000 unique visitors a month right now and later handle 500,000 unique visitors a month once all the partners are brought online.</w:t>
      </w:r>
    </w:p>
    <w:p w14:paraId="5DA9F6D6" w14:textId="77777777" w:rsidR="00152A09" w:rsidRPr="00152A09" w:rsidRDefault="00152A09" w:rsidP="00152A09">
      <w:pPr>
        <w:pStyle w:val="Heading6"/>
        <w:rPr>
          <w:rFonts w:ascii="Arial" w:eastAsiaTheme="majorEastAsia" w:hAnsi="Arial" w:cs="Arial"/>
          <w:sz w:val="20"/>
          <w:szCs w:val="20"/>
        </w:rPr>
      </w:pPr>
      <w:bookmarkStart w:id="48" w:name="_Toc342889478"/>
      <w:r w:rsidRPr="00152A09">
        <w:rPr>
          <w:rFonts w:ascii="Arial" w:eastAsiaTheme="majorEastAsia" w:hAnsi="Arial" w:cs="Arial"/>
          <w:sz w:val="20"/>
          <w:szCs w:val="20"/>
        </w:rPr>
        <w:t>Error Handling</w:t>
      </w:r>
      <w:bookmarkEnd w:id="48"/>
    </w:p>
    <w:p w14:paraId="5C6F4E4D"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Special error handling will be provided for at least the following HTTP errors: 404, 403 and 500</w:t>
      </w:r>
    </w:p>
    <w:p w14:paraId="351BC2A7" w14:textId="77777777" w:rsidR="00152A09" w:rsidRPr="00152A09" w:rsidRDefault="00152A09" w:rsidP="00152A09">
      <w:pPr>
        <w:pStyle w:val="BodyText"/>
        <w:numPr>
          <w:ilvl w:val="0"/>
          <w:numId w:val="29"/>
        </w:numPr>
        <w:spacing w:after="120"/>
        <w:jc w:val="left"/>
        <w:rPr>
          <w:rFonts w:ascii="Arial" w:hAnsi="Arial" w:cs="Arial"/>
          <w:noProof/>
          <w:sz w:val="20"/>
          <w:szCs w:val="20"/>
          <w:lang w:val="pt-BR"/>
        </w:rPr>
      </w:pPr>
      <w:r w:rsidRPr="00152A09">
        <w:rPr>
          <w:rFonts w:ascii="Arial" w:hAnsi="Arial" w:cs="Arial"/>
          <w:noProof/>
          <w:sz w:val="20"/>
          <w:szCs w:val="20"/>
          <w:lang w:val="pt-BR"/>
        </w:rPr>
        <w:t>The CMS should have error pages that match the site’s branding and theme including customized, editable content.</w:t>
      </w:r>
    </w:p>
    <w:p w14:paraId="050762FA" w14:textId="77777777" w:rsidR="00152A09" w:rsidRPr="00152A09" w:rsidRDefault="00152A09" w:rsidP="00152A09">
      <w:pPr>
        <w:pStyle w:val="BodyText"/>
        <w:numPr>
          <w:ilvl w:val="0"/>
          <w:numId w:val="29"/>
        </w:numPr>
        <w:spacing w:after="120"/>
        <w:jc w:val="left"/>
        <w:rPr>
          <w:rFonts w:ascii="Arial" w:hAnsi="Arial" w:cs="Arial"/>
          <w:noProof/>
          <w:sz w:val="20"/>
          <w:szCs w:val="20"/>
          <w:lang w:val="pt-BR"/>
        </w:rPr>
      </w:pPr>
      <w:r w:rsidRPr="00152A09">
        <w:rPr>
          <w:rFonts w:ascii="Arial" w:hAnsi="Arial" w:cs="Arial"/>
          <w:noProof/>
          <w:sz w:val="20"/>
          <w:szCs w:val="20"/>
          <w:lang w:val="pt-BR"/>
        </w:rPr>
        <w:t>Each error page should have analytic tracking codes so the webmaster can track errors occuring on the site.</w:t>
      </w:r>
    </w:p>
    <w:p w14:paraId="076CD04A"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 xml:space="preserve">CMS support for HTTP redirects </w:t>
      </w:r>
    </w:p>
    <w:p w14:paraId="747F5496" w14:textId="77777777" w:rsidR="00152A09" w:rsidRPr="00152A09" w:rsidRDefault="00152A09" w:rsidP="00152A09">
      <w:pPr>
        <w:pStyle w:val="BodyText"/>
        <w:numPr>
          <w:ilvl w:val="0"/>
          <w:numId w:val="28"/>
        </w:numPr>
        <w:spacing w:after="120"/>
        <w:jc w:val="left"/>
        <w:rPr>
          <w:rFonts w:ascii="Arial" w:hAnsi="Arial" w:cs="Arial"/>
          <w:noProof/>
          <w:sz w:val="20"/>
          <w:szCs w:val="20"/>
          <w:lang w:val="pt-BR"/>
        </w:rPr>
      </w:pPr>
      <w:r w:rsidRPr="00152A09">
        <w:rPr>
          <w:rFonts w:ascii="Arial" w:hAnsi="Arial" w:cs="Arial"/>
          <w:noProof/>
          <w:sz w:val="20"/>
          <w:szCs w:val="20"/>
          <w:lang w:val="pt-BR"/>
        </w:rPr>
        <w:t>The CMS should include an interface that allows the web master to redirect inactive URLs or vanity URLs to an existing page on the site, for example using HTTP 301/302/307 redirect responses.</w:t>
      </w:r>
    </w:p>
    <w:p w14:paraId="53DCF70D" w14:textId="77777777" w:rsidR="00152A09" w:rsidRPr="00152A09" w:rsidRDefault="00152A09" w:rsidP="00152A09">
      <w:pPr>
        <w:pStyle w:val="Heading6"/>
        <w:rPr>
          <w:rFonts w:ascii="Arial" w:hAnsi="Arial" w:cs="Arial"/>
          <w:noProof/>
          <w:sz w:val="20"/>
          <w:szCs w:val="20"/>
          <w:lang w:val="pt-BR"/>
        </w:rPr>
      </w:pPr>
      <w:bookmarkStart w:id="49" w:name="_Toc342889479"/>
      <w:r w:rsidRPr="00152A09">
        <w:rPr>
          <w:rFonts w:ascii="Arial" w:eastAsiaTheme="majorEastAsia" w:hAnsi="Arial" w:cs="Arial"/>
          <w:sz w:val="20"/>
          <w:szCs w:val="20"/>
        </w:rPr>
        <w:t>Search Engine Optimization</w:t>
      </w:r>
      <w:bookmarkEnd w:id="49"/>
    </w:p>
    <w:p w14:paraId="5EFE919A"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Each page should have the following meta tags fields available to the content writer.</w:t>
      </w:r>
    </w:p>
    <w:p w14:paraId="67249FA7" w14:textId="77777777" w:rsidR="00152A09" w:rsidRPr="00152A09" w:rsidRDefault="00152A09" w:rsidP="00152A09">
      <w:pPr>
        <w:pStyle w:val="BodyText"/>
        <w:numPr>
          <w:ilvl w:val="0"/>
          <w:numId w:val="27"/>
        </w:numPr>
        <w:spacing w:after="120"/>
        <w:jc w:val="left"/>
        <w:rPr>
          <w:rFonts w:ascii="Arial" w:hAnsi="Arial" w:cs="Arial"/>
          <w:noProof/>
          <w:sz w:val="20"/>
          <w:szCs w:val="20"/>
          <w:lang w:val="pt-BR"/>
        </w:rPr>
      </w:pPr>
      <w:r w:rsidRPr="00152A09">
        <w:rPr>
          <w:rFonts w:ascii="Arial" w:hAnsi="Arial" w:cs="Arial"/>
          <w:noProof/>
          <w:sz w:val="20"/>
          <w:szCs w:val="20"/>
          <w:lang w:val="pt-BR"/>
        </w:rPr>
        <w:t>Title</w:t>
      </w:r>
    </w:p>
    <w:p w14:paraId="030DBA4A" w14:textId="77777777" w:rsidR="00152A09" w:rsidRPr="00152A09" w:rsidRDefault="00152A09" w:rsidP="00152A09">
      <w:pPr>
        <w:pStyle w:val="BodyText"/>
        <w:numPr>
          <w:ilvl w:val="0"/>
          <w:numId w:val="27"/>
        </w:numPr>
        <w:spacing w:after="120"/>
        <w:jc w:val="left"/>
        <w:rPr>
          <w:rFonts w:ascii="Arial" w:hAnsi="Arial" w:cs="Arial"/>
          <w:noProof/>
          <w:sz w:val="20"/>
          <w:szCs w:val="20"/>
          <w:lang w:val="pt-BR"/>
        </w:rPr>
      </w:pPr>
      <w:r w:rsidRPr="00152A09">
        <w:rPr>
          <w:rFonts w:ascii="Arial" w:hAnsi="Arial" w:cs="Arial"/>
          <w:noProof/>
          <w:sz w:val="20"/>
          <w:szCs w:val="20"/>
          <w:lang w:val="pt-BR"/>
        </w:rPr>
        <w:t>Meta description</w:t>
      </w:r>
    </w:p>
    <w:p w14:paraId="40B05C95" w14:textId="77777777" w:rsidR="00152A09" w:rsidRPr="00152A09" w:rsidRDefault="00152A09" w:rsidP="00152A09">
      <w:pPr>
        <w:pStyle w:val="BodyText"/>
        <w:numPr>
          <w:ilvl w:val="0"/>
          <w:numId w:val="27"/>
        </w:numPr>
        <w:spacing w:after="120"/>
        <w:jc w:val="left"/>
        <w:rPr>
          <w:rFonts w:ascii="Arial" w:hAnsi="Arial" w:cs="Arial"/>
          <w:noProof/>
          <w:sz w:val="20"/>
          <w:szCs w:val="20"/>
          <w:lang w:val="pt-BR"/>
        </w:rPr>
      </w:pPr>
      <w:r w:rsidRPr="00152A09">
        <w:rPr>
          <w:rFonts w:ascii="Arial" w:hAnsi="Arial" w:cs="Arial"/>
          <w:noProof/>
          <w:sz w:val="20"/>
          <w:szCs w:val="20"/>
          <w:lang w:val="pt-BR"/>
        </w:rPr>
        <w:t>Keywords (currently being used to guide content authors on keywords when write new copy or when optimizing new images)</w:t>
      </w:r>
    </w:p>
    <w:p w14:paraId="48DCA6B5" w14:textId="77777777" w:rsidR="00152A09" w:rsidRPr="00152A09" w:rsidRDefault="00152A09" w:rsidP="00152A09">
      <w:pPr>
        <w:pStyle w:val="BodyText"/>
        <w:numPr>
          <w:ilvl w:val="0"/>
          <w:numId w:val="27"/>
        </w:numPr>
        <w:spacing w:after="120"/>
        <w:jc w:val="left"/>
        <w:rPr>
          <w:rFonts w:ascii="Arial" w:hAnsi="Arial" w:cs="Arial"/>
          <w:noProof/>
          <w:sz w:val="20"/>
          <w:szCs w:val="20"/>
          <w:lang w:val="pt-BR"/>
        </w:rPr>
      </w:pPr>
      <w:r w:rsidRPr="00152A09">
        <w:rPr>
          <w:rFonts w:ascii="Arial" w:hAnsi="Arial" w:cs="Arial"/>
          <w:noProof/>
          <w:sz w:val="20"/>
          <w:szCs w:val="20"/>
          <w:lang w:val="pt-BR"/>
        </w:rPr>
        <w:t>Search engine access</w:t>
      </w:r>
    </w:p>
    <w:p w14:paraId="53F451C8" w14:textId="77777777" w:rsidR="00152A09" w:rsidRPr="00152A09" w:rsidRDefault="00152A09" w:rsidP="00152A09">
      <w:pPr>
        <w:pStyle w:val="BodyText"/>
        <w:numPr>
          <w:ilvl w:val="0"/>
          <w:numId w:val="27"/>
        </w:numPr>
        <w:spacing w:after="120"/>
        <w:jc w:val="left"/>
        <w:rPr>
          <w:rFonts w:ascii="Arial" w:hAnsi="Arial" w:cs="Arial"/>
          <w:noProof/>
          <w:sz w:val="20"/>
          <w:szCs w:val="20"/>
          <w:lang w:val="pt-BR"/>
        </w:rPr>
      </w:pPr>
      <w:r w:rsidRPr="00152A09">
        <w:rPr>
          <w:rFonts w:ascii="Arial" w:hAnsi="Arial" w:cs="Arial"/>
          <w:noProof/>
          <w:sz w:val="20"/>
          <w:szCs w:val="20"/>
          <w:lang w:val="pt-BR"/>
        </w:rPr>
        <w:t>Image alt tags</w:t>
      </w:r>
    </w:p>
    <w:p w14:paraId="5EF2524D"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Ability to add new or custom metatags like the ones needed to validate a site’s owner using Google Webmaster tools.</w:t>
      </w:r>
    </w:p>
    <w:p w14:paraId="114C3C5A"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Ability to manage robots.txt details from the CMS to control search engine access.</w:t>
      </w:r>
    </w:p>
    <w:p w14:paraId="34B3FD25" w14:textId="77777777" w:rsidR="00152A09" w:rsidRPr="00152A09" w:rsidRDefault="00152A09" w:rsidP="00152A09">
      <w:pPr>
        <w:pStyle w:val="Heading6"/>
        <w:rPr>
          <w:rFonts w:ascii="Arial" w:eastAsiaTheme="majorEastAsia" w:hAnsi="Arial" w:cs="Arial"/>
          <w:sz w:val="20"/>
          <w:szCs w:val="20"/>
        </w:rPr>
      </w:pPr>
      <w:bookmarkStart w:id="50" w:name="_Toc342889480"/>
      <w:r w:rsidRPr="00152A09">
        <w:rPr>
          <w:rFonts w:ascii="Arial" w:eastAsiaTheme="majorEastAsia" w:hAnsi="Arial" w:cs="Arial"/>
          <w:sz w:val="20"/>
          <w:szCs w:val="20"/>
        </w:rPr>
        <w:t>URL Structure</w:t>
      </w:r>
      <w:bookmarkEnd w:id="50"/>
    </w:p>
    <w:p w14:paraId="780353F9"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URLs should be able to be customized or be generated with human readable, keywords separated by hyphens, SEO-friendly text</w:t>
      </w:r>
    </w:p>
    <w:p w14:paraId="32B96800" w14:textId="77777777" w:rsidR="00152A09" w:rsidRPr="00152A09" w:rsidRDefault="00152A09" w:rsidP="00152A09">
      <w:pPr>
        <w:pStyle w:val="Heading6"/>
        <w:rPr>
          <w:rFonts w:ascii="Arial" w:eastAsiaTheme="majorEastAsia" w:hAnsi="Arial" w:cs="Arial"/>
          <w:sz w:val="20"/>
          <w:szCs w:val="20"/>
        </w:rPr>
      </w:pPr>
      <w:bookmarkStart w:id="51" w:name="_Toc342889481"/>
      <w:r w:rsidRPr="00152A09">
        <w:rPr>
          <w:rFonts w:ascii="Arial" w:eastAsiaTheme="majorEastAsia" w:hAnsi="Arial" w:cs="Arial"/>
          <w:sz w:val="20"/>
          <w:szCs w:val="20"/>
        </w:rPr>
        <w:t>CMS Content Library</w:t>
      </w:r>
      <w:bookmarkEnd w:id="51"/>
    </w:p>
    <w:p w14:paraId="0DD79B40"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CMS will provide a Content Library supporting multiple content types:</w:t>
      </w:r>
    </w:p>
    <w:p w14:paraId="236B9229"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Images (different sizes and levels of quality)</w:t>
      </w:r>
    </w:p>
    <w:p w14:paraId="70D2F34D"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Videos (different lengths and levels of quality)</w:t>
      </w:r>
    </w:p>
    <w:p w14:paraId="67CCCAF4"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lastRenderedPageBreak/>
        <w:t>Logos (different lengths, colors and levels of quality)</w:t>
      </w:r>
    </w:p>
    <w:p w14:paraId="3692E7C1"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Buttons (different wording, colors, sizes, orientation)</w:t>
      </w:r>
    </w:p>
    <w:p w14:paraId="3CD1AD48"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t>Research materials and publications of various file types</w:t>
      </w:r>
    </w:p>
    <w:p w14:paraId="52F178A6" w14:textId="77777777" w:rsidR="00152A09" w:rsidRPr="00152A09" w:rsidRDefault="00152A09" w:rsidP="00152A09">
      <w:pPr>
        <w:pStyle w:val="Heading6"/>
        <w:rPr>
          <w:rFonts w:ascii="Arial" w:eastAsiaTheme="majorEastAsia" w:hAnsi="Arial" w:cs="Arial"/>
          <w:sz w:val="20"/>
          <w:szCs w:val="20"/>
        </w:rPr>
      </w:pPr>
      <w:bookmarkStart w:id="52" w:name="_Toc342889482"/>
      <w:r w:rsidRPr="00152A09">
        <w:rPr>
          <w:rFonts w:ascii="Arial" w:eastAsiaTheme="majorEastAsia" w:hAnsi="Arial" w:cs="Arial"/>
          <w:sz w:val="20"/>
          <w:szCs w:val="20"/>
        </w:rPr>
        <w:t>A/B and Multivariate Testing</w:t>
      </w:r>
      <w:bookmarkEnd w:id="52"/>
    </w:p>
    <w:p w14:paraId="14AE5BD0" w14:textId="77777777" w:rsidR="00152A09" w:rsidRPr="00152A09" w:rsidRDefault="00152A09" w:rsidP="00152A09">
      <w:pPr>
        <w:pStyle w:val="ListParagraph"/>
        <w:numPr>
          <w:ilvl w:val="0"/>
          <w:numId w:val="24"/>
        </w:numPr>
        <w:contextualSpacing/>
        <w:rPr>
          <w:rFonts w:eastAsia="Times New Roman" w:cs="Arial"/>
          <w:noProof/>
          <w:szCs w:val="20"/>
          <w:lang w:val="pt-BR"/>
        </w:rPr>
      </w:pPr>
      <w:r w:rsidRPr="00152A09">
        <w:rPr>
          <w:rFonts w:eastAsia="Times New Roman" w:cs="Arial"/>
          <w:noProof/>
          <w:szCs w:val="20"/>
          <w:lang w:val="pt-BR"/>
        </w:rPr>
        <w:t>The system will not provide structured tools or support for A/B or multivariate testing, although these capabilities will not be prevented.  These may be introduced at a later time</w:t>
      </w:r>
    </w:p>
    <w:p w14:paraId="0004F66F" w14:textId="77777777" w:rsidR="00152A09" w:rsidRPr="00152A09" w:rsidRDefault="00152A09" w:rsidP="00152A09">
      <w:pPr>
        <w:pStyle w:val="Heading6"/>
        <w:rPr>
          <w:rFonts w:ascii="Arial" w:eastAsiaTheme="majorEastAsia" w:hAnsi="Arial" w:cs="Arial"/>
          <w:sz w:val="20"/>
          <w:szCs w:val="20"/>
        </w:rPr>
      </w:pPr>
      <w:bookmarkStart w:id="53" w:name="_Toc342889483"/>
      <w:r w:rsidRPr="00152A09">
        <w:rPr>
          <w:rFonts w:ascii="Arial" w:eastAsiaTheme="majorEastAsia" w:hAnsi="Arial" w:cs="Arial"/>
          <w:sz w:val="20"/>
          <w:szCs w:val="20"/>
        </w:rPr>
        <w:t>Analytics</w:t>
      </w:r>
      <w:bookmarkEnd w:id="53"/>
    </w:p>
    <w:p w14:paraId="596EB8D2"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CMS will support adding analytics tracking code to every page</w:t>
      </w:r>
    </w:p>
    <w:p w14:paraId="07B5287C" w14:textId="77777777" w:rsidR="00152A09" w:rsidRPr="00152A09" w:rsidRDefault="00152A09" w:rsidP="00152A09">
      <w:pPr>
        <w:pStyle w:val="BodyText"/>
        <w:numPr>
          <w:ilvl w:val="2"/>
          <w:numId w:val="25"/>
        </w:numPr>
        <w:spacing w:after="120"/>
        <w:ind w:left="1111"/>
        <w:jc w:val="left"/>
        <w:rPr>
          <w:rFonts w:ascii="Arial" w:hAnsi="Arial" w:cs="Arial"/>
          <w:noProof/>
          <w:sz w:val="20"/>
          <w:szCs w:val="20"/>
          <w:lang w:val="pt-BR"/>
        </w:rPr>
      </w:pPr>
      <w:r w:rsidRPr="00152A09">
        <w:rPr>
          <w:rFonts w:ascii="Arial" w:hAnsi="Arial" w:cs="Arial"/>
          <w:noProof/>
          <w:sz w:val="20"/>
          <w:szCs w:val="20"/>
          <w:lang w:val="pt-BR"/>
        </w:rPr>
        <w:t>ability to apply a tracking code globally from site footer</w:t>
      </w:r>
    </w:p>
    <w:p w14:paraId="4BDED65E" w14:textId="77777777" w:rsidR="00152A09" w:rsidRPr="00152A09" w:rsidRDefault="00152A09" w:rsidP="00152A09">
      <w:pPr>
        <w:pStyle w:val="BodyText"/>
        <w:numPr>
          <w:ilvl w:val="2"/>
          <w:numId w:val="25"/>
        </w:numPr>
        <w:spacing w:after="120"/>
        <w:ind w:left="1111"/>
        <w:jc w:val="left"/>
        <w:rPr>
          <w:rFonts w:ascii="Arial" w:hAnsi="Arial" w:cs="Arial"/>
          <w:noProof/>
          <w:sz w:val="20"/>
          <w:szCs w:val="20"/>
          <w:lang w:val="pt-BR"/>
        </w:rPr>
      </w:pPr>
      <w:r w:rsidRPr="00152A09">
        <w:rPr>
          <w:rFonts w:ascii="Arial" w:hAnsi="Arial" w:cs="Arial"/>
          <w:noProof/>
          <w:sz w:val="20"/>
          <w:szCs w:val="20"/>
          <w:lang w:val="pt-BR"/>
        </w:rPr>
        <w:t>ability to apply a tracking code to an entire section of the site</w:t>
      </w:r>
    </w:p>
    <w:p w14:paraId="3ED2AC44" w14:textId="77777777" w:rsidR="00152A09" w:rsidRPr="00152A09" w:rsidRDefault="00152A09" w:rsidP="00152A09">
      <w:pPr>
        <w:pStyle w:val="BodyText"/>
        <w:numPr>
          <w:ilvl w:val="2"/>
          <w:numId w:val="25"/>
        </w:numPr>
        <w:spacing w:after="120"/>
        <w:ind w:left="1111"/>
        <w:jc w:val="left"/>
        <w:rPr>
          <w:rFonts w:ascii="Arial" w:hAnsi="Arial" w:cs="Arial"/>
          <w:noProof/>
          <w:sz w:val="20"/>
          <w:szCs w:val="20"/>
          <w:lang w:val="pt-BR"/>
        </w:rPr>
      </w:pPr>
      <w:r w:rsidRPr="00152A09">
        <w:rPr>
          <w:rFonts w:ascii="Arial" w:hAnsi="Arial" w:cs="Arial"/>
          <w:noProof/>
          <w:sz w:val="20"/>
          <w:szCs w:val="20"/>
          <w:lang w:val="pt-BR"/>
        </w:rPr>
        <w:t xml:space="preserve">ability to apply  a tracking code to individual pages by having a specific section for </w:t>
      </w:r>
    </w:p>
    <w:p w14:paraId="3327778F"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 xml:space="preserve">Easy way to add retargeting tracking code to every page </w:t>
      </w:r>
    </w:p>
    <w:p w14:paraId="0C226E09" w14:textId="77777777" w:rsidR="00152A09" w:rsidRPr="00152A09" w:rsidRDefault="00152A09" w:rsidP="00152A09">
      <w:pPr>
        <w:pStyle w:val="BodyText"/>
        <w:numPr>
          <w:ilvl w:val="2"/>
          <w:numId w:val="26"/>
        </w:numPr>
        <w:spacing w:after="120"/>
        <w:ind w:left="1080"/>
        <w:jc w:val="left"/>
        <w:rPr>
          <w:rFonts w:ascii="Arial" w:hAnsi="Arial" w:cs="Arial"/>
          <w:noProof/>
          <w:sz w:val="20"/>
          <w:szCs w:val="20"/>
          <w:lang w:val="pt-BR"/>
        </w:rPr>
      </w:pPr>
      <w:r w:rsidRPr="00152A09">
        <w:rPr>
          <w:rFonts w:ascii="Arial" w:hAnsi="Arial" w:cs="Arial"/>
          <w:noProof/>
          <w:sz w:val="20"/>
          <w:szCs w:val="20"/>
          <w:lang w:val="pt-BR"/>
        </w:rPr>
        <w:t>globally in footer and individually or by site section</w:t>
      </w:r>
    </w:p>
    <w:p w14:paraId="4A00FCEE" w14:textId="77777777" w:rsidR="00152A09" w:rsidRPr="00152A09" w:rsidRDefault="00152A09" w:rsidP="00152A09">
      <w:pPr>
        <w:pStyle w:val="Heading6"/>
        <w:rPr>
          <w:rFonts w:ascii="Arial" w:eastAsiaTheme="majorEastAsia" w:hAnsi="Arial" w:cs="Arial"/>
          <w:sz w:val="20"/>
          <w:szCs w:val="20"/>
        </w:rPr>
      </w:pPr>
      <w:bookmarkStart w:id="54" w:name="_Toc342889485"/>
      <w:r w:rsidRPr="00152A09">
        <w:rPr>
          <w:rFonts w:ascii="Arial" w:eastAsiaTheme="majorEastAsia" w:hAnsi="Arial" w:cs="Arial"/>
          <w:sz w:val="20"/>
          <w:szCs w:val="20"/>
        </w:rPr>
        <w:t>Infrastructure Robustness</w:t>
      </w:r>
      <w:bookmarkEnd w:id="54"/>
    </w:p>
    <w:p w14:paraId="22F40344"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system should be able to run on an operating system and infrastructure platform that interoperates readily with other aspects of the GLSEN digital infrastructure.</w:t>
      </w:r>
    </w:p>
    <w:p w14:paraId="062E0227"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system should not require any custom or proprietary infrastructure components.</w:t>
      </w:r>
    </w:p>
    <w:p w14:paraId="2E15395B"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Production hosting environment and servers should be able to have the necessary redundancies for nearly 99.9% uptime</w:t>
      </w:r>
    </w:p>
    <w:p w14:paraId="7F4631D2"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Production hosting provider should mitigate the risk of a system outage or web service outage that may cause data loss.</w:t>
      </w:r>
    </w:p>
    <w:p w14:paraId="42F2365B" w14:textId="77777777" w:rsidR="00152A09" w:rsidRPr="00152A09" w:rsidRDefault="00152A09" w:rsidP="00152A09">
      <w:pPr>
        <w:pStyle w:val="Heading6"/>
        <w:rPr>
          <w:rFonts w:ascii="Arial" w:eastAsiaTheme="majorEastAsia" w:hAnsi="Arial" w:cs="Arial"/>
          <w:sz w:val="20"/>
          <w:szCs w:val="20"/>
        </w:rPr>
      </w:pPr>
      <w:bookmarkStart w:id="55" w:name="_Toc342889486"/>
      <w:r w:rsidRPr="00152A09">
        <w:rPr>
          <w:rFonts w:ascii="Arial" w:eastAsiaTheme="majorEastAsia" w:hAnsi="Arial" w:cs="Arial"/>
          <w:sz w:val="20"/>
          <w:szCs w:val="20"/>
        </w:rPr>
        <w:t>Pre-Production or “Preview” Environment</w:t>
      </w:r>
      <w:bookmarkEnd w:id="55"/>
    </w:p>
    <w:p w14:paraId="611C1EA4"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solution should provide staging or preview capability to test new content, categories or other site changes.</w:t>
      </w:r>
    </w:p>
    <w:p w14:paraId="0ED074C3" w14:textId="77777777" w:rsidR="00152A09" w:rsidRPr="00152A09" w:rsidRDefault="00152A09" w:rsidP="00152A09">
      <w:pPr>
        <w:pStyle w:val="Heading6"/>
        <w:rPr>
          <w:rFonts w:ascii="Arial" w:eastAsiaTheme="majorEastAsia" w:hAnsi="Arial" w:cs="Arial"/>
          <w:sz w:val="20"/>
          <w:szCs w:val="20"/>
        </w:rPr>
      </w:pPr>
      <w:bookmarkStart w:id="56" w:name="_Toc342889487"/>
      <w:r w:rsidRPr="00152A09">
        <w:rPr>
          <w:rFonts w:ascii="Arial" w:eastAsiaTheme="majorEastAsia" w:hAnsi="Arial" w:cs="Arial"/>
          <w:sz w:val="20"/>
          <w:szCs w:val="20"/>
        </w:rPr>
        <w:t>Workflow</w:t>
      </w:r>
      <w:bookmarkEnd w:id="56"/>
    </w:p>
    <w:p w14:paraId="6E1C27FE"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CMS should support approval and scheduled publication workflows, although only simple workflows are expected to be implemented in the first phase.</w:t>
      </w:r>
    </w:p>
    <w:p w14:paraId="49371C3B" w14:textId="77777777" w:rsidR="00152A09" w:rsidRPr="00152A09" w:rsidRDefault="00152A09" w:rsidP="00152A09">
      <w:pPr>
        <w:pStyle w:val="Heading6"/>
        <w:rPr>
          <w:rFonts w:ascii="Arial" w:eastAsiaTheme="majorEastAsia" w:hAnsi="Arial" w:cs="Arial"/>
          <w:sz w:val="20"/>
          <w:szCs w:val="20"/>
        </w:rPr>
      </w:pPr>
      <w:bookmarkStart w:id="57" w:name="_Toc342889488"/>
      <w:r w:rsidRPr="00152A09">
        <w:rPr>
          <w:rFonts w:ascii="Arial" w:eastAsiaTheme="majorEastAsia" w:hAnsi="Arial" w:cs="Arial"/>
          <w:sz w:val="20"/>
          <w:szCs w:val="20"/>
        </w:rPr>
        <w:t>Ecommerce</w:t>
      </w:r>
      <w:bookmarkEnd w:id="57"/>
    </w:p>
    <w:p w14:paraId="6242DF12"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solution does not include shopping or other eCommerce capabilities.</w:t>
      </w:r>
    </w:p>
    <w:p w14:paraId="3A749500" w14:textId="77777777" w:rsidR="00152A09" w:rsidRPr="00152A09" w:rsidRDefault="00152A09" w:rsidP="00152A09">
      <w:pPr>
        <w:pStyle w:val="Heading6"/>
        <w:rPr>
          <w:rFonts w:ascii="Arial" w:eastAsiaTheme="majorEastAsia" w:hAnsi="Arial" w:cs="Arial"/>
          <w:sz w:val="20"/>
          <w:szCs w:val="20"/>
        </w:rPr>
      </w:pPr>
      <w:bookmarkStart w:id="58" w:name="_Toc342889489"/>
      <w:r w:rsidRPr="00152A09">
        <w:rPr>
          <w:rFonts w:ascii="Arial" w:eastAsiaTheme="majorEastAsia" w:hAnsi="Arial" w:cs="Arial"/>
          <w:sz w:val="20"/>
          <w:szCs w:val="20"/>
        </w:rPr>
        <w:t>Security and PCI, HIPAA Compliance</w:t>
      </w:r>
      <w:bookmarkEnd w:id="58"/>
    </w:p>
    <w:p w14:paraId="2584E436"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solution will include reasonable application and review of industry standard security measures appropriate for a site of this nature.</w:t>
      </w:r>
    </w:p>
    <w:p w14:paraId="7633C2D5"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solution does not include auditable conformance with industry security standards including PCI or HIPAA.</w:t>
      </w:r>
    </w:p>
    <w:p w14:paraId="3AC64FB4" w14:textId="77777777" w:rsidR="00152A09" w:rsidRPr="00152A09" w:rsidRDefault="00152A09" w:rsidP="00152A09">
      <w:pPr>
        <w:pStyle w:val="Heading6"/>
        <w:rPr>
          <w:rFonts w:ascii="Arial" w:eastAsiaTheme="majorEastAsia" w:hAnsi="Arial" w:cs="Arial"/>
          <w:sz w:val="20"/>
          <w:szCs w:val="20"/>
        </w:rPr>
      </w:pPr>
      <w:bookmarkStart w:id="59" w:name="_Toc342889490"/>
      <w:r w:rsidRPr="00152A09">
        <w:rPr>
          <w:rFonts w:ascii="Arial" w:eastAsiaTheme="majorEastAsia" w:hAnsi="Arial" w:cs="Arial"/>
          <w:sz w:val="20"/>
          <w:szCs w:val="20"/>
        </w:rPr>
        <w:t>Web Accessibility Requirements</w:t>
      </w:r>
      <w:bookmarkEnd w:id="59"/>
    </w:p>
    <w:p w14:paraId="64EC7CA3"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site is expected to consider reasonable support for accessibility standards and the solution will not preclude or constrain the ability to meet accessibility standards.</w:t>
      </w:r>
    </w:p>
    <w:p w14:paraId="5F7667A8" w14:textId="77777777" w:rsidR="00152A09" w:rsidRPr="00152A09" w:rsidRDefault="00152A09" w:rsidP="00152A09">
      <w:pPr>
        <w:pStyle w:val="BodyText"/>
        <w:numPr>
          <w:ilvl w:val="0"/>
          <w:numId w:val="24"/>
        </w:numPr>
        <w:spacing w:after="120"/>
        <w:jc w:val="left"/>
        <w:rPr>
          <w:rFonts w:ascii="Arial" w:hAnsi="Arial" w:cs="Arial"/>
          <w:noProof/>
          <w:sz w:val="20"/>
          <w:szCs w:val="20"/>
          <w:lang w:val="pt-BR"/>
        </w:rPr>
      </w:pPr>
      <w:r w:rsidRPr="00152A09">
        <w:rPr>
          <w:rFonts w:ascii="Arial" w:hAnsi="Arial" w:cs="Arial"/>
          <w:noProof/>
          <w:sz w:val="20"/>
          <w:szCs w:val="20"/>
          <w:lang w:val="pt-BR"/>
        </w:rPr>
        <w:t>The site will not be audited or guaranteed to conform with accessibility standards</w:t>
      </w:r>
    </w:p>
    <w:p w14:paraId="5C738E31"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noProof/>
          <w:sz w:val="20"/>
          <w:szCs w:val="20"/>
          <w:lang w:val="pt-BR"/>
        </w:rPr>
        <w:lastRenderedPageBreak/>
        <w:t>Section 508 (</w:t>
      </w:r>
      <w:hyperlink r:id="rId29" w:history="1">
        <w:r w:rsidRPr="00152A09">
          <w:rPr>
            <w:rStyle w:val="Hyperlink"/>
            <w:rFonts w:ascii="Arial" w:hAnsi="Arial" w:cs="Arial"/>
            <w:sz w:val="20"/>
            <w:szCs w:val="20"/>
          </w:rPr>
          <w:t>http://www.w3.org/WAI/Policy/</w:t>
        </w:r>
      </w:hyperlink>
      <w:r w:rsidRPr="00152A09">
        <w:rPr>
          <w:rFonts w:ascii="Arial" w:hAnsi="Arial" w:cs="Arial"/>
          <w:sz w:val="20"/>
          <w:szCs w:val="20"/>
        </w:rPr>
        <w:t>)</w:t>
      </w:r>
    </w:p>
    <w:p w14:paraId="5822D8CC" w14:textId="77777777" w:rsidR="00152A09" w:rsidRPr="00152A09" w:rsidRDefault="00152A09" w:rsidP="00152A09">
      <w:pPr>
        <w:pStyle w:val="BodyText"/>
        <w:numPr>
          <w:ilvl w:val="1"/>
          <w:numId w:val="24"/>
        </w:numPr>
        <w:spacing w:after="120"/>
        <w:jc w:val="left"/>
        <w:rPr>
          <w:rFonts w:ascii="Arial" w:hAnsi="Arial" w:cs="Arial"/>
          <w:noProof/>
          <w:sz w:val="20"/>
          <w:szCs w:val="20"/>
          <w:lang w:val="pt-BR"/>
        </w:rPr>
      </w:pPr>
      <w:r w:rsidRPr="00152A09">
        <w:rPr>
          <w:rFonts w:ascii="Arial" w:hAnsi="Arial" w:cs="Arial"/>
          <w:sz w:val="20"/>
          <w:szCs w:val="20"/>
        </w:rPr>
        <w:t xml:space="preserve">Canadian Handicap Accessibility </w:t>
      </w:r>
    </w:p>
    <w:p w14:paraId="030244C5" w14:textId="77777777" w:rsidR="00F424B8" w:rsidRPr="003F1EC6" w:rsidRDefault="00F424B8" w:rsidP="00F424B8">
      <w:pPr>
        <w:keepNext/>
        <w:keepLines/>
        <w:spacing w:before="200" w:after="120"/>
        <w:outlineLvl w:val="2"/>
        <w:rPr>
          <w:rFonts w:eastAsiaTheme="majorEastAsia" w:cs="Arial"/>
          <w:b/>
          <w:bCs/>
          <w:color w:val="C00000"/>
          <w:sz w:val="24"/>
          <w:szCs w:val="24"/>
        </w:rPr>
      </w:pPr>
      <w:r w:rsidRPr="003F1EC6">
        <w:rPr>
          <w:rFonts w:eastAsiaTheme="majorEastAsia" w:cs="Arial"/>
          <w:b/>
          <w:bCs/>
          <w:color w:val="C00000"/>
          <w:sz w:val="24"/>
          <w:szCs w:val="24"/>
        </w:rPr>
        <w:t>Performance Requirements</w:t>
      </w:r>
      <w:bookmarkEnd w:id="38"/>
      <w:bookmarkEnd w:id="39"/>
      <w:bookmarkEnd w:id="40"/>
      <w:bookmarkEnd w:id="41"/>
      <w:bookmarkEnd w:id="42"/>
      <w:bookmarkEnd w:id="43"/>
      <w:bookmarkEnd w:id="44"/>
    </w:p>
    <w:p w14:paraId="0914F690" w14:textId="69E773B0" w:rsidR="00F424B8" w:rsidRPr="00152A09" w:rsidRDefault="00152A09" w:rsidP="00F424B8">
      <w:pPr>
        <w:widowControl w:val="0"/>
        <w:tabs>
          <w:tab w:val="left" w:pos="540"/>
          <w:tab w:val="left" w:pos="1260"/>
        </w:tabs>
        <w:spacing w:after="120" w:line="240" w:lineRule="atLeast"/>
        <w:rPr>
          <w:rFonts w:eastAsia="Times New Roman" w:cs="Arial"/>
          <w:b/>
          <w:szCs w:val="20"/>
        </w:rPr>
      </w:pPr>
      <w:r w:rsidRPr="00152A09">
        <w:rPr>
          <w:rFonts w:eastAsia="Times New Roman" w:cs="Arial"/>
          <w:b/>
          <w:szCs w:val="20"/>
        </w:rPr>
        <w:t>[SEE ABOVE]</w:t>
      </w:r>
    </w:p>
    <w:p w14:paraId="0443A040" w14:textId="77777777" w:rsidR="00F424B8" w:rsidRPr="003F1EC6" w:rsidRDefault="00F424B8" w:rsidP="00F424B8">
      <w:pPr>
        <w:spacing w:after="240" w:line="240" w:lineRule="atLeast"/>
        <w:ind w:firstLine="360"/>
        <w:jc w:val="both"/>
        <w:rPr>
          <w:rFonts w:ascii="Garamond" w:eastAsia="Times New Roman" w:hAnsi="Garamond" w:cs="Arial"/>
          <w:sz w:val="22"/>
          <w:szCs w:val="24"/>
        </w:rPr>
      </w:pPr>
    </w:p>
    <w:p w14:paraId="3167689F" w14:textId="77777777" w:rsidR="00F424B8" w:rsidRPr="003F1EC6" w:rsidRDefault="00F424B8" w:rsidP="00F424B8">
      <w:pPr>
        <w:keepNext/>
        <w:keepLines/>
        <w:spacing w:before="200" w:after="120"/>
        <w:outlineLvl w:val="2"/>
        <w:rPr>
          <w:rFonts w:eastAsiaTheme="majorEastAsia" w:cs="Arial"/>
          <w:b/>
          <w:bCs/>
          <w:color w:val="C00000"/>
          <w:sz w:val="24"/>
          <w:szCs w:val="24"/>
        </w:rPr>
      </w:pPr>
      <w:bookmarkStart w:id="60" w:name="_Toc436203413"/>
      <w:bookmarkStart w:id="61" w:name="_Toc452813607"/>
      <w:bookmarkStart w:id="62" w:name="_Toc87756584"/>
      <w:bookmarkStart w:id="63" w:name="_Toc131236324"/>
      <w:r w:rsidRPr="003F1EC6">
        <w:rPr>
          <w:rFonts w:eastAsiaTheme="majorEastAsia" w:cs="Arial"/>
          <w:b/>
          <w:bCs/>
          <w:color w:val="C00000"/>
          <w:sz w:val="24"/>
          <w:szCs w:val="24"/>
        </w:rPr>
        <w:t>Documentation Requirements</w:t>
      </w:r>
      <w:bookmarkEnd w:id="60"/>
      <w:bookmarkEnd w:id="61"/>
      <w:bookmarkEnd w:id="62"/>
      <w:bookmarkEnd w:id="63"/>
    </w:p>
    <w:p w14:paraId="1CD770B0" w14:textId="77777777" w:rsidR="008F687E" w:rsidRDefault="008F687E" w:rsidP="008F687E">
      <w:pPr>
        <w:pStyle w:val="ListParagraph"/>
        <w:numPr>
          <w:ilvl w:val="0"/>
          <w:numId w:val="30"/>
        </w:numPr>
        <w:spacing w:after="240" w:line="240" w:lineRule="atLeast"/>
        <w:jc w:val="both"/>
        <w:rPr>
          <w:rFonts w:eastAsia="Times New Roman" w:cs="Arial"/>
          <w:sz w:val="22"/>
          <w:szCs w:val="24"/>
        </w:rPr>
      </w:pPr>
      <w:proofErr w:type="spellStart"/>
      <w:r w:rsidRPr="00A56BA0">
        <w:rPr>
          <w:rFonts w:eastAsia="Times New Roman" w:cs="Arial"/>
          <w:sz w:val="22"/>
          <w:szCs w:val="24"/>
        </w:rPr>
        <w:t>Styleguides</w:t>
      </w:r>
      <w:proofErr w:type="spellEnd"/>
      <w:r w:rsidRPr="00A56BA0">
        <w:rPr>
          <w:rFonts w:eastAsia="Times New Roman" w:cs="Arial"/>
          <w:sz w:val="22"/>
          <w:szCs w:val="24"/>
        </w:rPr>
        <w:t xml:space="preserve"> and training guides for other/future employees </w:t>
      </w:r>
    </w:p>
    <w:p w14:paraId="100AC3CB" w14:textId="77777777" w:rsidR="008F687E" w:rsidRPr="00A56BA0" w:rsidRDefault="008F687E" w:rsidP="008F687E">
      <w:pPr>
        <w:pStyle w:val="ListParagraph"/>
        <w:numPr>
          <w:ilvl w:val="0"/>
          <w:numId w:val="30"/>
        </w:numPr>
        <w:spacing w:after="240" w:line="240" w:lineRule="atLeast"/>
        <w:jc w:val="both"/>
        <w:rPr>
          <w:rFonts w:eastAsia="Times New Roman" w:cs="Arial"/>
          <w:sz w:val="22"/>
          <w:szCs w:val="24"/>
        </w:rPr>
      </w:pPr>
      <w:r>
        <w:rPr>
          <w:rFonts w:eastAsia="Times New Roman" w:cs="Arial"/>
          <w:sz w:val="22"/>
          <w:szCs w:val="24"/>
        </w:rPr>
        <w:t>Admin and user level documentation</w:t>
      </w:r>
    </w:p>
    <w:p w14:paraId="0407CC0A" w14:textId="14B2B28B" w:rsidR="004E5EB8" w:rsidRPr="003F1EC6" w:rsidRDefault="004E5EB8" w:rsidP="004E5EB8">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r>
        <w:rPr>
          <w:rFonts w:eastAsiaTheme="majorEastAsia" w:cstheme="majorBidi"/>
          <w:b/>
          <w:bCs/>
          <w:color w:val="C00000"/>
          <w:kern w:val="32"/>
          <w:sz w:val="28"/>
          <w:szCs w:val="32"/>
        </w:rPr>
        <w:t>Precedence and Priority of Features</w:t>
      </w:r>
    </w:p>
    <w:p w14:paraId="65D75D65" w14:textId="77777777" w:rsidR="00111772" w:rsidRPr="00473E7E" w:rsidRDefault="00111772" w:rsidP="00111772"/>
    <w:tbl>
      <w:tblPr>
        <w:tblW w:w="9360" w:type="dxa"/>
        <w:tblInd w:w="11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firstRow="0" w:lastRow="0" w:firstColumn="0" w:lastColumn="0" w:noHBand="0" w:noVBand="0"/>
      </w:tblPr>
      <w:tblGrid>
        <w:gridCol w:w="720"/>
        <w:gridCol w:w="6480"/>
        <w:gridCol w:w="720"/>
        <w:gridCol w:w="720"/>
        <w:gridCol w:w="720"/>
      </w:tblGrid>
      <w:tr w:rsidR="0047128E" w:rsidRPr="004D680E" w14:paraId="44C024EA" w14:textId="77777777" w:rsidTr="0047128E">
        <w:trPr>
          <w:cantSplit/>
          <w:trHeight w:val="336"/>
          <w:tblHeader/>
        </w:trPr>
        <w:tc>
          <w:tcPr>
            <w:tcW w:w="7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1226D784" w14:textId="77777777" w:rsidR="00111772" w:rsidRPr="004D680E" w:rsidRDefault="00111772" w:rsidP="00E45A46">
            <w:pPr>
              <w:jc w:val="center"/>
              <w:rPr>
                <w:b/>
                <w:color w:val="FFFFFF"/>
              </w:rPr>
            </w:pPr>
            <w:r w:rsidRPr="004D680E">
              <w:rPr>
                <w:b/>
                <w:color w:val="FFFFFF"/>
              </w:rPr>
              <w:t>ID</w:t>
            </w:r>
          </w:p>
        </w:tc>
        <w:tc>
          <w:tcPr>
            <w:tcW w:w="648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7726B080" w14:textId="77777777" w:rsidR="00111772" w:rsidRPr="004D680E" w:rsidRDefault="00111772" w:rsidP="00E45A46">
            <w:pPr>
              <w:rPr>
                <w:b/>
                <w:color w:val="FFFFFF"/>
              </w:rPr>
            </w:pPr>
            <w:r w:rsidRPr="004D680E">
              <w:rPr>
                <w:b/>
                <w:color w:val="FFFFFF"/>
              </w:rPr>
              <w:t>Requirement</w:t>
            </w:r>
            <w:r>
              <w:rPr>
                <w:b/>
                <w:color w:val="FFFFFF"/>
              </w:rPr>
              <w:t xml:space="preserve"> Summary</w:t>
            </w: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224E1EA1" w14:textId="77777777" w:rsidR="00111772" w:rsidRPr="004D680E" w:rsidRDefault="00111772" w:rsidP="00E45A46">
            <w:pPr>
              <w:jc w:val="center"/>
              <w:rPr>
                <w:b/>
                <w:color w:val="FFFFFF"/>
              </w:rPr>
            </w:pPr>
            <w:r>
              <w:rPr>
                <w:b/>
                <w:color w:val="FFFFFF"/>
              </w:rPr>
              <w:t>High</w:t>
            </w: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29F9D132" w14:textId="77777777" w:rsidR="00111772" w:rsidRPr="004D680E" w:rsidRDefault="00111772" w:rsidP="00E45A46">
            <w:pPr>
              <w:jc w:val="center"/>
              <w:rPr>
                <w:b/>
                <w:color w:val="FFFFFF"/>
              </w:rPr>
            </w:pPr>
            <w:r>
              <w:rPr>
                <w:b/>
                <w:color w:val="FFFFFF"/>
              </w:rPr>
              <w:t>Med</w:t>
            </w:r>
          </w:p>
        </w:tc>
        <w:tc>
          <w:tcPr>
            <w:tcW w:w="7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6FDB224F" w14:textId="77777777" w:rsidR="00111772" w:rsidRPr="004D680E" w:rsidRDefault="00111772" w:rsidP="00E45A46">
            <w:pPr>
              <w:jc w:val="center"/>
              <w:rPr>
                <w:b/>
                <w:color w:val="FFFFFF"/>
              </w:rPr>
            </w:pPr>
            <w:r>
              <w:rPr>
                <w:b/>
                <w:color w:val="FFFFFF"/>
              </w:rPr>
              <w:t>Low</w:t>
            </w:r>
          </w:p>
        </w:tc>
      </w:tr>
      <w:tr w:rsidR="00111772" w:rsidRPr="004D680E" w14:paraId="5E7B7AF8"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551BF18F"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2C0EE174" w14:textId="66340426" w:rsidR="00111772" w:rsidRPr="00322C23" w:rsidRDefault="00C30481" w:rsidP="00E45A46">
            <w:pPr>
              <w:rPr>
                <w:i/>
                <w:color w:val="000000"/>
              </w:rPr>
            </w:pPr>
            <w:r>
              <w:rPr>
                <w:i/>
                <w:color w:val="000000"/>
              </w:rPr>
              <w:t xml:space="preserve">Users need to be able to search and email legislators in their </w:t>
            </w:r>
            <w:proofErr w:type="spellStart"/>
            <w:r>
              <w:rPr>
                <w:i/>
                <w:color w:val="000000"/>
              </w:rPr>
              <w:t>aread</w:t>
            </w:r>
            <w:proofErr w:type="spellEnd"/>
          </w:p>
        </w:tc>
        <w:tc>
          <w:tcPr>
            <w:tcW w:w="720" w:type="dxa"/>
            <w:tcBorders>
              <w:top w:val="single" w:sz="6" w:space="0" w:color="auto"/>
              <w:left w:val="single" w:sz="6" w:space="0" w:color="auto"/>
              <w:bottom w:val="single" w:sz="6" w:space="0" w:color="auto"/>
              <w:right w:val="single" w:sz="6" w:space="0" w:color="auto"/>
            </w:tcBorders>
            <w:vAlign w:val="center"/>
          </w:tcPr>
          <w:p w14:paraId="51EBE533" w14:textId="73F335EC" w:rsidR="00111772" w:rsidRPr="00322C23"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61C4A8FF"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509425D0" w14:textId="77777777" w:rsidR="00111772" w:rsidRPr="00322C23" w:rsidRDefault="00111772" w:rsidP="00E45A46">
            <w:pPr>
              <w:jc w:val="center"/>
              <w:rPr>
                <w:b/>
                <w:i/>
                <w:color w:val="000000"/>
              </w:rPr>
            </w:pPr>
          </w:p>
        </w:tc>
      </w:tr>
      <w:tr w:rsidR="00111772" w:rsidRPr="004D680E" w14:paraId="218A11BA"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42297733"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4BCECA13" w14:textId="74901179" w:rsidR="00111772" w:rsidRPr="00322C23" w:rsidRDefault="00C30481" w:rsidP="00E45A46">
            <w:pPr>
              <w:rPr>
                <w:i/>
                <w:color w:val="000000"/>
              </w:rPr>
            </w:pPr>
            <w:r>
              <w:rPr>
                <w:i/>
                <w:color w:val="000000"/>
              </w:rPr>
              <w:t>Action and donate pages need to load quickly on mobile devices</w:t>
            </w:r>
          </w:p>
        </w:tc>
        <w:tc>
          <w:tcPr>
            <w:tcW w:w="720" w:type="dxa"/>
            <w:tcBorders>
              <w:top w:val="single" w:sz="6" w:space="0" w:color="auto"/>
              <w:left w:val="single" w:sz="6" w:space="0" w:color="auto"/>
              <w:bottom w:val="single" w:sz="6" w:space="0" w:color="auto"/>
              <w:right w:val="single" w:sz="6" w:space="0" w:color="auto"/>
            </w:tcBorders>
            <w:vAlign w:val="center"/>
          </w:tcPr>
          <w:p w14:paraId="572B1FFB" w14:textId="54689665" w:rsidR="00111772" w:rsidRPr="00322C23"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2C76BB4C"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61FC27A7" w14:textId="77777777" w:rsidR="00111772" w:rsidRPr="00322C23" w:rsidRDefault="00111772" w:rsidP="00E45A46">
            <w:pPr>
              <w:jc w:val="center"/>
              <w:rPr>
                <w:b/>
                <w:i/>
                <w:color w:val="000000"/>
              </w:rPr>
            </w:pPr>
          </w:p>
        </w:tc>
      </w:tr>
      <w:tr w:rsidR="00111772" w:rsidRPr="004D680E" w14:paraId="04355E87"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48D6E12A"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7688E4DE" w14:textId="55FB4FD5" w:rsidR="00111772" w:rsidRPr="00322C23" w:rsidRDefault="00C30481" w:rsidP="00E45A46">
            <w:pPr>
              <w:rPr>
                <w:i/>
                <w:color w:val="000000"/>
              </w:rPr>
            </w:pPr>
            <w:r>
              <w:rPr>
                <w:i/>
                <w:color w:val="000000"/>
              </w:rPr>
              <w:t>Training</w:t>
            </w:r>
          </w:p>
        </w:tc>
        <w:tc>
          <w:tcPr>
            <w:tcW w:w="720" w:type="dxa"/>
            <w:tcBorders>
              <w:top w:val="single" w:sz="6" w:space="0" w:color="auto"/>
              <w:left w:val="single" w:sz="6" w:space="0" w:color="auto"/>
              <w:bottom w:val="single" w:sz="6" w:space="0" w:color="auto"/>
              <w:right w:val="single" w:sz="6" w:space="0" w:color="auto"/>
            </w:tcBorders>
            <w:vAlign w:val="center"/>
          </w:tcPr>
          <w:p w14:paraId="7CC105F7"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40ED589"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822A58A" w14:textId="4B5E7DAD" w:rsidR="00111772" w:rsidRPr="00322C23" w:rsidRDefault="00995378" w:rsidP="00E45A46">
            <w:pPr>
              <w:jc w:val="center"/>
              <w:rPr>
                <w:b/>
                <w:i/>
                <w:color w:val="000000"/>
              </w:rPr>
            </w:pPr>
            <w:r>
              <w:rPr>
                <w:b/>
                <w:i/>
                <w:color w:val="000000"/>
              </w:rPr>
              <w:t>x</w:t>
            </w:r>
          </w:p>
        </w:tc>
      </w:tr>
      <w:tr w:rsidR="00111772" w:rsidRPr="004D680E" w14:paraId="1516320B"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0E7807C9"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2DCF59FA" w14:textId="075D08C7" w:rsidR="00111772" w:rsidRPr="00322C23" w:rsidRDefault="00995378" w:rsidP="00E45A46">
            <w:pPr>
              <w:rPr>
                <w:i/>
                <w:color w:val="000000"/>
              </w:rPr>
            </w:pPr>
            <w:r>
              <w:rPr>
                <w:i/>
                <w:color w:val="000000"/>
              </w:rPr>
              <w:t>Research depository</w:t>
            </w:r>
          </w:p>
        </w:tc>
        <w:tc>
          <w:tcPr>
            <w:tcW w:w="720" w:type="dxa"/>
            <w:tcBorders>
              <w:top w:val="single" w:sz="6" w:space="0" w:color="auto"/>
              <w:left w:val="single" w:sz="6" w:space="0" w:color="auto"/>
              <w:bottom w:val="single" w:sz="6" w:space="0" w:color="auto"/>
              <w:right w:val="single" w:sz="6" w:space="0" w:color="auto"/>
            </w:tcBorders>
            <w:vAlign w:val="center"/>
          </w:tcPr>
          <w:p w14:paraId="06BB88E4" w14:textId="6E7E890F" w:rsidR="00111772" w:rsidRPr="00322C23"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637F47BA"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24EF8D8D" w14:textId="77777777" w:rsidR="00111772" w:rsidRPr="00322C23" w:rsidRDefault="00111772" w:rsidP="00E45A46">
            <w:pPr>
              <w:jc w:val="center"/>
              <w:rPr>
                <w:b/>
                <w:i/>
                <w:color w:val="000000"/>
              </w:rPr>
            </w:pPr>
          </w:p>
        </w:tc>
      </w:tr>
      <w:tr w:rsidR="00111772" w:rsidRPr="004D680E" w14:paraId="166AD9A4"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0F8A7EFB"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4F361263" w14:textId="17267C4F" w:rsidR="00111772" w:rsidRPr="00322C23" w:rsidRDefault="00995378" w:rsidP="00E45A46">
            <w:pPr>
              <w:rPr>
                <w:i/>
                <w:color w:val="000000"/>
              </w:rPr>
            </w:pPr>
            <w:r>
              <w:rPr>
                <w:i/>
                <w:color w:val="000000"/>
              </w:rPr>
              <w:t>Login function (3 access levels)</w:t>
            </w:r>
          </w:p>
        </w:tc>
        <w:tc>
          <w:tcPr>
            <w:tcW w:w="720" w:type="dxa"/>
            <w:tcBorders>
              <w:top w:val="single" w:sz="6" w:space="0" w:color="auto"/>
              <w:left w:val="single" w:sz="6" w:space="0" w:color="auto"/>
              <w:bottom w:val="single" w:sz="6" w:space="0" w:color="auto"/>
              <w:right w:val="single" w:sz="6" w:space="0" w:color="auto"/>
            </w:tcBorders>
            <w:vAlign w:val="center"/>
          </w:tcPr>
          <w:p w14:paraId="686C4A70"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D7088CD" w14:textId="3A7B9726" w:rsidR="00111772" w:rsidRPr="00322C23"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013CD959" w14:textId="77777777" w:rsidR="00111772" w:rsidRPr="00322C23" w:rsidRDefault="00111772" w:rsidP="00E45A46">
            <w:pPr>
              <w:jc w:val="center"/>
              <w:rPr>
                <w:b/>
                <w:i/>
                <w:color w:val="000000"/>
              </w:rPr>
            </w:pPr>
          </w:p>
        </w:tc>
      </w:tr>
      <w:tr w:rsidR="00111772" w:rsidRPr="004D680E" w14:paraId="6AD287F6"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1C2C25CC"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64B2D172" w14:textId="15E1651E" w:rsidR="00111772" w:rsidRPr="00322C23" w:rsidRDefault="00995378" w:rsidP="00E45A46">
            <w:pPr>
              <w:rPr>
                <w:i/>
                <w:color w:val="000000"/>
              </w:rPr>
            </w:pPr>
            <w:r>
              <w:rPr>
                <w:i/>
                <w:color w:val="000000"/>
              </w:rPr>
              <w:t>Guided Search</w:t>
            </w:r>
          </w:p>
        </w:tc>
        <w:tc>
          <w:tcPr>
            <w:tcW w:w="720" w:type="dxa"/>
            <w:tcBorders>
              <w:top w:val="single" w:sz="6" w:space="0" w:color="auto"/>
              <w:left w:val="single" w:sz="6" w:space="0" w:color="auto"/>
              <w:bottom w:val="single" w:sz="6" w:space="0" w:color="auto"/>
              <w:right w:val="single" w:sz="6" w:space="0" w:color="auto"/>
            </w:tcBorders>
            <w:vAlign w:val="center"/>
          </w:tcPr>
          <w:p w14:paraId="3B19EBCD" w14:textId="04E30FCA" w:rsidR="00111772" w:rsidRPr="00322C23"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6C77F07C" w14:textId="77777777" w:rsidR="00111772" w:rsidRPr="00322C23"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5051BD28" w14:textId="77777777" w:rsidR="00111772" w:rsidRPr="00322C23" w:rsidRDefault="00111772" w:rsidP="00E45A46">
            <w:pPr>
              <w:jc w:val="center"/>
              <w:rPr>
                <w:b/>
                <w:i/>
                <w:color w:val="000000"/>
              </w:rPr>
            </w:pPr>
          </w:p>
        </w:tc>
      </w:tr>
      <w:tr w:rsidR="00111772" w:rsidRPr="004D680E" w14:paraId="5CFBE81D"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29B6DFCE"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67B4A9D7" w14:textId="654C3256" w:rsidR="00111772" w:rsidRPr="00322C23" w:rsidRDefault="00995378" w:rsidP="00E45A46">
            <w:pPr>
              <w:rPr>
                <w:i/>
                <w:color w:val="000000"/>
              </w:rPr>
            </w:pPr>
            <w:r>
              <w:rPr>
                <w:i/>
                <w:color w:val="000000"/>
              </w:rPr>
              <w:t>Donate now</w:t>
            </w:r>
          </w:p>
        </w:tc>
        <w:tc>
          <w:tcPr>
            <w:tcW w:w="720" w:type="dxa"/>
            <w:tcBorders>
              <w:top w:val="single" w:sz="6" w:space="0" w:color="auto"/>
              <w:left w:val="single" w:sz="6" w:space="0" w:color="auto"/>
              <w:bottom w:val="single" w:sz="6" w:space="0" w:color="auto"/>
              <w:right w:val="single" w:sz="6" w:space="0" w:color="auto"/>
            </w:tcBorders>
            <w:vAlign w:val="center"/>
          </w:tcPr>
          <w:p w14:paraId="18E48C4D" w14:textId="1AA8B833"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2E72EBB" w14:textId="55AF4163" w:rsidR="00111772"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49F87DB8" w14:textId="77777777" w:rsidR="00111772" w:rsidRDefault="00111772" w:rsidP="00E45A46">
            <w:pPr>
              <w:jc w:val="center"/>
              <w:rPr>
                <w:b/>
                <w:i/>
                <w:color w:val="000000"/>
              </w:rPr>
            </w:pPr>
          </w:p>
        </w:tc>
      </w:tr>
      <w:tr w:rsidR="00111772" w:rsidRPr="004D680E" w14:paraId="1BE4BC56"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47048C6F"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148C4762" w14:textId="3F1212DD" w:rsidR="00111772" w:rsidRPr="00322C23" w:rsidRDefault="00995378" w:rsidP="00E45A46">
            <w:pPr>
              <w:rPr>
                <w:i/>
                <w:color w:val="000000"/>
              </w:rPr>
            </w:pPr>
            <w:r>
              <w:rPr>
                <w:i/>
                <w:color w:val="000000"/>
              </w:rPr>
              <w:t>Chapter sites</w:t>
            </w:r>
          </w:p>
        </w:tc>
        <w:tc>
          <w:tcPr>
            <w:tcW w:w="720" w:type="dxa"/>
            <w:tcBorders>
              <w:top w:val="single" w:sz="6" w:space="0" w:color="auto"/>
              <w:left w:val="single" w:sz="6" w:space="0" w:color="auto"/>
              <w:bottom w:val="single" w:sz="6" w:space="0" w:color="auto"/>
              <w:right w:val="single" w:sz="6" w:space="0" w:color="auto"/>
            </w:tcBorders>
            <w:vAlign w:val="center"/>
          </w:tcPr>
          <w:p w14:paraId="649B31E6"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30D62058" w14:textId="3F8D1928" w:rsidR="00111772"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21A39701" w14:textId="77777777" w:rsidR="00111772" w:rsidRDefault="00111772" w:rsidP="00E45A46">
            <w:pPr>
              <w:jc w:val="center"/>
              <w:rPr>
                <w:b/>
                <w:i/>
                <w:color w:val="000000"/>
              </w:rPr>
            </w:pPr>
          </w:p>
        </w:tc>
      </w:tr>
      <w:tr w:rsidR="00111772" w:rsidRPr="004D680E" w14:paraId="13E85090"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3119E0D9"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48D3A1C0" w14:textId="230AEB80" w:rsidR="00111772" w:rsidRPr="00322C23" w:rsidRDefault="00995378" w:rsidP="00E45A46">
            <w:pPr>
              <w:rPr>
                <w:i/>
                <w:color w:val="000000"/>
              </w:rPr>
            </w:pPr>
            <w:r>
              <w:rPr>
                <w:i/>
                <w:color w:val="000000"/>
              </w:rPr>
              <w:t>Social sharing and engagement</w:t>
            </w:r>
          </w:p>
        </w:tc>
        <w:tc>
          <w:tcPr>
            <w:tcW w:w="720" w:type="dxa"/>
            <w:tcBorders>
              <w:top w:val="single" w:sz="6" w:space="0" w:color="auto"/>
              <w:left w:val="single" w:sz="6" w:space="0" w:color="auto"/>
              <w:bottom w:val="single" w:sz="6" w:space="0" w:color="auto"/>
              <w:right w:val="single" w:sz="6" w:space="0" w:color="auto"/>
            </w:tcBorders>
            <w:vAlign w:val="center"/>
          </w:tcPr>
          <w:p w14:paraId="79F11013" w14:textId="74F94A6A" w:rsidR="00111772" w:rsidRDefault="00995378" w:rsidP="00E45A46">
            <w:pPr>
              <w:jc w:val="center"/>
              <w:rPr>
                <w:b/>
                <w:i/>
                <w:color w:val="000000"/>
              </w:rPr>
            </w:pPr>
            <w:r>
              <w:rPr>
                <w:b/>
                <w:i/>
                <w:color w:val="000000"/>
              </w:rPr>
              <w:t>x</w:t>
            </w:r>
          </w:p>
        </w:tc>
        <w:tc>
          <w:tcPr>
            <w:tcW w:w="720" w:type="dxa"/>
            <w:tcBorders>
              <w:top w:val="single" w:sz="6" w:space="0" w:color="auto"/>
              <w:left w:val="single" w:sz="6" w:space="0" w:color="auto"/>
              <w:bottom w:val="single" w:sz="6" w:space="0" w:color="auto"/>
              <w:right w:val="single" w:sz="6" w:space="0" w:color="auto"/>
            </w:tcBorders>
            <w:vAlign w:val="center"/>
          </w:tcPr>
          <w:p w14:paraId="30029420"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6DF966C4" w14:textId="77777777" w:rsidR="00111772" w:rsidRDefault="00111772" w:rsidP="00E45A46">
            <w:pPr>
              <w:jc w:val="center"/>
              <w:rPr>
                <w:b/>
                <w:i/>
                <w:color w:val="000000"/>
              </w:rPr>
            </w:pPr>
          </w:p>
        </w:tc>
      </w:tr>
      <w:tr w:rsidR="00111772" w:rsidRPr="004D680E" w14:paraId="133D3BF0"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5267523E"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60CAFBA0" w14:textId="77777777" w:rsidR="00111772" w:rsidRPr="00322C23" w:rsidRDefault="00111772" w:rsidP="00E45A46">
            <w:pPr>
              <w:rPr>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66240090"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0E36938B"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5EC6FF4E" w14:textId="77777777" w:rsidR="00111772" w:rsidRDefault="00111772" w:rsidP="00E45A46">
            <w:pPr>
              <w:jc w:val="center"/>
              <w:rPr>
                <w:b/>
                <w:i/>
                <w:color w:val="000000"/>
              </w:rPr>
            </w:pPr>
          </w:p>
        </w:tc>
      </w:tr>
      <w:tr w:rsidR="00111772" w:rsidRPr="004D680E" w14:paraId="4CD9E012"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2F312F8B"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0CF9BAAC" w14:textId="77777777" w:rsidR="00111772" w:rsidRPr="00322C23" w:rsidRDefault="00111772" w:rsidP="00E45A46">
            <w:pPr>
              <w:rPr>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637AFD6C"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00590722"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7273503B" w14:textId="77777777" w:rsidR="00111772" w:rsidRDefault="00111772" w:rsidP="00E45A46">
            <w:pPr>
              <w:jc w:val="center"/>
              <w:rPr>
                <w:b/>
                <w:i/>
                <w:color w:val="000000"/>
              </w:rPr>
            </w:pPr>
          </w:p>
        </w:tc>
      </w:tr>
      <w:tr w:rsidR="00111772" w:rsidRPr="004D680E" w14:paraId="328075AD"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5D75E555"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0EEBE312" w14:textId="77777777" w:rsidR="00111772" w:rsidRPr="00322C23" w:rsidRDefault="00111772" w:rsidP="00E45A46">
            <w:pPr>
              <w:rPr>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0A72E051"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74142E6F"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45463C34" w14:textId="77777777" w:rsidR="00111772" w:rsidRDefault="00111772" w:rsidP="00E45A46">
            <w:pPr>
              <w:jc w:val="center"/>
              <w:rPr>
                <w:b/>
                <w:i/>
                <w:color w:val="000000"/>
              </w:rPr>
            </w:pPr>
          </w:p>
        </w:tc>
      </w:tr>
      <w:tr w:rsidR="00111772" w:rsidRPr="004D680E" w14:paraId="482FC0E3"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052F3F13"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00936B7C" w14:textId="77777777" w:rsidR="00111772" w:rsidRPr="007F443E" w:rsidRDefault="00111772" w:rsidP="00E45A46">
            <w:pP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328F34A3"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3AE31AB9"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3584F174" w14:textId="77777777" w:rsidR="00111772" w:rsidRDefault="00111772" w:rsidP="00E45A46">
            <w:pPr>
              <w:jc w:val="center"/>
              <w:rPr>
                <w:b/>
                <w:i/>
                <w:color w:val="000000"/>
              </w:rPr>
            </w:pPr>
          </w:p>
        </w:tc>
      </w:tr>
      <w:tr w:rsidR="00111772" w:rsidRPr="004D680E" w14:paraId="10BBD848"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6B07A4D2"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1F4AFCC2" w14:textId="77777777" w:rsidR="00111772" w:rsidRPr="00322C23" w:rsidRDefault="00111772" w:rsidP="00E45A46">
            <w:pPr>
              <w:rPr>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ACF6AAE"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223C64A3"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01ED8960" w14:textId="77777777" w:rsidR="00111772" w:rsidRDefault="00111772" w:rsidP="00E45A46">
            <w:pPr>
              <w:jc w:val="center"/>
              <w:rPr>
                <w:b/>
                <w:i/>
                <w:color w:val="000000"/>
              </w:rPr>
            </w:pPr>
          </w:p>
        </w:tc>
      </w:tr>
      <w:tr w:rsidR="00111772" w:rsidRPr="004D680E" w14:paraId="5AB8F3DA"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116502AD"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6B245A05" w14:textId="77777777" w:rsidR="00111772" w:rsidRPr="00322C23" w:rsidRDefault="00111772" w:rsidP="00E45A46">
            <w:pPr>
              <w:rPr>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6C9E7457"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5E2177B"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DAB967D" w14:textId="77777777" w:rsidR="00111772" w:rsidRDefault="00111772" w:rsidP="00E45A46">
            <w:pPr>
              <w:jc w:val="center"/>
              <w:rPr>
                <w:b/>
                <w:i/>
                <w:color w:val="000000"/>
              </w:rPr>
            </w:pPr>
          </w:p>
        </w:tc>
      </w:tr>
      <w:tr w:rsidR="00111772" w:rsidRPr="004D680E" w14:paraId="74D368C6" w14:textId="77777777" w:rsidTr="0047128E">
        <w:trPr>
          <w:cantSplit/>
          <w:trHeight w:val="65"/>
        </w:trPr>
        <w:tc>
          <w:tcPr>
            <w:tcW w:w="720" w:type="dxa"/>
            <w:tcBorders>
              <w:top w:val="single" w:sz="6" w:space="0" w:color="auto"/>
              <w:left w:val="single" w:sz="6" w:space="0" w:color="auto"/>
              <w:bottom w:val="single" w:sz="6" w:space="0" w:color="auto"/>
              <w:right w:val="single" w:sz="6" w:space="0" w:color="auto"/>
            </w:tcBorders>
            <w:vAlign w:val="center"/>
          </w:tcPr>
          <w:p w14:paraId="046FE61D" w14:textId="77777777" w:rsidR="00111772" w:rsidRPr="00322C23" w:rsidRDefault="00111772" w:rsidP="00E45A46">
            <w:pPr>
              <w:rPr>
                <w:i/>
                <w:color w:val="000000"/>
              </w:rPr>
            </w:pPr>
          </w:p>
        </w:tc>
        <w:tc>
          <w:tcPr>
            <w:tcW w:w="6480" w:type="dxa"/>
            <w:tcBorders>
              <w:top w:val="single" w:sz="6" w:space="0" w:color="auto"/>
              <w:left w:val="single" w:sz="6" w:space="0" w:color="auto"/>
              <w:bottom w:val="single" w:sz="6" w:space="0" w:color="auto"/>
              <w:right w:val="single" w:sz="6" w:space="0" w:color="auto"/>
            </w:tcBorders>
            <w:vAlign w:val="center"/>
          </w:tcPr>
          <w:p w14:paraId="53DB99EF" w14:textId="77777777" w:rsidR="00111772" w:rsidRPr="00322C23" w:rsidRDefault="00111772" w:rsidP="00E45A46">
            <w:pPr>
              <w:rPr>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2AAD56E5"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56EB4656" w14:textId="77777777" w:rsidR="00111772" w:rsidRDefault="00111772" w:rsidP="00E45A46">
            <w:pPr>
              <w:jc w:val="center"/>
              <w:rPr>
                <w:b/>
                <w:i/>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1AF64575" w14:textId="77777777" w:rsidR="00111772" w:rsidRDefault="00111772" w:rsidP="00E45A46">
            <w:pPr>
              <w:jc w:val="center"/>
              <w:rPr>
                <w:b/>
                <w:i/>
                <w:color w:val="000000"/>
              </w:rPr>
            </w:pPr>
          </w:p>
        </w:tc>
      </w:tr>
    </w:tbl>
    <w:p w14:paraId="675B7E9D" w14:textId="77777777" w:rsidR="00111772" w:rsidRDefault="00111772" w:rsidP="00111772"/>
    <w:p w14:paraId="11F170C0" w14:textId="77777777" w:rsidR="009D5F9A" w:rsidRDefault="009D5F9A" w:rsidP="00A64ABF">
      <w:pPr>
        <w:pStyle w:val="ProjConnbodytext"/>
        <w:rPr>
          <w:rFonts w:cs="Times New Roman"/>
          <w:szCs w:val="20"/>
        </w:rPr>
      </w:pPr>
      <w:bookmarkStart w:id="64" w:name="_Toc436203408"/>
      <w:bookmarkStart w:id="65" w:name="_Toc452813602"/>
      <w:bookmarkEnd w:id="9"/>
      <w:bookmarkEnd w:id="10"/>
      <w:bookmarkEnd w:id="11"/>
      <w:bookmarkEnd w:id="12"/>
      <w:bookmarkEnd w:id="13"/>
      <w:bookmarkEnd w:id="22"/>
      <w:bookmarkEnd w:id="23"/>
    </w:p>
    <w:p w14:paraId="767F307E" w14:textId="77777777" w:rsidR="009D5F9A" w:rsidRDefault="009D5F9A" w:rsidP="00A64ABF">
      <w:pPr>
        <w:pStyle w:val="ProjConnbodytext"/>
        <w:rPr>
          <w:rFonts w:cs="Times New Roman"/>
          <w:szCs w:val="20"/>
        </w:rPr>
      </w:pPr>
    </w:p>
    <w:p w14:paraId="29E43D5B" w14:textId="324F1D88" w:rsidR="003F1EC6" w:rsidRPr="00A64ABF" w:rsidRDefault="00393F28" w:rsidP="00A64ABF">
      <w:pPr>
        <w:pStyle w:val="ProjConnbodytext"/>
        <w:rPr>
          <w:rFonts w:eastAsiaTheme="minorHAnsi" w:cstheme="minorBidi"/>
        </w:rPr>
      </w:pPr>
      <w:r w:rsidRPr="00445DD1">
        <w:rPr>
          <w:rFonts w:cs="Times New Roman"/>
          <w:szCs w:val="20"/>
        </w:rPr>
        <w:br w:type="page"/>
      </w:r>
      <w:bookmarkStart w:id="66" w:name="_Toc524792459"/>
      <w:bookmarkEnd w:id="64"/>
      <w:bookmarkEnd w:id="65"/>
    </w:p>
    <w:p w14:paraId="29E43D5C" w14:textId="77777777" w:rsidR="003F1EC6" w:rsidRPr="003F1EC6" w:rsidRDefault="003F1EC6" w:rsidP="003F1EC6">
      <w:pPr>
        <w:keepNext/>
        <w:pBdr>
          <w:bottom w:val="single" w:sz="18" w:space="1" w:color="A6A6A6" w:themeColor="background1" w:themeShade="A6"/>
        </w:pBdr>
        <w:spacing w:before="240" w:after="120"/>
        <w:outlineLvl w:val="0"/>
        <w:rPr>
          <w:rFonts w:eastAsiaTheme="majorEastAsia" w:cstheme="majorBidi"/>
          <w:b/>
          <w:bCs/>
          <w:color w:val="C00000"/>
          <w:kern w:val="32"/>
          <w:sz w:val="28"/>
          <w:szCs w:val="32"/>
        </w:rPr>
      </w:pPr>
      <w:bookmarkStart w:id="67" w:name="_Toc131236325"/>
      <w:r w:rsidRPr="003F1EC6">
        <w:rPr>
          <w:rFonts w:eastAsiaTheme="majorEastAsia" w:cstheme="majorBidi"/>
          <w:b/>
          <w:bCs/>
          <w:color w:val="C00000"/>
          <w:kern w:val="32"/>
          <w:sz w:val="28"/>
          <w:szCs w:val="32"/>
        </w:rPr>
        <w:lastRenderedPageBreak/>
        <w:t>Sign Off</w:t>
      </w:r>
      <w:bookmarkEnd w:id="66"/>
      <w:bookmarkEnd w:id="67"/>
    </w:p>
    <w:p w14:paraId="29E43D5D" w14:textId="77777777" w:rsidR="003F1EC6" w:rsidRPr="003F1EC6" w:rsidRDefault="003F1EC6" w:rsidP="003F1EC6">
      <w:pPr>
        <w:spacing w:after="240" w:line="240" w:lineRule="atLeast"/>
        <w:ind w:firstLine="360"/>
        <w:jc w:val="both"/>
        <w:rPr>
          <w:rFonts w:ascii="Garamond" w:eastAsia="Times New Roman" w:hAnsi="Garamond" w:cs="Arial"/>
          <w:sz w:val="22"/>
          <w:szCs w:val="24"/>
          <w:u w:val="single"/>
        </w:rPr>
      </w:pPr>
    </w:p>
    <w:p w14:paraId="29E43D5E" w14:textId="77777777" w:rsidR="003F1EC6" w:rsidRDefault="003F1EC6" w:rsidP="003F1EC6">
      <w:pPr>
        <w:spacing w:after="240" w:line="240" w:lineRule="atLeast"/>
        <w:ind w:firstLine="360"/>
        <w:jc w:val="both"/>
        <w:rPr>
          <w:rFonts w:ascii="Garamond" w:eastAsia="Times New Roman" w:hAnsi="Garamond" w:cs="Arial"/>
          <w:sz w:val="22"/>
          <w:szCs w:val="24"/>
          <w:u w:val="single"/>
        </w:rPr>
      </w:pPr>
    </w:p>
    <w:p w14:paraId="202CC838" w14:textId="77777777" w:rsidR="00A64ABF" w:rsidRPr="003F1EC6" w:rsidRDefault="00A64ABF" w:rsidP="003F1EC6">
      <w:pPr>
        <w:spacing w:after="240" w:line="240" w:lineRule="atLeast"/>
        <w:ind w:firstLine="360"/>
        <w:jc w:val="both"/>
        <w:rPr>
          <w:rFonts w:ascii="Garamond" w:eastAsia="Times New Roman" w:hAnsi="Garamond" w:cs="Arial"/>
          <w:sz w:val="22"/>
          <w:szCs w:val="24"/>
          <w:u w:val="single"/>
        </w:rPr>
      </w:pPr>
    </w:p>
    <w:p w14:paraId="29E43D5F" w14:textId="77777777" w:rsidR="003F1EC6" w:rsidRPr="003F1EC6" w:rsidRDefault="003F1EC6" w:rsidP="003F1EC6">
      <w:pPr>
        <w:tabs>
          <w:tab w:val="left" w:pos="4590"/>
          <w:tab w:val="left" w:pos="5220"/>
          <w:tab w:val="left" w:pos="6840"/>
        </w:tabs>
        <w:rPr>
          <w:rFonts w:eastAsiaTheme="minorHAnsi" w:cstheme="minorBidi"/>
        </w:rPr>
      </w:pPr>
      <w:r w:rsidRPr="003F1EC6">
        <w:rPr>
          <w:rFonts w:eastAsiaTheme="minorHAnsi" w:cstheme="minorBidi"/>
          <w:u w:val="single"/>
        </w:rPr>
        <w:tab/>
      </w:r>
      <w:r w:rsidRPr="003F1EC6">
        <w:rPr>
          <w:rFonts w:eastAsiaTheme="minorHAnsi" w:cstheme="minorBidi"/>
        </w:rPr>
        <w:tab/>
      </w:r>
      <w:r w:rsidRPr="003F1EC6">
        <w:rPr>
          <w:rFonts w:eastAsiaTheme="minorHAnsi" w:cstheme="minorBidi"/>
          <w:u w:val="single"/>
        </w:rPr>
        <w:tab/>
      </w:r>
      <w:r w:rsidRPr="003F1EC6">
        <w:rPr>
          <w:rFonts w:eastAsiaTheme="minorHAnsi" w:cstheme="minorBidi"/>
        </w:rPr>
        <w:tab/>
      </w:r>
    </w:p>
    <w:p w14:paraId="29E43D60" w14:textId="6095D3F4" w:rsidR="003F1EC6" w:rsidRPr="003F1EC6" w:rsidRDefault="003D1BB2" w:rsidP="003F1EC6">
      <w:pPr>
        <w:tabs>
          <w:tab w:val="left" w:pos="4590"/>
          <w:tab w:val="left" w:pos="5220"/>
          <w:tab w:val="left" w:pos="6840"/>
        </w:tabs>
        <w:rPr>
          <w:rFonts w:eastAsiaTheme="minorHAnsi" w:cstheme="minorBidi"/>
        </w:rPr>
      </w:pPr>
      <w:r>
        <w:rPr>
          <w:rFonts w:eastAsiaTheme="minorHAnsi" w:cstheme="minorBidi"/>
        </w:rPr>
        <w:t xml:space="preserve">GLSEN Communications Director, Daryl </w:t>
      </w:r>
      <w:proofErr w:type="spellStart"/>
      <w:r>
        <w:rPr>
          <w:rFonts w:eastAsiaTheme="minorHAnsi" w:cstheme="minorBidi"/>
        </w:rPr>
        <w:t>Presgraves</w:t>
      </w:r>
      <w:proofErr w:type="spellEnd"/>
      <w:r w:rsidR="003F1EC6" w:rsidRPr="003F1EC6">
        <w:rPr>
          <w:rFonts w:eastAsiaTheme="minorHAnsi" w:cstheme="minorBidi"/>
        </w:rPr>
        <w:tab/>
        <w:t>Date</w:t>
      </w:r>
    </w:p>
    <w:p w14:paraId="29E43D61" w14:textId="77777777" w:rsidR="003F1EC6" w:rsidRPr="003F1EC6" w:rsidRDefault="003F1EC6" w:rsidP="003F1EC6">
      <w:pPr>
        <w:tabs>
          <w:tab w:val="left" w:pos="4590"/>
          <w:tab w:val="left" w:pos="5220"/>
          <w:tab w:val="left" w:pos="6840"/>
        </w:tabs>
        <w:rPr>
          <w:rFonts w:eastAsiaTheme="minorHAnsi" w:cstheme="minorBidi"/>
        </w:rPr>
      </w:pPr>
      <w:r w:rsidRPr="003F1EC6">
        <w:rPr>
          <w:rFonts w:eastAsiaTheme="minorHAnsi" w:cstheme="minorBidi"/>
        </w:rPr>
        <w:tab/>
      </w:r>
      <w:r w:rsidRPr="003F1EC6">
        <w:rPr>
          <w:rFonts w:eastAsiaTheme="minorHAnsi" w:cstheme="minorBidi"/>
        </w:rPr>
        <w:tab/>
      </w:r>
    </w:p>
    <w:p w14:paraId="29E43D62" w14:textId="77777777" w:rsidR="003F1EC6" w:rsidRPr="003F1EC6" w:rsidRDefault="003F1EC6" w:rsidP="003F1EC6">
      <w:pPr>
        <w:tabs>
          <w:tab w:val="left" w:pos="4590"/>
          <w:tab w:val="left" w:pos="5220"/>
          <w:tab w:val="left" w:pos="6840"/>
        </w:tabs>
        <w:rPr>
          <w:rFonts w:eastAsiaTheme="minorHAnsi" w:cstheme="minorBidi"/>
        </w:rPr>
      </w:pPr>
    </w:p>
    <w:p w14:paraId="29E43D63" w14:textId="77777777" w:rsidR="003F1EC6" w:rsidRDefault="003F1EC6" w:rsidP="003F1EC6">
      <w:pPr>
        <w:tabs>
          <w:tab w:val="left" w:pos="4590"/>
          <w:tab w:val="left" w:pos="5220"/>
          <w:tab w:val="left" w:pos="6840"/>
        </w:tabs>
        <w:rPr>
          <w:rFonts w:eastAsiaTheme="minorHAnsi" w:cstheme="minorBidi"/>
        </w:rPr>
      </w:pPr>
    </w:p>
    <w:p w14:paraId="7109CFB4" w14:textId="77777777" w:rsidR="00A64ABF" w:rsidRPr="003F1EC6" w:rsidRDefault="00A64ABF" w:rsidP="003F1EC6">
      <w:pPr>
        <w:tabs>
          <w:tab w:val="left" w:pos="4590"/>
          <w:tab w:val="left" w:pos="5220"/>
          <w:tab w:val="left" w:pos="6840"/>
        </w:tabs>
        <w:rPr>
          <w:rFonts w:eastAsiaTheme="minorHAnsi" w:cstheme="minorBidi"/>
        </w:rPr>
      </w:pPr>
    </w:p>
    <w:p w14:paraId="29E43D64" w14:textId="77777777" w:rsidR="003F1EC6" w:rsidRPr="003F1EC6" w:rsidRDefault="003F1EC6" w:rsidP="003F1EC6">
      <w:pPr>
        <w:tabs>
          <w:tab w:val="left" w:pos="4590"/>
          <w:tab w:val="left" w:pos="5220"/>
          <w:tab w:val="left" w:pos="6840"/>
        </w:tabs>
        <w:rPr>
          <w:rFonts w:eastAsiaTheme="minorHAnsi" w:cstheme="minorBidi"/>
        </w:rPr>
      </w:pPr>
      <w:r w:rsidRPr="003F1EC6">
        <w:rPr>
          <w:rFonts w:eastAsiaTheme="minorHAnsi" w:cstheme="minorBidi"/>
          <w:u w:val="single"/>
        </w:rPr>
        <w:tab/>
      </w:r>
      <w:r w:rsidRPr="003F1EC6">
        <w:rPr>
          <w:rFonts w:eastAsiaTheme="minorHAnsi" w:cstheme="minorBidi"/>
        </w:rPr>
        <w:tab/>
      </w:r>
      <w:r w:rsidRPr="003F1EC6">
        <w:rPr>
          <w:rFonts w:eastAsiaTheme="minorHAnsi" w:cstheme="minorBidi"/>
          <w:u w:val="single"/>
        </w:rPr>
        <w:tab/>
      </w:r>
      <w:r w:rsidRPr="003F1EC6">
        <w:rPr>
          <w:rFonts w:eastAsiaTheme="minorHAnsi" w:cstheme="minorBidi"/>
        </w:rPr>
        <w:tab/>
      </w:r>
    </w:p>
    <w:p w14:paraId="29E43D65" w14:textId="3E5D80B9" w:rsidR="003F1EC6" w:rsidRPr="003F1EC6" w:rsidRDefault="003F1EC6" w:rsidP="003F1EC6">
      <w:pPr>
        <w:tabs>
          <w:tab w:val="left" w:pos="4590"/>
          <w:tab w:val="left" w:pos="5220"/>
          <w:tab w:val="left" w:pos="6840"/>
        </w:tabs>
        <w:rPr>
          <w:rFonts w:eastAsiaTheme="minorHAnsi" w:cstheme="minorBidi"/>
        </w:rPr>
      </w:pPr>
      <w:r w:rsidRPr="003F1EC6">
        <w:rPr>
          <w:rFonts w:eastAsiaTheme="minorHAnsi" w:cstheme="minorBidi"/>
        </w:rPr>
        <w:t xml:space="preserve">Definition 6 </w:t>
      </w:r>
      <w:r w:rsidR="003D1BB2">
        <w:rPr>
          <w:rFonts w:eastAsiaTheme="minorHAnsi" w:cstheme="minorBidi"/>
        </w:rPr>
        <w:t>Account Director, Jeremy Bromwell</w:t>
      </w:r>
      <w:r w:rsidRPr="003F1EC6">
        <w:rPr>
          <w:rFonts w:eastAsiaTheme="minorHAnsi" w:cstheme="minorBidi"/>
        </w:rPr>
        <w:tab/>
      </w:r>
      <w:r w:rsidRPr="003F1EC6">
        <w:rPr>
          <w:rFonts w:eastAsiaTheme="minorHAnsi" w:cstheme="minorBidi"/>
        </w:rPr>
        <w:tab/>
        <w:t>Date</w:t>
      </w:r>
    </w:p>
    <w:p w14:paraId="29E43D66" w14:textId="77777777" w:rsidR="003F1EC6" w:rsidRPr="003F1EC6" w:rsidRDefault="003F1EC6" w:rsidP="003F1EC6">
      <w:pPr>
        <w:keepNext/>
        <w:outlineLvl w:val="0"/>
        <w:rPr>
          <w:rFonts w:eastAsia="Times New Roman"/>
          <w:b/>
          <w:sz w:val="28"/>
          <w:szCs w:val="20"/>
        </w:rPr>
      </w:pPr>
    </w:p>
    <w:p w14:paraId="29E43D67" w14:textId="77777777" w:rsidR="003F1EC6" w:rsidRPr="003F1EC6" w:rsidRDefault="003F1EC6" w:rsidP="003F1EC6">
      <w:pPr>
        <w:spacing w:after="200" w:line="276" w:lineRule="auto"/>
        <w:rPr>
          <w:rFonts w:eastAsiaTheme="minorHAnsi" w:cstheme="minorBidi"/>
        </w:rPr>
      </w:pPr>
    </w:p>
    <w:p w14:paraId="29E43D68" w14:textId="77777777" w:rsidR="00713FFA" w:rsidRPr="005B2F36" w:rsidRDefault="00713FFA" w:rsidP="003F1EC6">
      <w:pPr>
        <w:keepNext/>
        <w:spacing w:before="240" w:after="120"/>
        <w:outlineLvl w:val="0"/>
      </w:pPr>
    </w:p>
    <w:sectPr w:rsidR="00713FFA" w:rsidRPr="005B2F36" w:rsidSect="00867279">
      <w:headerReference w:type="default" r:id="rId30"/>
      <w:footerReference w:type="even" r:id="rId31"/>
      <w:footerReference w:type="default" r:id="rId32"/>
      <w:pgSz w:w="12240" w:h="15840"/>
      <w:pgMar w:top="1267" w:right="1440" w:bottom="162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4FB1A" w14:textId="77777777" w:rsidR="008C60AF" w:rsidRDefault="008C60AF" w:rsidP="00661990">
      <w:r>
        <w:separator/>
      </w:r>
    </w:p>
  </w:endnote>
  <w:endnote w:type="continuationSeparator" w:id="0">
    <w:p w14:paraId="695A267D" w14:textId="77777777" w:rsidR="008C60AF" w:rsidRDefault="008C60AF" w:rsidP="00661990">
      <w:r>
        <w:continuationSeparator/>
      </w:r>
    </w:p>
  </w:endnote>
  <w:endnote w:type="continuationNotice" w:id="1">
    <w:p w14:paraId="1ECBED9D" w14:textId="77777777" w:rsidR="008C60AF" w:rsidRDefault="008C6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3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45 Light">
    <w:panose1 w:val="00000000000000000000"/>
    <w:charset w:val="00"/>
    <w:family w:val="swiss"/>
    <w:notTrueType/>
    <w:pitch w:val="variable"/>
    <w:sig w:usb0="00000003" w:usb1="00000000" w:usb2="00000000" w:usb3="00000000" w:csb0="00000001" w:csb1="00000000"/>
  </w:font>
  <w:font w:name="Avenir 65 Medium">
    <w:panose1 w:val="00000000000000000000"/>
    <w:charset w:val="00"/>
    <w:family w:val="swiss"/>
    <w:notTrueType/>
    <w:pitch w:val="variable"/>
    <w:sig w:usb0="00000003" w:usb1="00000000" w:usb2="00000000" w:usb3="00000000" w:csb0="00000001" w:csb1="00000000"/>
  </w:font>
  <w:font w:name="Trade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925C2" w14:textId="77777777" w:rsidR="008C60AF" w:rsidRDefault="008C6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3D71" w14:textId="77777777" w:rsidR="008C60AF" w:rsidRDefault="008C60AF" w:rsidP="00393F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43D72" w14:textId="77777777" w:rsidR="008C60AF" w:rsidRDefault="008C60AF" w:rsidP="00393F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3D73" w14:textId="77777777" w:rsidR="008C60AF" w:rsidRDefault="008C60AF">
    <w:pPr>
      <w:pStyle w:val="Footer"/>
      <w:jc w:val="right"/>
    </w:pPr>
    <w:r>
      <w:rPr>
        <w:noProof/>
      </w:rPr>
      <w:drawing>
        <wp:anchor distT="0" distB="0" distL="114300" distR="114300" simplePos="0" relativeHeight="251695104" behindDoc="1" locked="0" layoutInCell="1" allowOverlap="1" wp14:anchorId="29E43D7C" wp14:editId="29E43D7D">
          <wp:simplePos x="0" y="0"/>
          <wp:positionH relativeFrom="column">
            <wp:posOffset>-401955</wp:posOffset>
          </wp:positionH>
          <wp:positionV relativeFrom="paragraph">
            <wp:posOffset>-12700</wp:posOffset>
          </wp:positionV>
          <wp:extent cx="1647190" cy="381000"/>
          <wp:effectExtent l="0" t="0" r="0" b="0"/>
          <wp:wrapNone/>
          <wp:docPr id="5" name="Picture 5" descr=":lib:def6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def6 logo.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190" cy="381000"/>
                  </a:xfrm>
                  <a:prstGeom prst="rect">
                    <a:avLst/>
                  </a:prstGeom>
                  <a:noFill/>
                </pic:spPr>
              </pic:pic>
            </a:graphicData>
          </a:graphic>
          <wp14:sizeRelH relativeFrom="page">
            <wp14:pctWidth>0</wp14:pctWidth>
          </wp14:sizeRelH>
          <wp14:sizeRelV relativeFrom="page">
            <wp14:pctHeight>0</wp14:pctHeight>
          </wp14:sizeRelV>
        </wp:anchor>
      </w:drawing>
    </w:r>
  </w:p>
  <w:p w14:paraId="29E43D74" w14:textId="77777777" w:rsidR="008C60AF" w:rsidRPr="0042545D" w:rsidRDefault="008C60AF">
    <w:pPr>
      <w:pStyle w:val="Footer"/>
      <w:jc w:val="right"/>
      <w:rPr>
        <w:b/>
        <w:color w:val="808080" w:themeColor="background1" w:themeShade="80"/>
      </w:rPr>
    </w:pPr>
    <w:r>
      <w:rPr>
        <w:noProof/>
      </w:rPr>
      <w:drawing>
        <wp:anchor distT="0" distB="0" distL="114300" distR="114300" simplePos="0" relativeHeight="251693056" behindDoc="1" locked="0" layoutInCell="1" allowOverlap="1" wp14:anchorId="29E43D7E" wp14:editId="29E43D7F">
          <wp:simplePos x="0" y="0"/>
          <wp:positionH relativeFrom="column">
            <wp:posOffset>368935</wp:posOffset>
          </wp:positionH>
          <wp:positionV relativeFrom="paragraph">
            <wp:posOffset>9190990</wp:posOffset>
          </wp:positionV>
          <wp:extent cx="1647190" cy="381000"/>
          <wp:effectExtent l="19050" t="0" r="0" b="0"/>
          <wp:wrapNone/>
          <wp:docPr id="6" name="Picture 21" descr=":lib:def6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ib:def6 logo.ai"/>
                  <pic:cNvPicPr>
                    <a:picLocks noChangeAspect="1" noChangeArrowheads="1"/>
                  </pic:cNvPicPr>
                </pic:nvPicPr>
                <pic:blipFill>
                  <a:blip r:embed="rId1"/>
                  <a:srcRect/>
                  <a:stretch>
                    <a:fillRect/>
                  </a:stretch>
                </pic:blipFill>
                <pic:spPr bwMode="auto">
                  <a:xfrm>
                    <a:off x="0" y="0"/>
                    <a:ext cx="1647190" cy="381000"/>
                  </a:xfrm>
                  <a:prstGeom prst="rect">
                    <a:avLst/>
                  </a:prstGeom>
                  <a:noFill/>
                  <a:ln w="9525">
                    <a:noFill/>
                    <a:miter lim="800000"/>
                    <a:headEnd/>
                    <a:tailEnd/>
                  </a:ln>
                </pic:spPr>
              </pic:pic>
            </a:graphicData>
          </a:graphic>
        </wp:anchor>
      </w:drawing>
    </w:r>
    <w:sdt>
      <w:sdtPr>
        <w:id w:val="-840689116"/>
        <w:docPartObj>
          <w:docPartGallery w:val="Page Numbers (Bottom of Page)"/>
          <w:docPartUnique/>
        </w:docPartObj>
      </w:sdtPr>
      <w:sdtEndPr>
        <w:rPr>
          <w:b/>
        </w:rPr>
      </w:sdtEndPr>
      <w:sdtContent>
        <w:r>
          <w:fldChar w:fldCharType="begin"/>
        </w:r>
        <w:r>
          <w:instrText xml:space="preserve"> PAGE   \* MERGEFORMAT </w:instrText>
        </w:r>
        <w:r>
          <w:fldChar w:fldCharType="separate"/>
        </w:r>
        <w:r w:rsidR="00D933FB" w:rsidRPr="00D933FB">
          <w:rPr>
            <w:b/>
            <w:noProof/>
            <w:color w:val="808080" w:themeColor="background1" w:themeShade="80"/>
          </w:rPr>
          <w:t>10</w:t>
        </w:r>
        <w:r>
          <w:rPr>
            <w:b/>
            <w:noProof/>
            <w:color w:val="808080" w:themeColor="background1" w:themeShade="80"/>
          </w:rPr>
          <w:fldChar w:fldCharType="end"/>
        </w:r>
      </w:sdtContent>
    </w:sdt>
  </w:p>
  <w:p w14:paraId="29E43D75" w14:textId="77777777" w:rsidR="008C60AF" w:rsidRDefault="008C60AF">
    <w:pPr>
      <w:pStyle w:val="Footer"/>
    </w:pPr>
    <w:r>
      <w:rPr>
        <w:noProof/>
      </w:rPr>
      <w:drawing>
        <wp:anchor distT="0" distB="0" distL="114300" distR="114300" simplePos="0" relativeHeight="251694080" behindDoc="1" locked="0" layoutInCell="1" allowOverlap="1" wp14:anchorId="29E43D80" wp14:editId="29E43D81">
          <wp:simplePos x="0" y="0"/>
          <wp:positionH relativeFrom="column">
            <wp:posOffset>368935</wp:posOffset>
          </wp:positionH>
          <wp:positionV relativeFrom="paragraph">
            <wp:posOffset>9190990</wp:posOffset>
          </wp:positionV>
          <wp:extent cx="1647190" cy="381000"/>
          <wp:effectExtent l="19050" t="0" r="0" b="0"/>
          <wp:wrapNone/>
          <wp:docPr id="7" name="Picture 22" descr=":lib:def6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b:def6 logo.ai"/>
                  <pic:cNvPicPr>
                    <a:picLocks noChangeAspect="1" noChangeArrowheads="1"/>
                  </pic:cNvPicPr>
                </pic:nvPicPr>
                <pic:blipFill>
                  <a:blip r:embed="rId1"/>
                  <a:srcRect/>
                  <a:stretch>
                    <a:fillRect/>
                  </a:stretch>
                </pic:blipFill>
                <pic:spPr bwMode="auto">
                  <a:xfrm>
                    <a:off x="0" y="0"/>
                    <a:ext cx="1647190" cy="3810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0852F" w14:textId="77777777" w:rsidR="008C60AF" w:rsidRDefault="008C60AF" w:rsidP="00661990">
      <w:r>
        <w:separator/>
      </w:r>
    </w:p>
  </w:footnote>
  <w:footnote w:type="continuationSeparator" w:id="0">
    <w:p w14:paraId="17B0D732" w14:textId="77777777" w:rsidR="008C60AF" w:rsidRDefault="008C60AF" w:rsidP="00661990">
      <w:r>
        <w:continuationSeparator/>
      </w:r>
    </w:p>
  </w:footnote>
  <w:footnote w:type="continuationNotice" w:id="1">
    <w:p w14:paraId="6562B4F8" w14:textId="77777777" w:rsidR="008C60AF" w:rsidRDefault="008C60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3D6D" w14:textId="77777777" w:rsidR="008C60AF" w:rsidRDefault="008C60AF">
    <w:pPr>
      <w:pStyle w:val="Header"/>
    </w:pPr>
    <w:r>
      <w:rPr>
        <w:noProof/>
      </w:rPr>
      <w:pict w14:anchorId="29E43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352501" o:spid="_x0000_s2052" type="#_x0000_t75" style="position:absolute;margin-left:0;margin-top:0;width:612pt;height:11in;z-index:-251661312;mso-position-horizontal:center;mso-position-horizontal-relative:margin;mso-position-vertical:center;mso-position-vertical-relative:margin" o:allowincell="f">
          <v:imagedata r:id="rId1" o:title="letterhead"/>
          <w10:wrap anchorx="margin" anchory="margin"/>
        </v:shape>
      </w:pict>
    </w:r>
    <w:r>
      <w:rPr>
        <w:noProof/>
      </w:rPr>
      <w:pict w14:anchorId="29E43D77">
        <v:shape id="WordPictureWatermark108688047" o:spid="_x0000_s2050" type="#_x0000_t75" style="position:absolute;margin-left:0;margin-top:0;width:612pt;height:11in;z-index:-251666432;mso-position-horizontal:center;mso-position-horizontal-relative:margin;mso-position-vertical:center;mso-position-vertical-relative:margin" o:allowincell="f">
          <v:imagedata r:id="rId2" o:title="Proposal_Front_page_imag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3D6E" w14:textId="77777777" w:rsidR="008C60AF" w:rsidRDefault="008C60AF">
    <w:pPr>
      <w:pStyle w:val="Header"/>
    </w:pPr>
    <w:r>
      <w:rPr>
        <w:noProof/>
      </w:rPr>
      <w:drawing>
        <wp:anchor distT="0" distB="0" distL="114300" distR="114300" simplePos="0" relativeHeight="251653120" behindDoc="1" locked="0" layoutInCell="1" allowOverlap="1" wp14:anchorId="29E43D78" wp14:editId="29E43D79">
          <wp:simplePos x="0" y="0"/>
          <wp:positionH relativeFrom="column">
            <wp:posOffset>-3097254</wp:posOffset>
          </wp:positionH>
          <wp:positionV relativeFrom="paragraph">
            <wp:posOffset>-457200</wp:posOffset>
          </wp:positionV>
          <wp:extent cx="7769308" cy="4648200"/>
          <wp:effectExtent l="25400" t="0" r="3092" b="0"/>
          <wp:wrapNone/>
          <wp:docPr id="30" name="Picture 1" descr="Proposal_Front_page_image_for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posal_Front_page_image_for_header.png"/>
                  <pic:cNvPicPr>
                    <a:picLocks noChangeAspect="1" noChangeArrowheads="1"/>
                  </pic:cNvPicPr>
                </pic:nvPicPr>
                <pic:blipFill>
                  <a:blip r:embed="rId1"/>
                  <a:stretch>
                    <a:fillRect/>
                  </a:stretch>
                </pic:blipFill>
                <pic:spPr bwMode="auto">
                  <a:xfrm>
                    <a:off x="0" y="0"/>
                    <a:ext cx="7769308" cy="46482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3D6F" w14:textId="77777777" w:rsidR="008C60AF" w:rsidRDefault="008C60AF">
    <w:pPr>
      <w:pStyle w:val="Header"/>
    </w:pPr>
    <w:r>
      <w:rPr>
        <w:noProof/>
      </w:rPr>
      <w:pict w14:anchorId="29E43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352500" o:spid="_x0000_s2051" type="#_x0000_t75" style="position:absolute;margin-left:0;margin-top:0;width:612pt;height:11in;z-index:-251662336;mso-position-horizontal:center;mso-position-horizontal-relative:margin;mso-position-vertical:center;mso-position-vertical-relative:margin" o:allowincell="f">
          <v:imagedata r:id="rId1" o:title="letterhead"/>
          <w10:wrap anchorx="margin" anchory="margin"/>
        </v:shape>
      </w:pict>
    </w:r>
    <w:r>
      <w:rPr>
        <w:noProof/>
      </w:rPr>
      <w:pict w14:anchorId="29E43D7B">
        <v:shape id="WordPictureWatermark108688046" o:spid="_x0000_s2049" type="#_x0000_t75" style="position:absolute;margin-left:0;margin-top:0;width:612pt;height:11in;z-index:-251667456;mso-position-horizontal:center;mso-position-horizontal-relative:margin;mso-position-vertical:center;mso-position-vertical-relative:margin" o:allowincell="f">
          <v:imagedata r:id="rId2" o:title="Proposal_Front_page_imag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3D70" w14:textId="77777777" w:rsidR="008C60AF" w:rsidRDefault="008C6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9F2A150"/>
    <w:lvl w:ilvl="0">
      <w:numFmt w:val="decimal"/>
      <w:pStyle w:val="Bullet1"/>
      <w:lvlText w:val="*"/>
      <w:lvlJc w:val="left"/>
    </w:lvl>
  </w:abstractNum>
  <w:abstractNum w:abstractNumId="1">
    <w:nsid w:val="0C71100D"/>
    <w:multiLevelType w:val="hybridMultilevel"/>
    <w:tmpl w:val="DDFC9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7E65BA"/>
    <w:multiLevelType w:val="singleLevel"/>
    <w:tmpl w:val="78028930"/>
    <w:lvl w:ilvl="0">
      <w:start w:val="1"/>
      <w:numFmt w:val="bullet"/>
      <w:pStyle w:val="bullet10"/>
      <w:lvlText w:val=""/>
      <w:lvlJc w:val="left"/>
      <w:pPr>
        <w:tabs>
          <w:tab w:val="num" w:pos="720"/>
        </w:tabs>
        <w:ind w:left="720" w:hanging="360"/>
      </w:pPr>
      <w:rPr>
        <w:rFonts w:ascii="Symbol" w:hAnsi="Symbol" w:hint="default"/>
      </w:rPr>
    </w:lvl>
  </w:abstractNum>
  <w:abstractNum w:abstractNumId="3">
    <w:nsid w:val="0DEB1D2B"/>
    <w:multiLevelType w:val="hybridMultilevel"/>
    <w:tmpl w:val="C752468C"/>
    <w:lvl w:ilvl="0" w:tplc="02B2A69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6E86DD5"/>
    <w:multiLevelType w:val="multilevel"/>
    <w:tmpl w:val="AD10F2EE"/>
    <w:lvl w:ilvl="0">
      <w:start w:val="1"/>
      <w:numFmt w:val="bullet"/>
      <w:lvlText w:val=""/>
      <w:lvlJc w:val="left"/>
      <w:pPr>
        <w:tabs>
          <w:tab w:val="num" w:pos="960"/>
        </w:tabs>
        <w:ind w:left="960" w:hanging="480"/>
      </w:pPr>
      <w:rPr>
        <w:rFonts w:ascii="Symbol" w:hAnsi="Symbol" w:hint="default"/>
      </w:rPr>
    </w:lvl>
    <w:lvl w:ilvl="1">
      <w:start w:val="1"/>
      <w:numFmt w:val="bullet"/>
      <w:lvlText w:val="o"/>
      <w:lvlJc w:val="left"/>
      <w:pPr>
        <w:tabs>
          <w:tab w:val="num" w:pos="1680"/>
        </w:tabs>
        <w:ind w:left="1680" w:hanging="480"/>
      </w:pPr>
      <w:rPr>
        <w:rFonts w:ascii="Courier New" w:hAnsi="Courier New" w:cs="Courier New" w:hint="default"/>
        <w:b w:val="0"/>
        <w:bCs/>
        <w:sz w:val="24"/>
      </w:rPr>
    </w:lvl>
    <w:lvl w:ilvl="2">
      <w:start w:val="1"/>
      <w:numFmt w:val="bullet"/>
      <w:lvlText w:val=""/>
      <w:lvlJc w:val="left"/>
      <w:pPr>
        <w:tabs>
          <w:tab w:val="num" w:pos="2640"/>
        </w:tabs>
        <w:ind w:left="2640" w:hanging="720"/>
      </w:pPr>
      <w:rPr>
        <w:rFonts w:ascii="Symbol" w:hAnsi="Symbol" w:hint="default"/>
      </w:rPr>
    </w:lvl>
    <w:lvl w:ilvl="3">
      <w:start w:val="1"/>
      <w:numFmt w:val="decimal"/>
      <w:lvlText w:val="%1.%2.%3.%4"/>
      <w:lvlJc w:val="left"/>
      <w:pPr>
        <w:tabs>
          <w:tab w:val="num" w:pos="3360"/>
        </w:tabs>
        <w:ind w:left="336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160"/>
        </w:tabs>
        <w:ind w:left="5160" w:hanging="1080"/>
      </w:pPr>
      <w:rPr>
        <w:rFonts w:hint="default"/>
      </w:rPr>
    </w:lvl>
    <w:lvl w:ilvl="6">
      <w:start w:val="1"/>
      <w:numFmt w:val="decimal"/>
      <w:lvlText w:val="%1.%2.%3.%4.%5.%6.%7"/>
      <w:lvlJc w:val="left"/>
      <w:pPr>
        <w:tabs>
          <w:tab w:val="num" w:pos="6240"/>
        </w:tabs>
        <w:ind w:left="6240" w:hanging="1440"/>
      </w:pPr>
      <w:rPr>
        <w:rFonts w:hint="default"/>
      </w:rPr>
    </w:lvl>
    <w:lvl w:ilvl="7">
      <w:start w:val="1"/>
      <w:numFmt w:val="decimal"/>
      <w:lvlText w:val="%1.%2.%3.%4.%5.%6.%7.%8"/>
      <w:lvlJc w:val="left"/>
      <w:pPr>
        <w:tabs>
          <w:tab w:val="num" w:pos="6960"/>
        </w:tabs>
        <w:ind w:left="696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5">
    <w:nsid w:val="1BBC422F"/>
    <w:multiLevelType w:val="hybridMultilevel"/>
    <w:tmpl w:val="70749134"/>
    <w:lvl w:ilvl="0" w:tplc="F7D2D36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46722"/>
    <w:multiLevelType w:val="hybridMultilevel"/>
    <w:tmpl w:val="80166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63691"/>
    <w:multiLevelType w:val="hybridMultilevel"/>
    <w:tmpl w:val="2354D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51759"/>
    <w:multiLevelType w:val="hybridMultilevel"/>
    <w:tmpl w:val="BE78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86D37"/>
    <w:multiLevelType w:val="hybridMultilevel"/>
    <w:tmpl w:val="068C8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B95A2E"/>
    <w:multiLevelType w:val="hybridMultilevel"/>
    <w:tmpl w:val="BCE2D5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7F5F38"/>
    <w:multiLevelType w:val="hybridMultilevel"/>
    <w:tmpl w:val="9E9A10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9B2FD8"/>
    <w:multiLevelType w:val="hybridMultilevel"/>
    <w:tmpl w:val="78A86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8625C4"/>
    <w:multiLevelType w:val="hybridMultilevel"/>
    <w:tmpl w:val="5C8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49E2BBA"/>
    <w:multiLevelType w:val="hybridMultilevel"/>
    <w:tmpl w:val="5A3C33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117DF5"/>
    <w:multiLevelType w:val="hybridMultilevel"/>
    <w:tmpl w:val="D6FE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51EDB"/>
    <w:multiLevelType w:val="hybridMultilevel"/>
    <w:tmpl w:val="E82C999E"/>
    <w:lvl w:ilvl="0" w:tplc="2D3A915A">
      <w:start w:val="1"/>
      <w:numFmt w:val="bullet"/>
      <w:pStyle w:val="jvBodyBOL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762249"/>
    <w:multiLevelType w:val="hybridMultilevel"/>
    <w:tmpl w:val="E5069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A6DBE"/>
    <w:multiLevelType w:val="hybridMultilevel"/>
    <w:tmpl w:val="57A256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5475156"/>
    <w:multiLevelType w:val="multilevel"/>
    <w:tmpl w:val="3516134E"/>
    <w:lvl w:ilvl="0">
      <w:start w:val="2"/>
      <w:numFmt w:val="decimal"/>
      <w:lvlText w:val="%1.0"/>
      <w:lvlJc w:val="left"/>
      <w:pPr>
        <w:tabs>
          <w:tab w:val="num" w:pos="480"/>
        </w:tabs>
        <w:ind w:left="480" w:hanging="480"/>
      </w:pPr>
      <w:rPr>
        <w:rFonts w:hint="default"/>
      </w:rPr>
    </w:lvl>
    <w:lvl w:ilvl="1">
      <w:start w:val="1"/>
      <w:numFmt w:val="bullet"/>
      <w:lvlText w:val=""/>
      <w:lvlJc w:val="left"/>
      <w:pPr>
        <w:tabs>
          <w:tab w:val="num" w:pos="1200"/>
        </w:tabs>
        <w:ind w:left="1200" w:hanging="480"/>
      </w:pPr>
      <w:rPr>
        <w:rFonts w:ascii="Wingdings" w:hAnsi="Wingdings" w:hint="default"/>
        <w:b/>
        <w:bCs/>
        <w:sz w:val="24"/>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0EC7DC3"/>
    <w:multiLevelType w:val="hybridMultilevel"/>
    <w:tmpl w:val="A7063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CD4ADC"/>
    <w:multiLevelType w:val="hybridMultilevel"/>
    <w:tmpl w:val="D7EE6C52"/>
    <w:lvl w:ilvl="0" w:tplc="03F8ACFE">
      <w:start w:val="1"/>
      <w:numFmt w:val="bullet"/>
      <w:lvlText w:val="•"/>
      <w:lvlJc w:val="left"/>
      <w:pPr>
        <w:tabs>
          <w:tab w:val="num" w:pos="720"/>
        </w:tabs>
        <w:ind w:left="720" w:hanging="360"/>
      </w:pPr>
      <w:rPr>
        <w:rFonts w:ascii="Times New Roman" w:hAnsi="Times New Roman" w:hint="default"/>
        <w:sz w:val="22"/>
      </w:rPr>
    </w:lvl>
    <w:lvl w:ilvl="1" w:tplc="0A141CA0" w:tentative="1">
      <w:start w:val="1"/>
      <w:numFmt w:val="bullet"/>
      <w:lvlText w:val="•"/>
      <w:lvlJc w:val="left"/>
      <w:pPr>
        <w:tabs>
          <w:tab w:val="num" w:pos="1440"/>
        </w:tabs>
        <w:ind w:left="1440" w:hanging="360"/>
      </w:pPr>
      <w:rPr>
        <w:rFonts w:ascii="Times New Roman" w:hAnsi="Times New Roman" w:hint="default"/>
      </w:rPr>
    </w:lvl>
    <w:lvl w:ilvl="2" w:tplc="88EC4190" w:tentative="1">
      <w:start w:val="1"/>
      <w:numFmt w:val="bullet"/>
      <w:lvlText w:val="•"/>
      <w:lvlJc w:val="left"/>
      <w:pPr>
        <w:tabs>
          <w:tab w:val="num" w:pos="2160"/>
        </w:tabs>
        <w:ind w:left="2160" w:hanging="360"/>
      </w:pPr>
      <w:rPr>
        <w:rFonts w:ascii="Times New Roman" w:hAnsi="Times New Roman" w:hint="default"/>
      </w:rPr>
    </w:lvl>
    <w:lvl w:ilvl="3" w:tplc="8DC67A48" w:tentative="1">
      <w:start w:val="1"/>
      <w:numFmt w:val="bullet"/>
      <w:lvlText w:val="•"/>
      <w:lvlJc w:val="left"/>
      <w:pPr>
        <w:tabs>
          <w:tab w:val="num" w:pos="2880"/>
        </w:tabs>
        <w:ind w:left="2880" w:hanging="360"/>
      </w:pPr>
      <w:rPr>
        <w:rFonts w:ascii="Times New Roman" w:hAnsi="Times New Roman" w:hint="default"/>
      </w:rPr>
    </w:lvl>
    <w:lvl w:ilvl="4" w:tplc="C21C563E" w:tentative="1">
      <w:start w:val="1"/>
      <w:numFmt w:val="bullet"/>
      <w:lvlText w:val="•"/>
      <w:lvlJc w:val="left"/>
      <w:pPr>
        <w:tabs>
          <w:tab w:val="num" w:pos="3600"/>
        </w:tabs>
        <w:ind w:left="3600" w:hanging="360"/>
      </w:pPr>
      <w:rPr>
        <w:rFonts w:ascii="Times New Roman" w:hAnsi="Times New Roman" w:hint="default"/>
      </w:rPr>
    </w:lvl>
    <w:lvl w:ilvl="5" w:tplc="22AC64FC" w:tentative="1">
      <w:start w:val="1"/>
      <w:numFmt w:val="bullet"/>
      <w:lvlText w:val="•"/>
      <w:lvlJc w:val="left"/>
      <w:pPr>
        <w:tabs>
          <w:tab w:val="num" w:pos="4320"/>
        </w:tabs>
        <w:ind w:left="4320" w:hanging="360"/>
      </w:pPr>
      <w:rPr>
        <w:rFonts w:ascii="Times New Roman" w:hAnsi="Times New Roman" w:hint="default"/>
      </w:rPr>
    </w:lvl>
    <w:lvl w:ilvl="6" w:tplc="B2BED246" w:tentative="1">
      <w:start w:val="1"/>
      <w:numFmt w:val="bullet"/>
      <w:lvlText w:val="•"/>
      <w:lvlJc w:val="left"/>
      <w:pPr>
        <w:tabs>
          <w:tab w:val="num" w:pos="5040"/>
        </w:tabs>
        <w:ind w:left="5040" w:hanging="360"/>
      </w:pPr>
      <w:rPr>
        <w:rFonts w:ascii="Times New Roman" w:hAnsi="Times New Roman" w:hint="default"/>
      </w:rPr>
    </w:lvl>
    <w:lvl w:ilvl="7" w:tplc="67A2454A" w:tentative="1">
      <w:start w:val="1"/>
      <w:numFmt w:val="bullet"/>
      <w:lvlText w:val="•"/>
      <w:lvlJc w:val="left"/>
      <w:pPr>
        <w:tabs>
          <w:tab w:val="num" w:pos="5760"/>
        </w:tabs>
        <w:ind w:left="5760" w:hanging="360"/>
      </w:pPr>
      <w:rPr>
        <w:rFonts w:ascii="Times New Roman" w:hAnsi="Times New Roman" w:hint="default"/>
      </w:rPr>
    </w:lvl>
    <w:lvl w:ilvl="8" w:tplc="7C58CF2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2215EE1"/>
    <w:multiLevelType w:val="hybridMultilevel"/>
    <w:tmpl w:val="466E6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C921B0"/>
    <w:multiLevelType w:val="hybridMultilevel"/>
    <w:tmpl w:val="35F4596A"/>
    <w:lvl w:ilvl="0" w:tplc="0409000F">
      <w:start w:val="1"/>
      <w:numFmt w:val="decimal"/>
      <w:lvlText w:val="%1."/>
      <w:lvlJc w:val="left"/>
      <w:pPr>
        <w:ind w:left="751" w:hanging="360"/>
      </w:pPr>
      <w:rPr>
        <w:rFonts w:hint="default"/>
      </w:rPr>
    </w:lvl>
    <w:lvl w:ilvl="1" w:tplc="04090019">
      <w:start w:val="1"/>
      <w:numFmt w:val="lowerLetter"/>
      <w:lvlText w:val="%2."/>
      <w:lvlJc w:val="left"/>
      <w:pPr>
        <w:ind w:left="1471" w:hanging="360"/>
      </w:pPr>
    </w:lvl>
    <w:lvl w:ilvl="2" w:tplc="0409001B">
      <w:start w:val="1"/>
      <w:numFmt w:val="lowerRoman"/>
      <w:lvlText w:val="%3."/>
      <w:lvlJc w:val="right"/>
      <w:pPr>
        <w:ind w:left="2191" w:hanging="180"/>
      </w:pPr>
    </w:lvl>
    <w:lvl w:ilvl="3" w:tplc="0409000F">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4">
    <w:nsid w:val="6ECC46BB"/>
    <w:multiLevelType w:val="hybridMultilevel"/>
    <w:tmpl w:val="74B6E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CF32A5"/>
    <w:multiLevelType w:val="hybridMultilevel"/>
    <w:tmpl w:val="347A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8566F5"/>
    <w:multiLevelType w:val="hybridMultilevel"/>
    <w:tmpl w:val="034CD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3734205"/>
    <w:multiLevelType w:val="hybridMultilevel"/>
    <w:tmpl w:val="ED1ABAE0"/>
    <w:lvl w:ilvl="0" w:tplc="7D349A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6674F9"/>
    <w:multiLevelType w:val="multilevel"/>
    <w:tmpl w:val="1E66AD10"/>
    <w:lvl w:ilvl="0">
      <w:start w:val="5"/>
      <w:numFmt w:val="lowerRoman"/>
      <w:lvlRestart w:val="0"/>
      <w:pStyle w:val="BatesRoman"/>
      <w:suff w:val="nothing"/>
      <w:lvlText w:val="A(%1)"/>
      <w:lvlJc w:val="center"/>
      <w:pPr>
        <w:tabs>
          <w:tab w:val="num" w:pos="720"/>
        </w:tabs>
        <w:ind w:left="0" w:firstLine="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D8B17EE"/>
    <w:multiLevelType w:val="hybridMultilevel"/>
    <w:tmpl w:val="6A14F5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7"/>
  </w:num>
  <w:num w:numId="2">
    <w:abstractNumId w:val="28"/>
  </w:num>
  <w:num w:numId="3">
    <w:abstractNumId w:val="0"/>
    <w:lvlOverride w:ilvl="0">
      <w:lvl w:ilvl="0">
        <w:start w:val="1"/>
        <w:numFmt w:val="bullet"/>
        <w:pStyle w:val="Bullet1"/>
        <w:lvlText w:val="·"/>
        <w:legacy w:legacy="1" w:legacySpace="0" w:legacyIndent="216"/>
        <w:lvlJc w:val="left"/>
        <w:pPr>
          <w:ind w:left="1296" w:hanging="216"/>
        </w:pPr>
        <w:rPr>
          <w:rFonts w:ascii="Times" w:hAnsi="Times" w:hint="default"/>
        </w:rPr>
      </w:lvl>
    </w:lvlOverride>
  </w:num>
  <w:num w:numId="4">
    <w:abstractNumId w:val="16"/>
  </w:num>
  <w:num w:numId="5">
    <w:abstractNumId w:val="2"/>
  </w:num>
  <w:num w:numId="6">
    <w:abstractNumId w:val="19"/>
  </w:num>
  <w:num w:numId="7">
    <w:abstractNumId w:val="8"/>
  </w:num>
  <w:num w:numId="8">
    <w:abstractNumId w:val="5"/>
  </w:num>
  <w:num w:numId="9">
    <w:abstractNumId w:val="6"/>
  </w:num>
  <w:num w:numId="10">
    <w:abstractNumId w:val="10"/>
  </w:num>
  <w:num w:numId="11">
    <w:abstractNumId w:val="27"/>
  </w:num>
  <w:num w:numId="12">
    <w:abstractNumId w:val="15"/>
  </w:num>
  <w:num w:numId="13">
    <w:abstractNumId w:val="21"/>
  </w:num>
  <w:num w:numId="14">
    <w:abstractNumId w:val="9"/>
  </w:num>
  <w:num w:numId="15">
    <w:abstractNumId w:val="25"/>
  </w:num>
  <w:num w:numId="16">
    <w:abstractNumId w:val="13"/>
  </w:num>
  <w:num w:numId="17">
    <w:abstractNumId w:val="26"/>
  </w:num>
  <w:num w:numId="18">
    <w:abstractNumId w:val="1"/>
  </w:num>
  <w:num w:numId="19">
    <w:abstractNumId w:val="3"/>
  </w:num>
  <w:num w:numId="20">
    <w:abstractNumId w:val="24"/>
  </w:num>
  <w:num w:numId="21">
    <w:abstractNumId w:val="29"/>
  </w:num>
  <w:num w:numId="22">
    <w:abstractNumId w:val="7"/>
  </w:num>
  <w:num w:numId="23">
    <w:abstractNumId w:val="4"/>
  </w:num>
  <w:num w:numId="24">
    <w:abstractNumId w:val="12"/>
  </w:num>
  <w:num w:numId="25">
    <w:abstractNumId w:val="23"/>
  </w:num>
  <w:num w:numId="26">
    <w:abstractNumId w:val="20"/>
  </w:num>
  <w:num w:numId="27">
    <w:abstractNumId w:val="11"/>
  </w:num>
  <w:num w:numId="28">
    <w:abstractNumId w:val="18"/>
  </w:num>
  <w:num w:numId="29">
    <w:abstractNumId w:val="14"/>
  </w:num>
  <w:num w:numId="3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E91"/>
    <w:rsid w:val="00007958"/>
    <w:rsid w:val="000216AC"/>
    <w:rsid w:val="00022BA9"/>
    <w:rsid w:val="00024475"/>
    <w:rsid w:val="000268F9"/>
    <w:rsid w:val="00037767"/>
    <w:rsid w:val="00045622"/>
    <w:rsid w:val="00051BB0"/>
    <w:rsid w:val="000615F2"/>
    <w:rsid w:val="000702B7"/>
    <w:rsid w:val="000821E6"/>
    <w:rsid w:val="00083BF0"/>
    <w:rsid w:val="00096DAE"/>
    <w:rsid w:val="000C100B"/>
    <w:rsid w:val="000C767A"/>
    <w:rsid w:val="000F6572"/>
    <w:rsid w:val="00111772"/>
    <w:rsid w:val="001154B9"/>
    <w:rsid w:val="00116A1D"/>
    <w:rsid w:val="00136346"/>
    <w:rsid w:val="001404E3"/>
    <w:rsid w:val="001415C2"/>
    <w:rsid w:val="0015021C"/>
    <w:rsid w:val="00152A09"/>
    <w:rsid w:val="00153FB0"/>
    <w:rsid w:val="001568F6"/>
    <w:rsid w:val="00162FEF"/>
    <w:rsid w:val="00167BEF"/>
    <w:rsid w:val="001753BF"/>
    <w:rsid w:val="00177B6C"/>
    <w:rsid w:val="0018165A"/>
    <w:rsid w:val="001B5292"/>
    <w:rsid w:val="001D1951"/>
    <w:rsid w:val="001D1A6B"/>
    <w:rsid w:val="001D4811"/>
    <w:rsid w:val="001E4B42"/>
    <w:rsid w:val="001F7008"/>
    <w:rsid w:val="00216999"/>
    <w:rsid w:val="00234674"/>
    <w:rsid w:val="0024248B"/>
    <w:rsid w:val="00243071"/>
    <w:rsid w:val="00246DCC"/>
    <w:rsid w:val="002650FC"/>
    <w:rsid w:val="0026565C"/>
    <w:rsid w:val="00276E9A"/>
    <w:rsid w:val="00281B3E"/>
    <w:rsid w:val="00283336"/>
    <w:rsid w:val="002930C8"/>
    <w:rsid w:val="002B7B95"/>
    <w:rsid w:val="002C3329"/>
    <w:rsid w:val="002C59EE"/>
    <w:rsid w:val="0031285E"/>
    <w:rsid w:val="00316524"/>
    <w:rsid w:val="00330D23"/>
    <w:rsid w:val="00334098"/>
    <w:rsid w:val="00334979"/>
    <w:rsid w:val="0033518C"/>
    <w:rsid w:val="00345C13"/>
    <w:rsid w:val="00353818"/>
    <w:rsid w:val="00370569"/>
    <w:rsid w:val="00381C2D"/>
    <w:rsid w:val="00392A3F"/>
    <w:rsid w:val="00393F28"/>
    <w:rsid w:val="003B1FE1"/>
    <w:rsid w:val="003C0101"/>
    <w:rsid w:val="003D1BB2"/>
    <w:rsid w:val="003D545A"/>
    <w:rsid w:val="003E67B5"/>
    <w:rsid w:val="003F1EC6"/>
    <w:rsid w:val="00407264"/>
    <w:rsid w:val="00413A7A"/>
    <w:rsid w:val="00414769"/>
    <w:rsid w:val="0042545D"/>
    <w:rsid w:val="004419D8"/>
    <w:rsid w:val="00450AC4"/>
    <w:rsid w:val="0047128E"/>
    <w:rsid w:val="004731FF"/>
    <w:rsid w:val="0047600F"/>
    <w:rsid w:val="00477B04"/>
    <w:rsid w:val="00490523"/>
    <w:rsid w:val="004A6E53"/>
    <w:rsid w:val="004C2812"/>
    <w:rsid w:val="004D1A7D"/>
    <w:rsid w:val="004D4122"/>
    <w:rsid w:val="004D69ED"/>
    <w:rsid w:val="004D78FF"/>
    <w:rsid w:val="004E079B"/>
    <w:rsid w:val="004E4DFC"/>
    <w:rsid w:val="004E5EB8"/>
    <w:rsid w:val="004F5798"/>
    <w:rsid w:val="0052198E"/>
    <w:rsid w:val="0052666B"/>
    <w:rsid w:val="0052668F"/>
    <w:rsid w:val="00542B52"/>
    <w:rsid w:val="005549FF"/>
    <w:rsid w:val="00584591"/>
    <w:rsid w:val="00586E91"/>
    <w:rsid w:val="005A1B1F"/>
    <w:rsid w:val="005A6CE7"/>
    <w:rsid w:val="005B2F36"/>
    <w:rsid w:val="005B6B66"/>
    <w:rsid w:val="005C01FF"/>
    <w:rsid w:val="005E2F60"/>
    <w:rsid w:val="005E488F"/>
    <w:rsid w:val="005E48D3"/>
    <w:rsid w:val="005F65DD"/>
    <w:rsid w:val="005F6AED"/>
    <w:rsid w:val="00600A99"/>
    <w:rsid w:val="00630BC6"/>
    <w:rsid w:val="0064761B"/>
    <w:rsid w:val="00647EBD"/>
    <w:rsid w:val="00651B34"/>
    <w:rsid w:val="00652595"/>
    <w:rsid w:val="00655001"/>
    <w:rsid w:val="00660C51"/>
    <w:rsid w:val="00661990"/>
    <w:rsid w:val="00692373"/>
    <w:rsid w:val="006A36B1"/>
    <w:rsid w:val="00713FFA"/>
    <w:rsid w:val="00714135"/>
    <w:rsid w:val="007235C6"/>
    <w:rsid w:val="00744D56"/>
    <w:rsid w:val="00746983"/>
    <w:rsid w:val="00747EDE"/>
    <w:rsid w:val="00754DF3"/>
    <w:rsid w:val="00772523"/>
    <w:rsid w:val="00792ED7"/>
    <w:rsid w:val="007A1EB9"/>
    <w:rsid w:val="007C54A0"/>
    <w:rsid w:val="007E2BA6"/>
    <w:rsid w:val="007E7530"/>
    <w:rsid w:val="007F37D2"/>
    <w:rsid w:val="007F4F67"/>
    <w:rsid w:val="00805A8C"/>
    <w:rsid w:val="008117C8"/>
    <w:rsid w:val="00824DA5"/>
    <w:rsid w:val="0084463B"/>
    <w:rsid w:val="008569C4"/>
    <w:rsid w:val="00867279"/>
    <w:rsid w:val="00874AEF"/>
    <w:rsid w:val="00886781"/>
    <w:rsid w:val="00887A5F"/>
    <w:rsid w:val="0089010D"/>
    <w:rsid w:val="008959FA"/>
    <w:rsid w:val="00896C7D"/>
    <w:rsid w:val="008B648E"/>
    <w:rsid w:val="008C1285"/>
    <w:rsid w:val="008C2681"/>
    <w:rsid w:val="008C60AF"/>
    <w:rsid w:val="008C7E2A"/>
    <w:rsid w:val="008D0AF1"/>
    <w:rsid w:val="008F4B1B"/>
    <w:rsid w:val="008F687E"/>
    <w:rsid w:val="008F69FF"/>
    <w:rsid w:val="00905F5A"/>
    <w:rsid w:val="00907E84"/>
    <w:rsid w:val="009226A0"/>
    <w:rsid w:val="00990A9D"/>
    <w:rsid w:val="009927D5"/>
    <w:rsid w:val="00995378"/>
    <w:rsid w:val="009A49EC"/>
    <w:rsid w:val="009B2B90"/>
    <w:rsid w:val="009B4E94"/>
    <w:rsid w:val="009C1BFC"/>
    <w:rsid w:val="009D5F9A"/>
    <w:rsid w:val="009E040A"/>
    <w:rsid w:val="009E08A9"/>
    <w:rsid w:val="009E4625"/>
    <w:rsid w:val="009E5D07"/>
    <w:rsid w:val="009E5D4B"/>
    <w:rsid w:val="00A01B7E"/>
    <w:rsid w:val="00A042D5"/>
    <w:rsid w:val="00A04DC3"/>
    <w:rsid w:val="00A3781A"/>
    <w:rsid w:val="00A63477"/>
    <w:rsid w:val="00A64ABF"/>
    <w:rsid w:val="00A71B84"/>
    <w:rsid w:val="00A74685"/>
    <w:rsid w:val="00A76E90"/>
    <w:rsid w:val="00A84837"/>
    <w:rsid w:val="00AA5C6E"/>
    <w:rsid w:val="00AB0B25"/>
    <w:rsid w:val="00AB490D"/>
    <w:rsid w:val="00AB5863"/>
    <w:rsid w:val="00AC43E9"/>
    <w:rsid w:val="00AD1FE5"/>
    <w:rsid w:val="00AD4AF7"/>
    <w:rsid w:val="00AF6E4C"/>
    <w:rsid w:val="00B22441"/>
    <w:rsid w:val="00B2298B"/>
    <w:rsid w:val="00B2586D"/>
    <w:rsid w:val="00B30B66"/>
    <w:rsid w:val="00B35BB7"/>
    <w:rsid w:val="00B36ED1"/>
    <w:rsid w:val="00B4746A"/>
    <w:rsid w:val="00B600A1"/>
    <w:rsid w:val="00B73D9A"/>
    <w:rsid w:val="00B773A7"/>
    <w:rsid w:val="00B815F0"/>
    <w:rsid w:val="00BA0CB8"/>
    <w:rsid w:val="00BA49AF"/>
    <w:rsid w:val="00BC3332"/>
    <w:rsid w:val="00BD2B30"/>
    <w:rsid w:val="00BF597A"/>
    <w:rsid w:val="00C12328"/>
    <w:rsid w:val="00C14823"/>
    <w:rsid w:val="00C23E8F"/>
    <w:rsid w:val="00C27743"/>
    <w:rsid w:val="00C30481"/>
    <w:rsid w:val="00C32994"/>
    <w:rsid w:val="00C330D8"/>
    <w:rsid w:val="00C478DD"/>
    <w:rsid w:val="00C576CA"/>
    <w:rsid w:val="00C65EE9"/>
    <w:rsid w:val="00C726C5"/>
    <w:rsid w:val="00C82737"/>
    <w:rsid w:val="00C858EF"/>
    <w:rsid w:val="00CA7DA6"/>
    <w:rsid w:val="00CD06F8"/>
    <w:rsid w:val="00CD7918"/>
    <w:rsid w:val="00CF68D4"/>
    <w:rsid w:val="00D00196"/>
    <w:rsid w:val="00D13C0B"/>
    <w:rsid w:val="00D26426"/>
    <w:rsid w:val="00D31E3B"/>
    <w:rsid w:val="00D70CE4"/>
    <w:rsid w:val="00D71E46"/>
    <w:rsid w:val="00D933FB"/>
    <w:rsid w:val="00D946A4"/>
    <w:rsid w:val="00DA2808"/>
    <w:rsid w:val="00DA43BD"/>
    <w:rsid w:val="00DB61EC"/>
    <w:rsid w:val="00DC59A5"/>
    <w:rsid w:val="00DC5B46"/>
    <w:rsid w:val="00DD3AC4"/>
    <w:rsid w:val="00DD665B"/>
    <w:rsid w:val="00DD72E1"/>
    <w:rsid w:val="00DE4E80"/>
    <w:rsid w:val="00DE79FD"/>
    <w:rsid w:val="00DF10C9"/>
    <w:rsid w:val="00DF26F2"/>
    <w:rsid w:val="00E30A2F"/>
    <w:rsid w:val="00E33C42"/>
    <w:rsid w:val="00E451FE"/>
    <w:rsid w:val="00E45A46"/>
    <w:rsid w:val="00E5070E"/>
    <w:rsid w:val="00E611CC"/>
    <w:rsid w:val="00E80757"/>
    <w:rsid w:val="00E84524"/>
    <w:rsid w:val="00E90429"/>
    <w:rsid w:val="00E91828"/>
    <w:rsid w:val="00E96ACA"/>
    <w:rsid w:val="00E971BE"/>
    <w:rsid w:val="00EA13FB"/>
    <w:rsid w:val="00EB0074"/>
    <w:rsid w:val="00EC5141"/>
    <w:rsid w:val="00ED760A"/>
    <w:rsid w:val="00F0338D"/>
    <w:rsid w:val="00F11420"/>
    <w:rsid w:val="00F210B7"/>
    <w:rsid w:val="00F23438"/>
    <w:rsid w:val="00F26A2D"/>
    <w:rsid w:val="00F26E02"/>
    <w:rsid w:val="00F424B8"/>
    <w:rsid w:val="00F43862"/>
    <w:rsid w:val="00F443FF"/>
    <w:rsid w:val="00F5061C"/>
    <w:rsid w:val="00F80DBF"/>
    <w:rsid w:val="00FB04E5"/>
    <w:rsid w:val="00FB2441"/>
    <w:rsid w:val="00FC0833"/>
    <w:rsid w:val="00FC1249"/>
    <w:rsid w:val="00FC57C7"/>
    <w:rsid w:val="00FE4567"/>
    <w:rsid w:val="00FF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9E4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envelope return" w:uiPriority="0"/>
    <w:lsdException w:name="footnote reference" w:uiPriority="0"/>
    <w:lsdException w:name="page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Classic 1"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84"/>
    <w:rPr>
      <w:rFonts w:ascii="Arial" w:hAnsi="Arial"/>
      <w:szCs w:val="22"/>
    </w:rPr>
  </w:style>
  <w:style w:type="paragraph" w:styleId="Heading1">
    <w:name w:val="heading 1"/>
    <w:basedOn w:val="Normal"/>
    <w:next w:val="Normal"/>
    <w:link w:val="Heading1Char"/>
    <w:qFormat/>
    <w:rsid w:val="00007958"/>
    <w:pPr>
      <w:keepNext/>
      <w:pBdr>
        <w:bottom w:val="single" w:sz="18" w:space="1" w:color="A6A6A6"/>
      </w:pBdr>
      <w:spacing w:before="240" w:after="120"/>
      <w:outlineLvl w:val="0"/>
    </w:pPr>
    <w:rPr>
      <w:rFonts w:eastAsia="Times New Roman"/>
      <w:b/>
      <w:bCs/>
      <w:color w:val="C00000"/>
      <w:kern w:val="32"/>
      <w:sz w:val="28"/>
      <w:szCs w:val="32"/>
    </w:rPr>
  </w:style>
  <w:style w:type="paragraph" w:styleId="Heading2">
    <w:name w:val="heading 2"/>
    <w:basedOn w:val="Normal"/>
    <w:next w:val="Normal"/>
    <w:link w:val="Heading2Char"/>
    <w:unhideWhenUsed/>
    <w:qFormat/>
    <w:rsid w:val="008569C4"/>
    <w:pPr>
      <w:keepNext/>
      <w:keepLines/>
      <w:spacing w:after="120"/>
      <w:outlineLvl w:val="1"/>
    </w:pPr>
    <w:rPr>
      <w:rFonts w:eastAsia="Times New Roman" w:cs="Arial"/>
      <w:b/>
      <w:bCs/>
      <w:color w:val="808080"/>
      <w:sz w:val="28"/>
      <w:szCs w:val="28"/>
    </w:rPr>
  </w:style>
  <w:style w:type="paragraph" w:styleId="Heading3">
    <w:name w:val="heading 3"/>
    <w:basedOn w:val="Normal"/>
    <w:next w:val="Normal"/>
    <w:link w:val="Heading3Char"/>
    <w:unhideWhenUsed/>
    <w:qFormat/>
    <w:rsid w:val="008569C4"/>
    <w:pPr>
      <w:keepNext/>
      <w:keepLines/>
      <w:spacing w:before="200" w:after="120"/>
      <w:outlineLvl w:val="2"/>
    </w:pPr>
    <w:rPr>
      <w:rFonts w:eastAsia="Times New Roman" w:cs="Arial"/>
      <w:b/>
      <w:bCs/>
      <w:color w:val="C00000"/>
      <w:sz w:val="24"/>
      <w:szCs w:val="24"/>
    </w:rPr>
  </w:style>
  <w:style w:type="paragraph" w:styleId="Heading4">
    <w:name w:val="heading 4"/>
    <w:basedOn w:val="Normal"/>
    <w:next w:val="Normal"/>
    <w:link w:val="Heading4Char"/>
    <w:unhideWhenUsed/>
    <w:qFormat/>
    <w:rsid w:val="00FE45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136346"/>
    <w:pPr>
      <w:keepNext/>
      <w:jc w:val="center"/>
      <w:outlineLvl w:val="4"/>
    </w:pPr>
    <w:rPr>
      <w:rFonts w:eastAsia="Times New Roman"/>
      <w:b/>
      <w:szCs w:val="20"/>
    </w:rPr>
  </w:style>
  <w:style w:type="paragraph" w:styleId="Heading6">
    <w:name w:val="heading 6"/>
    <w:basedOn w:val="Normal"/>
    <w:next w:val="Normal"/>
    <w:link w:val="Heading6Char"/>
    <w:qFormat/>
    <w:rsid w:val="00FE4567"/>
    <w:pPr>
      <w:spacing w:before="240" w:after="60"/>
      <w:jc w:val="both"/>
      <w:outlineLvl w:val="5"/>
    </w:pPr>
    <w:rPr>
      <w:rFonts w:ascii="Times New Roman" w:eastAsia="Times New Roman" w:hAnsi="Times New Roman"/>
      <w:b/>
      <w:bCs/>
      <w:sz w:val="22"/>
    </w:rPr>
  </w:style>
  <w:style w:type="paragraph" w:styleId="Heading7">
    <w:name w:val="heading 7"/>
    <w:basedOn w:val="Normal"/>
    <w:next w:val="Normal"/>
    <w:link w:val="Heading7Char"/>
    <w:qFormat/>
    <w:rsid w:val="00136346"/>
    <w:pPr>
      <w:keepNext/>
      <w:jc w:val="center"/>
      <w:outlineLvl w:val="6"/>
    </w:pPr>
    <w:rPr>
      <w:rFonts w:ascii="Tahoma" w:eastAsia="Times New Roman" w:hAnsi="Tahoma"/>
      <w:sz w:val="28"/>
      <w:szCs w:val="20"/>
    </w:rPr>
  </w:style>
  <w:style w:type="paragraph" w:styleId="Heading8">
    <w:name w:val="heading 8"/>
    <w:basedOn w:val="Normal"/>
    <w:next w:val="Normal"/>
    <w:link w:val="Heading8Char"/>
    <w:qFormat/>
    <w:rsid w:val="00136346"/>
    <w:pPr>
      <w:keepNext/>
      <w:outlineLvl w:val="7"/>
    </w:pPr>
    <w:rPr>
      <w:rFonts w:eastAsia="Times New Roman"/>
      <w:b/>
      <w:bCs/>
      <w:sz w:val="22"/>
      <w:szCs w:val="20"/>
    </w:rPr>
  </w:style>
  <w:style w:type="paragraph" w:styleId="Heading9">
    <w:name w:val="heading 9"/>
    <w:basedOn w:val="Normal"/>
    <w:next w:val="Normal"/>
    <w:link w:val="Heading9Char"/>
    <w:qFormat/>
    <w:rsid w:val="00136346"/>
    <w:pPr>
      <w:keepNext/>
      <w:outlineLvl w:val="8"/>
    </w:pPr>
    <w:rPr>
      <w:rFonts w:eastAsia="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958"/>
    <w:rPr>
      <w:rFonts w:ascii="Arial" w:eastAsia="Times New Roman" w:hAnsi="Arial" w:cs="Times New Roman"/>
      <w:b/>
      <w:bCs/>
      <w:color w:val="C00000"/>
      <w:kern w:val="32"/>
      <w:sz w:val="28"/>
      <w:szCs w:val="32"/>
    </w:rPr>
  </w:style>
  <w:style w:type="character" w:customStyle="1" w:styleId="Heading2Char">
    <w:name w:val="Heading 2 Char"/>
    <w:basedOn w:val="DefaultParagraphFont"/>
    <w:link w:val="Heading2"/>
    <w:uiPriority w:val="9"/>
    <w:rsid w:val="008569C4"/>
    <w:rPr>
      <w:rFonts w:ascii="Arial" w:eastAsia="Times New Roman" w:hAnsi="Arial" w:cs="Arial"/>
      <w:b/>
      <w:bCs/>
      <w:color w:val="808080"/>
      <w:sz w:val="28"/>
      <w:szCs w:val="28"/>
    </w:rPr>
  </w:style>
  <w:style w:type="character" w:customStyle="1" w:styleId="Heading3Char">
    <w:name w:val="Heading 3 Char"/>
    <w:basedOn w:val="DefaultParagraphFont"/>
    <w:link w:val="Heading3"/>
    <w:rsid w:val="008569C4"/>
    <w:rPr>
      <w:rFonts w:ascii="Arial" w:eastAsia="Times New Roman" w:hAnsi="Arial" w:cs="Arial"/>
      <w:b/>
      <w:bCs/>
      <w:color w:val="C00000"/>
      <w:sz w:val="24"/>
      <w:szCs w:val="24"/>
    </w:rPr>
  </w:style>
  <w:style w:type="paragraph" w:styleId="TOCHeading">
    <w:name w:val="TOC Heading"/>
    <w:basedOn w:val="Heading1"/>
    <w:next w:val="Normal"/>
    <w:uiPriority w:val="39"/>
    <w:unhideWhenUsed/>
    <w:qFormat/>
    <w:rsid w:val="00281B3E"/>
    <w:pPr>
      <w:keepLines/>
      <w:pBdr>
        <w:bottom w:val="none" w:sz="0" w:space="0" w:color="auto"/>
      </w:pBdr>
      <w:spacing w:before="480" w:after="240" w:line="276" w:lineRule="auto"/>
      <w:outlineLvl w:val="9"/>
    </w:pPr>
    <w:rPr>
      <w:rFonts w:cs="Arial"/>
      <w:kern w:val="0"/>
      <w:szCs w:val="28"/>
    </w:rPr>
  </w:style>
  <w:style w:type="paragraph" w:styleId="TOC1">
    <w:name w:val="toc 1"/>
    <w:basedOn w:val="Normal"/>
    <w:next w:val="Normal"/>
    <w:autoRedefine/>
    <w:unhideWhenUsed/>
    <w:rsid w:val="00281B3E"/>
    <w:pPr>
      <w:tabs>
        <w:tab w:val="right" w:leader="dot" w:pos="8630"/>
      </w:tabs>
      <w:spacing w:after="100"/>
    </w:pPr>
    <w:rPr>
      <w:b/>
    </w:rPr>
  </w:style>
  <w:style w:type="paragraph" w:styleId="TOC2">
    <w:name w:val="toc 2"/>
    <w:basedOn w:val="Normal"/>
    <w:next w:val="Normal"/>
    <w:autoRedefine/>
    <w:unhideWhenUsed/>
    <w:rsid w:val="00586E91"/>
    <w:pPr>
      <w:spacing w:after="100"/>
      <w:ind w:left="240"/>
    </w:pPr>
  </w:style>
  <w:style w:type="paragraph" w:styleId="TOC3">
    <w:name w:val="toc 3"/>
    <w:basedOn w:val="Normal"/>
    <w:next w:val="Normal"/>
    <w:autoRedefine/>
    <w:unhideWhenUsed/>
    <w:rsid w:val="0042545D"/>
    <w:pPr>
      <w:tabs>
        <w:tab w:val="right" w:leader="dot" w:pos="8640"/>
      </w:tabs>
      <w:spacing w:after="100"/>
      <w:ind w:left="480"/>
    </w:pPr>
  </w:style>
  <w:style w:type="character" w:styleId="Hyperlink">
    <w:name w:val="Hyperlink"/>
    <w:basedOn w:val="DefaultParagraphFont"/>
    <w:uiPriority w:val="99"/>
    <w:unhideWhenUsed/>
    <w:rsid w:val="00586E91"/>
    <w:rPr>
      <w:color w:val="0000FF"/>
      <w:u w:val="single"/>
    </w:rPr>
  </w:style>
  <w:style w:type="paragraph" w:styleId="BalloonText">
    <w:name w:val="Balloon Text"/>
    <w:basedOn w:val="Normal"/>
    <w:link w:val="BalloonTextChar"/>
    <w:semiHidden/>
    <w:unhideWhenUsed/>
    <w:rsid w:val="00586E91"/>
    <w:rPr>
      <w:rFonts w:ascii="Tahoma" w:hAnsi="Tahoma" w:cs="Tahoma"/>
      <w:sz w:val="16"/>
      <w:szCs w:val="16"/>
    </w:rPr>
  </w:style>
  <w:style w:type="character" w:customStyle="1" w:styleId="BalloonTextChar">
    <w:name w:val="Balloon Text Char"/>
    <w:basedOn w:val="DefaultParagraphFont"/>
    <w:link w:val="BalloonText"/>
    <w:uiPriority w:val="99"/>
    <w:semiHidden/>
    <w:rsid w:val="00586E91"/>
    <w:rPr>
      <w:rFonts w:ascii="Tahoma" w:hAnsi="Tahoma" w:cs="Tahoma"/>
      <w:sz w:val="16"/>
      <w:szCs w:val="16"/>
    </w:rPr>
  </w:style>
  <w:style w:type="character" w:styleId="Strong">
    <w:name w:val="Strong"/>
    <w:basedOn w:val="DefaultParagraphFont"/>
    <w:qFormat/>
    <w:rsid w:val="00651B34"/>
    <w:rPr>
      <w:b/>
      <w:bCs/>
    </w:rPr>
  </w:style>
  <w:style w:type="paragraph" w:styleId="Header">
    <w:name w:val="header"/>
    <w:basedOn w:val="Normal"/>
    <w:link w:val="HeaderChar"/>
    <w:unhideWhenUsed/>
    <w:rsid w:val="00661990"/>
    <w:pPr>
      <w:tabs>
        <w:tab w:val="center" w:pos="4680"/>
        <w:tab w:val="right" w:pos="9360"/>
      </w:tabs>
    </w:pPr>
  </w:style>
  <w:style w:type="character" w:customStyle="1" w:styleId="HeaderChar">
    <w:name w:val="Header Char"/>
    <w:basedOn w:val="DefaultParagraphFont"/>
    <w:link w:val="Header"/>
    <w:rsid w:val="00661990"/>
    <w:rPr>
      <w:rFonts w:ascii="Arial" w:hAnsi="Arial"/>
      <w:sz w:val="24"/>
    </w:rPr>
  </w:style>
  <w:style w:type="paragraph" w:styleId="Footer">
    <w:name w:val="footer"/>
    <w:basedOn w:val="Normal"/>
    <w:link w:val="FooterChar"/>
    <w:uiPriority w:val="99"/>
    <w:unhideWhenUsed/>
    <w:rsid w:val="00661990"/>
    <w:pPr>
      <w:tabs>
        <w:tab w:val="center" w:pos="4680"/>
        <w:tab w:val="right" w:pos="9360"/>
      </w:tabs>
    </w:pPr>
  </w:style>
  <w:style w:type="character" w:customStyle="1" w:styleId="FooterChar">
    <w:name w:val="Footer Char"/>
    <w:basedOn w:val="DefaultParagraphFont"/>
    <w:link w:val="Footer"/>
    <w:uiPriority w:val="99"/>
    <w:rsid w:val="00661990"/>
    <w:rPr>
      <w:rFonts w:ascii="Arial" w:hAnsi="Arial"/>
      <w:sz w:val="24"/>
    </w:rPr>
  </w:style>
  <w:style w:type="paragraph" w:styleId="Title">
    <w:name w:val="Title"/>
    <w:basedOn w:val="Normal"/>
    <w:next w:val="Normal"/>
    <w:link w:val="TitleChar"/>
    <w:qFormat/>
    <w:rsid w:val="00A71B84"/>
    <w:pPr>
      <w:spacing w:after="300"/>
      <w:contextualSpacing/>
    </w:pPr>
    <w:rPr>
      <w:rFonts w:eastAsia="Times New Roman" w:cs="Arial"/>
      <w:spacing w:val="5"/>
      <w:kern w:val="28"/>
      <w:sz w:val="52"/>
      <w:szCs w:val="52"/>
    </w:rPr>
  </w:style>
  <w:style w:type="character" w:customStyle="1" w:styleId="TitleChar">
    <w:name w:val="Title Char"/>
    <w:basedOn w:val="DefaultParagraphFont"/>
    <w:link w:val="Title"/>
    <w:rsid w:val="00A71B84"/>
    <w:rPr>
      <w:rFonts w:ascii="Arial" w:eastAsia="Times New Roman" w:hAnsi="Arial" w:cs="Arial"/>
      <w:spacing w:val="5"/>
      <w:kern w:val="28"/>
      <w:sz w:val="52"/>
      <w:szCs w:val="52"/>
    </w:rPr>
  </w:style>
  <w:style w:type="paragraph" w:styleId="Subtitle">
    <w:name w:val="Subtitle"/>
    <w:basedOn w:val="Normal"/>
    <w:next w:val="Normal"/>
    <w:link w:val="SubtitleChar"/>
    <w:uiPriority w:val="11"/>
    <w:qFormat/>
    <w:rsid w:val="00A71B84"/>
    <w:pPr>
      <w:numPr>
        <w:ilvl w:val="1"/>
      </w:numPr>
    </w:pPr>
    <w:rPr>
      <w:rFonts w:eastAsia="Times New Roman" w:cs="Arial"/>
      <w:iCs/>
      <w:spacing w:val="15"/>
      <w:sz w:val="36"/>
      <w:szCs w:val="36"/>
    </w:rPr>
  </w:style>
  <w:style w:type="character" w:customStyle="1" w:styleId="SubtitleChar">
    <w:name w:val="Subtitle Char"/>
    <w:basedOn w:val="DefaultParagraphFont"/>
    <w:link w:val="Subtitle"/>
    <w:uiPriority w:val="11"/>
    <w:rsid w:val="00A71B84"/>
    <w:rPr>
      <w:rFonts w:ascii="Arial" w:eastAsia="Times New Roman" w:hAnsi="Arial" w:cs="Arial"/>
      <w:iCs/>
      <w:spacing w:val="15"/>
      <w:sz w:val="36"/>
      <w:szCs w:val="36"/>
    </w:rPr>
  </w:style>
  <w:style w:type="character" w:customStyle="1" w:styleId="Heading4Char">
    <w:name w:val="Heading 4 Char"/>
    <w:basedOn w:val="DefaultParagraphFont"/>
    <w:link w:val="Heading4"/>
    <w:uiPriority w:val="9"/>
    <w:semiHidden/>
    <w:rsid w:val="00FE4567"/>
    <w:rPr>
      <w:rFonts w:ascii="Cambria" w:eastAsia="Times New Roman" w:hAnsi="Cambria" w:cs="Times New Roman"/>
      <w:b/>
      <w:bCs/>
      <w:i/>
      <w:iCs/>
      <w:color w:val="4F81BD"/>
      <w:sz w:val="20"/>
    </w:rPr>
  </w:style>
  <w:style w:type="character" w:customStyle="1" w:styleId="Heading6Char">
    <w:name w:val="Heading 6 Char"/>
    <w:basedOn w:val="DefaultParagraphFont"/>
    <w:link w:val="Heading6"/>
    <w:rsid w:val="00FE4567"/>
    <w:rPr>
      <w:rFonts w:ascii="Times New Roman" w:eastAsia="Times New Roman" w:hAnsi="Times New Roman" w:cs="Times New Roman"/>
      <w:b/>
      <w:bCs/>
    </w:rPr>
  </w:style>
  <w:style w:type="paragraph" w:customStyle="1" w:styleId="BodyCopy">
    <w:name w:val="BodyCopy"/>
    <w:basedOn w:val="Normal"/>
    <w:link w:val="BodyCopyChar"/>
    <w:rsid w:val="00FE4567"/>
    <w:pPr>
      <w:jc w:val="both"/>
    </w:pPr>
    <w:rPr>
      <w:rFonts w:ascii="Avenir 35 Light" w:eastAsia="Times New Roman" w:hAnsi="Avenir 35 Light"/>
      <w:szCs w:val="20"/>
    </w:rPr>
  </w:style>
  <w:style w:type="character" w:customStyle="1" w:styleId="BodyCopyChar">
    <w:name w:val="BodyCopy Char"/>
    <w:basedOn w:val="DefaultParagraphFont"/>
    <w:link w:val="BodyCopy"/>
    <w:rsid w:val="00FE4567"/>
    <w:rPr>
      <w:rFonts w:ascii="Avenir 35 Light" w:eastAsia="Times New Roman" w:hAnsi="Avenir 35 Light" w:cs="Times New Roman"/>
      <w:sz w:val="20"/>
      <w:szCs w:val="20"/>
    </w:rPr>
  </w:style>
  <w:style w:type="paragraph" w:styleId="NormalWeb">
    <w:name w:val="Normal (Web)"/>
    <w:basedOn w:val="Normal"/>
    <w:rsid w:val="00FE4567"/>
    <w:pPr>
      <w:spacing w:before="100" w:beforeAutospacing="1" w:after="100" w:afterAutospacing="1"/>
      <w:jc w:val="both"/>
    </w:pPr>
    <w:rPr>
      <w:rFonts w:ascii="Times New Roman" w:eastAsia="Times New Roman" w:hAnsi="Times New Roman"/>
      <w:szCs w:val="24"/>
    </w:rPr>
  </w:style>
  <w:style w:type="paragraph" w:customStyle="1" w:styleId="def6h1">
    <w:name w:val=".def6.h1"/>
    <w:basedOn w:val="Normal"/>
    <w:rsid w:val="00FE4567"/>
    <w:pPr>
      <w:pBdr>
        <w:bottom w:val="single" w:sz="24" w:space="1" w:color="D9D9D9"/>
      </w:pBdr>
      <w:spacing w:after="240"/>
      <w:jc w:val="both"/>
      <w:outlineLvl w:val="0"/>
    </w:pPr>
    <w:rPr>
      <w:rFonts w:eastAsia="Cambria"/>
      <w:b/>
      <w:color w:val="C4243A"/>
      <w:sz w:val="28"/>
      <w:szCs w:val="24"/>
    </w:rPr>
  </w:style>
  <w:style w:type="paragraph" w:customStyle="1" w:styleId="text">
    <w:name w:val="text"/>
    <w:basedOn w:val="Normal"/>
    <w:rsid w:val="00FE4567"/>
    <w:pPr>
      <w:spacing w:before="100" w:beforeAutospacing="1" w:after="100" w:afterAutospacing="1"/>
      <w:jc w:val="both"/>
    </w:pPr>
    <w:rPr>
      <w:rFonts w:eastAsia="Arial Unicode MS" w:cs="Arial"/>
      <w:szCs w:val="20"/>
    </w:rPr>
  </w:style>
  <w:style w:type="paragraph" w:styleId="BodyText">
    <w:name w:val="Body Text"/>
    <w:basedOn w:val="Normal"/>
    <w:link w:val="BodyTextChar"/>
    <w:rsid w:val="00FE4567"/>
    <w:pPr>
      <w:spacing w:after="240" w:line="240" w:lineRule="atLeast"/>
      <w:ind w:firstLine="360"/>
      <w:jc w:val="both"/>
    </w:pPr>
    <w:rPr>
      <w:rFonts w:ascii="Garamond" w:eastAsia="Times New Roman" w:hAnsi="Garamond"/>
      <w:sz w:val="22"/>
      <w:szCs w:val="24"/>
    </w:rPr>
  </w:style>
  <w:style w:type="character" w:customStyle="1" w:styleId="BodyTextChar">
    <w:name w:val="Body Text Char"/>
    <w:basedOn w:val="DefaultParagraphFont"/>
    <w:link w:val="BodyText"/>
    <w:rsid w:val="00FE4567"/>
    <w:rPr>
      <w:rFonts w:ascii="Garamond" w:eastAsia="Times New Roman" w:hAnsi="Garamond" w:cs="Times New Roman"/>
      <w:szCs w:val="24"/>
    </w:rPr>
  </w:style>
  <w:style w:type="character" w:styleId="PageNumber">
    <w:name w:val="page number"/>
    <w:basedOn w:val="DefaultParagraphFont"/>
    <w:rsid w:val="00FE4567"/>
  </w:style>
  <w:style w:type="paragraph" w:customStyle="1" w:styleId="jvBody">
    <w:name w:val="jvBody"/>
    <w:link w:val="jvBodyChar"/>
    <w:rsid w:val="00FE4567"/>
    <w:rPr>
      <w:rFonts w:ascii="Avenir 35 Light" w:eastAsia="Times New Roman" w:hAnsi="Avenir 35 Light"/>
      <w:szCs w:val="24"/>
    </w:rPr>
  </w:style>
  <w:style w:type="character" w:customStyle="1" w:styleId="jvBodyChar">
    <w:name w:val="jvBody Char"/>
    <w:basedOn w:val="DefaultParagraphFont"/>
    <w:link w:val="jvBody"/>
    <w:rsid w:val="00FE4567"/>
    <w:rPr>
      <w:rFonts w:ascii="Avenir 35 Light" w:eastAsia="Times New Roman" w:hAnsi="Avenir 35 Light"/>
      <w:szCs w:val="24"/>
      <w:lang w:val="en-US" w:eastAsia="en-US" w:bidi="ar-SA"/>
    </w:rPr>
  </w:style>
  <w:style w:type="paragraph" w:styleId="BodyTextIndent">
    <w:name w:val="Body Text Indent"/>
    <w:basedOn w:val="Normal"/>
    <w:link w:val="BodyTextIndentChar"/>
    <w:rsid w:val="00FE4567"/>
    <w:pPr>
      <w:spacing w:after="120"/>
      <w:ind w:left="360"/>
      <w:jc w:val="both"/>
    </w:pPr>
    <w:rPr>
      <w:rFonts w:ascii="Times New Roman" w:eastAsia="Times New Roman" w:hAnsi="Times New Roman"/>
      <w:szCs w:val="24"/>
    </w:rPr>
  </w:style>
  <w:style w:type="character" w:customStyle="1" w:styleId="BodyTextIndentChar">
    <w:name w:val="Body Text Indent Char"/>
    <w:basedOn w:val="DefaultParagraphFont"/>
    <w:link w:val="BodyTextIndent"/>
    <w:rsid w:val="00FE4567"/>
    <w:rPr>
      <w:rFonts w:ascii="Times New Roman" w:eastAsia="Times New Roman" w:hAnsi="Times New Roman" w:cs="Times New Roman"/>
      <w:sz w:val="20"/>
      <w:szCs w:val="24"/>
    </w:rPr>
  </w:style>
  <w:style w:type="paragraph" w:styleId="BodyText3">
    <w:name w:val="Body Text 3"/>
    <w:basedOn w:val="Normal"/>
    <w:link w:val="BodyText3Char"/>
    <w:rsid w:val="00FE4567"/>
    <w:pPr>
      <w:spacing w:after="120"/>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FE4567"/>
    <w:rPr>
      <w:rFonts w:ascii="Times New Roman" w:eastAsia="Times New Roman" w:hAnsi="Times New Roman" w:cs="Times New Roman"/>
      <w:sz w:val="16"/>
      <w:szCs w:val="16"/>
    </w:rPr>
  </w:style>
  <w:style w:type="character" w:customStyle="1" w:styleId="BookTitle1">
    <w:name w:val="Book Title1"/>
    <w:basedOn w:val="DefaultParagraphFont"/>
    <w:uiPriority w:val="33"/>
    <w:rsid w:val="00FE4567"/>
    <w:rPr>
      <w:b/>
      <w:bCs/>
      <w:smallCaps/>
      <w:spacing w:val="5"/>
    </w:rPr>
  </w:style>
  <w:style w:type="paragraph" w:customStyle="1" w:styleId="def6h2">
    <w:name w:val=".def6.h2"/>
    <w:basedOn w:val="BodyTextIndent"/>
    <w:rsid w:val="00FE4567"/>
    <w:pPr>
      <w:spacing w:line="280" w:lineRule="atLeast"/>
      <w:ind w:left="0"/>
      <w:outlineLvl w:val="1"/>
    </w:pPr>
    <w:rPr>
      <w:rFonts w:ascii="Arial" w:hAnsi="Arial" w:cs="Arial"/>
      <w:b/>
      <w:color w:val="808080"/>
      <w:sz w:val="28"/>
    </w:rPr>
  </w:style>
  <w:style w:type="character" w:customStyle="1" w:styleId="def6editThisTxt">
    <w:name w:val=".def6.editThisTxt"/>
    <w:basedOn w:val="DefaultParagraphFont"/>
    <w:rsid w:val="00FE4567"/>
    <w:rPr>
      <w:i/>
      <w:color w:val="4F81BD"/>
    </w:rPr>
  </w:style>
  <w:style w:type="paragraph" w:customStyle="1" w:styleId="def6h3">
    <w:name w:val=".def6.h3"/>
    <w:basedOn w:val="Normal"/>
    <w:rsid w:val="00FE4567"/>
    <w:pPr>
      <w:spacing w:after="160"/>
      <w:jc w:val="both"/>
    </w:pPr>
    <w:rPr>
      <w:rFonts w:eastAsia="Cambria"/>
      <w:b/>
      <w:color w:val="C00000"/>
      <w:sz w:val="24"/>
      <w:szCs w:val="24"/>
    </w:rPr>
  </w:style>
  <w:style w:type="character" w:styleId="IntenseEmphasis">
    <w:name w:val="Intense Emphasis"/>
    <w:basedOn w:val="DefaultParagraphFont"/>
    <w:uiPriority w:val="21"/>
    <w:qFormat/>
    <w:rsid w:val="00907E84"/>
    <w:rPr>
      <w:color w:val="C00000"/>
    </w:rPr>
  </w:style>
  <w:style w:type="paragraph" w:styleId="IntenseQuote">
    <w:name w:val="Intense Quote"/>
    <w:basedOn w:val="Normal"/>
    <w:next w:val="Normal"/>
    <w:link w:val="IntenseQuoteChar"/>
    <w:uiPriority w:val="30"/>
    <w:rsid w:val="00907E84"/>
    <w:pPr>
      <w:pBdr>
        <w:bottom w:val="single" w:sz="4" w:space="4" w:color="auto"/>
      </w:pBdr>
      <w:spacing w:before="200" w:after="280"/>
      <w:ind w:left="936" w:right="936"/>
    </w:pPr>
    <w:rPr>
      <w:b/>
      <w:bCs/>
      <w:i/>
      <w:iCs/>
      <w:szCs w:val="20"/>
    </w:rPr>
  </w:style>
  <w:style w:type="character" w:customStyle="1" w:styleId="IntenseQuoteChar">
    <w:name w:val="Intense Quote Char"/>
    <w:basedOn w:val="DefaultParagraphFont"/>
    <w:link w:val="IntenseQuote"/>
    <w:uiPriority w:val="30"/>
    <w:rsid w:val="00907E84"/>
    <w:rPr>
      <w:rFonts w:ascii="Arial" w:hAnsi="Arial"/>
      <w:b/>
      <w:bCs/>
      <w:i/>
      <w:iCs/>
      <w:sz w:val="20"/>
      <w:szCs w:val="20"/>
    </w:rPr>
  </w:style>
  <w:style w:type="paragraph" w:styleId="ListParagraph">
    <w:name w:val="List Paragraph"/>
    <w:basedOn w:val="Normal"/>
    <w:uiPriority w:val="34"/>
    <w:qFormat/>
    <w:rsid w:val="00896C7D"/>
    <w:pPr>
      <w:ind w:left="720"/>
    </w:pPr>
  </w:style>
  <w:style w:type="paragraph" w:customStyle="1" w:styleId="Default">
    <w:name w:val="Default"/>
    <w:rsid w:val="00E5070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61B"/>
    <w:rPr>
      <w:sz w:val="16"/>
      <w:szCs w:val="16"/>
    </w:rPr>
  </w:style>
  <w:style w:type="paragraph" w:styleId="CommentText">
    <w:name w:val="annotation text"/>
    <w:basedOn w:val="Normal"/>
    <w:link w:val="CommentTextChar"/>
    <w:semiHidden/>
    <w:unhideWhenUsed/>
    <w:rsid w:val="0064761B"/>
    <w:rPr>
      <w:szCs w:val="20"/>
    </w:rPr>
  </w:style>
  <w:style w:type="character" w:customStyle="1" w:styleId="CommentTextChar">
    <w:name w:val="Comment Text Char"/>
    <w:basedOn w:val="DefaultParagraphFont"/>
    <w:link w:val="CommentText"/>
    <w:semiHidden/>
    <w:rsid w:val="0064761B"/>
    <w:rPr>
      <w:rFonts w:ascii="Arial" w:hAnsi="Arial"/>
    </w:rPr>
  </w:style>
  <w:style w:type="paragraph" w:styleId="CommentSubject">
    <w:name w:val="annotation subject"/>
    <w:basedOn w:val="CommentText"/>
    <w:next w:val="CommentText"/>
    <w:link w:val="CommentSubjectChar"/>
    <w:uiPriority w:val="99"/>
    <w:semiHidden/>
    <w:unhideWhenUsed/>
    <w:rsid w:val="0064761B"/>
    <w:rPr>
      <w:b/>
      <w:bCs/>
    </w:rPr>
  </w:style>
  <w:style w:type="character" w:customStyle="1" w:styleId="CommentSubjectChar">
    <w:name w:val="Comment Subject Char"/>
    <w:basedOn w:val="CommentTextChar"/>
    <w:link w:val="CommentSubject"/>
    <w:uiPriority w:val="99"/>
    <w:semiHidden/>
    <w:rsid w:val="0064761B"/>
    <w:rPr>
      <w:rFonts w:ascii="Arial" w:hAnsi="Arial"/>
      <w:b/>
      <w:bCs/>
    </w:rPr>
  </w:style>
  <w:style w:type="table" w:styleId="TableGrid">
    <w:name w:val="Table Grid"/>
    <w:basedOn w:val="TableNormal"/>
    <w:uiPriority w:val="59"/>
    <w:rsid w:val="009226A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226A0"/>
    <w:rPr>
      <w:rFonts w:asciiTheme="minorHAnsi" w:eastAsiaTheme="minorHAnsi" w:hAnsiTheme="minorHAnsi" w:cstheme="minorBidi"/>
      <w:sz w:val="22"/>
      <w:szCs w:val="22"/>
    </w:rPr>
  </w:style>
  <w:style w:type="character" w:customStyle="1" w:styleId="Heading5Char">
    <w:name w:val="Heading 5 Char"/>
    <w:basedOn w:val="DefaultParagraphFont"/>
    <w:link w:val="Heading5"/>
    <w:rsid w:val="00136346"/>
    <w:rPr>
      <w:rFonts w:ascii="Arial" w:eastAsia="Times New Roman" w:hAnsi="Arial"/>
      <w:b/>
    </w:rPr>
  </w:style>
  <w:style w:type="character" w:customStyle="1" w:styleId="Heading7Char">
    <w:name w:val="Heading 7 Char"/>
    <w:basedOn w:val="DefaultParagraphFont"/>
    <w:link w:val="Heading7"/>
    <w:rsid w:val="00136346"/>
    <w:rPr>
      <w:rFonts w:ascii="Tahoma" w:eastAsia="Times New Roman" w:hAnsi="Tahoma"/>
      <w:sz w:val="28"/>
    </w:rPr>
  </w:style>
  <w:style w:type="character" w:customStyle="1" w:styleId="Heading8Char">
    <w:name w:val="Heading 8 Char"/>
    <w:basedOn w:val="DefaultParagraphFont"/>
    <w:link w:val="Heading8"/>
    <w:rsid w:val="00136346"/>
    <w:rPr>
      <w:rFonts w:ascii="Arial" w:eastAsia="Times New Roman" w:hAnsi="Arial"/>
      <w:b/>
      <w:bCs/>
      <w:sz w:val="22"/>
    </w:rPr>
  </w:style>
  <w:style w:type="character" w:customStyle="1" w:styleId="Heading9Char">
    <w:name w:val="Heading 9 Char"/>
    <w:basedOn w:val="DefaultParagraphFont"/>
    <w:link w:val="Heading9"/>
    <w:rsid w:val="00136346"/>
    <w:rPr>
      <w:rFonts w:ascii="Arial" w:eastAsia="Times New Roman" w:hAnsi="Arial"/>
      <w:i/>
      <w:iCs/>
    </w:rPr>
  </w:style>
  <w:style w:type="numbering" w:customStyle="1" w:styleId="NoList1">
    <w:name w:val="No List1"/>
    <w:next w:val="NoList"/>
    <w:uiPriority w:val="99"/>
    <w:semiHidden/>
    <w:unhideWhenUsed/>
    <w:rsid w:val="00136346"/>
  </w:style>
  <w:style w:type="paragraph" w:customStyle="1" w:styleId="InfoBlue">
    <w:name w:val="InfoBlue"/>
    <w:basedOn w:val="Normal"/>
    <w:next w:val="BodyText"/>
    <w:autoRedefine/>
    <w:rsid w:val="00136346"/>
    <w:pPr>
      <w:widowControl w:val="0"/>
      <w:tabs>
        <w:tab w:val="left" w:pos="540"/>
        <w:tab w:val="left" w:pos="1260"/>
      </w:tabs>
      <w:spacing w:after="120" w:line="240" w:lineRule="atLeast"/>
    </w:pPr>
    <w:rPr>
      <w:rFonts w:ascii="Times New Roman" w:eastAsia="Times New Roman" w:hAnsi="Times New Roman"/>
      <w:i/>
      <w:color w:val="0000FF"/>
      <w:szCs w:val="20"/>
    </w:rPr>
  </w:style>
  <w:style w:type="paragraph" w:customStyle="1" w:styleId="DocID">
    <w:name w:val="DocID"/>
    <w:basedOn w:val="Normal"/>
    <w:rsid w:val="00136346"/>
    <w:rPr>
      <w:rFonts w:eastAsia="Times New Roman"/>
      <w:sz w:val="16"/>
      <w:szCs w:val="20"/>
    </w:rPr>
  </w:style>
  <w:style w:type="paragraph" w:styleId="BodyText2">
    <w:name w:val="Body Text 2"/>
    <w:basedOn w:val="Normal"/>
    <w:link w:val="BodyText2Char"/>
    <w:rsid w:val="00136346"/>
    <w:rPr>
      <w:rFonts w:eastAsia="Times New Roman"/>
      <w:szCs w:val="20"/>
    </w:rPr>
  </w:style>
  <w:style w:type="character" w:customStyle="1" w:styleId="BodyText2Char">
    <w:name w:val="Body Text 2 Char"/>
    <w:basedOn w:val="DefaultParagraphFont"/>
    <w:link w:val="BodyText2"/>
    <w:rsid w:val="00136346"/>
    <w:rPr>
      <w:rFonts w:ascii="Arial" w:eastAsia="Times New Roman" w:hAnsi="Arial"/>
    </w:rPr>
  </w:style>
  <w:style w:type="paragraph" w:styleId="EnvelopeReturn">
    <w:name w:val="envelope return"/>
    <w:basedOn w:val="Normal"/>
    <w:rsid w:val="00136346"/>
    <w:rPr>
      <w:rFonts w:eastAsia="Times New Roman"/>
      <w:szCs w:val="20"/>
    </w:rPr>
  </w:style>
  <w:style w:type="paragraph" w:customStyle="1" w:styleId="BatesRoman">
    <w:name w:val="BatesRoman"/>
    <w:basedOn w:val="Normal"/>
    <w:next w:val="Normal"/>
    <w:rsid w:val="00136346"/>
    <w:pPr>
      <w:numPr>
        <w:numId w:val="2"/>
      </w:numPr>
      <w:jc w:val="center"/>
    </w:pPr>
    <w:rPr>
      <w:rFonts w:eastAsia="Times New Roman"/>
      <w:szCs w:val="20"/>
    </w:rPr>
  </w:style>
  <w:style w:type="character" w:customStyle="1" w:styleId="d-x1">
    <w:name w:val="d-x1"/>
    <w:basedOn w:val="DefaultParagraphFont"/>
    <w:rsid w:val="00136346"/>
    <w:rPr>
      <w:rFonts w:ascii="Arial" w:hAnsi="Arial" w:cs="Arial" w:hint="default"/>
      <w:sz w:val="26"/>
      <w:szCs w:val="26"/>
    </w:rPr>
  </w:style>
  <w:style w:type="character" w:customStyle="1" w:styleId="d-r1">
    <w:name w:val="d-r1"/>
    <w:basedOn w:val="DefaultParagraphFont"/>
    <w:rsid w:val="00136346"/>
    <w:rPr>
      <w:rFonts w:ascii="Arial" w:hAnsi="Arial" w:cs="Arial" w:hint="default"/>
      <w:sz w:val="19"/>
      <w:szCs w:val="19"/>
    </w:rPr>
  </w:style>
  <w:style w:type="character" w:styleId="FollowedHyperlink">
    <w:name w:val="FollowedHyperlink"/>
    <w:basedOn w:val="DefaultParagraphFont"/>
    <w:rsid w:val="00136346"/>
    <w:rPr>
      <w:color w:val="800080"/>
      <w:u w:val="single"/>
    </w:rPr>
  </w:style>
  <w:style w:type="paragraph" w:customStyle="1" w:styleId="font5">
    <w:name w:val="font5"/>
    <w:basedOn w:val="Normal"/>
    <w:rsid w:val="00136346"/>
    <w:pPr>
      <w:spacing w:before="100" w:beforeAutospacing="1" w:after="100" w:afterAutospacing="1"/>
    </w:pPr>
    <w:rPr>
      <w:rFonts w:eastAsia="Arial Unicode MS" w:cs="Arial"/>
      <w:sz w:val="16"/>
      <w:szCs w:val="16"/>
    </w:rPr>
  </w:style>
  <w:style w:type="paragraph" w:customStyle="1" w:styleId="xl24">
    <w:name w:val="xl24"/>
    <w:basedOn w:val="Normal"/>
    <w:rsid w:val="001363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25">
    <w:name w:val="xl25"/>
    <w:basedOn w:val="Normal"/>
    <w:rsid w:val="001363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000000"/>
      <w:sz w:val="16"/>
      <w:szCs w:val="16"/>
    </w:rPr>
  </w:style>
  <w:style w:type="paragraph" w:customStyle="1" w:styleId="xl26">
    <w:name w:val="xl26"/>
    <w:basedOn w:val="Normal"/>
    <w:rsid w:val="00136346"/>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Arial Unicode MS" w:cs="Arial"/>
      <w:b/>
      <w:bCs/>
      <w:sz w:val="16"/>
      <w:szCs w:val="16"/>
    </w:rPr>
  </w:style>
  <w:style w:type="paragraph" w:customStyle="1" w:styleId="xl27">
    <w:name w:val="xl27"/>
    <w:basedOn w:val="Normal"/>
    <w:rsid w:val="00136346"/>
    <w:pPr>
      <w:pBdr>
        <w:top w:val="single" w:sz="8" w:space="0" w:color="auto"/>
        <w:bottom w:val="single" w:sz="8" w:space="0" w:color="auto"/>
      </w:pBdr>
      <w:shd w:val="clear" w:color="auto" w:fill="C0C0C0"/>
      <w:spacing w:before="100" w:beforeAutospacing="1" w:after="100" w:afterAutospacing="1"/>
      <w:jc w:val="center"/>
    </w:pPr>
    <w:rPr>
      <w:rFonts w:eastAsia="Arial Unicode MS" w:cs="Arial"/>
      <w:b/>
      <w:bCs/>
      <w:sz w:val="16"/>
      <w:szCs w:val="16"/>
    </w:rPr>
  </w:style>
  <w:style w:type="paragraph" w:customStyle="1" w:styleId="xl28">
    <w:name w:val="xl28"/>
    <w:basedOn w:val="Normal"/>
    <w:rsid w:val="00136346"/>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Arial Unicode MS" w:cs="Arial"/>
      <w:b/>
      <w:bCs/>
      <w:sz w:val="16"/>
      <w:szCs w:val="16"/>
    </w:rPr>
  </w:style>
  <w:style w:type="paragraph" w:customStyle="1" w:styleId="xl29">
    <w:name w:val="xl29"/>
    <w:basedOn w:val="Normal"/>
    <w:rsid w:val="00136346"/>
    <w:pPr>
      <w:pBdr>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6"/>
      <w:szCs w:val="16"/>
    </w:rPr>
  </w:style>
  <w:style w:type="paragraph" w:customStyle="1" w:styleId="xl30">
    <w:name w:val="xl30"/>
    <w:basedOn w:val="Normal"/>
    <w:rsid w:val="0013634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6"/>
      <w:szCs w:val="16"/>
    </w:rPr>
  </w:style>
  <w:style w:type="paragraph" w:customStyle="1" w:styleId="xl31">
    <w:name w:val="xl31"/>
    <w:basedOn w:val="Normal"/>
    <w:rsid w:val="0013634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eastAsia="Arial Unicode MS" w:cs="Arial"/>
      <w:sz w:val="16"/>
      <w:szCs w:val="16"/>
    </w:rPr>
  </w:style>
  <w:style w:type="paragraph" w:customStyle="1" w:styleId="xl32">
    <w:name w:val="xl32"/>
    <w:basedOn w:val="Normal"/>
    <w:rsid w:val="00136346"/>
    <w:pPr>
      <w:spacing w:before="100" w:beforeAutospacing="1" w:after="100" w:afterAutospacing="1"/>
    </w:pPr>
    <w:rPr>
      <w:rFonts w:eastAsia="Arial Unicode MS" w:cs="Arial"/>
      <w:i/>
      <w:iCs/>
      <w:sz w:val="16"/>
      <w:szCs w:val="16"/>
    </w:rPr>
  </w:style>
  <w:style w:type="paragraph" w:customStyle="1" w:styleId="xl33">
    <w:name w:val="xl33"/>
    <w:basedOn w:val="Normal"/>
    <w:rsid w:val="00136346"/>
    <w:pPr>
      <w:shd w:val="clear" w:color="auto" w:fill="FFFF00"/>
      <w:spacing w:before="100" w:beforeAutospacing="1" w:after="100" w:afterAutospacing="1"/>
    </w:pPr>
    <w:rPr>
      <w:rFonts w:eastAsia="Arial Unicode MS" w:cs="Arial"/>
      <w:sz w:val="16"/>
      <w:szCs w:val="16"/>
    </w:rPr>
  </w:style>
  <w:style w:type="paragraph" w:customStyle="1" w:styleId="xl34">
    <w:name w:val="xl34"/>
    <w:basedOn w:val="Normal"/>
    <w:rsid w:val="00136346"/>
    <w:pPr>
      <w:shd w:val="clear" w:color="auto" w:fill="99CCFF"/>
      <w:spacing w:before="100" w:beforeAutospacing="1" w:after="100" w:afterAutospacing="1"/>
    </w:pPr>
    <w:rPr>
      <w:rFonts w:eastAsia="Arial Unicode MS" w:cs="Arial"/>
      <w:sz w:val="16"/>
      <w:szCs w:val="16"/>
    </w:rPr>
  </w:style>
  <w:style w:type="paragraph" w:styleId="BodyTextIndent3">
    <w:name w:val="Body Text Indent 3"/>
    <w:basedOn w:val="Normal"/>
    <w:link w:val="BodyTextIndent3Char"/>
    <w:rsid w:val="00136346"/>
    <w:pPr>
      <w:ind w:left="1440"/>
    </w:pPr>
    <w:rPr>
      <w:rFonts w:eastAsia="Times New Roman"/>
      <w:szCs w:val="20"/>
    </w:rPr>
  </w:style>
  <w:style w:type="character" w:customStyle="1" w:styleId="BodyTextIndent3Char">
    <w:name w:val="Body Text Indent 3 Char"/>
    <w:basedOn w:val="DefaultParagraphFont"/>
    <w:link w:val="BodyTextIndent3"/>
    <w:rsid w:val="00136346"/>
    <w:rPr>
      <w:rFonts w:ascii="Arial" w:eastAsia="Times New Roman" w:hAnsi="Arial"/>
    </w:rPr>
  </w:style>
  <w:style w:type="paragraph" w:styleId="TOC4">
    <w:name w:val="toc 4"/>
    <w:basedOn w:val="Normal"/>
    <w:next w:val="Normal"/>
    <w:autoRedefine/>
    <w:semiHidden/>
    <w:rsid w:val="00136346"/>
    <w:pPr>
      <w:ind w:left="720"/>
    </w:pPr>
    <w:rPr>
      <w:rFonts w:eastAsia="Times New Roman"/>
      <w:szCs w:val="21"/>
    </w:rPr>
  </w:style>
  <w:style w:type="paragraph" w:styleId="TOC5">
    <w:name w:val="toc 5"/>
    <w:basedOn w:val="Normal"/>
    <w:next w:val="Normal"/>
    <w:autoRedefine/>
    <w:semiHidden/>
    <w:rsid w:val="00136346"/>
    <w:pPr>
      <w:ind w:left="960"/>
    </w:pPr>
    <w:rPr>
      <w:rFonts w:eastAsia="Times New Roman"/>
      <w:szCs w:val="21"/>
    </w:rPr>
  </w:style>
  <w:style w:type="paragraph" w:styleId="TOC6">
    <w:name w:val="toc 6"/>
    <w:basedOn w:val="Normal"/>
    <w:next w:val="Normal"/>
    <w:autoRedefine/>
    <w:semiHidden/>
    <w:rsid w:val="00136346"/>
    <w:pPr>
      <w:ind w:left="1200"/>
    </w:pPr>
    <w:rPr>
      <w:rFonts w:eastAsia="Times New Roman"/>
      <w:szCs w:val="21"/>
    </w:rPr>
  </w:style>
  <w:style w:type="paragraph" w:styleId="TOC7">
    <w:name w:val="toc 7"/>
    <w:basedOn w:val="Normal"/>
    <w:next w:val="Normal"/>
    <w:autoRedefine/>
    <w:semiHidden/>
    <w:rsid w:val="00136346"/>
    <w:pPr>
      <w:ind w:left="1440"/>
    </w:pPr>
    <w:rPr>
      <w:rFonts w:eastAsia="Times New Roman"/>
      <w:szCs w:val="21"/>
    </w:rPr>
  </w:style>
  <w:style w:type="paragraph" w:styleId="TOC8">
    <w:name w:val="toc 8"/>
    <w:basedOn w:val="Normal"/>
    <w:next w:val="Normal"/>
    <w:autoRedefine/>
    <w:semiHidden/>
    <w:rsid w:val="00136346"/>
    <w:pPr>
      <w:ind w:left="1680"/>
    </w:pPr>
    <w:rPr>
      <w:rFonts w:eastAsia="Times New Roman"/>
      <w:szCs w:val="21"/>
    </w:rPr>
  </w:style>
  <w:style w:type="paragraph" w:styleId="TOC9">
    <w:name w:val="toc 9"/>
    <w:basedOn w:val="Normal"/>
    <w:next w:val="Normal"/>
    <w:autoRedefine/>
    <w:semiHidden/>
    <w:rsid w:val="00136346"/>
    <w:pPr>
      <w:ind w:left="1920"/>
    </w:pPr>
    <w:rPr>
      <w:rFonts w:eastAsia="Times New Roman"/>
      <w:szCs w:val="21"/>
    </w:rPr>
  </w:style>
  <w:style w:type="paragraph" w:styleId="BodyTextIndent2">
    <w:name w:val="Body Text Indent 2"/>
    <w:basedOn w:val="Normal"/>
    <w:link w:val="BodyTextIndent2Char"/>
    <w:rsid w:val="00136346"/>
    <w:pPr>
      <w:ind w:left="1440"/>
    </w:pPr>
    <w:rPr>
      <w:rFonts w:eastAsia="Times New Roman"/>
      <w:szCs w:val="20"/>
    </w:rPr>
  </w:style>
  <w:style w:type="character" w:customStyle="1" w:styleId="BodyTextIndent2Char">
    <w:name w:val="Body Text Indent 2 Char"/>
    <w:basedOn w:val="DefaultParagraphFont"/>
    <w:link w:val="BodyTextIndent2"/>
    <w:rsid w:val="00136346"/>
    <w:rPr>
      <w:rFonts w:ascii="Arial" w:eastAsia="Times New Roman" w:hAnsi="Arial"/>
    </w:rPr>
  </w:style>
  <w:style w:type="paragraph" w:customStyle="1" w:styleId="Paragraph2">
    <w:name w:val="Paragraph2"/>
    <w:basedOn w:val="Normal"/>
    <w:rsid w:val="00136346"/>
    <w:pPr>
      <w:widowControl w:val="0"/>
      <w:spacing w:before="80" w:line="240" w:lineRule="atLeast"/>
      <w:ind w:left="720"/>
      <w:jc w:val="both"/>
    </w:pPr>
    <w:rPr>
      <w:rFonts w:ascii="Times New Roman" w:eastAsia="Times New Roman" w:hAnsi="Times New Roman"/>
      <w:color w:val="000000"/>
      <w:szCs w:val="20"/>
      <w:lang w:val="en-AU"/>
    </w:rPr>
  </w:style>
  <w:style w:type="paragraph" w:customStyle="1" w:styleId="Tabletext">
    <w:name w:val="Tabletext"/>
    <w:basedOn w:val="Normal"/>
    <w:rsid w:val="00136346"/>
    <w:pPr>
      <w:keepLines/>
      <w:widowControl w:val="0"/>
      <w:spacing w:after="120" w:line="240" w:lineRule="atLeast"/>
    </w:pPr>
    <w:rPr>
      <w:rFonts w:ascii="Times New Roman" w:eastAsia="Times New Roman" w:hAnsi="Times New Roman"/>
      <w:szCs w:val="20"/>
    </w:rPr>
  </w:style>
  <w:style w:type="paragraph" w:styleId="Caption">
    <w:name w:val="caption"/>
    <w:basedOn w:val="Normal"/>
    <w:next w:val="Normal"/>
    <w:qFormat/>
    <w:rsid w:val="00136346"/>
    <w:pPr>
      <w:widowControl w:val="0"/>
      <w:spacing w:before="120" w:after="120" w:line="240" w:lineRule="atLeast"/>
    </w:pPr>
    <w:rPr>
      <w:rFonts w:ascii="Times New Roman" w:eastAsia="Times New Roman" w:hAnsi="Times New Roman"/>
      <w:b/>
      <w:bCs/>
      <w:szCs w:val="20"/>
    </w:rPr>
  </w:style>
  <w:style w:type="paragraph" w:customStyle="1" w:styleId="Bullet1">
    <w:name w:val="Bullet 1"/>
    <w:basedOn w:val="Normal"/>
    <w:rsid w:val="00136346"/>
    <w:pPr>
      <w:numPr>
        <w:numId w:val="3"/>
      </w:numPr>
      <w:spacing w:before="100"/>
      <w:ind w:right="720"/>
    </w:pPr>
    <w:rPr>
      <w:rFonts w:ascii="Book Antiqua" w:eastAsia="Times New Roman" w:hAnsi="Book Antiqua"/>
      <w:sz w:val="24"/>
      <w:szCs w:val="24"/>
    </w:rPr>
  </w:style>
  <w:style w:type="paragraph" w:customStyle="1" w:styleId="StyleHeading1Arial14pt">
    <w:name w:val="Style Heading 1 + Arial 14 pt"/>
    <w:basedOn w:val="Heading1"/>
    <w:link w:val="StyleHeading1Arial14ptChar"/>
    <w:rsid w:val="00136346"/>
    <w:pPr>
      <w:pBdr>
        <w:bottom w:val="none" w:sz="0" w:space="0" w:color="auto"/>
      </w:pBdr>
      <w:spacing w:before="0" w:after="0"/>
    </w:pPr>
    <w:rPr>
      <w:bCs w:val="0"/>
    </w:rPr>
  </w:style>
  <w:style w:type="character" w:customStyle="1" w:styleId="StyleHeading1Arial14ptChar">
    <w:name w:val="Style Heading 1 + Arial 14 pt Char"/>
    <w:basedOn w:val="Heading1Char"/>
    <w:link w:val="StyleHeading1Arial14pt"/>
    <w:rsid w:val="00136346"/>
    <w:rPr>
      <w:rFonts w:ascii="Arial" w:eastAsia="Times New Roman" w:hAnsi="Arial" w:cs="Times New Roman"/>
      <w:b/>
      <w:bCs w:val="0"/>
      <w:color w:val="C00000"/>
      <w:kern w:val="32"/>
      <w:sz w:val="28"/>
      <w:szCs w:val="32"/>
    </w:rPr>
  </w:style>
  <w:style w:type="paragraph" w:customStyle="1" w:styleId="StyleHeading2AutoLeftLeft0Hanging05Before6">
    <w:name w:val="Style Heading 2 + Auto Left Left:  0&quot; Hanging:  0.5&quot; Before:  6..."/>
    <w:basedOn w:val="Heading2"/>
    <w:rsid w:val="00136346"/>
    <w:pPr>
      <w:keepLines w:val="0"/>
      <w:spacing w:before="120" w:after="60" w:line="240" w:lineRule="atLeast"/>
      <w:ind w:left="720" w:hanging="720"/>
    </w:pPr>
    <w:rPr>
      <w:rFonts w:cs="Times New Roman"/>
      <w:color w:val="auto"/>
      <w:szCs w:val="20"/>
    </w:rPr>
  </w:style>
  <w:style w:type="table" w:customStyle="1" w:styleId="TableGrid1">
    <w:name w:val="Table Grid1"/>
    <w:basedOn w:val="TableNormal"/>
    <w:next w:val="TableGrid"/>
    <w:rsid w:val="001363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136346"/>
    <w:pPr>
      <w:numPr>
        <w:ilvl w:val="2"/>
        <w:numId w:val="1"/>
      </w:numPr>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StyleArial8pt">
    <w:name w:val="Style Arial 8 pt"/>
    <w:basedOn w:val="DefaultParagraphFont"/>
    <w:rsid w:val="00136346"/>
    <w:rPr>
      <w:rFonts w:ascii="Arial" w:hAnsi="Arial"/>
      <w:sz w:val="18"/>
    </w:rPr>
  </w:style>
  <w:style w:type="character" w:customStyle="1" w:styleId="headline">
    <w:name w:val="headline"/>
    <w:basedOn w:val="DefaultParagraphFont"/>
    <w:rsid w:val="00136346"/>
  </w:style>
  <w:style w:type="paragraph" w:styleId="DocumentMap">
    <w:name w:val="Document Map"/>
    <w:basedOn w:val="Normal"/>
    <w:link w:val="DocumentMapChar"/>
    <w:rsid w:val="00136346"/>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rsid w:val="00136346"/>
    <w:rPr>
      <w:rFonts w:ascii="Tahoma" w:eastAsia="Times New Roman" w:hAnsi="Tahoma" w:cs="Tahoma"/>
      <w:sz w:val="24"/>
      <w:szCs w:val="24"/>
      <w:shd w:val="clear" w:color="auto" w:fill="000080"/>
    </w:rPr>
  </w:style>
  <w:style w:type="paragraph" w:styleId="Closing">
    <w:name w:val="Closing"/>
    <w:basedOn w:val="Normal"/>
    <w:next w:val="Normal"/>
    <w:link w:val="ClosingChar"/>
    <w:rsid w:val="00136346"/>
    <w:pPr>
      <w:spacing w:line="220" w:lineRule="atLeast"/>
    </w:pPr>
    <w:rPr>
      <w:rFonts w:ascii="Garamond" w:eastAsia="Times New Roman" w:hAnsi="Garamond"/>
      <w:sz w:val="22"/>
      <w:szCs w:val="24"/>
    </w:rPr>
  </w:style>
  <w:style w:type="character" w:customStyle="1" w:styleId="ClosingChar">
    <w:name w:val="Closing Char"/>
    <w:basedOn w:val="DefaultParagraphFont"/>
    <w:link w:val="Closing"/>
    <w:rsid w:val="00136346"/>
    <w:rPr>
      <w:rFonts w:ascii="Garamond" w:eastAsia="Times New Roman" w:hAnsi="Garamond"/>
      <w:sz w:val="22"/>
      <w:szCs w:val="24"/>
    </w:rPr>
  </w:style>
  <w:style w:type="paragraph" w:customStyle="1" w:styleId="CompanyName">
    <w:name w:val="Company Name"/>
    <w:basedOn w:val="BodyText"/>
    <w:rsid w:val="00136346"/>
  </w:style>
  <w:style w:type="paragraph" w:customStyle="1" w:styleId="DocumentLabel">
    <w:name w:val="Document Label"/>
    <w:next w:val="Normal"/>
    <w:rsid w:val="00136346"/>
    <w:pPr>
      <w:pBdr>
        <w:top w:val="double" w:sz="6" w:space="8" w:color="808080"/>
        <w:bottom w:val="double" w:sz="6" w:space="8" w:color="808080"/>
      </w:pBdr>
      <w:spacing w:after="40" w:line="240" w:lineRule="atLeast"/>
      <w:jc w:val="center"/>
    </w:pPr>
    <w:rPr>
      <w:rFonts w:ascii="Garamond" w:eastAsia="Times New Roman" w:hAnsi="Garamond"/>
      <w:b/>
      <w:caps/>
      <w:spacing w:val="20"/>
      <w:sz w:val="18"/>
    </w:rPr>
  </w:style>
  <w:style w:type="paragraph" w:customStyle="1" w:styleId="Enclosure">
    <w:name w:val="Enclosure"/>
    <w:basedOn w:val="BodyText"/>
    <w:next w:val="Normal"/>
    <w:rsid w:val="00136346"/>
  </w:style>
  <w:style w:type="paragraph" w:customStyle="1" w:styleId="HeaderBase">
    <w:name w:val="Header Base"/>
    <w:basedOn w:val="BodyText"/>
    <w:rsid w:val="00136346"/>
  </w:style>
  <w:style w:type="paragraph" w:customStyle="1" w:styleId="HeadingBase">
    <w:name w:val="Heading Base"/>
    <w:basedOn w:val="BodyText"/>
    <w:next w:val="BodyText"/>
    <w:rsid w:val="00136346"/>
  </w:style>
  <w:style w:type="paragraph" w:styleId="MessageHeader">
    <w:name w:val="Message Header"/>
    <w:basedOn w:val="BodyText"/>
    <w:link w:val="MessageHeaderChar"/>
    <w:rsid w:val="00136346"/>
    <w:pPr>
      <w:keepLines/>
      <w:spacing w:after="120"/>
      <w:ind w:left="1080" w:hanging="1080"/>
      <w:jc w:val="left"/>
    </w:pPr>
    <w:rPr>
      <w:caps/>
      <w:sz w:val="18"/>
    </w:rPr>
  </w:style>
  <w:style w:type="character" w:customStyle="1" w:styleId="MessageHeaderChar">
    <w:name w:val="Message Header Char"/>
    <w:basedOn w:val="DefaultParagraphFont"/>
    <w:link w:val="MessageHeader"/>
    <w:rsid w:val="00136346"/>
    <w:rPr>
      <w:rFonts w:ascii="Garamond" w:eastAsia="Times New Roman" w:hAnsi="Garamond"/>
      <w:caps/>
      <w:sz w:val="18"/>
      <w:szCs w:val="24"/>
    </w:rPr>
  </w:style>
  <w:style w:type="paragraph" w:customStyle="1" w:styleId="MessageHeaderFirst">
    <w:name w:val="Message Header First"/>
    <w:basedOn w:val="MessageHeader"/>
    <w:next w:val="MessageHeader"/>
    <w:link w:val="MessageHeaderFirstChar"/>
    <w:rsid w:val="00136346"/>
  </w:style>
  <w:style w:type="character" w:customStyle="1" w:styleId="MessageHeaderLabel">
    <w:name w:val="Message Header Label"/>
    <w:rsid w:val="00136346"/>
    <w:rPr>
      <w:b/>
      <w:sz w:val="18"/>
    </w:rPr>
  </w:style>
  <w:style w:type="paragraph" w:customStyle="1" w:styleId="MessageHeaderLast">
    <w:name w:val="Message Header Last"/>
    <w:basedOn w:val="MessageHeader"/>
    <w:next w:val="BodyText"/>
    <w:rsid w:val="00136346"/>
  </w:style>
  <w:style w:type="paragraph" w:styleId="NormalIndent">
    <w:name w:val="Normal Indent"/>
    <w:basedOn w:val="Normal"/>
    <w:rsid w:val="00136346"/>
    <w:pPr>
      <w:ind w:left="720"/>
    </w:pPr>
    <w:rPr>
      <w:rFonts w:ascii="Times New Roman" w:eastAsia="Times New Roman" w:hAnsi="Times New Roman"/>
      <w:sz w:val="24"/>
      <w:szCs w:val="24"/>
    </w:rPr>
  </w:style>
  <w:style w:type="paragraph" w:customStyle="1" w:styleId="ReturnAddress">
    <w:name w:val="Return Address"/>
    <w:rsid w:val="00136346"/>
    <w:pPr>
      <w:framePr w:w="8640" w:hSpace="187" w:vSpace="187" w:wrap="notBeside" w:vAnchor="page" w:hAnchor="margin" w:xAlign="center" w:y="14401" w:anchorLock="1"/>
      <w:spacing w:line="240" w:lineRule="atLeast"/>
      <w:ind w:right="-240"/>
      <w:jc w:val="center"/>
    </w:pPr>
    <w:rPr>
      <w:rFonts w:ascii="Garamond" w:eastAsia="Times New Roman" w:hAnsi="Garamond"/>
      <w:caps/>
      <w:spacing w:val="30"/>
      <w:sz w:val="15"/>
    </w:rPr>
  </w:style>
  <w:style w:type="paragraph" w:styleId="Signature">
    <w:name w:val="Signature"/>
    <w:basedOn w:val="BodyText"/>
    <w:next w:val="Normal"/>
    <w:link w:val="SignatureChar"/>
    <w:rsid w:val="00136346"/>
    <w:pPr>
      <w:keepNext/>
      <w:keepLines/>
      <w:spacing w:before="660" w:after="0"/>
    </w:pPr>
  </w:style>
  <w:style w:type="character" w:customStyle="1" w:styleId="SignatureChar">
    <w:name w:val="Signature Char"/>
    <w:basedOn w:val="DefaultParagraphFont"/>
    <w:link w:val="Signature"/>
    <w:rsid w:val="00136346"/>
    <w:rPr>
      <w:rFonts w:ascii="Garamond" w:eastAsia="Times New Roman" w:hAnsi="Garamond"/>
      <w:sz w:val="22"/>
      <w:szCs w:val="24"/>
    </w:rPr>
  </w:style>
  <w:style w:type="paragraph" w:customStyle="1" w:styleId="SignatureJobTitle">
    <w:name w:val="Signature Job Title"/>
    <w:basedOn w:val="Signature"/>
    <w:next w:val="Normal"/>
    <w:rsid w:val="00136346"/>
  </w:style>
  <w:style w:type="paragraph" w:customStyle="1" w:styleId="SignatureName">
    <w:name w:val="Signature Name"/>
    <w:basedOn w:val="Signature"/>
    <w:next w:val="SignatureJobTitle"/>
    <w:rsid w:val="00136346"/>
  </w:style>
  <w:style w:type="character" w:customStyle="1" w:styleId="Slogan">
    <w:name w:val="Slogan"/>
    <w:basedOn w:val="DefaultParagraphFont"/>
    <w:rsid w:val="00136346"/>
    <w:rPr>
      <w:i/>
      <w:spacing w:val="70"/>
      <w:sz w:val="21"/>
    </w:rPr>
  </w:style>
  <w:style w:type="paragraph" w:customStyle="1" w:styleId="jvheader1">
    <w:name w:val="jvheader1"/>
    <w:basedOn w:val="Normal"/>
    <w:link w:val="jvheader1Char"/>
    <w:autoRedefine/>
    <w:rsid w:val="00136346"/>
    <w:pPr>
      <w:pBdr>
        <w:bottom w:val="single" w:sz="4" w:space="1" w:color="auto"/>
      </w:pBdr>
    </w:pPr>
    <w:rPr>
      <w:rFonts w:ascii="Univers 45 Light" w:eastAsia="Times New Roman" w:hAnsi="Univers 45 Light"/>
      <w:b/>
      <w:sz w:val="32"/>
      <w:szCs w:val="32"/>
    </w:rPr>
  </w:style>
  <w:style w:type="character" w:customStyle="1" w:styleId="jvheader1Char">
    <w:name w:val="jvheader1 Char"/>
    <w:basedOn w:val="DefaultParagraphFont"/>
    <w:link w:val="jvheader1"/>
    <w:rsid w:val="00136346"/>
    <w:rPr>
      <w:rFonts w:ascii="Univers 45 Light" w:eastAsia="Times New Roman" w:hAnsi="Univers 45 Light"/>
      <w:b/>
      <w:sz w:val="32"/>
      <w:szCs w:val="32"/>
    </w:rPr>
  </w:style>
  <w:style w:type="table" w:customStyle="1" w:styleId="ManagedServicesGrid">
    <w:name w:val="Managed Services Grid"/>
    <w:basedOn w:val="TableGrid"/>
    <w:rsid w:val="0013634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136346"/>
    <w:pPr>
      <w:tabs>
        <w:tab w:val="right" w:leader="dot" w:pos="9360"/>
      </w:tabs>
    </w:pPr>
    <w:rPr>
      <w:rFonts w:ascii="Univers 45 Light" w:eastAsia="Times New Roman" w:hAnsi="Univers 45 Light"/>
      <w:b/>
      <w:smallCaps/>
      <w:sz w:val="24"/>
      <w:szCs w:val="24"/>
    </w:rPr>
  </w:style>
  <w:style w:type="paragraph" w:styleId="FootnoteText">
    <w:name w:val="footnote text"/>
    <w:basedOn w:val="Normal"/>
    <w:link w:val="FootnoteTextChar"/>
    <w:rsid w:val="00136346"/>
    <w:rPr>
      <w:rFonts w:ascii="Times New Roman" w:eastAsia="Times New Roman" w:hAnsi="Times New Roman"/>
      <w:szCs w:val="20"/>
    </w:rPr>
  </w:style>
  <w:style w:type="character" w:customStyle="1" w:styleId="FootnoteTextChar">
    <w:name w:val="Footnote Text Char"/>
    <w:basedOn w:val="DefaultParagraphFont"/>
    <w:link w:val="FootnoteText"/>
    <w:rsid w:val="00136346"/>
    <w:rPr>
      <w:rFonts w:ascii="Times New Roman" w:eastAsia="Times New Roman" w:hAnsi="Times New Roman"/>
    </w:rPr>
  </w:style>
  <w:style w:type="character" w:styleId="FootnoteReference">
    <w:name w:val="footnote reference"/>
    <w:basedOn w:val="DefaultParagraphFont"/>
    <w:rsid w:val="00136346"/>
    <w:rPr>
      <w:vertAlign w:val="superscript"/>
    </w:rPr>
  </w:style>
  <w:style w:type="table" w:styleId="TableClassic1">
    <w:name w:val="Table Classic 1"/>
    <w:basedOn w:val="TableNormal"/>
    <w:rsid w:val="001363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jvBodyBOLD">
    <w:name w:val="jvBody BOLD"/>
    <w:basedOn w:val="Normal"/>
    <w:rsid w:val="00136346"/>
    <w:pPr>
      <w:numPr>
        <w:numId w:val="4"/>
      </w:numPr>
    </w:pPr>
    <w:rPr>
      <w:rFonts w:ascii="Times New Roman" w:eastAsia="Times New Roman" w:hAnsi="Times New Roman"/>
      <w:sz w:val="24"/>
      <w:szCs w:val="24"/>
    </w:rPr>
  </w:style>
  <w:style w:type="paragraph" w:customStyle="1" w:styleId="jvbody0">
    <w:name w:val="jvbody"/>
    <w:basedOn w:val="Normal"/>
    <w:link w:val="jvbodyChar0"/>
    <w:rsid w:val="00136346"/>
    <w:rPr>
      <w:rFonts w:ascii="Univers 45 Light" w:eastAsia="Times New Roman" w:hAnsi="Univers 45 Light"/>
      <w:sz w:val="22"/>
      <w:szCs w:val="24"/>
    </w:rPr>
  </w:style>
  <w:style w:type="paragraph" w:customStyle="1" w:styleId="jvhead1">
    <w:name w:val="jvhead1"/>
    <w:basedOn w:val="Heading1"/>
    <w:next w:val="jvBody"/>
    <w:link w:val="jvhead1Char"/>
    <w:rsid w:val="00136346"/>
    <w:pPr>
      <w:pBdr>
        <w:bottom w:val="dotted" w:sz="2" w:space="1" w:color="auto"/>
      </w:pBdr>
      <w:spacing w:before="0" w:after="0"/>
    </w:pPr>
    <w:rPr>
      <w:rFonts w:ascii="Avenir 65 Medium" w:hAnsi="Avenir 65 Medium" w:cs="Arial"/>
      <w:b w:val="0"/>
      <w:color w:val="auto"/>
      <w:kern w:val="0"/>
      <w:sz w:val="36"/>
      <w:szCs w:val="28"/>
    </w:rPr>
  </w:style>
  <w:style w:type="character" w:customStyle="1" w:styleId="jvhead1Char">
    <w:name w:val="jvhead1 Char"/>
    <w:basedOn w:val="DefaultParagraphFont"/>
    <w:link w:val="jvhead1"/>
    <w:rsid w:val="00136346"/>
    <w:rPr>
      <w:rFonts w:ascii="Avenir 65 Medium" w:eastAsia="Times New Roman" w:hAnsi="Avenir 65 Medium" w:cs="Arial"/>
      <w:bCs/>
      <w:sz w:val="36"/>
      <w:szCs w:val="28"/>
    </w:rPr>
  </w:style>
  <w:style w:type="paragraph" w:customStyle="1" w:styleId="jvhead2">
    <w:name w:val="jvhead2"/>
    <w:basedOn w:val="jvhead1"/>
    <w:next w:val="BodyCopy"/>
    <w:link w:val="jvhead2Char"/>
    <w:rsid w:val="00136346"/>
    <w:pPr>
      <w:pBdr>
        <w:bottom w:val="none" w:sz="0" w:space="0" w:color="auto"/>
      </w:pBdr>
    </w:pPr>
    <w:rPr>
      <w:color w:val="7B766B"/>
      <w:sz w:val="28"/>
    </w:rPr>
  </w:style>
  <w:style w:type="character" w:customStyle="1" w:styleId="jvhead2Char">
    <w:name w:val="jvhead2 Char"/>
    <w:basedOn w:val="jvhead1Char"/>
    <w:link w:val="jvhead2"/>
    <w:rsid w:val="00136346"/>
    <w:rPr>
      <w:rFonts w:ascii="Avenir 65 Medium" w:eastAsia="Times New Roman" w:hAnsi="Avenir 65 Medium" w:cs="Arial"/>
      <w:bCs/>
      <w:color w:val="7B766B"/>
      <w:sz w:val="28"/>
      <w:szCs w:val="28"/>
    </w:rPr>
  </w:style>
  <w:style w:type="character" w:customStyle="1" w:styleId="StyleMessageHeaderLabelUnivers45LightAllcaps">
    <w:name w:val="Style Message Header Label + Univers 45 Light All caps"/>
    <w:basedOn w:val="MessageHeaderLabel"/>
    <w:rsid w:val="00136346"/>
    <w:rPr>
      <w:rFonts w:ascii="Avenir 65 Medium" w:hAnsi="Avenir 65 Medium"/>
      <w:b/>
      <w:bCs/>
      <w:caps/>
      <w:sz w:val="18"/>
    </w:rPr>
  </w:style>
  <w:style w:type="paragraph" w:customStyle="1" w:styleId="StyleMessageHeaderFirstUnivers45Light">
    <w:name w:val="Style Message Header First + Univers 45 Light"/>
    <w:basedOn w:val="MessageHeaderFirst"/>
    <w:link w:val="StyleMessageHeaderFirstUnivers45LightChar"/>
    <w:rsid w:val="00136346"/>
    <w:pPr>
      <w:spacing w:before="360"/>
    </w:pPr>
    <w:rPr>
      <w:rFonts w:ascii="Avenir 35 Light" w:hAnsi="Avenir 35 Light"/>
    </w:rPr>
  </w:style>
  <w:style w:type="character" w:customStyle="1" w:styleId="MessageHeaderFirstChar">
    <w:name w:val="Message Header First Char"/>
    <w:basedOn w:val="MessageHeaderChar"/>
    <w:link w:val="MessageHeaderFirst"/>
    <w:rsid w:val="00136346"/>
    <w:rPr>
      <w:rFonts w:ascii="Garamond" w:eastAsia="Times New Roman" w:hAnsi="Garamond"/>
      <w:caps/>
      <w:sz w:val="18"/>
      <w:szCs w:val="24"/>
    </w:rPr>
  </w:style>
  <w:style w:type="character" w:customStyle="1" w:styleId="StyleMessageHeaderFirstUnivers45LightChar">
    <w:name w:val="Style Message Header First + Univers 45 Light Char"/>
    <w:basedOn w:val="MessageHeaderFirstChar"/>
    <w:link w:val="StyleMessageHeaderFirstUnivers45Light"/>
    <w:rsid w:val="00136346"/>
    <w:rPr>
      <w:rFonts w:ascii="Avenir 35 Light" w:eastAsia="Times New Roman" w:hAnsi="Avenir 35 Light"/>
      <w:caps/>
      <w:sz w:val="18"/>
      <w:szCs w:val="24"/>
    </w:rPr>
  </w:style>
  <w:style w:type="paragraph" w:customStyle="1" w:styleId="StyleMessageHeaderUnivers45Light">
    <w:name w:val="Style Message Header + Univers 45 Light"/>
    <w:basedOn w:val="MessageHeader"/>
    <w:link w:val="StyleMessageHeaderUnivers45LightChar"/>
    <w:rsid w:val="00136346"/>
    <w:rPr>
      <w:rFonts w:ascii="Avenir 35 Light" w:hAnsi="Avenir 35 Light"/>
    </w:rPr>
  </w:style>
  <w:style w:type="character" w:customStyle="1" w:styleId="StyleMessageHeaderUnivers45LightChar">
    <w:name w:val="Style Message Header + Univers 45 Light Char"/>
    <w:basedOn w:val="MessageHeaderChar"/>
    <w:link w:val="StyleMessageHeaderUnivers45Light"/>
    <w:rsid w:val="00136346"/>
    <w:rPr>
      <w:rFonts w:ascii="Avenir 35 Light" w:eastAsia="Times New Roman" w:hAnsi="Avenir 35 Light"/>
      <w:caps/>
      <w:sz w:val="18"/>
      <w:szCs w:val="24"/>
    </w:rPr>
  </w:style>
  <w:style w:type="character" w:customStyle="1" w:styleId="jvbodyChar0">
    <w:name w:val="jvbody Char"/>
    <w:basedOn w:val="DefaultParagraphFont"/>
    <w:link w:val="jvbody0"/>
    <w:rsid w:val="00136346"/>
    <w:rPr>
      <w:rFonts w:ascii="Univers 45 Light" w:eastAsia="Times New Roman" w:hAnsi="Univers 45 Light"/>
      <w:sz w:val="22"/>
      <w:szCs w:val="24"/>
    </w:rPr>
  </w:style>
  <w:style w:type="paragraph" w:customStyle="1" w:styleId="jvhead1b">
    <w:name w:val="jvhead1b"/>
    <w:basedOn w:val="jvhead1"/>
    <w:link w:val="jvhead1bChar"/>
    <w:rsid w:val="00136346"/>
    <w:pPr>
      <w:pBdr>
        <w:bottom w:val="single" w:sz="4" w:space="0" w:color="auto"/>
      </w:pBdr>
    </w:pPr>
    <w:rPr>
      <w:rFonts w:ascii="Univers 45 Light" w:hAnsi="Univers 45 Light"/>
      <w:b/>
      <w:bCs w:val="0"/>
      <w:sz w:val="32"/>
      <w:szCs w:val="32"/>
    </w:rPr>
  </w:style>
  <w:style w:type="character" w:customStyle="1" w:styleId="jvhead1bChar">
    <w:name w:val="jvhead1b Char"/>
    <w:basedOn w:val="jvhead1Char"/>
    <w:link w:val="jvhead1b"/>
    <w:rsid w:val="00136346"/>
    <w:rPr>
      <w:rFonts w:ascii="Univers 45 Light" w:eastAsia="Times New Roman" w:hAnsi="Univers 45 Light" w:cs="Arial"/>
      <w:b/>
      <w:bCs w:val="0"/>
      <w:sz w:val="32"/>
      <w:szCs w:val="32"/>
    </w:rPr>
  </w:style>
  <w:style w:type="character" w:customStyle="1" w:styleId="JVNormal">
    <w:name w:val="JVNormal"/>
    <w:basedOn w:val="DefaultParagraphFont"/>
    <w:rsid w:val="00136346"/>
    <w:rPr>
      <w:rFonts w:ascii="Univers 45 Light" w:hAnsi="Univers 45 Light" w:cs="Arial"/>
      <w:sz w:val="20"/>
    </w:rPr>
  </w:style>
  <w:style w:type="paragraph" w:customStyle="1" w:styleId="TableText0">
    <w:name w:val="Table Text"/>
    <w:basedOn w:val="Normal"/>
    <w:rsid w:val="00136346"/>
    <w:pPr>
      <w:keepNext/>
      <w:keepLines/>
      <w:jc w:val="center"/>
    </w:pPr>
    <w:rPr>
      <w:rFonts w:eastAsia="Times New Roman"/>
      <w:b/>
      <w:szCs w:val="20"/>
    </w:rPr>
  </w:style>
  <w:style w:type="paragraph" w:customStyle="1" w:styleId="bullet10">
    <w:name w:val="bullet 1"/>
    <w:basedOn w:val="Normal"/>
    <w:rsid w:val="00136346"/>
    <w:pPr>
      <w:numPr>
        <w:numId w:val="5"/>
      </w:numPr>
      <w:tabs>
        <w:tab w:val="left" w:pos="2160"/>
      </w:tabs>
      <w:spacing w:before="80"/>
      <w:jc w:val="both"/>
    </w:pPr>
    <w:rPr>
      <w:rFonts w:ascii="Times New Roman" w:eastAsia="Times New Roman" w:hAnsi="Times New Roman"/>
      <w:sz w:val="24"/>
      <w:szCs w:val="20"/>
    </w:rPr>
  </w:style>
  <w:style w:type="table" w:customStyle="1" w:styleId="TableGrid2">
    <w:name w:val="Table Grid2"/>
    <w:basedOn w:val="TableNormal"/>
    <w:next w:val="TableGrid"/>
    <w:rsid w:val="00D31E3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jConnWWHHeader">
    <w:name w:val="ProjConn WWH Header"/>
    <w:basedOn w:val="Normal"/>
    <w:next w:val="Normal"/>
    <w:rsid w:val="00B22441"/>
    <w:pPr>
      <w:pBdr>
        <w:top w:val="single" w:sz="12" w:space="1" w:color="auto"/>
      </w:pBdr>
      <w:spacing w:before="60" w:after="120"/>
      <w:jc w:val="both"/>
    </w:pPr>
    <w:rPr>
      <w:rFonts w:eastAsia="Times New Roman" w:cs="Arial"/>
      <w:b/>
      <w:sz w:val="24"/>
      <w:szCs w:val="24"/>
    </w:rPr>
  </w:style>
  <w:style w:type="paragraph" w:customStyle="1" w:styleId="IntroHeader">
    <w:name w:val="Intro Header"/>
    <w:basedOn w:val="Normal"/>
    <w:rsid w:val="00B22441"/>
    <w:pPr>
      <w:overflowPunct w:val="0"/>
      <w:autoSpaceDE w:val="0"/>
      <w:autoSpaceDN w:val="0"/>
      <w:adjustRightInd w:val="0"/>
      <w:spacing w:before="120"/>
      <w:jc w:val="center"/>
      <w:textAlignment w:val="baseline"/>
    </w:pPr>
    <w:rPr>
      <w:rFonts w:eastAsia="Times New Roman"/>
      <w:b/>
      <w:sz w:val="22"/>
      <w:szCs w:val="20"/>
    </w:rPr>
  </w:style>
  <w:style w:type="paragraph" w:customStyle="1" w:styleId="ProjConnbodytext">
    <w:name w:val="ProjConn bodytext"/>
    <w:basedOn w:val="BodyText"/>
    <w:rsid w:val="004D78FF"/>
    <w:pPr>
      <w:spacing w:after="120" w:line="240" w:lineRule="auto"/>
      <w:ind w:firstLine="0"/>
    </w:pPr>
    <w:rPr>
      <w:rFonts w:ascii="Arial" w:hAnsi="Arial" w:cs="Arial"/>
      <w:sz w:val="20"/>
      <w:szCs w:val="22"/>
    </w:rPr>
  </w:style>
  <w:style w:type="character" w:customStyle="1" w:styleId="Heading3CharChar">
    <w:name w:val="Heading 3 Char Char"/>
    <w:rsid w:val="009927D5"/>
    <w:rPr>
      <w:rFonts w:ascii="Arial" w:hAnsi="Arial" w:cs="Arial"/>
      <w:b/>
      <w:bCs/>
      <w:noProof w:val="0"/>
      <w:sz w:val="22"/>
      <w:szCs w:val="2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envelope return" w:uiPriority="0"/>
    <w:lsdException w:name="footnote reference" w:uiPriority="0"/>
    <w:lsdException w:name="page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Classic 1" w:uiPriority="0"/>
    <w:lsdException w:name="Table Grid 8"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84"/>
    <w:rPr>
      <w:rFonts w:ascii="Arial" w:hAnsi="Arial"/>
      <w:szCs w:val="22"/>
    </w:rPr>
  </w:style>
  <w:style w:type="paragraph" w:styleId="Heading1">
    <w:name w:val="heading 1"/>
    <w:basedOn w:val="Normal"/>
    <w:next w:val="Normal"/>
    <w:link w:val="Heading1Char"/>
    <w:qFormat/>
    <w:rsid w:val="00007958"/>
    <w:pPr>
      <w:keepNext/>
      <w:pBdr>
        <w:bottom w:val="single" w:sz="18" w:space="1" w:color="A6A6A6"/>
      </w:pBdr>
      <w:spacing w:before="240" w:after="120"/>
      <w:outlineLvl w:val="0"/>
    </w:pPr>
    <w:rPr>
      <w:rFonts w:eastAsia="Times New Roman"/>
      <w:b/>
      <w:bCs/>
      <w:color w:val="C00000"/>
      <w:kern w:val="32"/>
      <w:sz w:val="28"/>
      <w:szCs w:val="32"/>
    </w:rPr>
  </w:style>
  <w:style w:type="paragraph" w:styleId="Heading2">
    <w:name w:val="heading 2"/>
    <w:basedOn w:val="Normal"/>
    <w:next w:val="Normal"/>
    <w:link w:val="Heading2Char"/>
    <w:unhideWhenUsed/>
    <w:qFormat/>
    <w:rsid w:val="008569C4"/>
    <w:pPr>
      <w:keepNext/>
      <w:keepLines/>
      <w:spacing w:after="120"/>
      <w:outlineLvl w:val="1"/>
    </w:pPr>
    <w:rPr>
      <w:rFonts w:eastAsia="Times New Roman" w:cs="Arial"/>
      <w:b/>
      <w:bCs/>
      <w:color w:val="808080"/>
      <w:sz w:val="28"/>
      <w:szCs w:val="28"/>
    </w:rPr>
  </w:style>
  <w:style w:type="paragraph" w:styleId="Heading3">
    <w:name w:val="heading 3"/>
    <w:basedOn w:val="Normal"/>
    <w:next w:val="Normal"/>
    <w:link w:val="Heading3Char"/>
    <w:unhideWhenUsed/>
    <w:qFormat/>
    <w:rsid w:val="008569C4"/>
    <w:pPr>
      <w:keepNext/>
      <w:keepLines/>
      <w:spacing w:before="200" w:after="120"/>
      <w:outlineLvl w:val="2"/>
    </w:pPr>
    <w:rPr>
      <w:rFonts w:eastAsia="Times New Roman" w:cs="Arial"/>
      <w:b/>
      <w:bCs/>
      <w:color w:val="C00000"/>
      <w:sz w:val="24"/>
      <w:szCs w:val="24"/>
    </w:rPr>
  </w:style>
  <w:style w:type="paragraph" w:styleId="Heading4">
    <w:name w:val="heading 4"/>
    <w:basedOn w:val="Normal"/>
    <w:next w:val="Normal"/>
    <w:link w:val="Heading4Char"/>
    <w:unhideWhenUsed/>
    <w:qFormat/>
    <w:rsid w:val="00FE45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136346"/>
    <w:pPr>
      <w:keepNext/>
      <w:jc w:val="center"/>
      <w:outlineLvl w:val="4"/>
    </w:pPr>
    <w:rPr>
      <w:rFonts w:eastAsia="Times New Roman"/>
      <w:b/>
      <w:szCs w:val="20"/>
    </w:rPr>
  </w:style>
  <w:style w:type="paragraph" w:styleId="Heading6">
    <w:name w:val="heading 6"/>
    <w:basedOn w:val="Normal"/>
    <w:next w:val="Normal"/>
    <w:link w:val="Heading6Char"/>
    <w:qFormat/>
    <w:rsid w:val="00FE4567"/>
    <w:pPr>
      <w:spacing w:before="240" w:after="60"/>
      <w:jc w:val="both"/>
      <w:outlineLvl w:val="5"/>
    </w:pPr>
    <w:rPr>
      <w:rFonts w:ascii="Times New Roman" w:eastAsia="Times New Roman" w:hAnsi="Times New Roman"/>
      <w:b/>
      <w:bCs/>
      <w:sz w:val="22"/>
    </w:rPr>
  </w:style>
  <w:style w:type="paragraph" w:styleId="Heading7">
    <w:name w:val="heading 7"/>
    <w:basedOn w:val="Normal"/>
    <w:next w:val="Normal"/>
    <w:link w:val="Heading7Char"/>
    <w:qFormat/>
    <w:rsid w:val="00136346"/>
    <w:pPr>
      <w:keepNext/>
      <w:jc w:val="center"/>
      <w:outlineLvl w:val="6"/>
    </w:pPr>
    <w:rPr>
      <w:rFonts w:ascii="Tahoma" w:eastAsia="Times New Roman" w:hAnsi="Tahoma"/>
      <w:sz w:val="28"/>
      <w:szCs w:val="20"/>
    </w:rPr>
  </w:style>
  <w:style w:type="paragraph" w:styleId="Heading8">
    <w:name w:val="heading 8"/>
    <w:basedOn w:val="Normal"/>
    <w:next w:val="Normal"/>
    <w:link w:val="Heading8Char"/>
    <w:qFormat/>
    <w:rsid w:val="00136346"/>
    <w:pPr>
      <w:keepNext/>
      <w:outlineLvl w:val="7"/>
    </w:pPr>
    <w:rPr>
      <w:rFonts w:eastAsia="Times New Roman"/>
      <w:b/>
      <w:bCs/>
      <w:sz w:val="22"/>
      <w:szCs w:val="20"/>
    </w:rPr>
  </w:style>
  <w:style w:type="paragraph" w:styleId="Heading9">
    <w:name w:val="heading 9"/>
    <w:basedOn w:val="Normal"/>
    <w:next w:val="Normal"/>
    <w:link w:val="Heading9Char"/>
    <w:qFormat/>
    <w:rsid w:val="00136346"/>
    <w:pPr>
      <w:keepNext/>
      <w:outlineLvl w:val="8"/>
    </w:pPr>
    <w:rPr>
      <w:rFonts w:eastAsia="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7958"/>
    <w:rPr>
      <w:rFonts w:ascii="Arial" w:eastAsia="Times New Roman" w:hAnsi="Arial" w:cs="Times New Roman"/>
      <w:b/>
      <w:bCs/>
      <w:color w:val="C00000"/>
      <w:kern w:val="32"/>
      <w:sz w:val="28"/>
      <w:szCs w:val="32"/>
    </w:rPr>
  </w:style>
  <w:style w:type="character" w:customStyle="1" w:styleId="Heading2Char">
    <w:name w:val="Heading 2 Char"/>
    <w:basedOn w:val="DefaultParagraphFont"/>
    <w:link w:val="Heading2"/>
    <w:uiPriority w:val="9"/>
    <w:rsid w:val="008569C4"/>
    <w:rPr>
      <w:rFonts w:ascii="Arial" w:eastAsia="Times New Roman" w:hAnsi="Arial" w:cs="Arial"/>
      <w:b/>
      <w:bCs/>
      <w:color w:val="808080"/>
      <w:sz w:val="28"/>
      <w:szCs w:val="28"/>
    </w:rPr>
  </w:style>
  <w:style w:type="character" w:customStyle="1" w:styleId="Heading3Char">
    <w:name w:val="Heading 3 Char"/>
    <w:basedOn w:val="DefaultParagraphFont"/>
    <w:link w:val="Heading3"/>
    <w:rsid w:val="008569C4"/>
    <w:rPr>
      <w:rFonts w:ascii="Arial" w:eastAsia="Times New Roman" w:hAnsi="Arial" w:cs="Arial"/>
      <w:b/>
      <w:bCs/>
      <w:color w:val="C00000"/>
      <w:sz w:val="24"/>
      <w:szCs w:val="24"/>
    </w:rPr>
  </w:style>
  <w:style w:type="paragraph" w:styleId="TOCHeading">
    <w:name w:val="TOC Heading"/>
    <w:basedOn w:val="Heading1"/>
    <w:next w:val="Normal"/>
    <w:uiPriority w:val="39"/>
    <w:unhideWhenUsed/>
    <w:qFormat/>
    <w:rsid w:val="00281B3E"/>
    <w:pPr>
      <w:keepLines/>
      <w:pBdr>
        <w:bottom w:val="none" w:sz="0" w:space="0" w:color="auto"/>
      </w:pBdr>
      <w:spacing w:before="480" w:after="240" w:line="276" w:lineRule="auto"/>
      <w:outlineLvl w:val="9"/>
    </w:pPr>
    <w:rPr>
      <w:rFonts w:cs="Arial"/>
      <w:kern w:val="0"/>
      <w:szCs w:val="28"/>
    </w:rPr>
  </w:style>
  <w:style w:type="paragraph" w:styleId="TOC1">
    <w:name w:val="toc 1"/>
    <w:basedOn w:val="Normal"/>
    <w:next w:val="Normal"/>
    <w:autoRedefine/>
    <w:unhideWhenUsed/>
    <w:rsid w:val="00281B3E"/>
    <w:pPr>
      <w:tabs>
        <w:tab w:val="right" w:leader="dot" w:pos="8630"/>
      </w:tabs>
      <w:spacing w:after="100"/>
    </w:pPr>
    <w:rPr>
      <w:b/>
    </w:rPr>
  </w:style>
  <w:style w:type="paragraph" w:styleId="TOC2">
    <w:name w:val="toc 2"/>
    <w:basedOn w:val="Normal"/>
    <w:next w:val="Normal"/>
    <w:autoRedefine/>
    <w:unhideWhenUsed/>
    <w:rsid w:val="00586E91"/>
    <w:pPr>
      <w:spacing w:after="100"/>
      <w:ind w:left="240"/>
    </w:pPr>
  </w:style>
  <w:style w:type="paragraph" w:styleId="TOC3">
    <w:name w:val="toc 3"/>
    <w:basedOn w:val="Normal"/>
    <w:next w:val="Normal"/>
    <w:autoRedefine/>
    <w:unhideWhenUsed/>
    <w:rsid w:val="0042545D"/>
    <w:pPr>
      <w:tabs>
        <w:tab w:val="right" w:leader="dot" w:pos="8640"/>
      </w:tabs>
      <w:spacing w:after="100"/>
      <w:ind w:left="480"/>
    </w:pPr>
  </w:style>
  <w:style w:type="character" w:styleId="Hyperlink">
    <w:name w:val="Hyperlink"/>
    <w:basedOn w:val="DefaultParagraphFont"/>
    <w:uiPriority w:val="99"/>
    <w:unhideWhenUsed/>
    <w:rsid w:val="00586E91"/>
    <w:rPr>
      <w:color w:val="0000FF"/>
      <w:u w:val="single"/>
    </w:rPr>
  </w:style>
  <w:style w:type="paragraph" w:styleId="BalloonText">
    <w:name w:val="Balloon Text"/>
    <w:basedOn w:val="Normal"/>
    <w:link w:val="BalloonTextChar"/>
    <w:semiHidden/>
    <w:unhideWhenUsed/>
    <w:rsid w:val="00586E91"/>
    <w:rPr>
      <w:rFonts w:ascii="Tahoma" w:hAnsi="Tahoma" w:cs="Tahoma"/>
      <w:sz w:val="16"/>
      <w:szCs w:val="16"/>
    </w:rPr>
  </w:style>
  <w:style w:type="character" w:customStyle="1" w:styleId="BalloonTextChar">
    <w:name w:val="Balloon Text Char"/>
    <w:basedOn w:val="DefaultParagraphFont"/>
    <w:link w:val="BalloonText"/>
    <w:uiPriority w:val="99"/>
    <w:semiHidden/>
    <w:rsid w:val="00586E91"/>
    <w:rPr>
      <w:rFonts w:ascii="Tahoma" w:hAnsi="Tahoma" w:cs="Tahoma"/>
      <w:sz w:val="16"/>
      <w:szCs w:val="16"/>
    </w:rPr>
  </w:style>
  <w:style w:type="character" w:styleId="Strong">
    <w:name w:val="Strong"/>
    <w:basedOn w:val="DefaultParagraphFont"/>
    <w:qFormat/>
    <w:rsid w:val="00651B34"/>
    <w:rPr>
      <w:b/>
      <w:bCs/>
    </w:rPr>
  </w:style>
  <w:style w:type="paragraph" w:styleId="Header">
    <w:name w:val="header"/>
    <w:basedOn w:val="Normal"/>
    <w:link w:val="HeaderChar"/>
    <w:unhideWhenUsed/>
    <w:rsid w:val="00661990"/>
    <w:pPr>
      <w:tabs>
        <w:tab w:val="center" w:pos="4680"/>
        <w:tab w:val="right" w:pos="9360"/>
      </w:tabs>
    </w:pPr>
  </w:style>
  <w:style w:type="character" w:customStyle="1" w:styleId="HeaderChar">
    <w:name w:val="Header Char"/>
    <w:basedOn w:val="DefaultParagraphFont"/>
    <w:link w:val="Header"/>
    <w:rsid w:val="00661990"/>
    <w:rPr>
      <w:rFonts w:ascii="Arial" w:hAnsi="Arial"/>
      <w:sz w:val="24"/>
    </w:rPr>
  </w:style>
  <w:style w:type="paragraph" w:styleId="Footer">
    <w:name w:val="footer"/>
    <w:basedOn w:val="Normal"/>
    <w:link w:val="FooterChar"/>
    <w:uiPriority w:val="99"/>
    <w:unhideWhenUsed/>
    <w:rsid w:val="00661990"/>
    <w:pPr>
      <w:tabs>
        <w:tab w:val="center" w:pos="4680"/>
        <w:tab w:val="right" w:pos="9360"/>
      </w:tabs>
    </w:pPr>
  </w:style>
  <w:style w:type="character" w:customStyle="1" w:styleId="FooterChar">
    <w:name w:val="Footer Char"/>
    <w:basedOn w:val="DefaultParagraphFont"/>
    <w:link w:val="Footer"/>
    <w:uiPriority w:val="99"/>
    <w:rsid w:val="00661990"/>
    <w:rPr>
      <w:rFonts w:ascii="Arial" w:hAnsi="Arial"/>
      <w:sz w:val="24"/>
    </w:rPr>
  </w:style>
  <w:style w:type="paragraph" w:styleId="Title">
    <w:name w:val="Title"/>
    <w:basedOn w:val="Normal"/>
    <w:next w:val="Normal"/>
    <w:link w:val="TitleChar"/>
    <w:qFormat/>
    <w:rsid w:val="00A71B84"/>
    <w:pPr>
      <w:spacing w:after="300"/>
      <w:contextualSpacing/>
    </w:pPr>
    <w:rPr>
      <w:rFonts w:eastAsia="Times New Roman" w:cs="Arial"/>
      <w:spacing w:val="5"/>
      <w:kern w:val="28"/>
      <w:sz w:val="52"/>
      <w:szCs w:val="52"/>
    </w:rPr>
  </w:style>
  <w:style w:type="character" w:customStyle="1" w:styleId="TitleChar">
    <w:name w:val="Title Char"/>
    <w:basedOn w:val="DefaultParagraphFont"/>
    <w:link w:val="Title"/>
    <w:rsid w:val="00A71B84"/>
    <w:rPr>
      <w:rFonts w:ascii="Arial" w:eastAsia="Times New Roman" w:hAnsi="Arial" w:cs="Arial"/>
      <w:spacing w:val="5"/>
      <w:kern w:val="28"/>
      <w:sz w:val="52"/>
      <w:szCs w:val="52"/>
    </w:rPr>
  </w:style>
  <w:style w:type="paragraph" w:styleId="Subtitle">
    <w:name w:val="Subtitle"/>
    <w:basedOn w:val="Normal"/>
    <w:next w:val="Normal"/>
    <w:link w:val="SubtitleChar"/>
    <w:uiPriority w:val="11"/>
    <w:qFormat/>
    <w:rsid w:val="00A71B84"/>
    <w:pPr>
      <w:numPr>
        <w:ilvl w:val="1"/>
      </w:numPr>
    </w:pPr>
    <w:rPr>
      <w:rFonts w:eastAsia="Times New Roman" w:cs="Arial"/>
      <w:iCs/>
      <w:spacing w:val="15"/>
      <w:sz w:val="36"/>
      <w:szCs w:val="36"/>
    </w:rPr>
  </w:style>
  <w:style w:type="character" w:customStyle="1" w:styleId="SubtitleChar">
    <w:name w:val="Subtitle Char"/>
    <w:basedOn w:val="DefaultParagraphFont"/>
    <w:link w:val="Subtitle"/>
    <w:uiPriority w:val="11"/>
    <w:rsid w:val="00A71B84"/>
    <w:rPr>
      <w:rFonts w:ascii="Arial" w:eastAsia="Times New Roman" w:hAnsi="Arial" w:cs="Arial"/>
      <w:iCs/>
      <w:spacing w:val="15"/>
      <w:sz w:val="36"/>
      <w:szCs w:val="36"/>
    </w:rPr>
  </w:style>
  <w:style w:type="character" w:customStyle="1" w:styleId="Heading4Char">
    <w:name w:val="Heading 4 Char"/>
    <w:basedOn w:val="DefaultParagraphFont"/>
    <w:link w:val="Heading4"/>
    <w:uiPriority w:val="9"/>
    <w:semiHidden/>
    <w:rsid w:val="00FE4567"/>
    <w:rPr>
      <w:rFonts w:ascii="Cambria" w:eastAsia="Times New Roman" w:hAnsi="Cambria" w:cs="Times New Roman"/>
      <w:b/>
      <w:bCs/>
      <w:i/>
      <w:iCs/>
      <w:color w:val="4F81BD"/>
      <w:sz w:val="20"/>
    </w:rPr>
  </w:style>
  <w:style w:type="character" w:customStyle="1" w:styleId="Heading6Char">
    <w:name w:val="Heading 6 Char"/>
    <w:basedOn w:val="DefaultParagraphFont"/>
    <w:link w:val="Heading6"/>
    <w:rsid w:val="00FE4567"/>
    <w:rPr>
      <w:rFonts w:ascii="Times New Roman" w:eastAsia="Times New Roman" w:hAnsi="Times New Roman" w:cs="Times New Roman"/>
      <w:b/>
      <w:bCs/>
    </w:rPr>
  </w:style>
  <w:style w:type="paragraph" w:customStyle="1" w:styleId="BodyCopy">
    <w:name w:val="BodyCopy"/>
    <w:basedOn w:val="Normal"/>
    <w:link w:val="BodyCopyChar"/>
    <w:rsid w:val="00FE4567"/>
    <w:pPr>
      <w:jc w:val="both"/>
    </w:pPr>
    <w:rPr>
      <w:rFonts w:ascii="Avenir 35 Light" w:eastAsia="Times New Roman" w:hAnsi="Avenir 35 Light"/>
      <w:szCs w:val="20"/>
    </w:rPr>
  </w:style>
  <w:style w:type="character" w:customStyle="1" w:styleId="BodyCopyChar">
    <w:name w:val="BodyCopy Char"/>
    <w:basedOn w:val="DefaultParagraphFont"/>
    <w:link w:val="BodyCopy"/>
    <w:rsid w:val="00FE4567"/>
    <w:rPr>
      <w:rFonts w:ascii="Avenir 35 Light" w:eastAsia="Times New Roman" w:hAnsi="Avenir 35 Light" w:cs="Times New Roman"/>
      <w:sz w:val="20"/>
      <w:szCs w:val="20"/>
    </w:rPr>
  </w:style>
  <w:style w:type="paragraph" w:styleId="NormalWeb">
    <w:name w:val="Normal (Web)"/>
    <w:basedOn w:val="Normal"/>
    <w:rsid w:val="00FE4567"/>
    <w:pPr>
      <w:spacing w:before="100" w:beforeAutospacing="1" w:after="100" w:afterAutospacing="1"/>
      <w:jc w:val="both"/>
    </w:pPr>
    <w:rPr>
      <w:rFonts w:ascii="Times New Roman" w:eastAsia="Times New Roman" w:hAnsi="Times New Roman"/>
      <w:szCs w:val="24"/>
    </w:rPr>
  </w:style>
  <w:style w:type="paragraph" w:customStyle="1" w:styleId="def6h1">
    <w:name w:val=".def6.h1"/>
    <w:basedOn w:val="Normal"/>
    <w:rsid w:val="00FE4567"/>
    <w:pPr>
      <w:pBdr>
        <w:bottom w:val="single" w:sz="24" w:space="1" w:color="D9D9D9"/>
      </w:pBdr>
      <w:spacing w:after="240"/>
      <w:jc w:val="both"/>
      <w:outlineLvl w:val="0"/>
    </w:pPr>
    <w:rPr>
      <w:rFonts w:eastAsia="Cambria"/>
      <w:b/>
      <w:color w:val="C4243A"/>
      <w:sz w:val="28"/>
      <w:szCs w:val="24"/>
    </w:rPr>
  </w:style>
  <w:style w:type="paragraph" w:customStyle="1" w:styleId="text">
    <w:name w:val="text"/>
    <w:basedOn w:val="Normal"/>
    <w:rsid w:val="00FE4567"/>
    <w:pPr>
      <w:spacing w:before="100" w:beforeAutospacing="1" w:after="100" w:afterAutospacing="1"/>
      <w:jc w:val="both"/>
    </w:pPr>
    <w:rPr>
      <w:rFonts w:eastAsia="Arial Unicode MS" w:cs="Arial"/>
      <w:szCs w:val="20"/>
    </w:rPr>
  </w:style>
  <w:style w:type="paragraph" w:styleId="BodyText">
    <w:name w:val="Body Text"/>
    <w:basedOn w:val="Normal"/>
    <w:link w:val="BodyTextChar"/>
    <w:rsid w:val="00FE4567"/>
    <w:pPr>
      <w:spacing w:after="240" w:line="240" w:lineRule="atLeast"/>
      <w:ind w:firstLine="360"/>
      <w:jc w:val="both"/>
    </w:pPr>
    <w:rPr>
      <w:rFonts w:ascii="Garamond" w:eastAsia="Times New Roman" w:hAnsi="Garamond"/>
      <w:sz w:val="22"/>
      <w:szCs w:val="24"/>
    </w:rPr>
  </w:style>
  <w:style w:type="character" w:customStyle="1" w:styleId="BodyTextChar">
    <w:name w:val="Body Text Char"/>
    <w:basedOn w:val="DefaultParagraphFont"/>
    <w:link w:val="BodyText"/>
    <w:rsid w:val="00FE4567"/>
    <w:rPr>
      <w:rFonts w:ascii="Garamond" w:eastAsia="Times New Roman" w:hAnsi="Garamond" w:cs="Times New Roman"/>
      <w:szCs w:val="24"/>
    </w:rPr>
  </w:style>
  <w:style w:type="character" w:styleId="PageNumber">
    <w:name w:val="page number"/>
    <w:basedOn w:val="DefaultParagraphFont"/>
    <w:rsid w:val="00FE4567"/>
  </w:style>
  <w:style w:type="paragraph" w:customStyle="1" w:styleId="jvBody">
    <w:name w:val="jvBody"/>
    <w:link w:val="jvBodyChar"/>
    <w:rsid w:val="00FE4567"/>
    <w:rPr>
      <w:rFonts w:ascii="Avenir 35 Light" w:eastAsia="Times New Roman" w:hAnsi="Avenir 35 Light"/>
      <w:szCs w:val="24"/>
    </w:rPr>
  </w:style>
  <w:style w:type="character" w:customStyle="1" w:styleId="jvBodyChar">
    <w:name w:val="jvBody Char"/>
    <w:basedOn w:val="DefaultParagraphFont"/>
    <w:link w:val="jvBody"/>
    <w:rsid w:val="00FE4567"/>
    <w:rPr>
      <w:rFonts w:ascii="Avenir 35 Light" w:eastAsia="Times New Roman" w:hAnsi="Avenir 35 Light"/>
      <w:szCs w:val="24"/>
      <w:lang w:val="en-US" w:eastAsia="en-US" w:bidi="ar-SA"/>
    </w:rPr>
  </w:style>
  <w:style w:type="paragraph" w:styleId="BodyTextIndent">
    <w:name w:val="Body Text Indent"/>
    <w:basedOn w:val="Normal"/>
    <w:link w:val="BodyTextIndentChar"/>
    <w:rsid w:val="00FE4567"/>
    <w:pPr>
      <w:spacing w:after="120"/>
      <w:ind w:left="360"/>
      <w:jc w:val="both"/>
    </w:pPr>
    <w:rPr>
      <w:rFonts w:ascii="Times New Roman" w:eastAsia="Times New Roman" w:hAnsi="Times New Roman"/>
      <w:szCs w:val="24"/>
    </w:rPr>
  </w:style>
  <w:style w:type="character" w:customStyle="1" w:styleId="BodyTextIndentChar">
    <w:name w:val="Body Text Indent Char"/>
    <w:basedOn w:val="DefaultParagraphFont"/>
    <w:link w:val="BodyTextIndent"/>
    <w:rsid w:val="00FE4567"/>
    <w:rPr>
      <w:rFonts w:ascii="Times New Roman" w:eastAsia="Times New Roman" w:hAnsi="Times New Roman" w:cs="Times New Roman"/>
      <w:sz w:val="20"/>
      <w:szCs w:val="24"/>
    </w:rPr>
  </w:style>
  <w:style w:type="paragraph" w:styleId="BodyText3">
    <w:name w:val="Body Text 3"/>
    <w:basedOn w:val="Normal"/>
    <w:link w:val="BodyText3Char"/>
    <w:rsid w:val="00FE4567"/>
    <w:pPr>
      <w:spacing w:after="120"/>
      <w:jc w:val="both"/>
    </w:pPr>
    <w:rPr>
      <w:rFonts w:ascii="Times New Roman" w:eastAsia="Times New Roman" w:hAnsi="Times New Roman"/>
      <w:sz w:val="16"/>
      <w:szCs w:val="16"/>
    </w:rPr>
  </w:style>
  <w:style w:type="character" w:customStyle="1" w:styleId="BodyText3Char">
    <w:name w:val="Body Text 3 Char"/>
    <w:basedOn w:val="DefaultParagraphFont"/>
    <w:link w:val="BodyText3"/>
    <w:rsid w:val="00FE4567"/>
    <w:rPr>
      <w:rFonts w:ascii="Times New Roman" w:eastAsia="Times New Roman" w:hAnsi="Times New Roman" w:cs="Times New Roman"/>
      <w:sz w:val="16"/>
      <w:szCs w:val="16"/>
    </w:rPr>
  </w:style>
  <w:style w:type="character" w:customStyle="1" w:styleId="BookTitle1">
    <w:name w:val="Book Title1"/>
    <w:basedOn w:val="DefaultParagraphFont"/>
    <w:uiPriority w:val="33"/>
    <w:rsid w:val="00FE4567"/>
    <w:rPr>
      <w:b/>
      <w:bCs/>
      <w:smallCaps/>
      <w:spacing w:val="5"/>
    </w:rPr>
  </w:style>
  <w:style w:type="paragraph" w:customStyle="1" w:styleId="def6h2">
    <w:name w:val=".def6.h2"/>
    <w:basedOn w:val="BodyTextIndent"/>
    <w:rsid w:val="00FE4567"/>
    <w:pPr>
      <w:spacing w:line="280" w:lineRule="atLeast"/>
      <w:ind w:left="0"/>
      <w:outlineLvl w:val="1"/>
    </w:pPr>
    <w:rPr>
      <w:rFonts w:ascii="Arial" w:hAnsi="Arial" w:cs="Arial"/>
      <w:b/>
      <w:color w:val="808080"/>
      <w:sz w:val="28"/>
    </w:rPr>
  </w:style>
  <w:style w:type="character" w:customStyle="1" w:styleId="def6editThisTxt">
    <w:name w:val=".def6.editThisTxt"/>
    <w:basedOn w:val="DefaultParagraphFont"/>
    <w:rsid w:val="00FE4567"/>
    <w:rPr>
      <w:i/>
      <w:color w:val="4F81BD"/>
    </w:rPr>
  </w:style>
  <w:style w:type="paragraph" w:customStyle="1" w:styleId="def6h3">
    <w:name w:val=".def6.h3"/>
    <w:basedOn w:val="Normal"/>
    <w:rsid w:val="00FE4567"/>
    <w:pPr>
      <w:spacing w:after="160"/>
      <w:jc w:val="both"/>
    </w:pPr>
    <w:rPr>
      <w:rFonts w:eastAsia="Cambria"/>
      <w:b/>
      <w:color w:val="C00000"/>
      <w:sz w:val="24"/>
      <w:szCs w:val="24"/>
    </w:rPr>
  </w:style>
  <w:style w:type="character" w:styleId="IntenseEmphasis">
    <w:name w:val="Intense Emphasis"/>
    <w:basedOn w:val="DefaultParagraphFont"/>
    <w:uiPriority w:val="21"/>
    <w:qFormat/>
    <w:rsid w:val="00907E84"/>
    <w:rPr>
      <w:color w:val="C00000"/>
    </w:rPr>
  </w:style>
  <w:style w:type="paragraph" w:styleId="IntenseQuote">
    <w:name w:val="Intense Quote"/>
    <w:basedOn w:val="Normal"/>
    <w:next w:val="Normal"/>
    <w:link w:val="IntenseQuoteChar"/>
    <w:uiPriority w:val="30"/>
    <w:rsid w:val="00907E84"/>
    <w:pPr>
      <w:pBdr>
        <w:bottom w:val="single" w:sz="4" w:space="4" w:color="auto"/>
      </w:pBdr>
      <w:spacing w:before="200" w:after="280"/>
      <w:ind w:left="936" w:right="936"/>
    </w:pPr>
    <w:rPr>
      <w:b/>
      <w:bCs/>
      <w:i/>
      <w:iCs/>
      <w:szCs w:val="20"/>
    </w:rPr>
  </w:style>
  <w:style w:type="character" w:customStyle="1" w:styleId="IntenseQuoteChar">
    <w:name w:val="Intense Quote Char"/>
    <w:basedOn w:val="DefaultParagraphFont"/>
    <w:link w:val="IntenseQuote"/>
    <w:uiPriority w:val="30"/>
    <w:rsid w:val="00907E84"/>
    <w:rPr>
      <w:rFonts w:ascii="Arial" w:hAnsi="Arial"/>
      <w:b/>
      <w:bCs/>
      <w:i/>
      <w:iCs/>
      <w:sz w:val="20"/>
      <w:szCs w:val="20"/>
    </w:rPr>
  </w:style>
  <w:style w:type="paragraph" w:styleId="ListParagraph">
    <w:name w:val="List Paragraph"/>
    <w:basedOn w:val="Normal"/>
    <w:uiPriority w:val="34"/>
    <w:qFormat/>
    <w:rsid w:val="00896C7D"/>
    <w:pPr>
      <w:ind w:left="720"/>
    </w:pPr>
  </w:style>
  <w:style w:type="paragraph" w:customStyle="1" w:styleId="Default">
    <w:name w:val="Default"/>
    <w:rsid w:val="00E5070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61B"/>
    <w:rPr>
      <w:sz w:val="16"/>
      <w:szCs w:val="16"/>
    </w:rPr>
  </w:style>
  <w:style w:type="paragraph" w:styleId="CommentText">
    <w:name w:val="annotation text"/>
    <w:basedOn w:val="Normal"/>
    <w:link w:val="CommentTextChar"/>
    <w:semiHidden/>
    <w:unhideWhenUsed/>
    <w:rsid w:val="0064761B"/>
    <w:rPr>
      <w:szCs w:val="20"/>
    </w:rPr>
  </w:style>
  <w:style w:type="character" w:customStyle="1" w:styleId="CommentTextChar">
    <w:name w:val="Comment Text Char"/>
    <w:basedOn w:val="DefaultParagraphFont"/>
    <w:link w:val="CommentText"/>
    <w:semiHidden/>
    <w:rsid w:val="0064761B"/>
    <w:rPr>
      <w:rFonts w:ascii="Arial" w:hAnsi="Arial"/>
    </w:rPr>
  </w:style>
  <w:style w:type="paragraph" w:styleId="CommentSubject">
    <w:name w:val="annotation subject"/>
    <w:basedOn w:val="CommentText"/>
    <w:next w:val="CommentText"/>
    <w:link w:val="CommentSubjectChar"/>
    <w:uiPriority w:val="99"/>
    <w:semiHidden/>
    <w:unhideWhenUsed/>
    <w:rsid w:val="0064761B"/>
    <w:rPr>
      <w:b/>
      <w:bCs/>
    </w:rPr>
  </w:style>
  <w:style w:type="character" w:customStyle="1" w:styleId="CommentSubjectChar">
    <w:name w:val="Comment Subject Char"/>
    <w:basedOn w:val="CommentTextChar"/>
    <w:link w:val="CommentSubject"/>
    <w:uiPriority w:val="99"/>
    <w:semiHidden/>
    <w:rsid w:val="0064761B"/>
    <w:rPr>
      <w:rFonts w:ascii="Arial" w:hAnsi="Arial"/>
      <w:b/>
      <w:bCs/>
    </w:rPr>
  </w:style>
  <w:style w:type="table" w:styleId="TableGrid">
    <w:name w:val="Table Grid"/>
    <w:basedOn w:val="TableNormal"/>
    <w:uiPriority w:val="59"/>
    <w:rsid w:val="009226A0"/>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226A0"/>
    <w:rPr>
      <w:rFonts w:asciiTheme="minorHAnsi" w:eastAsiaTheme="minorHAnsi" w:hAnsiTheme="minorHAnsi" w:cstheme="minorBidi"/>
      <w:sz w:val="22"/>
      <w:szCs w:val="22"/>
    </w:rPr>
  </w:style>
  <w:style w:type="character" w:customStyle="1" w:styleId="Heading5Char">
    <w:name w:val="Heading 5 Char"/>
    <w:basedOn w:val="DefaultParagraphFont"/>
    <w:link w:val="Heading5"/>
    <w:rsid w:val="00136346"/>
    <w:rPr>
      <w:rFonts w:ascii="Arial" w:eastAsia="Times New Roman" w:hAnsi="Arial"/>
      <w:b/>
    </w:rPr>
  </w:style>
  <w:style w:type="character" w:customStyle="1" w:styleId="Heading7Char">
    <w:name w:val="Heading 7 Char"/>
    <w:basedOn w:val="DefaultParagraphFont"/>
    <w:link w:val="Heading7"/>
    <w:rsid w:val="00136346"/>
    <w:rPr>
      <w:rFonts w:ascii="Tahoma" w:eastAsia="Times New Roman" w:hAnsi="Tahoma"/>
      <w:sz w:val="28"/>
    </w:rPr>
  </w:style>
  <w:style w:type="character" w:customStyle="1" w:styleId="Heading8Char">
    <w:name w:val="Heading 8 Char"/>
    <w:basedOn w:val="DefaultParagraphFont"/>
    <w:link w:val="Heading8"/>
    <w:rsid w:val="00136346"/>
    <w:rPr>
      <w:rFonts w:ascii="Arial" w:eastAsia="Times New Roman" w:hAnsi="Arial"/>
      <w:b/>
      <w:bCs/>
      <w:sz w:val="22"/>
    </w:rPr>
  </w:style>
  <w:style w:type="character" w:customStyle="1" w:styleId="Heading9Char">
    <w:name w:val="Heading 9 Char"/>
    <w:basedOn w:val="DefaultParagraphFont"/>
    <w:link w:val="Heading9"/>
    <w:rsid w:val="00136346"/>
    <w:rPr>
      <w:rFonts w:ascii="Arial" w:eastAsia="Times New Roman" w:hAnsi="Arial"/>
      <w:i/>
      <w:iCs/>
    </w:rPr>
  </w:style>
  <w:style w:type="numbering" w:customStyle="1" w:styleId="NoList1">
    <w:name w:val="No List1"/>
    <w:next w:val="NoList"/>
    <w:uiPriority w:val="99"/>
    <w:semiHidden/>
    <w:unhideWhenUsed/>
    <w:rsid w:val="00136346"/>
  </w:style>
  <w:style w:type="paragraph" w:customStyle="1" w:styleId="InfoBlue">
    <w:name w:val="InfoBlue"/>
    <w:basedOn w:val="Normal"/>
    <w:next w:val="BodyText"/>
    <w:autoRedefine/>
    <w:rsid w:val="00136346"/>
    <w:pPr>
      <w:widowControl w:val="0"/>
      <w:tabs>
        <w:tab w:val="left" w:pos="540"/>
        <w:tab w:val="left" w:pos="1260"/>
      </w:tabs>
      <w:spacing w:after="120" w:line="240" w:lineRule="atLeast"/>
    </w:pPr>
    <w:rPr>
      <w:rFonts w:ascii="Times New Roman" w:eastAsia="Times New Roman" w:hAnsi="Times New Roman"/>
      <w:i/>
      <w:color w:val="0000FF"/>
      <w:szCs w:val="20"/>
    </w:rPr>
  </w:style>
  <w:style w:type="paragraph" w:customStyle="1" w:styleId="DocID">
    <w:name w:val="DocID"/>
    <w:basedOn w:val="Normal"/>
    <w:rsid w:val="00136346"/>
    <w:rPr>
      <w:rFonts w:eastAsia="Times New Roman"/>
      <w:sz w:val="16"/>
      <w:szCs w:val="20"/>
    </w:rPr>
  </w:style>
  <w:style w:type="paragraph" w:styleId="BodyText2">
    <w:name w:val="Body Text 2"/>
    <w:basedOn w:val="Normal"/>
    <w:link w:val="BodyText2Char"/>
    <w:rsid w:val="00136346"/>
    <w:rPr>
      <w:rFonts w:eastAsia="Times New Roman"/>
      <w:szCs w:val="20"/>
    </w:rPr>
  </w:style>
  <w:style w:type="character" w:customStyle="1" w:styleId="BodyText2Char">
    <w:name w:val="Body Text 2 Char"/>
    <w:basedOn w:val="DefaultParagraphFont"/>
    <w:link w:val="BodyText2"/>
    <w:rsid w:val="00136346"/>
    <w:rPr>
      <w:rFonts w:ascii="Arial" w:eastAsia="Times New Roman" w:hAnsi="Arial"/>
    </w:rPr>
  </w:style>
  <w:style w:type="paragraph" w:styleId="EnvelopeReturn">
    <w:name w:val="envelope return"/>
    <w:basedOn w:val="Normal"/>
    <w:rsid w:val="00136346"/>
    <w:rPr>
      <w:rFonts w:eastAsia="Times New Roman"/>
      <w:szCs w:val="20"/>
    </w:rPr>
  </w:style>
  <w:style w:type="paragraph" w:customStyle="1" w:styleId="BatesRoman">
    <w:name w:val="BatesRoman"/>
    <w:basedOn w:val="Normal"/>
    <w:next w:val="Normal"/>
    <w:rsid w:val="00136346"/>
    <w:pPr>
      <w:numPr>
        <w:numId w:val="2"/>
      </w:numPr>
      <w:jc w:val="center"/>
    </w:pPr>
    <w:rPr>
      <w:rFonts w:eastAsia="Times New Roman"/>
      <w:szCs w:val="20"/>
    </w:rPr>
  </w:style>
  <w:style w:type="character" w:customStyle="1" w:styleId="d-x1">
    <w:name w:val="d-x1"/>
    <w:basedOn w:val="DefaultParagraphFont"/>
    <w:rsid w:val="00136346"/>
    <w:rPr>
      <w:rFonts w:ascii="Arial" w:hAnsi="Arial" w:cs="Arial" w:hint="default"/>
      <w:sz w:val="26"/>
      <w:szCs w:val="26"/>
    </w:rPr>
  </w:style>
  <w:style w:type="character" w:customStyle="1" w:styleId="d-r1">
    <w:name w:val="d-r1"/>
    <w:basedOn w:val="DefaultParagraphFont"/>
    <w:rsid w:val="00136346"/>
    <w:rPr>
      <w:rFonts w:ascii="Arial" w:hAnsi="Arial" w:cs="Arial" w:hint="default"/>
      <w:sz w:val="19"/>
      <w:szCs w:val="19"/>
    </w:rPr>
  </w:style>
  <w:style w:type="character" w:styleId="FollowedHyperlink">
    <w:name w:val="FollowedHyperlink"/>
    <w:basedOn w:val="DefaultParagraphFont"/>
    <w:rsid w:val="00136346"/>
    <w:rPr>
      <w:color w:val="800080"/>
      <w:u w:val="single"/>
    </w:rPr>
  </w:style>
  <w:style w:type="paragraph" w:customStyle="1" w:styleId="font5">
    <w:name w:val="font5"/>
    <w:basedOn w:val="Normal"/>
    <w:rsid w:val="00136346"/>
    <w:pPr>
      <w:spacing w:before="100" w:beforeAutospacing="1" w:after="100" w:afterAutospacing="1"/>
    </w:pPr>
    <w:rPr>
      <w:rFonts w:eastAsia="Arial Unicode MS" w:cs="Arial"/>
      <w:sz w:val="16"/>
      <w:szCs w:val="16"/>
    </w:rPr>
  </w:style>
  <w:style w:type="paragraph" w:customStyle="1" w:styleId="xl24">
    <w:name w:val="xl24"/>
    <w:basedOn w:val="Normal"/>
    <w:rsid w:val="001363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 w:val="16"/>
      <w:szCs w:val="16"/>
    </w:rPr>
  </w:style>
  <w:style w:type="paragraph" w:customStyle="1" w:styleId="xl25">
    <w:name w:val="xl25"/>
    <w:basedOn w:val="Normal"/>
    <w:rsid w:val="0013634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color w:val="000000"/>
      <w:sz w:val="16"/>
      <w:szCs w:val="16"/>
    </w:rPr>
  </w:style>
  <w:style w:type="paragraph" w:customStyle="1" w:styleId="xl26">
    <w:name w:val="xl26"/>
    <w:basedOn w:val="Normal"/>
    <w:rsid w:val="00136346"/>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Arial Unicode MS" w:cs="Arial"/>
      <w:b/>
      <w:bCs/>
      <w:sz w:val="16"/>
      <w:szCs w:val="16"/>
    </w:rPr>
  </w:style>
  <w:style w:type="paragraph" w:customStyle="1" w:styleId="xl27">
    <w:name w:val="xl27"/>
    <w:basedOn w:val="Normal"/>
    <w:rsid w:val="00136346"/>
    <w:pPr>
      <w:pBdr>
        <w:top w:val="single" w:sz="8" w:space="0" w:color="auto"/>
        <w:bottom w:val="single" w:sz="8" w:space="0" w:color="auto"/>
      </w:pBdr>
      <w:shd w:val="clear" w:color="auto" w:fill="C0C0C0"/>
      <w:spacing w:before="100" w:beforeAutospacing="1" w:after="100" w:afterAutospacing="1"/>
      <w:jc w:val="center"/>
    </w:pPr>
    <w:rPr>
      <w:rFonts w:eastAsia="Arial Unicode MS" w:cs="Arial"/>
      <w:b/>
      <w:bCs/>
      <w:sz w:val="16"/>
      <w:szCs w:val="16"/>
    </w:rPr>
  </w:style>
  <w:style w:type="paragraph" w:customStyle="1" w:styleId="xl28">
    <w:name w:val="xl28"/>
    <w:basedOn w:val="Normal"/>
    <w:rsid w:val="00136346"/>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Arial Unicode MS" w:cs="Arial"/>
      <w:b/>
      <w:bCs/>
      <w:sz w:val="16"/>
      <w:szCs w:val="16"/>
    </w:rPr>
  </w:style>
  <w:style w:type="paragraph" w:customStyle="1" w:styleId="xl29">
    <w:name w:val="xl29"/>
    <w:basedOn w:val="Normal"/>
    <w:rsid w:val="00136346"/>
    <w:pPr>
      <w:pBdr>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6"/>
      <w:szCs w:val="16"/>
    </w:rPr>
  </w:style>
  <w:style w:type="paragraph" w:customStyle="1" w:styleId="xl30">
    <w:name w:val="xl30"/>
    <w:basedOn w:val="Normal"/>
    <w:rsid w:val="0013634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Arial Unicode MS" w:cs="Arial"/>
      <w:sz w:val="16"/>
      <w:szCs w:val="16"/>
    </w:rPr>
  </w:style>
  <w:style w:type="paragraph" w:customStyle="1" w:styleId="xl31">
    <w:name w:val="xl31"/>
    <w:basedOn w:val="Normal"/>
    <w:rsid w:val="0013634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eastAsia="Arial Unicode MS" w:cs="Arial"/>
      <w:sz w:val="16"/>
      <w:szCs w:val="16"/>
    </w:rPr>
  </w:style>
  <w:style w:type="paragraph" w:customStyle="1" w:styleId="xl32">
    <w:name w:val="xl32"/>
    <w:basedOn w:val="Normal"/>
    <w:rsid w:val="00136346"/>
    <w:pPr>
      <w:spacing w:before="100" w:beforeAutospacing="1" w:after="100" w:afterAutospacing="1"/>
    </w:pPr>
    <w:rPr>
      <w:rFonts w:eastAsia="Arial Unicode MS" w:cs="Arial"/>
      <w:i/>
      <w:iCs/>
      <w:sz w:val="16"/>
      <w:szCs w:val="16"/>
    </w:rPr>
  </w:style>
  <w:style w:type="paragraph" w:customStyle="1" w:styleId="xl33">
    <w:name w:val="xl33"/>
    <w:basedOn w:val="Normal"/>
    <w:rsid w:val="00136346"/>
    <w:pPr>
      <w:shd w:val="clear" w:color="auto" w:fill="FFFF00"/>
      <w:spacing w:before="100" w:beforeAutospacing="1" w:after="100" w:afterAutospacing="1"/>
    </w:pPr>
    <w:rPr>
      <w:rFonts w:eastAsia="Arial Unicode MS" w:cs="Arial"/>
      <w:sz w:val="16"/>
      <w:szCs w:val="16"/>
    </w:rPr>
  </w:style>
  <w:style w:type="paragraph" w:customStyle="1" w:styleId="xl34">
    <w:name w:val="xl34"/>
    <w:basedOn w:val="Normal"/>
    <w:rsid w:val="00136346"/>
    <w:pPr>
      <w:shd w:val="clear" w:color="auto" w:fill="99CCFF"/>
      <w:spacing w:before="100" w:beforeAutospacing="1" w:after="100" w:afterAutospacing="1"/>
    </w:pPr>
    <w:rPr>
      <w:rFonts w:eastAsia="Arial Unicode MS" w:cs="Arial"/>
      <w:sz w:val="16"/>
      <w:szCs w:val="16"/>
    </w:rPr>
  </w:style>
  <w:style w:type="paragraph" w:styleId="BodyTextIndent3">
    <w:name w:val="Body Text Indent 3"/>
    <w:basedOn w:val="Normal"/>
    <w:link w:val="BodyTextIndent3Char"/>
    <w:rsid w:val="00136346"/>
    <w:pPr>
      <w:ind w:left="1440"/>
    </w:pPr>
    <w:rPr>
      <w:rFonts w:eastAsia="Times New Roman"/>
      <w:szCs w:val="20"/>
    </w:rPr>
  </w:style>
  <w:style w:type="character" w:customStyle="1" w:styleId="BodyTextIndent3Char">
    <w:name w:val="Body Text Indent 3 Char"/>
    <w:basedOn w:val="DefaultParagraphFont"/>
    <w:link w:val="BodyTextIndent3"/>
    <w:rsid w:val="00136346"/>
    <w:rPr>
      <w:rFonts w:ascii="Arial" w:eastAsia="Times New Roman" w:hAnsi="Arial"/>
    </w:rPr>
  </w:style>
  <w:style w:type="paragraph" w:styleId="TOC4">
    <w:name w:val="toc 4"/>
    <w:basedOn w:val="Normal"/>
    <w:next w:val="Normal"/>
    <w:autoRedefine/>
    <w:semiHidden/>
    <w:rsid w:val="00136346"/>
    <w:pPr>
      <w:ind w:left="720"/>
    </w:pPr>
    <w:rPr>
      <w:rFonts w:eastAsia="Times New Roman"/>
      <w:szCs w:val="21"/>
    </w:rPr>
  </w:style>
  <w:style w:type="paragraph" w:styleId="TOC5">
    <w:name w:val="toc 5"/>
    <w:basedOn w:val="Normal"/>
    <w:next w:val="Normal"/>
    <w:autoRedefine/>
    <w:semiHidden/>
    <w:rsid w:val="00136346"/>
    <w:pPr>
      <w:ind w:left="960"/>
    </w:pPr>
    <w:rPr>
      <w:rFonts w:eastAsia="Times New Roman"/>
      <w:szCs w:val="21"/>
    </w:rPr>
  </w:style>
  <w:style w:type="paragraph" w:styleId="TOC6">
    <w:name w:val="toc 6"/>
    <w:basedOn w:val="Normal"/>
    <w:next w:val="Normal"/>
    <w:autoRedefine/>
    <w:semiHidden/>
    <w:rsid w:val="00136346"/>
    <w:pPr>
      <w:ind w:left="1200"/>
    </w:pPr>
    <w:rPr>
      <w:rFonts w:eastAsia="Times New Roman"/>
      <w:szCs w:val="21"/>
    </w:rPr>
  </w:style>
  <w:style w:type="paragraph" w:styleId="TOC7">
    <w:name w:val="toc 7"/>
    <w:basedOn w:val="Normal"/>
    <w:next w:val="Normal"/>
    <w:autoRedefine/>
    <w:semiHidden/>
    <w:rsid w:val="00136346"/>
    <w:pPr>
      <w:ind w:left="1440"/>
    </w:pPr>
    <w:rPr>
      <w:rFonts w:eastAsia="Times New Roman"/>
      <w:szCs w:val="21"/>
    </w:rPr>
  </w:style>
  <w:style w:type="paragraph" w:styleId="TOC8">
    <w:name w:val="toc 8"/>
    <w:basedOn w:val="Normal"/>
    <w:next w:val="Normal"/>
    <w:autoRedefine/>
    <w:semiHidden/>
    <w:rsid w:val="00136346"/>
    <w:pPr>
      <w:ind w:left="1680"/>
    </w:pPr>
    <w:rPr>
      <w:rFonts w:eastAsia="Times New Roman"/>
      <w:szCs w:val="21"/>
    </w:rPr>
  </w:style>
  <w:style w:type="paragraph" w:styleId="TOC9">
    <w:name w:val="toc 9"/>
    <w:basedOn w:val="Normal"/>
    <w:next w:val="Normal"/>
    <w:autoRedefine/>
    <w:semiHidden/>
    <w:rsid w:val="00136346"/>
    <w:pPr>
      <w:ind w:left="1920"/>
    </w:pPr>
    <w:rPr>
      <w:rFonts w:eastAsia="Times New Roman"/>
      <w:szCs w:val="21"/>
    </w:rPr>
  </w:style>
  <w:style w:type="paragraph" w:styleId="BodyTextIndent2">
    <w:name w:val="Body Text Indent 2"/>
    <w:basedOn w:val="Normal"/>
    <w:link w:val="BodyTextIndent2Char"/>
    <w:rsid w:val="00136346"/>
    <w:pPr>
      <w:ind w:left="1440"/>
    </w:pPr>
    <w:rPr>
      <w:rFonts w:eastAsia="Times New Roman"/>
      <w:szCs w:val="20"/>
    </w:rPr>
  </w:style>
  <w:style w:type="character" w:customStyle="1" w:styleId="BodyTextIndent2Char">
    <w:name w:val="Body Text Indent 2 Char"/>
    <w:basedOn w:val="DefaultParagraphFont"/>
    <w:link w:val="BodyTextIndent2"/>
    <w:rsid w:val="00136346"/>
    <w:rPr>
      <w:rFonts w:ascii="Arial" w:eastAsia="Times New Roman" w:hAnsi="Arial"/>
    </w:rPr>
  </w:style>
  <w:style w:type="paragraph" w:customStyle="1" w:styleId="Paragraph2">
    <w:name w:val="Paragraph2"/>
    <w:basedOn w:val="Normal"/>
    <w:rsid w:val="00136346"/>
    <w:pPr>
      <w:widowControl w:val="0"/>
      <w:spacing w:before="80" w:line="240" w:lineRule="atLeast"/>
      <w:ind w:left="720"/>
      <w:jc w:val="both"/>
    </w:pPr>
    <w:rPr>
      <w:rFonts w:ascii="Times New Roman" w:eastAsia="Times New Roman" w:hAnsi="Times New Roman"/>
      <w:color w:val="000000"/>
      <w:szCs w:val="20"/>
      <w:lang w:val="en-AU"/>
    </w:rPr>
  </w:style>
  <w:style w:type="paragraph" w:customStyle="1" w:styleId="Tabletext">
    <w:name w:val="Tabletext"/>
    <w:basedOn w:val="Normal"/>
    <w:rsid w:val="00136346"/>
    <w:pPr>
      <w:keepLines/>
      <w:widowControl w:val="0"/>
      <w:spacing w:after="120" w:line="240" w:lineRule="atLeast"/>
    </w:pPr>
    <w:rPr>
      <w:rFonts w:ascii="Times New Roman" w:eastAsia="Times New Roman" w:hAnsi="Times New Roman"/>
      <w:szCs w:val="20"/>
    </w:rPr>
  </w:style>
  <w:style w:type="paragraph" w:styleId="Caption">
    <w:name w:val="caption"/>
    <w:basedOn w:val="Normal"/>
    <w:next w:val="Normal"/>
    <w:qFormat/>
    <w:rsid w:val="00136346"/>
    <w:pPr>
      <w:widowControl w:val="0"/>
      <w:spacing w:before="120" w:after="120" w:line="240" w:lineRule="atLeast"/>
    </w:pPr>
    <w:rPr>
      <w:rFonts w:ascii="Times New Roman" w:eastAsia="Times New Roman" w:hAnsi="Times New Roman"/>
      <w:b/>
      <w:bCs/>
      <w:szCs w:val="20"/>
    </w:rPr>
  </w:style>
  <w:style w:type="paragraph" w:customStyle="1" w:styleId="Bullet1">
    <w:name w:val="Bullet 1"/>
    <w:basedOn w:val="Normal"/>
    <w:rsid w:val="00136346"/>
    <w:pPr>
      <w:numPr>
        <w:numId w:val="3"/>
      </w:numPr>
      <w:spacing w:before="100"/>
      <w:ind w:right="720"/>
    </w:pPr>
    <w:rPr>
      <w:rFonts w:ascii="Book Antiqua" w:eastAsia="Times New Roman" w:hAnsi="Book Antiqua"/>
      <w:sz w:val="24"/>
      <w:szCs w:val="24"/>
    </w:rPr>
  </w:style>
  <w:style w:type="paragraph" w:customStyle="1" w:styleId="StyleHeading1Arial14pt">
    <w:name w:val="Style Heading 1 + Arial 14 pt"/>
    <w:basedOn w:val="Heading1"/>
    <w:link w:val="StyleHeading1Arial14ptChar"/>
    <w:rsid w:val="00136346"/>
    <w:pPr>
      <w:pBdr>
        <w:bottom w:val="none" w:sz="0" w:space="0" w:color="auto"/>
      </w:pBdr>
      <w:spacing w:before="0" w:after="0"/>
    </w:pPr>
    <w:rPr>
      <w:bCs w:val="0"/>
    </w:rPr>
  </w:style>
  <w:style w:type="character" w:customStyle="1" w:styleId="StyleHeading1Arial14ptChar">
    <w:name w:val="Style Heading 1 + Arial 14 pt Char"/>
    <w:basedOn w:val="Heading1Char"/>
    <w:link w:val="StyleHeading1Arial14pt"/>
    <w:rsid w:val="00136346"/>
    <w:rPr>
      <w:rFonts w:ascii="Arial" w:eastAsia="Times New Roman" w:hAnsi="Arial" w:cs="Times New Roman"/>
      <w:b/>
      <w:bCs w:val="0"/>
      <w:color w:val="C00000"/>
      <w:kern w:val="32"/>
      <w:sz w:val="28"/>
      <w:szCs w:val="32"/>
    </w:rPr>
  </w:style>
  <w:style w:type="paragraph" w:customStyle="1" w:styleId="StyleHeading2AutoLeftLeft0Hanging05Before6">
    <w:name w:val="Style Heading 2 + Auto Left Left:  0&quot; Hanging:  0.5&quot; Before:  6..."/>
    <w:basedOn w:val="Heading2"/>
    <w:rsid w:val="00136346"/>
    <w:pPr>
      <w:keepLines w:val="0"/>
      <w:spacing w:before="120" w:after="60" w:line="240" w:lineRule="atLeast"/>
      <w:ind w:left="720" w:hanging="720"/>
    </w:pPr>
    <w:rPr>
      <w:rFonts w:cs="Times New Roman"/>
      <w:color w:val="auto"/>
      <w:szCs w:val="20"/>
    </w:rPr>
  </w:style>
  <w:style w:type="table" w:customStyle="1" w:styleId="TableGrid1">
    <w:name w:val="Table Grid1"/>
    <w:basedOn w:val="TableNormal"/>
    <w:next w:val="TableGrid"/>
    <w:rsid w:val="0013634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136346"/>
    <w:pPr>
      <w:numPr>
        <w:ilvl w:val="2"/>
        <w:numId w:val="1"/>
      </w:numPr>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StyleArial8pt">
    <w:name w:val="Style Arial 8 pt"/>
    <w:basedOn w:val="DefaultParagraphFont"/>
    <w:rsid w:val="00136346"/>
    <w:rPr>
      <w:rFonts w:ascii="Arial" w:hAnsi="Arial"/>
      <w:sz w:val="18"/>
    </w:rPr>
  </w:style>
  <w:style w:type="character" w:customStyle="1" w:styleId="headline">
    <w:name w:val="headline"/>
    <w:basedOn w:val="DefaultParagraphFont"/>
    <w:rsid w:val="00136346"/>
  </w:style>
  <w:style w:type="paragraph" w:styleId="DocumentMap">
    <w:name w:val="Document Map"/>
    <w:basedOn w:val="Normal"/>
    <w:link w:val="DocumentMapChar"/>
    <w:rsid w:val="00136346"/>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rsid w:val="00136346"/>
    <w:rPr>
      <w:rFonts w:ascii="Tahoma" w:eastAsia="Times New Roman" w:hAnsi="Tahoma" w:cs="Tahoma"/>
      <w:sz w:val="24"/>
      <w:szCs w:val="24"/>
      <w:shd w:val="clear" w:color="auto" w:fill="000080"/>
    </w:rPr>
  </w:style>
  <w:style w:type="paragraph" w:styleId="Closing">
    <w:name w:val="Closing"/>
    <w:basedOn w:val="Normal"/>
    <w:next w:val="Normal"/>
    <w:link w:val="ClosingChar"/>
    <w:rsid w:val="00136346"/>
    <w:pPr>
      <w:spacing w:line="220" w:lineRule="atLeast"/>
    </w:pPr>
    <w:rPr>
      <w:rFonts w:ascii="Garamond" w:eastAsia="Times New Roman" w:hAnsi="Garamond"/>
      <w:sz w:val="22"/>
      <w:szCs w:val="24"/>
    </w:rPr>
  </w:style>
  <w:style w:type="character" w:customStyle="1" w:styleId="ClosingChar">
    <w:name w:val="Closing Char"/>
    <w:basedOn w:val="DefaultParagraphFont"/>
    <w:link w:val="Closing"/>
    <w:rsid w:val="00136346"/>
    <w:rPr>
      <w:rFonts w:ascii="Garamond" w:eastAsia="Times New Roman" w:hAnsi="Garamond"/>
      <w:sz w:val="22"/>
      <w:szCs w:val="24"/>
    </w:rPr>
  </w:style>
  <w:style w:type="paragraph" w:customStyle="1" w:styleId="CompanyName">
    <w:name w:val="Company Name"/>
    <w:basedOn w:val="BodyText"/>
    <w:rsid w:val="00136346"/>
  </w:style>
  <w:style w:type="paragraph" w:customStyle="1" w:styleId="DocumentLabel">
    <w:name w:val="Document Label"/>
    <w:next w:val="Normal"/>
    <w:rsid w:val="00136346"/>
    <w:pPr>
      <w:pBdr>
        <w:top w:val="double" w:sz="6" w:space="8" w:color="808080"/>
        <w:bottom w:val="double" w:sz="6" w:space="8" w:color="808080"/>
      </w:pBdr>
      <w:spacing w:after="40" w:line="240" w:lineRule="atLeast"/>
      <w:jc w:val="center"/>
    </w:pPr>
    <w:rPr>
      <w:rFonts w:ascii="Garamond" w:eastAsia="Times New Roman" w:hAnsi="Garamond"/>
      <w:b/>
      <w:caps/>
      <w:spacing w:val="20"/>
      <w:sz w:val="18"/>
    </w:rPr>
  </w:style>
  <w:style w:type="paragraph" w:customStyle="1" w:styleId="Enclosure">
    <w:name w:val="Enclosure"/>
    <w:basedOn w:val="BodyText"/>
    <w:next w:val="Normal"/>
    <w:rsid w:val="00136346"/>
  </w:style>
  <w:style w:type="paragraph" w:customStyle="1" w:styleId="HeaderBase">
    <w:name w:val="Header Base"/>
    <w:basedOn w:val="BodyText"/>
    <w:rsid w:val="00136346"/>
  </w:style>
  <w:style w:type="paragraph" w:customStyle="1" w:styleId="HeadingBase">
    <w:name w:val="Heading Base"/>
    <w:basedOn w:val="BodyText"/>
    <w:next w:val="BodyText"/>
    <w:rsid w:val="00136346"/>
  </w:style>
  <w:style w:type="paragraph" w:styleId="MessageHeader">
    <w:name w:val="Message Header"/>
    <w:basedOn w:val="BodyText"/>
    <w:link w:val="MessageHeaderChar"/>
    <w:rsid w:val="00136346"/>
    <w:pPr>
      <w:keepLines/>
      <w:spacing w:after="120"/>
      <w:ind w:left="1080" w:hanging="1080"/>
      <w:jc w:val="left"/>
    </w:pPr>
    <w:rPr>
      <w:caps/>
      <w:sz w:val="18"/>
    </w:rPr>
  </w:style>
  <w:style w:type="character" w:customStyle="1" w:styleId="MessageHeaderChar">
    <w:name w:val="Message Header Char"/>
    <w:basedOn w:val="DefaultParagraphFont"/>
    <w:link w:val="MessageHeader"/>
    <w:rsid w:val="00136346"/>
    <w:rPr>
      <w:rFonts w:ascii="Garamond" w:eastAsia="Times New Roman" w:hAnsi="Garamond"/>
      <w:caps/>
      <w:sz w:val="18"/>
      <w:szCs w:val="24"/>
    </w:rPr>
  </w:style>
  <w:style w:type="paragraph" w:customStyle="1" w:styleId="MessageHeaderFirst">
    <w:name w:val="Message Header First"/>
    <w:basedOn w:val="MessageHeader"/>
    <w:next w:val="MessageHeader"/>
    <w:link w:val="MessageHeaderFirstChar"/>
    <w:rsid w:val="00136346"/>
  </w:style>
  <w:style w:type="character" w:customStyle="1" w:styleId="MessageHeaderLabel">
    <w:name w:val="Message Header Label"/>
    <w:rsid w:val="00136346"/>
    <w:rPr>
      <w:b/>
      <w:sz w:val="18"/>
    </w:rPr>
  </w:style>
  <w:style w:type="paragraph" w:customStyle="1" w:styleId="MessageHeaderLast">
    <w:name w:val="Message Header Last"/>
    <w:basedOn w:val="MessageHeader"/>
    <w:next w:val="BodyText"/>
    <w:rsid w:val="00136346"/>
  </w:style>
  <w:style w:type="paragraph" w:styleId="NormalIndent">
    <w:name w:val="Normal Indent"/>
    <w:basedOn w:val="Normal"/>
    <w:rsid w:val="00136346"/>
    <w:pPr>
      <w:ind w:left="720"/>
    </w:pPr>
    <w:rPr>
      <w:rFonts w:ascii="Times New Roman" w:eastAsia="Times New Roman" w:hAnsi="Times New Roman"/>
      <w:sz w:val="24"/>
      <w:szCs w:val="24"/>
    </w:rPr>
  </w:style>
  <w:style w:type="paragraph" w:customStyle="1" w:styleId="ReturnAddress">
    <w:name w:val="Return Address"/>
    <w:rsid w:val="00136346"/>
    <w:pPr>
      <w:framePr w:w="8640" w:hSpace="187" w:vSpace="187" w:wrap="notBeside" w:vAnchor="page" w:hAnchor="margin" w:xAlign="center" w:y="14401" w:anchorLock="1"/>
      <w:spacing w:line="240" w:lineRule="atLeast"/>
      <w:ind w:right="-240"/>
      <w:jc w:val="center"/>
    </w:pPr>
    <w:rPr>
      <w:rFonts w:ascii="Garamond" w:eastAsia="Times New Roman" w:hAnsi="Garamond"/>
      <w:caps/>
      <w:spacing w:val="30"/>
      <w:sz w:val="15"/>
    </w:rPr>
  </w:style>
  <w:style w:type="paragraph" w:styleId="Signature">
    <w:name w:val="Signature"/>
    <w:basedOn w:val="BodyText"/>
    <w:next w:val="Normal"/>
    <w:link w:val="SignatureChar"/>
    <w:rsid w:val="00136346"/>
    <w:pPr>
      <w:keepNext/>
      <w:keepLines/>
      <w:spacing w:before="660" w:after="0"/>
    </w:pPr>
  </w:style>
  <w:style w:type="character" w:customStyle="1" w:styleId="SignatureChar">
    <w:name w:val="Signature Char"/>
    <w:basedOn w:val="DefaultParagraphFont"/>
    <w:link w:val="Signature"/>
    <w:rsid w:val="00136346"/>
    <w:rPr>
      <w:rFonts w:ascii="Garamond" w:eastAsia="Times New Roman" w:hAnsi="Garamond"/>
      <w:sz w:val="22"/>
      <w:szCs w:val="24"/>
    </w:rPr>
  </w:style>
  <w:style w:type="paragraph" w:customStyle="1" w:styleId="SignatureJobTitle">
    <w:name w:val="Signature Job Title"/>
    <w:basedOn w:val="Signature"/>
    <w:next w:val="Normal"/>
    <w:rsid w:val="00136346"/>
  </w:style>
  <w:style w:type="paragraph" w:customStyle="1" w:styleId="SignatureName">
    <w:name w:val="Signature Name"/>
    <w:basedOn w:val="Signature"/>
    <w:next w:val="SignatureJobTitle"/>
    <w:rsid w:val="00136346"/>
  </w:style>
  <w:style w:type="character" w:customStyle="1" w:styleId="Slogan">
    <w:name w:val="Slogan"/>
    <w:basedOn w:val="DefaultParagraphFont"/>
    <w:rsid w:val="00136346"/>
    <w:rPr>
      <w:i/>
      <w:spacing w:val="70"/>
      <w:sz w:val="21"/>
    </w:rPr>
  </w:style>
  <w:style w:type="paragraph" w:customStyle="1" w:styleId="jvheader1">
    <w:name w:val="jvheader1"/>
    <w:basedOn w:val="Normal"/>
    <w:link w:val="jvheader1Char"/>
    <w:autoRedefine/>
    <w:rsid w:val="00136346"/>
    <w:pPr>
      <w:pBdr>
        <w:bottom w:val="single" w:sz="4" w:space="1" w:color="auto"/>
      </w:pBdr>
    </w:pPr>
    <w:rPr>
      <w:rFonts w:ascii="Univers 45 Light" w:eastAsia="Times New Roman" w:hAnsi="Univers 45 Light"/>
      <w:b/>
      <w:sz w:val="32"/>
      <w:szCs w:val="32"/>
    </w:rPr>
  </w:style>
  <w:style w:type="character" w:customStyle="1" w:styleId="jvheader1Char">
    <w:name w:val="jvheader1 Char"/>
    <w:basedOn w:val="DefaultParagraphFont"/>
    <w:link w:val="jvheader1"/>
    <w:rsid w:val="00136346"/>
    <w:rPr>
      <w:rFonts w:ascii="Univers 45 Light" w:eastAsia="Times New Roman" w:hAnsi="Univers 45 Light"/>
      <w:b/>
      <w:sz w:val="32"/>
      <w:szCs w:val="32"/>
    </w:rPr>
  </w:style>
  <w:style w:type="table" w:customStyle="1" w:styleId="ManagedServicesGrid">
    <w:name w:val="Managed Services Grid"/>
    <w:basedOn w:val="TableGrid"/>
    <w:rsid w:val="0013634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136346"/>
    <w:pPr>
      <w:tabs>
        <w:tab w:val="right" w:leader="dot" w:pos="9360"/>
      </w:tabs>
    </w:pPr>
    <w:rPr>
      <w:rFonts w:ascii="Univers 45 Light" w:eastAsia="Times New Roman" w:hAnsi="Univers 45 Light"/>
      <w:b/>
      <w:smallCaps/>
      <w:sz w:val="24"/>
      <w:szCs w:val="24"/>
    </w:rPr>
  </w:style>
  <w:style w:type="paragraph" w:styleId="FootnoteText">
    <w:name w:val="footnote text"/>
    <w:basedOn w:val="Normal"/>
    <w:link w:val="FootnoteTextChar"/>
    <w:rsid w:val="00136346"/>
    <w:rPr>
      <w:rFonts w:ascii="Times New Roman" w:eastAsia="Times New Roman" w:hAnsi="Times New Roman"/>
      <w:szCs w:val="20"/>
    </w:rPr>
  </w:style>
  <w:style w:type="character" w:customStyle="1" w:styleId="FootnoteTextChar">
    <w:name w:val="Footnote Text Char"/>
    <w:basedOn w:val="DefaultParagraphFont"/>
    <w:link w:val="FootnoteText"/>
    <w:rsid w:val="00136346"/>
    <w:rPr>
      <w:rFonts w:ascii="Times New Roman" w:eastAsia="Times New Roman" w:hAnsi="Times New Roman"/>
    </w:rPr>
  </w:style>
  <w:style w:type="character" w:styleId="FootnoteReference">
    <w:name w:val="footnote reference"/>
    <w:basedOn w:val="DefaultParagraphFont"/>
    <w:rsid w:val="00136346"/>
    <w:rPr>
      <w:vertAlign w:val="superscript"/>
    </w:rPr>
  </w:style>
  <w:style w:type="table" w:styleId="TableClassic1">
    <w:name w:val="Table Classic 1"/>
    <w:basedOn w:val="TableNormal"/>
    <w:rsid w:val="0013634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jvBodyBOLD">
    <w:name w:val="jvBody BOLD"/>
    <w:basedOn w:val="Normal"/>
    <w:rsid w:val="00136346"/>
    <w:pPr>
      <w:numPr>
        <w:numId w:val="4"/>
      </w:numPr>
    </w:pPr>
    <w:rPr>
      <w:rFonts w:ascii="Times New Roman" w:eastAsia="Times New Roman" w:hAnsi="Times New Roman"/>
      <w:sz w:val="24"/>
      <w:szCs w:val="24"/>
    </w:rPr>
  </w:style>
  <w:style w:type="paragraph" w:customStyle="1" w:styleId="jvbody0">
    <w:name w:val="jvbody"/>
    <w:basedOn w:val="Normal"/>
    <w:link w:val="jvbodyChar0"/>
    <w:rsid w:val="00136346"/>
    <w:rPr>
      <w:rFonts w:ascii="Univers 45 Light" w:eastAsia="Times New Roman" w:hAnsi="Univers 45 Light"/>
      <w:sz w:val="22"/>
      <w:szCs w:val="24"/>
    </w:rPr>
  </w:style>
  <w:style w:type="paragraph" w:customStyle="1" w:styleId="jvhead1">
    <w:name w:val="jvhead1"/>
    <w:basedOn w:val="Heading1"/>
    <w:next w:val="jvBody"/>
    <w:link w:val="jvhead1Char"/>
    <w:rsid w:val="00136346"/>
    <w:pPr>
      <w:pBdr>
        <w:bottom w:val="dotted" w:sz="2" w:space="1" w:color="auto"/>
      </w:pBdr>
      <w:spacing w:before="0" w:after="0"/>
    </w:pPr>
    <w:rPr>
      <w:rFonts w:ascii="Avenir 65 Medium" w:hAnsi="Avenir 65 Medium" w:cs="Arial"/>
      <w:b w:val="0"/>
      <w:color w:val="auto"/>
      <w:kern w:val="0"/>
      <w:sz w:val="36"/>
      <w:szCs w:val="28"/>
    </w:rPr>
  </w:style>
  <w:style w:type="character" w:customStyle="1" w:styleId="jvhead1Char">
    <w:name w:val="jvhead1 Char"/>
    <w:basedOn w:val="DefaultParagraphFont"/>
    <w:link w:val="jvhead1"/>
    <w:rsid w:val="00136346"/>
    <w:rPr>
      <w:rFonts w:ascii="Avenir 65 Medium" w:eastAsia="Times New Roman" w:hAnsi="Avenir 65 Medium" w:cs="Arial"/>
      <w:bCs/>
      <w:sz w:val="36"/>
      <w:szCs w:val="28"/>
    </w:rPr>
  </w:style>
  <w:style w:type="paragraph" w:customStyle="1" w:styleId="jvhead2">
    <w:name w:val="jvhead2"/>
    <w:basedOn w:val="jvhead1"/>
    <w:next w:val="BodyCopy"/>
    <w:link w:val="jvhead2Char"/>
    <w:rsid w:val="00136346"/>
    <w:pPr>
      <w:pBdr>
        <w:bottom w:val="none" w:sz="0" w:space="0" w:color="auto"/>
      </w:pBdr>
    </w:pPr>
    <w:rPr>
      <w:color w:val="7B766B"/>
      <w:sz w:val="28"/>
    </w:rPr>
  </w:style>
  <w:style w:type="character" w:customStyle="1" w:styleId="jvhead2Char">
    <w:name w:val="jvhead2 Char"/>
    <w:basedOn w:val="jvhead1Char"/>
    <w:link w:val="jvhead2"/>
    <w:rsid w:val="00136346"/>
    <w:rPr>
      <w:rFonts w:ascii="Avenir 65 Medium" w:eastAsia="Times New Roman" w:hAnsi="Avenir 65 Medium" w:cs="Arial"/>
      <w:bCs/>
      <w:color w:val="7B766B"/>
      <w:sz w:val="28"/>
      <w:szCs w:val="28"/>
    </w:rPr>
  </w:style>
  <w:style w:type="character" w:customStyle="1" w:styleId="StyleMessageHeaderLabelUnivers45LightAllcaps">
    <w:name w:val="Style Message Header Label + Univers 45 Light All caps"/>
    <w:basedOn w:val="MessageHeaderLabel"/>
    <w:rsid w:val="00136346"/>
    <w:rPr>
      <w:rFonts w:ascii="Avenir 65 Medium" w:hAnsi="Avenir 65 Medium"/>
      <w:b/>
      <w:bCs/>
      <w:caps/>
      <w:sz w:val="18"/>
    </w:rPr>
  </w:style>
  <w:style w:type="paragraph" w:customStyle="1" w:styleId="StyleMessageHeaderFirstUnivers45Light">
    <w:name w:val="Style Message Header First + Univers 45 Light"/>
    <w:basedOn w:val="MessageHeaderFirst"/>
    <w:link w:val="StyleMessageHeaderFirstUnivers45LightChar"/>
    <w:rsid w:val="00136346"/>
    <w:pPr>
      <w:spacing w:before="360"/>
    </w:pPr>
    <w:rPr>
      <w:rFonts w:ascii="Avenir 35 Light" w:hAnsi="Avenir 35 Light"/>
    </w:rPr>
  </w:style>
  <w:style w:type="character" w:customStyle="1" w:styleId="MessageHeaderFirstChar">
    <w:name w:val="Message Header First Char"/>
    <w:basedOn w:val="MessageHeaderChar"/>
    <w:link w:val="MessageHeaderFirst"/>
    <w:rsid w:val="00136346"/>
    <w:rPr>
      <w:rFonts w:ascii="Garamond" w:eastAsia="Times New Roman" w:hAnsi="Garamond"/>
      <w:caps/>
      <w:sz w:val="18"/>
      <w:szCs w:val="24"/>
    </w:rPr>
  </w:style>
  <w:style w:type="character" w:customStyle="1" w:styleId="StyleMessageHeaderFirstUnivers45LightChar">
    <w:name w:val="Style Message Header First + Univers 45 Light Char"/>
    <w:basedOn w:val="MessageHeaderFirstChar"/>
    <w:link w:val="StyleMessageHeaderFirstUnivers45Light"/>
    <w:rsid w:val="00136346"/>
    <w:rPr>
      <w:rFonts w:ascii="Avenir 35 Light" w:eastAsia="Times New Roman" w:hAnsi="Avenir 35 Light"/>
      <w:caps/>
      <w:sz w:val="18"/>
      <w:szCs w:val="24"/>
    </w:rPr>
  </w:style>
  <w:style w:type="paragraph" w:customStyle="1" w:styleId="StyleMessageHeaderUnivers45Light">
    <w:name w:val="Style Message Header + Univers 45 Light"/>
    <w:basedOn w:val="MessageHeader"/>
    <w:link w:val="StyleMessageHeaderUnivers45LightChar"/>
    <w:rsid w:val="00136346"/>
    <w:rPr>
      <w:rFonts w:ascii="Avenir 35 Light" w:hAnsi="Avenir 35 Light"/>
    </w:rPr>
  </w:style>
  <w:style w:type="character" w:customStyle="1" w:styleId="StyleMessageHeaderUnivers45LightChar">
    <w:name w:val="Style Message Header + Univers 45 Light Char"/>
    <w:basedOn w:val="MessageHeaderChar"/>
    <w:link w:val="StyleMessageHeaderUnivers45Light"/>
    <w:rsid w:val="00136346"/>
    <w:rPr>
      <w:rFonts w:ascii="Avenir 35 Light" w:eastAsia="Times New Roman" w:hAnsi="Avenir 35 Light"/>
      <w:caps/>
      <w:sz w:val="18"/>
      <w:szCs w:val="24"/>
    </w:rPr>
  </w:style>
  <w:style w:type="character" w:customStyle="1" w:styleId="jvbodyChar0">
    <w:name w:val="jvbody Char"/>
    <w:basedOn w:val="DefaultParagraphFont"/>
    <w:link w:val="jvbody0"/>
    <w:rsid w:val="00136346"/>
    <w:rPr>
      <w:rFonts w:ascii="Univers 45 Light" w:eastAsia="Times New Roman" w:hAnsi="Univers 45 Light"/>
      <w:sz w:val="22"/>
      <w:szCs w:val="24"/>
    </w:rPr>
  </w:style>
  <w:style w:type="paragraph" w:customStyle="1" w:styleId="jvhead1b">
    <w:name w:val="jvhead1b"/>
    <w:basedOn w:val="jvhead1"/>
    <w:link w:val="jvhead1bChar"/>
    <w:rsid w:val="00136346"/>
    <w:pPr>
      <w:pBdr>
        <w:bottom w:val="single" w:sz="4" w:space="0" w:color="auto"/>
      </w:pBdr>
    </w:pPr>
    <w:rPr>
      <w:rFonts w:ascii="Univers 45 Light" w:hAnsi="Univers 45 Light"/>
      <w:b/>
      <w:bCs w:val="0"/>
      <w:sz w:val="32"/>
      <w:szCs w:val="32"/>
    </w:rPr>
  </w:style>
  <w:style w:type="character" w:customStyle="1" w:styleId="jvhead1bChar">
    <w:name w:val="jvhead1b Char"/>
    <w:basedOn w:val="jvhead1Char"/>
    <w:link w:val="jvhead1b"/>
    <w:rsid w:val="00136346"/>
    <w:rPr>
      <w:rFonts w:ascii="Univers 45 Light" w:eastAsia="Times New Roman" w:hAnsi="Univers 45 Light" w:cs="Arial"/>
      <w:b/>
      <w:bCs w:val="0"/>
      <w:sz w:val="32"/>
      <w:szCs w:val="32"/>
    </w:rPr>
  </w:style>
  <w:style w:type="character" w:customStyle="1" w:styleId="JVNormal">
    <w:name w:val="JVNormal"/>
    <w:basedOn w:val="DefaultParagraphFont"/>
    <w:rsid w:val="00136346"/>
    <w:rPr>
      <w:rFonts w:ascii="Univers 45 Light" w:hAnsi="Univers 45 Light" w:cs="Arial"/>
      <w:sz w:val="20"/>
    </w:rPr>
  </w:style>
  <w:style w:type="paragraph" w:customStyle="1" w:styleId="TableText0">
    <w:name w:val="Table Text"/>
    <w:basedOn w:val="Normal"/>
    <w:rsid w:val="00136346"/>
    <w:pPr>
      <w:keepNext/>
      <w:keepLines/>
      <w:jc w:val="center"/>
    </w:pPr>
    <w:rPr>
      <w:rFonts w:eastAsia="Times New Roman"/>
      <w:b/>
      <w:szCs w:val="20"/>
    </w:rPr>
  </w:style>
  <w:style w:type="paragraph" w:customStyle="1" w:styleId="bullet10">
    <w:name w:val="bullet 1"/>
    <w:basedOn w:val="Normal"/>
    <w:rsid w:val="00136346"/>
    <w:pPr>
      <w:numPr>
        <w:numId w:val="5"/>
      </w:numPr>
      <w:tabs>
        <w:tab w:val="left" w:pos="2160"/>
      </w:tabs>
      <w:spacing w:before="80"/>
      <w:jc w:val="both"/>
    </w:pPr>
    <w:rPr>
      <w:rFonts w:ascii="Times New Roman" w:eastAsia="Times New Roman" w:hAnsi="Times New Roman"/>
      <w:sz w:val="24"/>
      <w:szCs w:val="20"/>
    </w:rPr>
  </w:style>
  <w:style w:type="table" w:customStyle="1" w:styleId="TableGrid2">
    <w:name w:val="Table Grid2"/>
    <w:basedOn w:val="TableNormal"/>
    <w:next w:val="TableGrid"/>
    <w:rsid w:val="00D31E3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jConnWWHHeader">
    <w:name w:val="ProjConn WWH Header"/>
    <w:basedOn w:val="Normal"/>
    <w:next w:val="Normal"/>
    <w:rsid w:val="00B22441"/>
    <w:pPr>
      <w:pBdr>
        <w:top w:val="single" w:sz="12" w:space="1" w:color="auto"/>
      </w:pBdr>
      <w:spacing w:before="60" w:after="120"/>
      <w:jc w:val="both"/>
    </w:pPr>
    <w:rPr>
      <w:rFonts w:eastAsia="Times New Roman" w:cs="Arial"/>
      <w:b/>
      <w:sz w:val="24"/>
      <w:szCs w:val="24"/>
    </w:rPr>
  </w:style>
  <w:style w:type="paragraph" w:customStyle="1" w:styleId="IntroHeader">
    <w:name w:val="Intro Header"/>
    <w:basedOn w:val="Normal"/>
    <w:rsid w:val="00B22441"/>
    <w:pPr>
      <w:overflowPunct w:val="0"/>
      <w:autoSpaceDE w:val="0"/>
      <w:autoSpaceDN w:val="0"/>
      <w:adjustRightInd w:val="0"/>
      <w:spacing w:before="120"/>
      <w:jc w:val="center"/>
      <w:textAlignment w:val="baseline"/>
    </w:pPr>
    <w:rPr>
      <w:rFonts w:eastAsia="Times New Roman"/>
      <w:b/>
      <w:sz w:val="22"/>
      <w:szCs w:val="20"/>
    </w:rPr>
  </w:style>
  <w:style w:type="paragraph" w:customStyle="1" w:styleId="ProjConnbodytext">
    <w:name w:val="ProjConn bodytext"/>
    <w:basedOn w:val="BodyText"/>
    <w:rsid w:val="004D78FF"/>
    <w:pPr>
      <w:spacing w:after="120" w:line="240" w:lineRule="auto"/>
      <w:ind w:firstLine="0"/>
    </w:pPr>
    <w:rPr>
      <w:rFonts w:ascii="Arial" w:hAnsi="Arial" w:cs="Arial"/>
      <w:sz w:val="20"/>
      <w:szCs w:val="22"/>
    </w:rPr>
  </w:style>
  <w:style w:type="character" w:customStyle="1" w:styleId="Heading3CharChar">
    <w:name w:val="Heading 3 Char Char"/>
    <w:rsid w:val="009927D5"/>
    <w:rPr>
      <w:rFonts w:ascii="Arial" w:hAnsi="Arial" w:cs="Arial"/>
      <w:b/>
      <w:bCs/>
      <w:noProof w:val="0"/>
      <w:sz w:val="22"/>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85980">
      <w:bodyDiv w:val="1"/>
      <w:marLeft w:val="0"/>
      <w:marRight w:val="0"/>
      <w:marTop w:val="0"/>
      <w:marBottom w:val="0"/>
      <w:divBdr>
        <w:top w:val="none" w:sz="0" w:space="0" w:color="auto"/>
        <w:left w:val="none" w:sz="0" w:space="0" w:color="auto"/>
        <w:bottom w:val="none" w:sz="0" w:space="0" w:color="auto"/>
        <w:right w:val="none" w:sz="0" w:space="0" w:color="auto"/>
      </w:divBdr>
    </w:div>
    <w:div w:id="1207333351">
      <w:bodyDiv w:val="1"/>
      <w:marLeft w:val="0"/>
      <w:marRight w:val="0"/>
      <w:marTop w:val="0"/>
      <w:marBottom w:val="0"/>
      <w:divBdr>
        <w:top w:val="none" w:sz="0" w:space="0" w:color="auto"/>
        <w:left w:val="none" w:sz="0" w:space="0" w:color="auto"/>
        <w:bottom w:val="none" w:sz="0" w:space="0" w:color="auto"/>
        <w:right w:val="none" w:sz="0" w:space="0" w:color="auto"/>
      </w:divBdr>
    </w:div>
    <w:div w:id="1244029632">
      <w:bodyDiv w:val="1"/>
      <w:marLeft w:val="0"/>
      <w:marRight w:val="0"/>
      <w:marTop w:val="0"/>
      <w:marBottom w:val="0"/>
      <w:divBdr>
        <w:top w:val="none" w:sz="0" w:space="0" w:color="auto"/>
        <w:left w:val="none" w:sz="0" w:space="0" w:color="auto"/>
        <w:bottom w:val="none" w:sz="0" w:space="0" w:color="auto"/>
        <w:right w:val="none" w:sz="0" w:space="0" w:color="auto"/>
      </w:divBdr>
    </w:div>
    <w:div w:id="1547520179">
      <w:bodyDiv w:val="1"/>
      <w:marLeft w:val="0"/>
      <w:marRight w:val="0"/>
      <w:marTop w:val="0"/>
      <w:marBottom w:val="0"/>
      <w:divBdr>
        <w:top w:val="none" w:sz="0" w:space="0" w:color="auto"/>
        <w:left w:val="none" w:sz="0" w:space="0" w:color="auto"/>
        <w:bottom w:val="none" w:sz="0" w:space="0" w:color="auto"/>
        <w:right w:val="none" w:sz="0" w:space="0" w:color="auto"/>
      </w:divBdr>
      <w:divsChild>
        <w:div w:id="350378850">
          <w:marLeft w:val="0"/>
          <w:marRight w:val="0"/>
          <w:marTop w:val="0"/>
          <w:marBottom w:val="0"/>
          <w:divBdr>
            <w:top w:val="none" w:sz="0" w:space="0" w:color="auto"/>
            <w:left w:val="none" w:sz="0" w:space="0" w:color="auto"/>
            <w:bottom w:val="none" w:sz="0" w:space="0" w:color="auto"/>
            <w:right w:val="none" w:sz="0" w:space="0" w:color="auto"/>
          </w:divBdr>
          <w:divsChild>
            <w:div w:id="468941373">
              <w:marLeft w:val="0"/>
              <w:marRight w:val="0"/>
              <w:marTop w:val="0"/>
              <w:marBottom w:val="0"/>
              <w:divBdr>
                <w:top w:val="none" w:sz="0" w:space="0" w:color="auto"/>
                <w:left w:val="none" w:sz="0" w:space="0" w:color="auto"/>
                <w:bottom w:val="none" w:sz="0" w:space="0" w:color="auto"/>
                <w:right w:val="none" w:sz="0" w:space="0" w:color="auto"/>
              </w:divBdr>
              <w:divsChild>
                <w:div w:id="2024430095">
                  <w:marLeft w:val="0"/>
                  <w:marRight w:val="0"/>
                  <w:marTop w:val="0"/>
                  <w:marBottom w:val="0"/>
                  <w:divBdr>
                    <w:top w:val="none" w:sz="0" w:space="0" w:color="auto"/>
                    <w:left w:val="none" w:sz="0" w:space="0" w:color="auto"/>
                    <w:bottom w:val="none" w:sz="0" w:space="0" w:color="auto"/>
                    <w:right w:val="none" w:sz="0" w:space="0" w:color="auto"/>
                  </w:divBdr>
                  <w:divsChild>
                    <w:div w:id="1306357537">
                      <w:marLeft w:val="0"/>
                      <w:marRight w:val="0"/>
                      <w:marTop w:val="0"/>
                      <w:marBottom w:val="0"/>
                      <w:divBdr>
                        <w:top w:val="none" w:sz="0" w:space="0" w:color="auto"/>
                        <w:left w:val="none" w:sz="0" w:space="0" w:color="auto"/>
                        <w:bottom w:val="none" w:sz="0" w:space="0" w:color="auto"/>
                        <w:right w:val="none" w:sz="0" w:space="0" w:color="auto"/>
                      </w:divBdr>
                      <w:divsChild>
                        <w:div w:id="1680081498">
                          <w:marLeft w:val="0"/>
                          <w:marRight w:val="0"/>
                          <w:marTop w:val="0"/>
                          <w:marBottom w:val="0"/>
                          <w:divBdr>
                            <w:top w:val="none" w:sz="0" w:space="0" w:color="auto"/>
                            <w:left w:val="none" w:sz="0" w:space="0" w:color="auto"/>
                            <w:bottom w:val="none" w:sz="0" w:space="0" w:color="auto"/>
                            <w:right w:val="none" w:sz="0" w:space="0" w:color="auto"/>
                          </w:divBdr>
                          <w:divsChild>
                            <w:div w:id="1739748326">
                              <w:marLeft w:val="0"/>
                              <w:marRight w:val="0"/>
                              <w:marTop w:val="0"/>
                              <w:marBottom w:val="0"/>
                              <w:divBdr>
                                <w:top w:val="none" w:sz="0" w:space="0" w:color="auto"/>
                                <w:left w:val="none" w:sz="0" w:space="0" w:color="auto"/>
                                <w:bottom w:val="none" w:sz="0" w:space="0" w:color="auto"/>
                                <w:right w:val="none" w:sz="0" w:space="0" w:color="auto"/>
                              </w:divBdr>
                              <w:divsChild>
                                <w:div w:id="994527800">
                                  <w:marLeft w:val="0"/>
                                  <w:marRight w:val="0"/>
                                  <w:marTop w:val="0"/>
                                  <w:marBottom w:val="0"/>
                                  <w:divBdr>
                                    <w:top w:val="none" w:sz="0" w:space="0" w:color="auto"/>
                                    <w:left w:val="none" w:sz="0" w:space="0" w:color="auto"/>
                                    <w:bottom w:val="none" w:sz="0" w:space="0" w:color="auto"/>
                                    <w:right w:val="none" w:sz="0" w:space="0" w:color="auto"/>
                                  </w:divBdr>
                                  <w:divsChild>
                                    <w:div w:id="793409703">
                                      <w:marLeft w:val="0"/>
                                      <w:marRight w:val="0"/>
                                      <w:marTop w:val="0"/>
                                      <w:marBottom w:val="0"/>
                                      <w:divBdr>
                                        <w:top w:val="none" w:sz="0" w:space="0" w:color="auto"/>
                                        <w:left w:val="none" w:sz="0" w:space="0" w:color="auto"/>
                                        <w:bottom w:val="none" w:sz="0" w:space="0" w:color="auto"/>
                                        <w:right w:val="none" w:sz="0" w:space="0" w:color="auto"/>
                                      </w:divBdr>
                                      <w:divsChild>
                                        <w:div w:id="1527519388">
                                          <w:marLeft w:val="0"/>
                                          <w:marRight w:val="0"/>
                                          <w:marTop w:val="0"/>
                                          <w:marBottom w:val="0"/>
                                          <w:divBdr>
                                            <w:top w:val="none" w:sz="0" w:space="0" w:color="auto"/>
                                            <w:left w:val="none" w:sz="0" w:space="0" w:color="auto"/>
                                            <w:bottom w:val="none" w:sz="0" w:space="0" w:color="auto"/>
                                            <w:right w:val="none" w:sz="0" w:space="0" w:color="auto"/>
                                          </w:divBdr>
                                          <w:divsChild>
                                            <w:div w:id="1134908608">
                                              <w:marLeft w:val="0"/>
                                              <w:marRight w:val="0"/>
                                              <w:marTop w:val="0"/>
                                              <w:marBottom w:val="0"/>
                                              <w:divBdr>
                                                <w:top w:val="none" w:sz="0" w:space="0" w:color="auto"/>
                                                <w:left w:val="none" w:sz="0" w:space="0" w:color="auto"/>
                                                <w:bottom w:val="none" w:sz="0" w:space="0" w:color="auto"/>
                                                <w:right w:val="none" w:sz="0" w:space="0" w:color="auto"/>
                                              </w:divBdr>
                                              <w:divsChild>
                                                <w:div w:id="1464688041">
                                                  <w:marLeft w:val="0"/>
                                                  <w:marRight w:val="0"/>
                                                  <w:marTop w:val="0"/>
                                                  <w:marBottom w:val="0"/>
                                                  <w:divBdr>
                                                    <w:top w:val="none" w:sz="0" w:space="0" w:color="auto"/>
                                                    <w:left w:val="none" w:sz="0" w:space="0" w:color="auto"/>
                                                    <w:bottom w:val="none" w:sz="0" w:space="0" w:color="auto"/>
                                                    <w:right w:val="none" w:sz="0" w:space="0" w:color="auto"/>
                                                  </w:divBdr>
                                                  <w:divsChild>
                                                    <w:div w:id="1625232898">
                                                      <w:marLeft w:val="0"/>
                                                      <w:marRight w:val="0"/>
                                                      <w:marTop w:val="0"/>
                                                      <w:marBottom w:val="0"/>
                                                      <w:divBdr>
                                                        <w:top w:val="none" w:sz="0" w:space="0" w:color="auto"/>
                                                        <w:left w:val="none" w:sz="0" w:space="0" w:color="auto"/>
                                                        <w:bottom w:val="none" w:sz="0" w:space="0" w:color="auto"/>
                                                        <w:right w:val="none" w:sz="0" w:space="0" w:color="auto"/>
                                                      </w:divBdr>
                                                      <w:divsChild>
                                                        <w:div w:id="848256059">
                                                          <w:marLeft w:val="0"/>
                                                          <w:marRight w:val="0"/>
                                                          <w:marTop w:val="0"/>
                                                          <w:marBottom w:val="360"/>
                                                          <w:divBdr>
                                                            <w:top w:val="none" w:sz="0" w:space="0" w:color="auto"/>
                                                            <w:left w:val="none" w:sz="0" w:space="0" w:color="auto"/>
                                                            <w:bottom w:val="dotted" w:sz="6" w:space="18" w:color="CCCCCC"/>
                                                            <w:right w:val="none" w:sz="0" w:space="0" w:color="auto"/>
                                                          </w:divBdr>
                                                          <w:divsChild>
                                                            <w:div w:id="229004949">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4013942">
      <w:bodyDiv w:val="1"/>
      <w:marLeft w:val="0"/>
      <w:marRight w:val="0"/>
      <w:marTop w:val="0"/>
      <w:marBottom w:val="0"/>
      <w:divBdr>
        <w:top w:val="none" w:sz="0" w:space="0" w:color="auto"/>
        <w:left w:val="none" w:sz="0" w:space="0" w:color="auto"/>
        <w:bottom w:val="none" w:sz="0" w:space="0" w:color="auto"/>
        <w:right w:val="none" w:sz="0" w:space="0" w:color="auto"/>
      </w:divBdr>
    </w:div>
    <w:div w:id="174615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header3.xml" Type="http://schemas.openxmlformats.org/officeDocument/2006/relationships/header"/>
<Relationship Id="rId16" Target="https://extranet.def6.com/GLSEN/default.aspx" TargetMode="External" Type="http://schemas.openxmlformats.org/officeDocument/2006/relationships/hyperlink"/>
<Relationship Id="rId17" Target="http://www.glsen.org" TargetMode="External" Type="http://schemas.openxmlformats.org/officeDocument/2006/relationships/hyperlink"/>
<Relationship Id="rId18" Target="media/image4.png" Type="http://schemas.openxmlformats.org/officeDocument/2006/relationships/image"/>
<Relationship Id="rId19" Target="http://www.hrc.org" TargetMode="External" Type="http://schemas.openxmlformats.org/officeDocument/2006/relationships/hyperlink"/>
<Relationship Id="rId2" Target="../customXml/item2.xml" Type="http://schemas.openxmlformats.org/officeDocument/2006/relationships/customXml"/>
<Relationship Id="rId20" Target="http://www.glaad.org" TargetMode="External" Type="http://schemas.openxmlformats.org/officeDocument/2006/relationships/hyperlink"/>
<Relationship Id="rId21" Target="http://www.trevorproject.org" TargetMode="External" Type="http://schemas.openxmlformats.org/officeDocument/2006/relationships/hyperlink"/>
<Relationship Id="rId22" Target="http://www.gsanetwork.org" TargetMode="External" Type="http://schemas.openxmlformats.org/officeDocument/2006/relationships/hyperlink"/>
<Relationship Id="rId23" Target="http://www.pflag.org" TargetMode="External" Type="http://schemas.openxmlformats.org/officeDocument/2006/relationships/hyperlink"/>
<Relationship Id="rId24" Target="http://www.wegiveadamn.org" TargetMode="External" Type="http://schemas.openxmlformats.org/officeDocument/2006/relationships/hyperlink"/>
<Relationship Id="rId25" Target="http://www.pacer.org" TargetMode="External" Type="http://schemas.openxmlformats.org/officeDocument/2006/relationships/hyperlink"/>
<Relationship Id="rId26" Target="http://www.bornthiswayfoundation.org" TargetMode="External" Type="http://schemas.openxmlformats.org/officeDocument/2006/relationships/hyperlink"/>
<Relationship Id="rId27" Target="http://www.stopbullying.gov" TargetMode="External" Type="http://schemas.openxmlformats.org/officeDocument/2006/relationships/hyperlink"/>
<Relationship Id="rId28" Target="http://www.dosomething.org" TargetMode="External" Type="http://schemas.openxmlformats.org/officeDocument/2006/relationships/hyperlink"/>
<Relationship Id="rId29" Target="http://www.w3.org/WAI/Policy/" TargetMode="External" Type="http://schemas.openxmlformats.org/officeDocument/2006/relationships/hyperlink"/>
<Relationship Id="rId3" Target="../customXml/item3.xml" Type="http://schemas.openxmlformats.org/officeDocument/2006/relationships/customXml"/>
<Relationship Id="rId30" Target="header4.xml" Type="http://schemas.openxmlformats.org/officeDocument/2006/relationships/header"/>
<Relationship Id="rId31" Target="footer2.xml" Type="http://schemas.openxmlformats.org/officeDocument/2006/relationships/footer"/>
<Relationship Id="rId32" Target="footer3.xml" Type="http://schemas.openxmlformats.org/officeDocument/2006/relationships/footer"/>
<Relationship Id="rId33" Target="fontTable.xml" Type="http://schemas.openxmlformats.org/officeDocument/2006/relationships/fontTable"/>
<Relationship Id="rId34"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_rels/footer3.xml.rels><?xml version="1.0" encoding="UTF-8" standalone="no"?>
<Relationships xmlns="http://schemas.openxmlformats.org/package/2006/relationships">
<Relationship Id="rId1"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_rels/header2.xml.rels><?xml version="1.0" encoding="UTF-8" standalone="no"?>
<Relationships xmlns="http://schemas.openxmlformats.org/package/2006/relationships">
<Relationship Id="rId1" Target="media/image3.jpe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24F4985BD26C4DB229AB7482357A95" ma:contentTypeVersion="1" ma:contentTypeDescription="Create a new document." ma:contentTypeScope="" ma:versionID="51ba53e9a2779dd96f5b6f66a200dffb">
  <xsd:schema xmlns:xsd="http://www.w3.org/2001/XMLSchema" xmlns:p="http://schemas.microsoft.com/office/2006/metadata/properties" xmlns:ns2="8e408399-932d-4284-a2ab-eb29a0d969ca" targetNamespace="http://schemas.microsoft.com/office/2006/metadata/properties" ma:root="true" ma:fieldsID="d57c3609d213c289314f6dd42837be9a" ns2:_="">
    <xsd:import namespace="8e408399-932d-4284-a2ab-eb29a0d969ca"/>
    <xsd:element name="properties">
      <xsd:complexType>
        <xsd:sequence>
          <xsd:element name="documentManagement">
            <xsd:complexType>
              <xsd:all>
                <xsd:element ref="ns2:Owner" minOccurs="0"/>
              </xsd:all>
            </xsd:complexType>
          </xsd:element>
        </xsd:sequence>
      </xsd:complexType>
    </xsd:element>
  </xsd:schema>
  <xsd:schema xmlns:xsd="http://www.w3.org/2001/XMLSchema" xmlns:dms="http://schemas.microsoft.com/office/2006/documentManagement/types" targetNamespace="8e408399-932d-4284-a2ab-eb29a0d969ca" elementFormDefault="qualified">
    <xsd:import namespace="http://schemas.microsoft.com/office/2006/documentManagement/types"/>
    <xsd:element name="Owner" ma:index="8" nillable="true" ma:displayName="Owner" ma:internalName="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wner xmlns="8e408399-932d-4284-a2ab-eb29a0d969ca">Jason Norton</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744D-9898-4229-A8C9-A695467D5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8399-932d-4284-a2ab-eb29a0d969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A0BC29-A0C0-4882-A696-4DF31837514A}">
  <ds:schemaRefs>
    <ds:schemaRef ds:uri="http://schemas.microsoft.com/office/2006/documentManagement/types"/>
    <ds:schemaRef ds:uri="8e408399-932d-4284-a2ab-eb29a0d969ca"/>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BE96DC-3F7C-427B-A396-12430C2BE925}">
  <ds:schemaRefs>
    <ds:schemaRef ds:uri="http://schemas.microsoft.com/sharepoint/v3/contenttype/forms"/>
  </ds:schemaRefs>
</ds:datastoreItem>
</file>

<file path=customXml/itemProps4.xml><?xml version="1.0" encoding="utf-8"?>
<ds:datastoreItem xmlns:ds="http://schemas.openxmlformats.org/officeDocument/2006/customXml" ds:itemID="{3F71FA02-8C94-4700-97D1-565A424F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3895</Words>
  <Characters>22206</Characters>
  <DocSecurity>0</DocSecurity>
  <Lines>185</Lines>
  <Paragraphs>52</Paragraphs>
  <ScaleCrop>false</ScaleCrop>
  <HeadingPairs>
    <vt:vector baseType="variant" size="2">
      <vt:variant>
        <vt:lpstr>Title</vt:lpstr>
      </vt:variant>
      <vt:variant>
        <vt:i4>1</vt:i4>
      </vt:variant>
    </vt:vector>
  </HeadingPairs>
  <TitlesOfParts>
    <vt:vector baseType="lpstr" size="1">
      <vt:lpstr>Business Requirements Template</vt:lpstr>
    </vt:vector>
  </TitlesOfParts>
  <LinksUpToDate>false</LinksUpToDate>
  <CharactersWithSpaces>26049</CharactersWithSpaces>
  <SharedDoc>false</SharedDoc>
  <HLinks>
    <vt:vector baseType="variant" size="126">
      <vt:variant>
        <vt:i4>1507381</vt:i4>
      </vt:variant>
      <vt:variant>
        <vt:i4>119</vt:i4>
      </vt:variant>
      <vt:variant>
        <vt:i4>0</vt:i4>
      </vt:variant>
      <vt:variant>
        <vt:i4>5</vt:i4>
      </vt:variant>
      <vt:variant>
        <vt:lpwstr/>
      </vt:variant>
      <vt:variant>
        <vt:lpwstr>_Toc257127233</vt:lpwstr>
      </vt:variant>
      <vt:variant>
        <vt:i4>1507381</vt:i4>
      </vt:variant>
      <vt:variant>
        <vt:i4>113</vt:i4>
      </vt:variant>
      <vt:variant>
        <vt:i4>0</vt:i4>
      </vt:variant>
      <vt:variant>
        <vt:i4>5</vt:i4>
      </vt:variant>
      <vt:variant>
        <vt:lpwstr/>
      </vt:variant>
      <vt:variant>
        <vt:lpwstr>_Toc257127232</vt:lpwstr>
      </vt:variant>
      <vt:variant>
        <vt:i4>1507381</vt:i4>
      </vt:variant>
      <vt:variant>
        <vt:i4>107</vt:i4>
      </vt:variant>
      <vt:variant>
        <vt:i4>0</vt:i4>
      </vt:variant>
      <vt:variant>
        <vt:i4>5</vt:i4>
      </vt:variant>
      <vt:variant>
        <vt:lpwstr/>
      </vt:variant>
      <vt:variant>
        <vt:lpwstr>_Toc257127231</vt:lpwstr>
      </vt:variant>
      <vt:variant>
        <vt:i4>1507381</vt:i4>
      </vt:variant>
      <vt:variant>
        <vt:i4>101</vt:i4>
      </vt:variant>
      <vt:variant>
        <vt:i4>0</vt:i4>
      </vt:variant>
      <vt:variant>
        <vt:i4>5</vt:i4>
      </vt:variant>
      <vt:variant>
        <vt:lpwstr/>
      </vt:variant>
      <vt:variant>
        <vt:lpwstr>_Toc257127230</vt:lpwstr>
      </vt:variant>
      <vt:variant>
        <vt:i4>1441845</vt:i4>
      </vt:variant>
      <vt:variant>
        <vt:i4>95</vt:i4>
      </vt:variant>
      <vt:variant>
        <vt:i4>0</vt:i4>
      </vt:variant>
      <vt:variant>
        <vt:i4>5</vt:i4>
      </vt:variant>
      <vt:variant>
        <vt:lpwstr/>
      </vt:variant>
      <vt:variant>
        <vt:lpwstr>_Toc257127229</vt:lpwstr>
      </vt:variant>
      <vt:variant>
        <vt:i4>1441845</vt:i4>
      </vt:variant>
      <vt:variant>
        <vt:i4>89</vt:i4>
      </vt:variant>
      <vt:variant>
        <vt:i4>0</vt:i4>
      </vt:variant>
      <vt:variant>
        <vt:i4>5</vt:i4>
      </vt:variant>
      <vt:variant>
        <vt:lpwstr/>
      </vt:variant>
      <vt:variant>
        <vt:lpwstr>_Toc257127228</vt:lpwstr>
      </vt:variant>
      <vt:variant>
        <vt:i4>1441845</vt:i4>
      </vt:variant>
      <vt:variant>
        <vt:i4>83</vt:i4>
      </vt:variant>
      <vt:variant>
        <vt:i4>0</vt:i4>
      </vt:variant>
      <vt:variant>
        <vt:i4>5</vt:i4>
      </vt:variant>
      <vt:variant>
        <vt:lpwstr/>
      </vt:variant>
      <vt:variant>
        <vt:lpwstr>_Toc257127227</vt:lpwstr>
      </vt:variant>
      <vt:variant>
        <vt:i4>1441845</vt:i4>
      </vt:variant>
      <vt:variant>
        <vt:i4>77</vt:i4>
      </vt:variant>
      <vt:variant>
        <vt:i4>0</vt:i4>
      </vt:variant>
      <vt:variant>
        <vt:i4>5</vt:i4>
      </vt:variant>
      <vt:variant>
        <vt:lpwstr/>
      </vt:variant>
      <vt:variant>
        <vt:lpwstr>_Toc257127226</vt:lpwstr>
      </vt:variant>
      <vt:variant>
        <vt:i4>1441845</vt:i4>
      </vt:variant>
      <vt:variant>
        <vt:i4>71</vt:i4>
      </vt:variant>
      <vt:variant>
        <vt:i4>0</vt:i4>
      </vt:variant>
      <vt:variant>
        <vt:i4>5</vt:i4>
      </vt:variant>
      <vt:variant>
        <vt:lpwstr/>
      </vt:variant>
      <vt:variant>
        <vt:lpwstr>_Toc257127225</vt:lpwstr>
      </vt:variant>
      <vt:variant>
        <vt:i4>1441845</vt:i4>
      </vt:variant>
      <vt:variant>
        <vt:i4>65</vt:i4>
      </vt:variant>
      <vt:variant>
        <vt:i4>0</vt:i4>
      </vt:variant>
      <vt:variant>
        <vt:i4>5</vt:i4>
      </vt:variant>
      <vt:variant>
        <vt:lpwstr/>
      </vt:variant>
      <vt:variant>
        <vt:lpwstr>_Toc257127224</vt:lpwstr>
      </vt:variant>
      <vt:variant>
        <vt:i4>1441845</vt:i4>
      </vt:variant>
      <vt:variant>
        <vt:i4>59</vt:i4>
      </vt:variant>
      <vt:variant>
        <vt:i4>0</vt:i4>
      </vt:variant>
      <vt:variant>
        <vt:i4>5</vt:i4>
      </vt:variant>
      <vt:variant>
        <vt:lpwstr/>
      </vt:variant>
      <vt:variant>
        <vt:lpwstr>_Toc257127223</vt:lpwstr>
      </vt:variant>
      <vt:variant>
        <vt:i4>1441845</vt:i4>
      </vt:variant>
      <vt:variant>
        <vt:i4>53</vt:i4>
      </vt:variant>
      <vt:variant>
        <vt:i4>0</vt:i4>
      </vt:variant>
      <vt:variant>
        <vt:i4>5</vt:i4>
      </vt:variant>
      <vt:variant>
        <vt:lpwstr/>
      </vt:variant>
      <vt:variant>
        <vt:lpwstr>_Toc257127222</vt:lpwstr>
      </vt:variant>
      <vt:variant>
        <vt:i4>1441845</vt:i4>
      </vt:variant>
      <vt:variant>
        <vt:i4>47</vt:i4>
      </vt:variant>
      <vt:variant>
        <vt:i4>0</vt:i4>
      </vt:variant>
      <vt:variant>
        <vt:i4>5</vt:i4>
      </vt:variant>
      <vt:variant>
        <vt:lpwstr/>
      </vt:variant>
      <vt:variant>
        <vt:lpwstr>_Toc257127221</vt:lpwstr>
      </vt:variant>
      <vt:variant>
        <vt:i4>1441845</vt:i4>
      </vt:variant>
      <vt:variant>
        <vt:i4>41</vt:i4>
      </vt:variant>
      <vt:variant>
        <vt:i4>0</vt:i4>
      </vt:variant>
      <vt:variant>
        <vt:i4>5</vt:i4>
      </vt:variant>
      <vt:variant>
        <vt:lpwstr/>
      </vt:variant>
      <vt:variant>
        <vt:lpwstr>_Toc257127220</vt:lpwstr>
      </vt:variant>
      <vt:variant>
        <vt:i4>1376309</vt:i4>
      </vt:variant>
      <vt:variant>
        <vt:i4>35</vt:i4>
      </vt:variant>
      <vt:variant>
        <vt:i4>0</vt:i4>
      </vt:variant>
      <vt:variant>
        <vt:i4>5</vt:i4>
      </vt:variant>
      <vt:variant>
        <vt:lpwstr/>
      </vt:variant>
      <vt:variant>
        <vt:lpwstr>_Toc257127219</vt:lpwstr>
      </vt:variant>
      <vt:variant>
        <vt:i4>1376309</vt:i4>
      </vt:variant>
      <vt:variant>
        <vt:i4>29</vt:i4>
      </vt:variant>
      <vt:variant>
        <vt:i4>0</vt:i4>
      </vt:variant>
      <vt:variant>
        <vt:i4>5</vt:i4>
      </vt:variant>
      <vt:variant>
        <vt:lpwstr/>
      </vt:variant>
      <vt:variant>
        <vt:lpwstr>_Toc257127218</vt:lpwstr>
      </vt:variant>
      <vt:variant>
        <vt:i4>1376309</vt:i4>
      </vt:variant>
      <vt:variant>
        <vt:i4>23</vt:i4>
      </vt:variant>
      <vt:variant>
        <vt:i4>0</vt:i4>
      </vt:variant>
      <vt:variant>
        <vt:i4>5</vt:i4>
      </vt:variant>
      <vt:variant>
        <vt:lpwstr/>
      </vt:variant>
      <vt:variant>
        <vt:lpwstr>_Toc257127217</vt:lpwstr>
      </vt:variant>
      <vt:variant>
        <vt:i4>1376309</vt:i4>
      </vt:variant>
      <vt:variant>
        <vt:i4>17</vt:i4>
      </vt:variant>
      <vt:variant>
        <vt:i4>0</vt:i4>
      </vt:variant>
      <vt:variant>
        <vt:i4>5</vt:i4>
      </vt:variant>
      <vt:variant>
        <vt:lpwstr/>
      </vt:variant>
      <vt:variant>
        <vt:lpwstr>_Toc257127216</vt:lpwstr>
      </vt:variant>
      <vt:variant>
        <vt:i4>1376309</vt:i4>
      </vt:variant>
      <vt:variant>
        <vt:i4>11</vt:i4>
      </vt:variant>
      <vt:variant>
        <vt:i4>0</vt:i4>
      </vt:variant>
      <vt:variant>
        <vt:i4>5</vt:i4>
      </vt:variant>
      <vt:variant>
        <vt:lpwstr/>
      </vt:variant>
      <vt:variant>
        <vt:lpwstr>_Toc257127215</vt:lpwstr>
      </vt:variant>
      <vt:variant>
        <vt:i4>1376309</vt:i4>
      </vt:variant>
      <vt:variant>
        <vt:i4>5</vt:i4>
      </vt:variant>
      <vt:variant>
        <vt:i4>0</vt:i4>
      </vt:variant>
      <vt:variant>
        <vt:i4>5</vt:i4>
      </vt:variant>
      <vt:variant>
        <vt:lpwstr/>
      </vt:variant>
      <vt:variant>
        <vt:lpwstr>_Toc257127214</vt:lpwstr>
      </vt:variant>
      <vt:variant>
        <vt:i4>1507388</vt:i4>
      </vt:variant>
      <vt:variant>
        <vt:i4>-1</vt:i4>
      </vt:variant>
      <vt:variant>
        <vt:i4>1053</vt:i4>
      </vt:variant>
      <vt:variant>
        <vt:i4>1</vt:i4>
      </vt:variant>
      <vt:variant>
        <vt:lpwstr>C:\Documents and Settings\ddimon\Desktop\:_lib:d6 services.jpg</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