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36pt;margin-top:36.75pt;width:538.5pt;height:589.5pt;mso-position-horizontal-relative:page;mso-position-vertical-relative:page;z-index:-7888" coordorigin="720,735" coordsize="10770,11790">
            <v:rect style="position:absolute;left:720;top:735;width:3015;height:11790" filled="true" fillcolor="#ff9900" stroked="false">
              <v:fill type="solid"/>
            </v:rect>
            <v:rect style="position:absolute;left:8580;top:864;width:2910;height:321" filled="true" fillcolor="#959595" stroked="false">
              <v:fill type="solid"/>
            </v:rect>
            <v:line style="position:absolute" from="3240,1007" to="11376,1007" stroked="true" strokeweight="2pt" strokecolor="#000000">
              <v:stroke dashstyle="solid"/>
            </v:line>
            <w10:wrap type="none"/>
          </v:group>
        </w:pict>
      </w:r>
      <w:r>
        <w:rPr/>
        <w:pict>
          <v:group style="position:absolute;margin-left:35.998001pt;margin-top:83.247002pt;width:540.050pt;height:661.25pt;mso-position-horizontal-relative:page;mso-position-vertical-relative:page;z-index:-7864" coordorigin="720,1665" coordsize="10801,13225">
            <v:rect style="position:absolute;left:3240;top:2025;width:8280;height:12865" filled="true" fillcolor="#ffffff" stroked="false">
              <v:fill type="solid"/>
            </v:rect>
            <v:line style="position:absolute" from="11500,2026" to="11500,14890" stroked="true" strokeweight="2.04pt" strokecolor="#000000">
              <v:stroke dashstyle="solid"/>
            </v:line>
            <v:line style="position:absolute" from="3260,2026" to="3260,14890" stroked="true" strokeweight="2.04pt" strokecolor="#000000">
              <v:stroke dashstyle="solid"/>
            </v:line>
            <v:line style="position:absolute" from="3240,14850" to="11520,14850" stroked="true" strokeweight="3.96pt" strokecolor="#000000">
              <v:stroke dashstyle="solid"/>
            </v:line>
            <v:rect style="position:absolute;left:3240;top:2032;width:8280;height:35" filled="true" fillcolor="#000000" stroked="false">
              <v:fill type="solid"/>
            </v:rect>
            <v:rect style="position:absolute;left:3240;top:1664;width:8280;height:368" filled="true" fillcolor="#000000" stroked="false">
              <v:fill type="solid"/>
            </v:rect>
            <v:shape style="position:absolute;left:720;top:12530;width:2520;height:1530" coordorigin="720,12530" coordsize="2520,1530" path="m720,14060l3240,14060m720,12530l3240,12530e" filled="false" stroked="true" strokeweight="2pt" strokecolor="#000000">
              <v:path arrowok="t"/>
              <v:stroke dashstyle="solid"/>
            </v:shape>
            <v:shape style="position:absolute;left:3315;top:2505;width:8175;height:5895" coordorigin="3315,2505" coordsize="8175,5895" path="m3345,2505l11490,2505m3315,8400l11460,8400e" filled="false" stroked="true" strokeweight=".5pt" strokecolor="#000000">
              <v:path arrowok="t"/>
              <v:stroke dashstyle="solid"/>
            </v:shape>
            <v:line style="position:absolute" from="3327,8721" to="8046,8721" stroked="true" strokeweight=".95999pt" strokecolor="#000000">
              <v:stroke dashstyle="solid"/>
            </v:line>
            <v:line style="position:absolute" from="3327,10830" to="3898,10830" stroked="true" strokeweight=".96002pt" strokecolor="#000000">
              <v:stroke dashstyle="solid"/>
            </v:line>
            <v:line style="position:absolute" from="3327,12304" to="4827,12304" stroked="true" strokeweight=".95996pt" strokecolor="#000000">
              <v:stroke dashstyle="solid"/>
            </v:line>
            <v:shape style="position:absolute;left:719;top:12657;width:2520;height:965" type="#_x0000_t75" stroked="false">
              <v:imagedata r:id="rId5" o:title=""/>
            </v:shape>
            <w10:wrap type="none"/>
          </v:group>
        </w:pict>
      </w:r>
      <w:r>
        <w:rPr/>
        <w:pict>
          <v:shapetype id="_x0000_t202" o:spt="202" coordsize="21600,21600" path="m,l,21600r21600,l21600,xe">
            <v:stroke joinstyle="miter"/>
            <v:path gradientshapeok="t" o:connecttype="rect"/>
          </v:shapetype>
          <v:shape style="position:absolute;margin-left:398.309998pt;margin-top:64.730003pt;width:176pt;height:22.05pt;mso-position-horizontal-relative:page;mso-position-vertical-relative:page;z-index:-7840" type="#_x0000_t202" filled="false" stroked="false">
            <v:textbox inset="0,0,0,0">
              <w:txbxContent>
                <w:p>
                  <w:pPr>
                    <w:spacing w:line="428" w:lineRule="exact" w:before="0"/>
                    <w:ind w:left="20" w:right="0" w:firstLine="0"/>
                    <w:jc w:val="left"/>
                    <w:rPr>
                      <w:b/>
                      <w:sz w:val="40"/>
                    </w:rPr>
                  </w:pPr>
                  <w:r>
                    <w:rPr>
                      <w:b/>
                      <w:sz w:val="40"/>
                    </w:rPr>
                    <w:t>Capability Statement</w:t>
                  </w:r>
                </w:p>
              </w:txbxContent>
            </v:textbox>
            <w10:wrap type="none"/>
          </v:shape>
        </w:pict>
      </w:r>
      <w:r>
        <w:rPr/>
        <w:pict>
          <v:shape style="position:absolute;margin-left:429pt;margin-top:43.200001pt;width:145.5pt;height:16.05pt;mso-position-horizontal-relative:page;mso-position-vertical-relative:page;z-index:-7816"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36.75pt;width:130.35pt;height:589.5pt;mso-position-horizontal-relative:page;mso-position-vertical-relative:page;z-index:-7792" type="#_x0000_t202" filled="false" stroked="false">
            <v:textbox inset="0,0,0,0">
              <w:txbxContent>
                <w:p>
                  <w:pPr>
                    <w:pStyle w:val="BodyText"/>
                    <w:rPr>
                      <w:rFonts w:ascii="Times New Roman"/>
                      <w:sz w:val="17"/>
                    </w:rPr>
                  </w:pPr>
                </w:p>
              </w:txbxContent>
            </v:textbox>
            <w10:wrap type="none"/>
          </v:shape>
        </w:pict>
      </w:r>
      <w:r>
        <w:rPr/>
        <w:pict>
          <v:shape style="position:absolute;margin-left:166.339996pt;margin-top:36.75pt;width:20.45pt;height:399.3pt;mso-position-horizontal-relative:page;mso-position-vertical-relative:page;z-index:-7768" type="#_x0000_t202" filled="false" stroked="false">
            <v:textbox inset="0,0,0,0">
              <w:txbxContent>
                <w:p>
                  <w:pPr>
                    <w:pStyle w:val="BodyText"/>
                    <w:rPr>
                      <w:rFonts w:ascii="Times New Roman"/>
                      <w:sz w:val="17"/>
                    </w:rPr>
                  </w:pPr>
                </w:p>
              </w:txbxContent>
            </v:textbox>
            <w10:wrap type="none"/>
          </v:shape>
        </w:pict>
      </w:r>
      <w:r>
        <w:rPr/>
        <w:pict>
          <v:shape style="position:absolute;margin-left:186.75pt;margin-top:36.75pt;width:215.6pt;height:399.3pt;mso-position-horizontal-relative:page;mso-position-vertical-relative:page;z-index:-7744" type="#_x0000_t202" filled="false" stroked="false">
            <v:textbox inset="0,0,0,0">
              <w:txbxContent>
                <w:p>
                  <w:pPr>
                    <w:pStyle w:val="BodyText"/>
                    <w:rPr>
                      <w:rFonts w:ascii="Times New Roman"/>
                      <w:sz w:val="17"/>
                    </w:rPr>
                  </w:pPr>
                </w:p>
              </w:txbxContent>
            </v:textbox>
            <w10:wrap type="none"/>
          </v:shape>
        </w:pict>
      </w:r>
      <w:r>
        <w:rPr/>
        <w:pict>
          <v:shape style="position:absolute;margin-left:166.339996pt;margin-top:436.029999pt;width:20.45pt;height:105.5pt;mso-position-horizontal-relative:page;mso-position-vertical-relative:page;z-index:-7720" type="#_x0000_t202" filled="false" stroked="false">
            <v:textbox inset="0,0,0,0">
              <w:txbxContent>
                <w:p>
                  <w:pPr>
                    <w:pStyle w:val="BodyText"/>
                    <w:rPr>
                      <w:rFonts w:ascii="Times New Roman"/>
                      <w:sz w:val="17"/>
                    </w:rPr>
                  </w:pPr>
                </w:p>
              </w:txbxContent>
            </v:textbox>
            <w10:wrap type="none"/>
          </v:shape>
        </w:pict>
      </w:r>
      <w:r>
        <w:rPr/>
        <w:pict>
          <v:shape style="position:absolute;margin-left:186.75pt;margin-top:436.029999pt;width:215.6pt;height:190.25pt;mso-position-horizontal-relative:page;mso-position-vertical-relative:page;z-index:-7696" type="#_x0000_t202" filled="false" stroked="false">
            <v:textbox inset="0,0,0,0">
              <w:txbxContent>
                <w:p>
                  <w:pPr>
                    <w:pStyle w:val="BodyText"/>
                    <w:rPr>
                      <w:rFonts w:ascii="Times New Roman"/>
                      <w:sz w:val="17"/>
                    </w:rPr>
                  </w:pPr>
                </w:p>
              </w:txbxContent>
            </v:textbox>
            <w10:wrap type="none"/>
          </v:shape>
        </w:pict>
      </w:r>
      <w:r>
        <w:rPr/>
        <w:pict>
          <v:shape style="position:absolute;margin-left:166.339996pt;margin-top:541.51001pt;width:20.45pt;height:73.75pt;mso-position-horizontal-relative:page;mso-position-vertical-relative:page;z-index:-7672" type="#_x0000_t202" filled="false" stroked="false">
            <v:textbox inset="0,0,0,0">
              <w:txbxContent>
                <w:p>
                  <w:pPr>
                    <w:pStyle w:val="BodyText"/>
                    <w:rPr>
                      <w:rFonts w:ascii="Times New Roman"/>
                      <w:sz w:val="17"/>
                    </w:rPr>
                  </w:pPr>
                </w:p>
              </w:txbxContent>
            </v:textbox>
            <w10:wrap type="none"/>
          </v:shape>
        </w:pict>
      </w:r>
      <w:r>
        <w:rPr/>
        <w:pict>
          <v:shape style="position:absolute;margin-left:166.339996pt;margin-top:615.220032pt;width:20.45pt;height:11.05pt;mso-position-horizontal-relative:page;mso-position-vertical-relative:page;z-index:-7648"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83.247002pt;width:127.05pt;height:543.3pt;mso-position-horizontal-relative:page;mso-position-vertical-relative:page;z-index:-7624" type="#_x0000_t202" filled="false" stroked="false">
            <v:textbox inset="0,0,0,0">
              <w:txbxContent>
                <w:p>
                  <w:pPr>
                    <w:pStyle w:val="BodyText"/>
                    <w:spacing w:before="0"/>
                    <w:ind w:left="0"/>
                    <w:rPr>
                      <w:rFonts w:ascii="Times New Roman"/>
                      <w:sz w:val="22"/>
                    </w:rPr>
                  </w:pPr>
                </w:p>
                <w:p>
                  <w:pPr>
                    <w:pStyle w:val="BodyText"/>
                    <w:spacing w:before="0"/>
                    <w:ind w:left="0"/>
                    <w:rPr>
                      <w:rFonts w:ascii="Times New Roman"/>
                      <w:sz w:val="22"/>
                    </w:rPr>
                  </w:pPr>
                </w:p>
                <w:p>
                  <w:pPr>
                    <w:pStyle w:val="BodyText"/>
                    <w:spacing w:before="0"/>
                    <w:ind w:left="0"/>
                    <w:rPr>
                      <w:rFonts w:ascii="Times New Roman"/>
                      <w:sz w:val="22"/>
                    </w:rPr>
                  </w:pPr>
                </w:p>
                <w:p>
                  <w:pPr>
                    <w:pStyle w:val="BodyText"/>
                    <w:spacing w:before="0"/>
                    <w:ind w:left="0"/>
                    <w:rPr>
                      <w:rFonts w:ascii="Times New Roman"/>
                      <w:sz w:val="22"/>
                    </w:rPr>
                  </w:pPr>
                </w:p>
                <w:p>
                  <w:pPr>
                    <w:pStyle w:val="BodyText"/>
                    <w:spacing w:before="0"/>
                    <w:ind w:left="0"/>
                    <w:rPr>
                      <w:rFonts w:ascii="Times New Roman"/>
                      <w:sz w:val="22"/>
                    </w:rPr>
                  </w:pPr>
                </w:p>
                <w:p>
                  <w:pPr>
                    <w:pStyle w:val="BodyText"/>
                    <w:spacing w:before="0"/>
                    <w:ind w:left="0"/>
                    <w:rPr>
                      <w:rFonts w:ascii="Times New Roman"/>
                      <w:sz w:val="22"/>
                    </w:rPr>
                  </w:pPr>
                </w:p>
                <w:p>
                  <w:pPr>
                    <w:pStyle w:val="BodyText"/>
                    <w:spacing w:before="0"/>
                    <w:ind w:left="0"/>
                    <w:rPr>
                      <w:rFonts w:ascii="Times New Roman"/>
                      <w:sz w:val="22"/>
                    </w:rPr>
                  </w:pPr>
                </w:p>
                <w:p>
                  <w:pPr>
                    <w:pStyle w:val="BodyText"/>
                    <w:spacing w:before="0"/>
                    <w:ind w:left="0"/>
                    <w:rPr>
                      <w:rFonts w:ascii="Times New Roman"/>
                      <w:sz w:val="22"/>
                    </w:rPr>
                  </w:pPr>
                </w:p>
                <w:p>
                  <w:pPr>
                    <w:pStyle w:val="BodyText"/>
                    <w:spacing w:before="0"/>
                    <w:ind w:left="0"/>
                    <w:rPr>
                      <w:rFonts w:ascii="Times New Roman"/>
                      <w:sz w:val="22"/>
                    </w:rPr>
                  </w:pPr>
                </w:p>
                <w:p>
                  <w:pPr>
                    <w:pStyle w:val="BodyText"/>
                    <w:spacing w:before="0"/>
                    <w:ind w:left="0"/>
                    <w:rPr>
                      <w:rFonts w:ascii="Times New Roman"/>
                      <w:sz w:val="22"/>
                    </w:rPr>
                  </w:pPr>
                </w:p>
                <w:p>
                  <w:pPr>
                    <w:pStyle w:val="BodyText"/>
                    <w:spacing w:before="6"/>
                    <w:ind w:left="0"/>
                    <w:rPr>
                      <w:rFonts w:ascii="Times New Roman"/>
                      <w:sz w:val="18"/>
                    </w:rPr>
                  </w:pPr>
                </w:p>
                <w:p>
                  <w:pPr>
                    <w:spacing w:before="0"/>
                    <w:ind w:left="688" w:right="0" w:firstLine="0"/>
                    <w:jc w:val="center"/>
                    <w:rPr>
                      <w:b/>
                      <w:sz w:val="20"/>
                    </w:rPr>
                  </w:pPr>
                  <w:r>
                    <w:rPr>
                      <w:rFonts w:ascii="Times New Roman"/>
                      <w:spacing w:val="-50"/>
                      <w:w w:val="99"/>
                      <w:sz w:val="20"/>
                      <w:u w:val="single"/>
                    </w:rPr>
                    <w:t> </w:t>
                  </w:r>
                  <w:r>
                    <w:rPr>
                      <w:b/>
                      <w:sz w:val="20"/>
                      <w:u w:val="single"/>
                    </w:rPr>
                    <w:t>Contact: Eric</w:t>
                  </w:r>
                  <w:r>
                    <w:rPr>
                      <w:b/>
                      <w:spacing w:val="-8"/>
                      <w:sz w:val="20"/>
                      <w:u w:val="single"/>
                    </w:rPr>
                    <w:t> </w:t>
                  </w:r>
                  <w:r>
                    <w:rPr>
                      <w:b/>
                      <w:sz w:val="20"/>
                      <w:u w:val="single"/>
                    </w:rPr>
                    <w:t>Filter</w:t>
                  </w:r>
                </w:p>
                <w:p>
                  <w:pPr>
                    <w:spacing w:before="35"/>
                    <w:ind w:left="818" w:right="0" w:firstLine="0"/>
                    <w:jc w:val="center"/>
                    <w:rPr>
                      <w:b/>
                      <w:sz w:val="20"/>
                    </w:rPr>
                  </w:pPr>
                  <w:r>
                    <w:rPr>
                      <w:rFonts w:ascii="Times New Roman"/>
                      <w:spacing w:val="-50"/>
                      <w:w w:val="99"/>
                      <w:sz w:val="20"/>
                      <w:u w:val="single"/>
                    </w:rPr>
                    <w:t> </w:t>
                  </w:r>
                  <w:r>
                    <w:rPr>
                      <w:b/>
                      <w:sz w:val="20"/>
                      <w:u w:val="single"/>
                    </w:rPr>
                    <w:t>District</w:t>
                  </w:r>
                  <w:r>
                    <w:rPr>
                      <w:b/>
                      <w:spacing w:val="-4"/>
                      <w:sz w:val="20"/>
                      <w:u w:val="single"/>
                    </w:rPr>
                    <w:t> </w:t>
                  </w:r>
                  <w:r>
                    <w:rPr>
                      <w:b/>
                      <w:sz w:val="20"/>
                      <w:u w:val="single"/>
                    </w:rPr>
                    <w:t>Manager</w:t>
                  </w:r>
                </w:p>
                <w:p>
                  <w:pPr>
                    <w:pStyle w:val="BodyText"/>
                    <w:spacing w:before="34"/>
                    <w:ind w:left="327"/>
                    <w:jc w:val="center"/>
                  </w:pPr>
                  <w:r>
                    <w:rPr/>
                    <w:t>608-637-3934  Ext.</w:t>
                  </w:r>
                  <w:r>
                    <w:rPr>
                      <w:spacing w:val="-11"/>
                    </w:rPr>
                    <w:t> </w:t>
                  </w:r>
                  <w:r>
                    <w:rPr/>
                    <w:t>335</w:t>
                  </w:r>
                </w:p>
                <w:p>
                  <w:pPr>
                    <w:pStyle w:val="BodyText"/>
                    <w:spacing w:before="35"/>
                    <w:ind w:left="695"/>
                    <w:jc w:val="center"/>
                  </w:pPr>
                  <w:r>
                    <w:rPr/>
                    <w:t>Fax:</w:t>
                  </w:r>
                  <w:r>
                    <w:rPr>
                      <w:spacing w:val="-13"/>
                    </w:rPr>
                    <w:t> </w:t>
                  </w:r>
                  <w:r>
                    <w:rPr/>
                    <w:t>608-637-7016</w:t>
                  </w:r>
                </w:p>
                <w:p>
                  <w:pPr>
                    <w:pStyle w:val="BodyText"/>
                    <w:spacing w:before="34"/>
                    <w:ind w:left="563"/>
                    <w:jc w:val="center"/>
                  </w:pPr>
                  <w:hyperlink r:id="rId6">
                    <w:r>
                      <w:rPr/>
                      <w:t>efilter@varcinc.com</w:t>
                    </w:r>
                  </w:hyperlink>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pStyle w:val="BodyText"/>
                    <w:spacing w:before="0"/>
                    <w:ind w:left="0"/>
                    <w:rPr>
                      <w:rFonts w:ascii="Times New Roman"/>
                    </w:rPr>
                  </w:pPr>
                </w:p>
                <w:p>
                  <w:pPr>
                    <w:spacing w:before="118"/>
                    <w:ind w:left="834" w:right="0" w:firstLine="0"/>
                    <w:jc w:val="center"/>
                    <w:rPr>
                      <w:b/>
                      <w:sz w:val="20"/>
                    </w:rPr>
                  </w:pPr>
                  <w:r>
                    <w:rPr>
                      <w:rFonts w:ascii="Times New Roman"/>
                      <w:spacing w:val="-50"/>
                      <w:w w:val="99"/>
                      <w:sz w:val="20"/>
                      <w:u w:val="single"/>
                    </w:rPr>
                    <w:t> </w:t>
                  </w:r>
                  <w:r>
                    <w:rPr>
                      <w:b/>
                      <w:sz w:val="20"/>
                      <w:u w:val="single"/>
                    </w:rPr>
                    <w:t>Corporate</w:t>
                  </w:r>
                  <w:r>
                    <w:rPr>
                      <w:b/>
                      <w:spacing w:val="-16"/>
                      <w:sz w:val="20"/>
                      <w:u w:val="single"/>
                    </w:rPr>
                    <w:t> </w:t>
                  </w:r>
                  <w:r>
                    <w:rPr>
                      <w:b/>
                      <w:sz w:val="20"/>
                      <w:u w:val="single"/>
                    </w:rPr>
                    <w:t>Office</w:t>
                  </w:r>
                </w:p>
                <w:p>
                  <w:pPr>
                    <w:pStyle w:val="BodyText"/>
                    <w:spacing w:before="34"/>
                    <w:ind w:left="457"/>
                    <w:jc w:val="center"/>
                  </w:pPr>
                  <w:r>
                    <w:rPr/>
                    <w:t>1133 Nelson</w:t>
                  </w:r>
                  <w:r>
                    <w:rPr>
                      <w:spacing w:val="-8"/>
                    </w:rPr>
                    <w:t> </w:t>
                  </w:r>
                  <w:r>
                    <w:rPr/>
                    <w:t>Parkway</w:t>
                  </w:r>
                </w:p>
                <w:p>
                  <w:pPr>
                    <w:pStyle w:val="BodyText"/>
                    <w:spacing w:before="34"/>
                    <w:ind w:left="687"/>
                    <w:jc w:val="center"/>
                  </w:pPr>
                  <w:r>
                    <w:rPr/>
                    <w:t>Viroqua, WI</w:t>
                  </w:r>
                  <w:r>
                    <w:rPr>
                      <w:spacing w:val="-10"/>
                    </w:rPr>
                    <w:t> </w:t>
                  </w:r>
                  <w:r>
                    <w:rPr/>
                    <w:t>54665</w:t>
                  </w:r>
                </w:p>
                <w:p>
                  <w:pPr>
                    <w:pStyle w:val="BodyText"/>
                    <w:spacing w:before="35"/>
                    <w:ind w:left="1238"/>
                  </w:pPr>
                  <w:r>
                    <w:rPr/>
                    <w:t>608-637-3934</w:t>
                  </w:r>
                </w:p>
                <w:p>
                  <w:pPr>
                    <w:pStyle w:val="BodyText"/>
                    <w:spacing w:before="2"/>
                    <w:ind w:left="0"/>
                    <w:rPr>
                      <w:rFonts w:ascii="Times New Roman"/>
                      <w:sz w:val="27"/>
                    </w:rPr>
                  </w:pPr>
                </w:p>
                <w:p>
                  <w:pPr>
                    <w:spacing w:before="0"/>
                    <w:ind w:left="1270" w:right="0" w:firstLine="0"/>
                    <w:jc w:val="left"/>
                    <w:rPr>
                      <w:b/>
                      <w:sz w:val="20"/>
                    </w:rPr>
                  </w:pPr>
                  <w:r>
                    <w:rPr>
                      <w:rFonts w:ascii="Times New Roman"/>
                      <w:spacing w:val="-50"/>
                      <w:w w:val="99"/>
                      <w:sz w:val="20"/>
                      <w:u w:val="single"/>
                    </w:rPr>
                    <w:t> </w:t>
                  </w:r>
                  <w:r>
                    <w:rPr>
                      <w:b/>
                      <w:sz w:val="20"/>
                      <w:u w:val="single"/>
                    </w:rPr>
                    <w:t>Sauk</w:t>
                  </w:r>
                  <w:r>
                    <w:rPr>
                      <w:b/>
                      <w:spacing w:val="-6"/>
                      <w:sz w:val="20"/>
                      <w:u w:val="single"/>
                    </w:rPr>
                    <w:t> </w:t>
                  </w:r>
                  <w:r>
                    <w:rPr>
                      <w:b/>
                      <w:sz w:val="20"/>
                      <w:u w:val="single"/>
                    </w:rPr>
                    <w:t>Division</w:t>
                  </w:r>
                </w:p>
                <w:p>
                  <w:pPr>
                    <w:pStyle w:val="BodyText"/>
                    <w:spacing w:before="35"/>
                    <w:ind w:left="761"/>
                    <w:jc w:val="center"/>
                  </w:pPr>
                  <w:r>
                    <w:rPr/>
                    <w:t>220 Wengel</w:t>
                  </w:r>
                  <w:r>
                    <w:rPr>
                      <w:spacing w:val="-8"/>
                    </w:rPr>
                    <w:t> </w:t>
                  </w:r>
                  <w:r>
                    <w:rPr/>
                    <w:t>Drive</w:t>
                  </w:r>
                </w:p>
                <w:p>
                  <w:pPr>
                    <w:pStyle w:val="BodyText"/>
                    <w:spacing w:before="34"/>
                    <w:ind w:left="463"/>
                    <w:jc w:val="center"/>
                  </w:pPr>
                  <w:r>
                    <w:rPr/>
                    <w:t>Reedsburg, WI</w:t>
                  </w:r>
                  <w:r>
                    <w:rPr>
                      <w:spacing w:val="-9"/>
                    </w:rPr>
                    <w:t> </w:t>
                  </w:r>
                  <w:r>
                    <w:rPr/>
                    <w:t>53959</w:t>
                  </w:r>
                </w:p>
                <w:p>
                  <w:pPr>
                    <w:pStyle w:val="BodyText"/>
                    <w:spacing w:before="32"/>
                    <w:ind w:left="1238"/>
                  </w:pPr>
                  <w:r>
                    <w:rPr/>
                    <w:t>608-524-3716</w:t>
                  </w:r>
                </w:p>
                <w:p>
                  <w:pPr>
                    <w:pStyle w:val="BodyText"/>
                    <w:spacing w:before="2"/>
                    <w:ind w:left="0"/>
                    <w:rPr>
                      <w:rFonts w:ascii="Times New Roman"/>
                      <w:sz w:val="27"/>
                    </w:rPr>
                  </w:pPr>
                </w:p>
                <w:p>
                  <w:pPr>
                    <w:spacing w:before="0"/>
                    <w:ind w:left="950" w:right="0" w:firstLine="0"/>
                    <w:jc w:val="left"/>
                    <w:rPr>
                      <w:b/>
                      <w:sz w:val="20"/>
                    </w:rPr>
                  </w:pPr>
                  <w:r>
                    <w:rPr>
                      <w:rFonts w:ascii="Times New Roman"/>
                      <w:spacing w:val="-50"/>
                      <w:w w:val="99"/>
                      <w:sz w:val="20"/>
                      <w:u w:val="single"/>
                    </w:rPr>
                    <w:t> </w:t>
                  </w:r>
                  <w:r>
                    <w:rPr>
                      <w:b/>
                      <w:sz w:val="20"/>
                      <w:u w:val="single"/>
                    </w:rPr>
                    <w:t>Richland</w:t>
                  </w:r>
                  <w:r>
                    <w:rPr>
                      <w:b/>
                      <w:spacing w:val="-8"/>
                      <w:sz w:val="20"/>
                      <w:u w:val="single"/>
                    </w:rPr>
                    <w:t> </w:t>
                  </w:r>
                  <w:r>
                    <w:rPr>
                      <w:b/>
                      <w:sz w:val="20"/>
                      <w:u w:val="single"/>
                    </w:rPr>
                    <w:t>Division</w:t>
                  </w:r>
                </w:p>
                <w:p>
                  <w:pPr>
                    <w:pStyle w:val="BodyText"/>
                    <w:spacing w:line="273" w:lineRule="auto" w:before="34"/>
                    <w:ind w:left="208" w:right="158" w:firstLine="658"/>
                  </w:pPr>
                  <w:r>
                    <w:rPr/>
                    <w:t>111 W. Robb </w:t>
                  </w:r>
                  <w:r>
                    <w:rPr>
                      <w:spacing w:val="-4"/>
                    </w:rPr>
                    <w:t>Road </w:t>
                  </w:r>
                  <w:r>
                    <w:rPr/>
                    <w:t>Richland Center, WI</w:t>
                  </w:r>
                  <w:r>
                    <w:rPr>
                      <w:spacing w:val="-10"/>
                    </w:rPr>
                    <w:t> </w:t>
                  </w:r>
                  <w:r>
                    <w:rPr/>
                    <w:t>53581</w:t>
                  </w:r>
                </w:p>
                <w:p>
                  <w:pPr>
                    <w:pStyle w:val="BodyText"/>
                    <w:spacing w:before="0"/>
                    <w:ind w:left="1238"/>
                  </w:pPr>
                  <w:r>
                    <w:rPr/>
                    <w:t>608-647-3850</w:t>
                  </w:r>
                </w:p>
                <w:p>
                  <w:pPr>
                    <w:pStyle w:val="BodyText"/>
                    <w:spacing w:before="2"/>
                    <w:ind w:left="0"/>
                    <w:rPr>
                      <w:rFonts w:ascii="Times New Roman"/>
                      <w:sz w:val="27"/>
                    </w:rPr>
                  </w:pPr>
                </w:p>
                <w:p>
                  <w:pPr>
                    <w:spacing w:before="0"/>
                    <w:ind w:left="1078" w:right="0" w:firstLine="0"/>
                    <w:jc w:val="left"/>
                    <w:rPr>
                      <w:b/>
                      <w:sz w:val="20"/>
                    </w:rPr>
                  </w:pPr>
                  <w:r>
                    <w:rPr>
                      <w:rFonts w:ascii="Times New Roman"/>
                      <w:spacing w:val="-50"/>
                      <w:w w:val="99"/>
                      <w:sz w:val="20"/>
                      <w:u w:val="single"/>
                    </w:rPr>
                    <w:t> </w:t>
                  </w:r>
                  <w:r>
                    <w:rPr>
                      <w:b/>
                      <w:sz w:val="20"/>
                      <w:u w:val="single"/>
                    </w:rPr>
                    <w:t>Juneau</w:t>
                  </w:r>
                  <w:r>
                    <w:rPr>
                      <w:b/>
                      <w:spacing w:val="-7"/>
                      <w:sz w:val="20"/>
                      <w:u w:val="single"/>
                    </w:rPr>
                    <w:t> </w:t>
                  </w:r>
                  <w:r>
                    <w:rPr>
                      <w:b/>
                      <w:sz w:val="20"/>
                      <w:u w:val="single"/>
                    </w:rPr>
                    <w:t>Division</w:t>
                  </w:r>
                </w:p>
                <w:p>
                  <w:pPr>
                    <w:pStyle w:val="BodyText"/>
                    <w:spacing w:line="273" w:lineRule="auto" w:before="35"/>
                    <w:ind w:left="770" w:right="159" w:firstLine="304"/>
                  </w:pPr>
                  <w:r>
                    <w:rPr/>
                    <w:t>925 W. State</w:t>
                  </w:r>
                  <w:r>
                    <w:rPr>
                      <w:spacing w:val="-11"/>
                    </w:rPr>
                    <w:t> </w:t>
                  </w:r>
                  <w:r>
                    <w:rPr/>
                    <w:t>St. Mauston, WI</w:t>
                  </w:r>
                  <w:r>
                    <w:rPr>
                      <w:spacing w:val="-2"/>
                    </w:rPr>
                    <w:t> </w:t>
                  </w:r>
                  <w:r>
                    <w:rPr>
                      <w:spacing w:val="-4"/>
                    </w:rPr>
                    <w:t>53948</w:t>
                  </w:r>
                </w:p>
                <w:p>
                  <w:pPr>
                    <w:pStyle w:val="BodyText"/>
                    <w:spacing w:before="1"/>
                    <w:ind w:left="1238"/>
                  </w:pPr>
                  <w:r>
                    <w:rPr/>
                    <w:t>608-847-4675</w:t>
                  </w:r>
                </w:p>
                <w:p>
                  <w:pPr>
                    <w:pStyle w:val="BodyText"/>
                    <w:rPr>
                      <w:rFonts w:ascii="Times New Roman"/>
                      <w:sz w:val="17"/>
                    </w:rPr>
                  </w:pPr>
                </w:p>
              </w:txbxContent>
            </v:textbox>
            <w10:wrap type="none"/>
          </v:shape>
        </w:pict>
      </w:r>
      <w:r>
        <w:rPr/>
        <w:pict>
          <v:shape style="position:absolute;margin-left:163.020004pt;margin-top:83.247002pt;width:412pt;height:19.25pt;mso-position-horizontal-relative:page;mso-position-vertical-relative:page;z-index:-7600" type="#_x0000_t202" filled="false" stroked="false">
            <v:textbox inset="0,0,0,0">
              <w:txbxContent>
                <w:p>
                  <w:pPr>
                    <w:pStyle w:val="BodyText"/>
                    <w:rPr>
                      <w:rFonts w:ascii="Times New Roman"/>
                      <w:sz w:val="17"/>
                    </w:rPr>
                  </w:pPr>
                </w:p>
              </w:txbxContent>
            </v:textbox>
            <w10:wrap type="none"/>
          </v:shape>
        </w:pict>
      </w:r>
      <w:r>
        <w:rPr/>
        <w:pict>
          <v:shape style="position:absolute;margin-left:163.020004pt;margin-top:102.459999pt;width:412pt;height:22.8pt;mso-position-horizontal-relative:page;mso-position-vertical-relative:page;z-index:-7576" type="#_x0000_t202" filled="false" stroked="false">
            <v:textbox inset="0,0,0,0">
              <w:txbxContent>
                <w:p>
                  <w:pPr>
                    <w:spacing w:line="328" w:lineRule="exact" w:before="128"/>
                    <w:ind w:left="126" w:right="0" w:firstLine="0"/>
                    <w:jc w:val="left"/>
                    <w:rPr>
                      <w:b/>
                      <w:sz w:val="32"/>
                    </w:rPr>
                  </w:pPr>
                  <w:r>
                    <w:rPr>
                      <w:b/>
                      <w:sz w:val="32"/>
                    </w:rPr>
                    <w:t>History and Growth</w:t>
                  </w:r>
                </w:p>
              </w:txbxContent>
            </v:textbox>
            <w10:wrap type="none"/>
          </v:shape>
        </w:pict>
      </w:r>
      <w:r>
        <w:rPr/>
        <w:pict>
          <v:shape style="position:absolute;margin-left:163.020004pt;margin-top:125.25pt;width:412pt;height:294.75pt;mso-position-horizontal-relative:page;mso-position-vertical-relative:page;z-index:-7552" type="#_x0000_t202" filled="false" stroked="false">
            <v:textbox inset="0,0,0,0">
              <w:txbxContent>
                <w:p>
                  <w:pPr>
                    <w:pStyle w:val="BodyText"/>
                    <w:spacing w:before="10"/>
                    <w:ind w:left="0"/>
                    <w:rPr>
                      <w:rFonts w:ascii="Times New Roman"/>
                      <w:sz w:val="16"/>
                    </w:rPr>
                  </w:pPr>
                </w:p>
                <w:p>
                  <w:pPr>
                    <w:pStyle w:val="BodyText"/>
                    <w:spacing w:line="273" w:lineRule="auto" w:before="0"/>
                    <w:ind w:left="126" w:right="167"/>
                  </w:pPr>
                  <w:r>
                    <w:rPr/>
                    <w:t>VARC, Inc. is a value-added service provider to major corporations throughout the Midwest. Over the past 38 years, through very strong and steady growth, we have expanded from one small op- eration to a world class assembly and packaging fulfillment company with four locations in West Central Wisconsin. VARC, Inc. has over 125,000 square feet of production space and 60,000 square feet of warehousing, giving us the ability to perform a wide range of services. Examples of our diverse range of capabilities include, but are not limited to:</w:t>
                  </w:r>
                </w:p>
                <w:p>
                  <w:pPr>
                    <w:tabs>
                      <w:tab w:pos="3707" w:val="left" w:leader="none"/>
                      <w:tab w:pos="6376" w:val="left" w:leader="none"/>
                    </w:tabs>
                    <w:spacing w:before="104"/>
                    <w:ind w:left="892" w:right="0" w:firstLine="0"/>
                    <w:jc w:val="left"/>
                    <w:rPr>
                      <w:b/>
                      <w:sz w:val="20"/>
                    </w:rPr>
                  </w:pPr>
                  <w:r>
                    <w:rPr>
                      <w:rFonts w:ascii="Times New Roman"/>
                      <w:spacing w:val="-50"/>
                      <w:w w:val="99"/>
                      <w:sz w:val="20"/>
                      <w:u w:val="single"/>
                    </w:rPr>
                    <w:t> </w:t>
                  </w:r>
                  <w:r>
                    <w:rPr>
                      <w:b/>
                      <w:sz w:val="20"/>
                      <w:u w:val="single"/>
                    </w:rPr>
                    <w:t>Packaging</w:t>
                  </w:r>
                  <w:r>
                    <w:rPr>
                      <w:b/>
                      <w:sz w:val="20"/>
                    </w:rPr>
                    <w:tab/>
                  </w:r>
                  <w:r>
                    <w:rPr>
                      <w:b/>
                      <w:sz w:val="20"/>
                      <w:u w:val="single"/>
                    </w:rPr>
                    <w:t> Assembly</w:t>
                  </w:r>
                  <w:r>
                    <w:rPr>
                      <w:b/>
                      <w:sz w:val="20"/>
                    </w:rPr>
                    <w:tab/>
                  </w:r>
                  <w:r>
                    <w:rPr>
                      <w:b/>
                      <w:sz w:val="20"/>
                      <w:u w:val="single"/>
                    </w:rPr>
                    <w:t> Additional</w:t>
                  </w:r>
                </w:p>
                <w:p>
                  <w:pPr>
                    <w:pStyle w:val="BodyText"/>
                    <w:numPr>
                      <w:ilvl w:val="0"/>
                      <w:numId w:val="1"/>
                    </w:numPr>
                    <w:tabs>
                      <w:tab w:pos="471" w:val="left" w:leader="none"/>
                      <w:tab w:pos="472" w:val="left" w:leader="none"/>
                      <w:tab w:pos="2817" w:val="left" w:leader="none"/>
                      <w:tab w:pos="3177" w:val="left" w:leader="none"/>
                      <w:tab w:pos="5522" w:val="left" w:leader="none"/>
                      <w:tab w:pos="5882" w:val="left" w:leader="none"/>
                    </w:tabs>
                    <w:spacing w:line="213" w:lineRule="auto" w:before="69" w:after="0"/>
                    <w:ind w:left="472" w:right="0" w:hanging="360"/>
                    <w:jc w:val="left"/>
                  </w:pPr>
                  <w:r>
                    <w:rPr/>
                    <w:t>Blister</w:t>
                  </w:r>
                  <w:r>
                    <w:rPr>
                      <w:spacing w:val="-2"/>
                    </w:rPr>
                    <w:t> </w:t>
                  </w:r>
                  <w:r>
                    <w:rPr/>
                    <w:t>Sealing</w:t>
                    <w:tab/>
                  </w:r>
                  <w:r>
                    <w:rPr>
                      <w:rFonts w:ascii="Symbol" w:hAnsi="Symbol"/>
                      <w:position w:val="-7"/>
                    </w:rPr>
                    <w:t></w:t>
                  </w:r>
                  <w:r>
                    <w:rPr>
                      <w:rFonts w:ascii="Times New Roman" w:hAnsi="Times New Roman"/>
                      <w:position w:val="-7"/>
                    </w:rPr>
                    <w:tab/>
                  </w:r>
                  <w:r>
                    <w:rPr>
                      <w:position w:val="-7"/>
                    </w:rPr>
                    <w:t>Cable and</w:t>
                  </w:r>
                  <w:r>
                    <w:rPr>
                      <w:spacing w:val="-5"/>
                      <w:position w:val="-7"/>
                    </w:rPr>
                    <w:t> </w:t>
                  </w:r>
                  <w:r>
                    <w:rPr>
                      <w:position w:val="-7"/>
                    </w:rPr>
                    <w:t>Wire</w:t>
                  </w:r>
                  <w:r>
                    <w:rPr>
                      <w:spacing w:val="-3"/>
                      <w:position w:val="-7"/>
                    </w:rPr>
                    <w:t> </w:t>
                  </w:r>
                  <w:r>
                    <w:rPr>
                      <w:position w:val="-7"/>
                    </w:rPr>
                    <w:t>Harness</w:t>
                    <w:tab/>
                  </w:r>
                  <w:r>
                    <w:rPr>
                      <w:rFonts w:ascii="Symbol" w:hAnsi="Symbol"/>
                    </w:rPr>
                    <w:t></w:t>
                  </w:r>
                  <w:r>
                    <w:rPr>
                      <w:rFonts w:ascii="Times New Roman" w:hAnsi="Times New Roman"/>
                    </w:rPr>
                    <w:tab/>
                  </w:r>
                  <w:r>
                    <w:rPr/>
                    <w:t>Inspection/Sorting/Rework</w:t>
                  </w:r>
                </w:p>
                <w:p>
                  <w:pPr>
                    <w:pStyle w:val="BodyText"/>
                    <w:numPr>
                      <w:ilvl w:val="0"/>
                      <w:numId w:val="1"/>
                    </w:numPr>
                    <w:tabs>
                      <w:tab w:pos="471" w:val="left" w:leader="none"/>
                      <w:tab w:pos="472" w:val="left" w:leader="none"/>
                      <w:tab w:pos="3177" w:val="left" w:leader="none"/>
                      <w:tab w:pos="5522" w:val="left" w:leader="none"/>
                      <w:tab w:pos="5882" w:val="left" w:leader="none"/>
                    </w:tabs>
                    <w:spacing w:line="240" w:lineRule="exact" w:before="0" w:after="0"/>
                    <w:ind w:left="472" w:right="0" w:hanging="360"/>
                    <w:jc w:val="left"/>
                  </w:pPr>
                  <w:r>
                    <w:rPr/>
                    <w:t>Strapping</w:t>
                    <w:tab/>
                  </w:r>
                  <w:r>
                    <w:rPr>
                      <w:position w:val="1"/>
                    </w:rPr>
                    <w:t>Assembly</w:t>
                    <w:tab/>
                  </w:r>
                  <w:r>
                    <w:rPr>
                      <w:rFonts w:ascii="Symbol" w:hAnsi="Symbol"/>
                    </w:rPr>
                    <w:t></w:t>
                  </w:r>
                  <w:r>
                    <w:rPr>
                      <w:rFonts w:ascii="Times New Roman" w:hAnsi="Times New Roman"/>
                    </w:rPr>
                    <w:tab/>
                  </w:r>
                  <w:r>
                    <w:rPr/>
                    <w:t>Inventory</w:t>
                  </w:r>
                  <w:r>
                    <w:rPr>
                      <w:spacing w:val="-1"/>
                    </w:rPr>
                    <w:t> </w:t>
                  </w:r>
                  <w:r>
                    <w:rPr/>
                    <w:t>Control</w:t>
                  </w:r>
                </w:p>
                <w:p>
                  <w:pPr>
                    <w:pStyle w:val="BodyText"/>
                    <w:numPr>
                      <w:ilvl w:val="0"/>
                      <w:numId w:val="1"/>
                    </w:numPr>
                    <w:tabs>
                      <w:tab w:pos="471" w:val="left" w:leader="none"/>
                      <w:tab w:pos="472" w:val="left" w:leader="none"/>
                      <w:tab w:pos="2817" w:val="left" w:leader="none"/>
                      <w:tab w:pos="3177" w:val="left" w:leader="none"/>
                      <w:tab w:pos="5522" w:val="left" w:leader="none"/>
                      <w:tab w:pos="5882" w:val="left" w:leader="none"/>
                    </w:tabs>
                    <w:spacing w:line="240" w:lineRule="auto" w:before="52" w:after="0"/>
                    <w:ind w:left="472" w:right="0" w:hanging="360"/>
                    <w:jc w:val="left"/>
                  </w:pPr>
                  <w:r>
                    <w:rPr>
                      <w:position w:val="1"/>
                    </w:rPr>
                    <w:t>Heat</w:t>
                  </w:r>
                  <w:r>
                    <w:rPr>
                      <w:spacing w:val="-3"/>
                      <w:position w:val="1"/>
                    </w:rPr>
                    <w:t> </w:t>
                  </w:r>
                  <w:r>
                    <w:rPr>
                      <w:position w:val="1"/>
                    </w:rPr>
                    <w:t>Sealing</w:t>
                    <w:tab/>
                  </w:r>
                  <w:r>
                    <w:rPr>
                      <w:rFonts w:ascii="Symbol" w:hAnsi="Symbol"/>
                    </w:rPr>
                    <w:t></w:t>
                  </w:r>
                  <w:r>
                    <w:rPr>
                      <w:rFonts w:ascii="Times New Roman" w:hAnsi="Times New Roman"/>
                    </w:rPr>
                    <w:tab/>
                  </w:r>
                  <w:r>
                    <w:rPr/>
                    <w:t>Collating</w:t>
                    <w:tab/>
                  </w:r>
                  <w:r>
                    <w:rPr>
                      <w:rFonts w:ascii="Symbol" w:hAnsi="Symbol"/>
                      <w:position w:val="1"/>
                    </w:rPr>
                    <w:t></w:t>
                  </w:r>
                  <w:r>
                    <w:rPr>
                      <w:rFonts w:ascii="Times New Roman" w:hAnsi="Times New Roman"/>
                      <w:position w:val="1"/>
                    </w:rPr>
                    <w:tab/>
                  </w:r>
                  <w:r>
                    <w:rPr>
                      <w:position w:val="1"/>
                    </w:rPr>
                    <w:t>Label Printing</w:t>
                  </w:r>
                </w:p>
                <w:p>
                  <w:pPr>
                    <w:pStyle w:val="BodyText"/>
                    <w:numPr>
                      <w:ilvl w:val="0"/>
                      <w:numId w:val="1"/>
                    </w:numPr>
                    <w:tabs>
                      <w:tab w:pos="471" w:val="left" w:leader="none"/>
                      <w:tab w:pos="472" w:val="left" w:leader="none"/>
                      <w:tab w:pos="2817" w:val="left" w:leader="none"/>
                      <w:tab w:pos="3177" w:val="left" w:leader="none"/>
                      <w:tab w:pos="5522" w:val="left" w:leader="none"/>
                      <w:tab w:pos="5882" w:val="left" w:leader="none"/>
                    </w:tabs>
                    <w:spacing w:line="240" w:lineRule="auto" w:before="40" w:after="0"/>
                    <w:ind w:left="472" w:right="0" w:hanging="360"/>
                    <w:jc w:val="left"/>
                  </w:pPr>
                  <w:r>
                    <w:rPr>
                      <w:position w:val="1"/>
                    </w:rPr>
                    <w:t>Shrink</w:t>
                  </w:r>
                  <w:r>
                    <w:rPr>
                      <w:spacing w:val="-2"/>
                      <w:position w:val="1"/>
                    </w:rPr>
                    <w:t> </w:t>
                  </w:r>
                  <w:r>
                    <w:rPr>
                      <w:position w:val="1"/>
                    </w:rPr>
                    <w:t>Wrapping</w:t>
                    <w:tab/>
                  </w:r>
                  <w:r>
                    <w:rPr>
                      <w:rFonts w:ascii="Symbol" w:hAnsi="Symbol"/>
                    </w:rPr>
                    <w:t></w:t>
                  </w:r>
                  <w:r>
                    <w:rPr>
                      <w:rFonts w:ascii="Times New Roman" w:hAnsi="Times New Roman"/>
                    </w:rPr>
                    <w:tab/>
                  </w:r>
                  <w:r>
                    <w:rPr/>
                    <w:t>Sanding/Buffing</w:t>
                    <w:tab/>
                  </w:r>
                  <w:r>
                    <w:rPr>
                      <w:rFonts w:ascii="Symbol" w:hAnsi="Symbol"/>
                      <w:position w:val="1"/>
                    </w:rPr>
                    <w:t></w:t>
                  </w:r>
                  <w:r>
                    <w:rPr>
                      <w:rFonts w:ascii="Times New Roman" w:hAnsi="Times New Roman"/>
                      <w:position w:val="1"/>
                    </w:rPr>
                    <w:tab/>
                  </w:r>
                  <w:r>
                    <w:rPr>
                      <w:position w:val="1"/>
                    </w:rPr>
                    <w:t>Second Shift</w:t>
                  </w:r>
                  <w:r>
                    <w:rPr>
                      <w:spacing w:val="-3"/>
                      <w:position w:val="1"/>
                    </w:rPr>
                    <w:t> </w:t>
                  </w:r>
                  <w:r>
                    <w:rPr>
                      <w:position w:val="1"/>
                    </w:rPr>
                    <w:t>Capacity</w:t>
                  </w:r>
                </w:p>
                <w:p>
                  <w:pPr>
                    <w:pStyle w:val="BodyText"/>
                    <w:numPr>
                      <w:ilvl w:val="0"/>
                      <w:numId w:val="1"/>
                    </w:numPr>
                    <w:tabs>
                      <w:tab w:pos="471" w:val="left" w:leader="none"/>
                      <w:tab w:pos="472" w:val="left" w:leader="none"/>
                      <w:tab w:pos="2817" w:val="left" w:leader="none"/>
                      <w:tab w:pos="3177" w:val="left" w:leader="none"/>
                      <w:tab w:pos="5522" w:val="left" w:leader="none"/>
                      <w:tab w:pos="5882" w:val="left" w:leader="none"/>
                    </w:tabs>
                    <w:spacing w:line="240" w:lineRule="auto" w:before="40" w:after="0"/>
                    <w:ind w:left="472" w:right="0" w:hanging="360"/>
                    <w:jc w:val="left"/>
                  </w:pPr>
                  <w:r>
                    <w:rPr>
                      <w:position w:val="1"/>
                    </w:rPr>
                    <w:t>Autobagging</w:t>
                    <w:tab/>
                  </w:r>
                  <w:r>
                    <w:rPr>
                      <w:rFonts w:ascii="Symbol" w:hAnsi="Symbol"/>
                    </w:rPr>
                    <w:t></w:t>
                  </w:r>
                  <w:r>
                    <w:rPr>
                      <w:rFonts w:ascii="Times New Roman" w:hAnsi="Times New Roman"/>
                    </w:rPr>
                    <w:tab/>
                  </w:r>
                  <w:r>
                    <w:rPr/>
                    <w:t>Hand</w:t>
                  </w:r>
                  <w:r>
                    <w:rPr>
                      <w:spacing w:val="-2"/>
                    </w:rPr>
                    <w:t> </w:t>
                  </w:r>
                  <w:r>
                    <w:rPr/>
                    <w:t>Soldering</w:t>
                    <w:tab/>
                  </w:r>
                  <w:r>
                    <w:rPr>
                      <w:rFonts w:ascii="Symbol" w:hAnsi="Symbol"/>
                      <w:position w:val="1"/>
                    </w:rPr>
                    <w:t></w:t>
                  </w:r>
                  <w:r>
                    <w:rPr>
                      <w:rFonts w:ascii="Times New Roman" w:hAnsi="Times New Roman"/>
                      <w:position w:val="1"/>
                    </w:rPr>
                    <w:tab/>
                  </w:r>
                  <w:r>
                    <w:rPr>
                      <w:position w:val="1"/>
                    </w:rPr>
                    <w:t>400 Production</w:t>
                  </w:r>
                  <w:r>
                    <w:rPr>
                      <w:spacing w:val="-4"/>
                      <w:position w:val="1"/>
                    </w:rPr>
                    <w:t> </w:t>
                  </w:r>
                  <w:r>
                    <w:rPr>
                      <w:position w:val="1"/>
                    </w:rPr>
                    <w:t>Employees</w:t>
                  </w:r>
                </w:p>
                <w:p>
                  <w:pPr>
                    <w:pStyle w:val="BodyText"/>
                    <w:numPr>
                      <w:ilvl w:val="0"/>
                      <w:numId w:val="1"/>
                    </w:numPr>
                    <w:tabs>
                      <w:tab w:pos="471" w:val="left" w:leader="none"/>
                      <w:tab w:pos="472" w:val="left" w:leader="none"/>
                      <w:tab w:pos="2817" w:val="left" w:leader="none"/>
                      <w:tab w:pos="3177" w:val="left" w:leader="none"/>
                      <w:tab w:pos="5522" w:val="left" w:leader="none"/>
                      <w:tab w:pos="5882" w:val="left" w:leader="none"/>
                    </w:tabs>
                    <w:spacing w:line="240" w:lineRule="auto" w:before="43" w:after="0"/>
                    <w:ind w:left="472" w:right="0" w:hanging="360"/>
                    <w:jc w:val="left"/>
                  </w:pPr>
                  <w:r>
                    <w:rPr>
                      <w:position w:val="1"/>
                    </w:rPr>
                    <w:t>Stapling</w:t>
                    <w:tab/>
                  </w:r>
                  <w:r>
                    <w:rPr>
                      <w:rFonts w:ascii="Symbol" w:hAnsi="Symbol"/>
                    </w:rPr>
                    <w:t></w:t>
                  </w:r>
                  <w:r>
                    <w:rPr>
                      <w:rFonts w:ascii="Times New Roman" w:hAnsi="Times New Roman"/>
                    </w:rPr>
                    <w:tab/>
                  </w:r>
                  <w:r>
                    <w:rPr/>
                    <w:t>Drilling/Deburring</w:t>
                    <w:tab/>
                  </w:r>
                  <w:r>
                    <w:rPr>
                      <w:rFonts w:ascii="Symbol" w:hAnsi="Symbol"/>
                      <w:position w:val="1"/>
                    </w:rPr>
                    <w:t></w:t>
                  </w:r>
                  <w:r>
                    <w:rPr>
                      <w:rFonts w:ascii="Times New Roman" w:hAnsi="Times New Roman"/>
                      <w:position w:val="1"/>
                    </w:rPr>
                    <w:tab/>
                  </w:r>
                  <w:r>
                    <w:rPr>
                      <w:position w:val="1"/>
                    </w:rPr>
                    <w:t>ISO 9001 Process</w:t>
                  </w:r>
                  <w:r>
                    <w:rPr>
                      <w:spacing w:val="-4"/>
                      <w:position w:val="1"/>
                    </w:rPr>
                    <w:t> </w:t>
                  </w:r>
                  <w:r>
                    <w:rPr>
                      <w:position w:val="1"/>
                    </w:rPr>
                    <w:t>Ready</w:t>
                  </w:r>
                </w:p>
                <w:p>
                  <w:pPr>
                    <w:pStyle w:val="BodyText"/>
                    <w:numPr>
                      <w:ilvl w:val="0"/>
                      <w:numId w:val="1"/>
                    </w:numPr>
                    <w:tabs>
                      <w:tab w:pos="471" w:val="left" w:leader="none"/>
                      <w:tab w:pos="472" w:val="left" w:leader="none"/>
                      <w:tab w:pos="2817" w:val="left" w:leader="none"/>
                      <w:tab w:pos="3177" w:val="left" w:leader="none"/>
                      <w:tab w:pos="5522" w:val="left" w:leader="none"/>
                      <w:tab w:pos="5882" w:val="left" w:leader="none"/>
                    </w:tabs>
                    <w:spacing w:line="240" w:lineRule="auto" w:before="40" w:after="0"/>
                    <w:ind w:left="472" w:right="0" w:hanging="360"/>
                    <w:jc w:val="left"/>
                  </w:pPr>
                  <w:r>
                    <w:rPr>
                      <w:position w:val="1"/>
                    </w:rPr>
                    <w:t>Polybagging</w:t>
                    <w:tab/>
                  </w:r>
                  <w:r>
                    <w:rPr>
                      <w:rFonts w:ascii="Symbol" w:hAnsi="Symbol"/>
                    </w:rPr>
                    <w:t></w:t>
                  </w:r>
                  <w:r>
                    <w:rPr>
                      <w:rFonts w:ascii="Times New Roman" w:hAnsi="Times New Roman"/>
                    </w:rPr>
                    <w:tab/>
                  </w:r>
                  <w:r>
                    <w:rPr/>
                    <w:t>Ultrasonic</w:t>
                  </w:r>
                  <w:r>
                    <w:rPr>
                      <w:spacing w:val="-3"/>
                    </w:rPr>
                    <w:t> </w:t>
                  </w:r>
                  <w:r>
                    <w:rPr/>
                    <w:t>Welding</w:t>
                    <w:tab/>
                  </w:r>
                  <w:r>
                    <w:rPr>
                      <w:rFonts w:ascii="Symbol" w:hAnsi="Symbol"/>
                      <w:position w:val="1"/>
                    </w:rPr>
                    <w:t></w:t>
                  </w:r>
                  <w:r>
                    <w:rPr>
                      <w:rFonts w:ascii="Times New Roman" w:hAnsi="Times New Roman"/>
                      <w:position w:val="1"/>
                    </w:rPr>
                    <w:tab/>
                  </w:r>
                  <w:r>
                    <w:rPr>
                      <w:position w:val="1"/>
                    </w:rPr>
                    <w:t>P.O.P. Displays</w:t>
                  </w:r>
                </w:p>
                <w:p>
                  <w:pPr>
                    <w:pStyle w:val="BodyText"/>
                    <w:numPr>
                      <w:ilvl w:val="0"/>
                      <w:numId w:val="1"/>
                    </w:numPr>
                    <w:tabs>
                      <w:tab w:pos="471" w:val="left" w:leader="none"/>
                      <w:tab w:pos="472" w:val="left" w:leader="none"/>
                      <w:tab w:pos="2817" w:val="left" w:leader="none"/>
                      <w:tab w:pos="3177" w:val="left" w:leader="none"/>
                      <w:tab w:pos="5522" w:val="left" w:leader="none"/>
                      <w:tab w:pos="5882" w:val="left" w:leader="none"/>
                    </w:tabs>
                    <w:spacing w:line="240" w:lineRule="auto" w:before="40" w:after="0"/>
                    <w:ind w:left="472" w:right="0" w:hanging="360"/>
                    <w:jc w:val="left"/>
                  </w:pPr>
                  <w:r>
                    <w:rPr>
                      <w:position w:val="1"/>
                    </w:rPr>
                    <w:t>Custom</w:t>
                  </w:r>
                  <w:r>
                    <w:rPr>
                      <w:spacing w:val="-3"/>
                      <w:position w:val="1"/>
                    </w:rPr>
                    <w:t> </w:t>
                  </w:r>
                  <w:r>
                    <w:rPr>
                      <w:position w:val="1"/>
                    </w:rPr>
                    <w:t>Packing</w:t>
                  </w:r>
                  <w:r>
                    <w:rPr>
                      <w:spacing w:val="-3"/>
                      <w:position w:val="1"/>
                    </w:rPr>
                    <w:t> </w:t>
                  </w:r>
                  <w:r>
                    <w:rPr>
                      <w:position w:val="1"/>
                    </w:rPr>
                    <w:t>Programs</w:t>
                    <w:tab/>
                  </w:r>
                  <w:r>
                    <w:rPr>
                      <w:rFonts w:ascii="Symbol" w:hAnsi="Symbol"/>
                    </w:rPr>
                    <w:t></w:t>
                  </w:r>
                  <w:r>
                    <w:rPr>
                      <w:rFonts w:ascii="Times New Roman" w:hAnsi="Times New Roman"/>
                    </w:rPr>
                    <w:tab/>
                  </w:r>
                  <w:r>
                    <w:rPr/>
                    <w:t>Manual</w:t>
                  </w:r>
                  <w:r>
                    <w:rPr>
                      <w:spacing w:val="-4"/>
                    </w:rPr>
                    <w:t> </w:t>
                  </w:r>
                  <w:r>
                    <w:rPr/>
                    <w:t>Printing/Binding</w:t>
                    <w:tab/>
                  </w:r>
                  <w:r>
                    <w:rPr>
                      <w:rFonts w:ascii="Symbol" w:hAnsi="Symbol"/>
                      <w:position w:val="1"/>
                    </w:rPr>
                    <w:t></w:t>
                  </w:r>
                  <w:r>
                    <w:rPr>
                      <w:rFonts w:ascii="Times New Roman" w:hAnsi="Times New Roman"/>
                      <w:position w:val="1"/>
                    </w:rPr>
                    <w:tab/>
                  </w:r>
                  <w:r>
                    <w:rPr>
                      <w:position w:val="1"/>
                    </w:rPr>
                    <w:t>Sewing</w:t>
                  </w:r>
                </w:p>
                <w:p>
                  <w:pPr>
                    <w:pStyle w:val="BodyText"/>
                    <w:numPr>
                      <w:ilvl w:val="1"/>
                      <w:numId w:val="1"/>
                    </w:numPr>
                    <w:tabs>
                      <w:tab w:pos="3177" w:val="left" w:leader="none"/>
                      <w:tab w:pos="3178" w:val="left" w:leader="none"/>
                      <w:tab w:pos="5882" w:val="left" w:leader="none"/>
                    </w:tabs>
                    <w:spacing w:line="211" w:lineRule="auto" w:before="64" w:after="0"/>
                    <w:ind w:left="3177" w:right="1057" w:hanging="360"/>
                    <w:jc w:val="left"/>
                  </w:pPr>
                  <w:r>
                    <w:rPr/>
                    <w:t>Electronic Board</w:t>
                  </w:r>
                  <w:r>
                    <w:rPr>
                      <w:spacing w:val="-3"/>
                    </w:rPr>
                    <w:t> </w:t>
                  </w:r>
                  <w:r>
                    <w:rPr/>
                    <w:t>Assembly   </w:t>
                  </w:r>
                  <w:r>
                    <w:rPr>
                      <w:spacing w:val="8"/>
                    </w:rPr>
                    <w:t> </w:t>
                  </w:r>
                  <w:r>
                    <w:rPr>
                      <w:rFonts w:ascii="Symbol" w:hAnsi="Symbol"/>
                      <w:position w:val="9"/>
                    </w:rPr>
                    <w:t></w:t>
                  </w:r>
                  <w:r>
                    <w:rPr>
                      <w:rFonts w:ascii="Times New Roman" w:hAnsi="Times New Roman"/>
                      <w:position w:val="9"/>
                    </w:rPr>
                    <w:tab/>
                  </w:r>
                  <w:r>
                    <w:rPr>
                      <w:position w:val="9"/>
                    </w:rPr>
                    <w:t>Weigh</w:t>
                  </w:r>
                  <w:r>
                    <w:rPr>
                      <w:spacing w:val="-10"/>
                      <w:position w:val="9"/>
                    </w:rPr>
                    <w:t> </w:t>
                  </w:r>
                  <w:r>
                    <w:rPr>
                      <w:position w:val="9"/>
                    </w:rPr>
                    <w:t>Counting</w:t>
                  </w:r>
                  <w:r>
                    <w:rPr/>
                    <w:t> and</w:t>
                  </w:r>
                  <w:r>
                    <w:rPr>
                      <w:spacing w:val="-1"/>
                    </w:rPr>
                    <w:t> </w:t>
                  </w:r>
                  <w:r>
                    <w:rPr/>
                    <w:t>Testing</w:t>
                  </w:r>
                </w:p>
                <w:p>
                  <w:pPr>
                    <w:pStyle w:val="BodyText"/>
                    <w:spacing w:before="1"/>
                    <w:ind w:left="0"/>
                    <w:rPr>
                      <w:rFonts w:ascii="Times New Roman"/>
                      <w:sz w:val="26"/>
                    </w:rPr>
                  </w:pPr>
                </w:p>
                <w:p>
                  <w:pPr>
                    <w:spacing w:line="328" w:lineRule="exact" w:before="0"/>
                    <w:ind w:left="112" w:right="0" w:firstLine="0"/>
                    <w:jc w:val="left"/>
                    <w:rPr>
                      <w:b/>
                      <w:sz w:val="32"/>
                    </w:rPr>
                  </w:pPr>
                  <w:r>
                    <w:rPr>
                      <w:b/>
                      <w:sz w:val="32"/>
                    </w:rPr>
                    <w:t>Why VARC?</w:t>
                  </w:r>
                </w:p>
              </w:txbxContent>
            </v:textbox>
            <w10:wrap type="none"/>
          </v:shape>
        </w:pict>
      </w:r>
      <w:r>
        <w:rPr/>
        <w:pict>
          <v:shape style="position:absolute;margin-left:163.020004pt;margin-top:420pt;width:412pt;height:322.5pt;mso-position-horizontal-relative:page;mso-position-vertical-relative:page;z-index:-7528" type="#_x0000_t202" filled="false" stroked="false">
            <v:textbox inset="0,0,0,0">
              <w:txbxContent>
                <w:p>
                  <w:pPr>
                    <w:spacing w:before="103"/>
                    <w:ind w:left="66" w:right="0" w:firstLine="0"/>
                    <w:jc w:val="both"/>
                    <w:rPr>
                      <w:b/>
                      <w:sz w:val="20"/>
                    </w:rPr>
                  </w:pPr>
                  <w:r>
                    <w:rPr>
                      <w:b/>
                      <w:sz w:val="20"/>
                    </w:rPr>
                    <w:t>When you work with VARC, Inc., you gain a partner who:</w:t>
                  </w:r>
                </w:p>
                <w:p>
                  <w:pPr>
                    <w:pStyle w:val="BodyText"/>
                    <w:numPr>
                      <w:ilvl w:val="0"/>
                      <w:numId w:val="2"/>
                    </w:numPr>
                    <w:tabs>
                      <w:tab w:pos="427" w:val="left" w:leader="none"/>
                    </w:tabs>
                    <w:spacing w:line="240" w:lineRule="auto" w:before="86" w:after="0"/>
                    <w:ind w:left="426" w:right="0" w:hanging="360"/>
                    <w:jc w:val="both"/>
                  </w:pPr>
                  <w:r>
                    <w:rPr/>
                    <w:t>Consistently meets or exceeds customer deadlines, production goals and delivery</w:t>
                  </w:r>
                  <w:r>
                    <w:rPr>
                      <w:spacing w:val="-19"/>
                    </w:rPr>
                    <w:t> </w:t>
                  </w:r>
                  <w:r>
                    <w:rPr/>
                    <w:t>dates.</w:t>
                  </w:r>
                </w:p>
                <w:p>
                  <w:pPr>
                    <w:pStyle w:val="BodyText"/>
                    <w:numPr>
                      <w:ilvl w:val="0"/>
                      <w:numId w:val="2"/>
                    </w:numPr>
                    <w:tabs>
                      <w:tab w:pos="427" w:val="left" w:leader="none"/>
                    </w:tabs>
                    <w:spacing w:line="240" w:lineRule="auto" w:before="87" w:after="0"/>
                    <w:ind w:left="426" w:right="0" w:hanging="360"/>
                    <w:jc w:val="both"/>
                  </w:pPr>
                  <w:r>
                    <w:rPr/>
                    <w:t>Is a solution to help customers deal with spikes in</w:t>
                  </w:r>
                  <w:r>
                    <w:rPr>
                      <w:spacing w:val="-8"/>
                    </w:rPr>
                    <w:t> </w:t>
                  </w:r>
                  <w:r>
                    <w:rPr/>
                    <w:t>demand.</w:t>
                  </w:r>
                </w:p>
                <w:p>
                  <w:pPr>
                    <w:pStyle w:val="BodyText"/>
                    <w:numPr>
                      <w:ilvl w:val="0"/>
                      <w:numId w:val="2"/>
                    </w:numPr>
                    <w:tabs>
                      <w:tab w:pos="427" w:val="left" w:leader="none"/>
                    </w:tabs>
                    <w:spacing w:line="240" w:lineRule="auto" w:before="86" w:after="0"/>
                    <w:ind w:left="426" w:right="0" w:hanging="360"/>
                    <w:jc w:val="both"/>
                  </w:pPr>
                  <w:r>
                    <w:rPr/>
                    <w:t>Assists in setting priorities to better serve long term and strategic</w:t>
                  </w:r>
                  <w:r>
                    <w:rPr>
                      <w:spacing w:val="-14"/>
                    </w:rPr>
                    <w:t> </w:t>
                  </w:r>
                  <w:r>
                    <w:rPr/>
                    <w:t>goals</w:t>
                  </w:r>
                </w:p>
                <w:p>
                  <w:pPr>
                    <w:pStyle w:val="BodyText"/>
                    <w:numPr>
                      <w:ilvl w:val="0"/>
                      <w:numId w:val="2"/>
                    </w:numPr>
                    <w:tabs>
                      <w:tab w:pos="427" w:val="left" w:leader="none"/>
                    </w:tabs>
                    <w:spacing w:line="240" w:lineRule="auto" w:before="86" w:after="0"/>
                    <w:ind w:left="426" w:right="0" w:hanging="360"/>
                    <w:jc w:val="both"/>
                  </w:pPr>
                  <w:r>
                    <w:rPr/>
                    <w:t>Currently incorporates Management Resource Systems such as SAP and</w:t>
                  </w:r>
                  <w:r>
                    <w:rPr>
                      <w:spacing w:val="-12"/>
                    </w:rPr>
                    <w:t> </w:t>
                  </w:r>
                  <w:r>
                    <w:rPr/>
                    <w:t>Navision.</w:t>
                  </w:r>
                </w:p>
                <w:p>
                  <w:pPr>
                    <w:pStyle w:val="BodyText"/>
                    <w:numPr>
                      <w:ilvl w:val="0"/>
                      <w:numId w:val="2"/>
                    </w:numPr>
                    <w:tabs>
                      <w:tab w:pos="427" w:val="left" w:leader="none"/>
                    </w:tabs>
                    <w:spacing w:line="240" w:lineRule="auto" w:before="86" w:after="0"/>
                    <w:ind w:left="426" w:right="0" w:hanging="360"/>
                    <w:jc w:val="both"/>
                  </w:pPr>
                  <w:r>
                    <w:rPr/>
                    <w:t>Has a proven reputation for high quality, efficiency, innovation, creativity and</w:t>
                  </w:r>
                  <w:r>
                    <w:rPr>
                      <w:spacing w:val="-21"/>
                    </w:rPr>
                    <w:t> </w:t>
                  </w:r>
                  <w:r>
                    <w:rPr/>
                    <w:t>excellence.</w:t>
                  </w:r>
                </w:p>
                <w:p>
                  <w:pPr>
                    <w:spacing w:before="161"/>
                    <w:ind w:left="66" w:right="0" w:firstLine="0"/>
                    <w:jc w:val="both"/>
                    <w:rPr>
                      <w:b/>
                      <w:sz w:val="20"/>
                    </w:rPr>
                  </w:pPr>
                  <w:r>
                    <w:rPr>
                      <w:b/>
                      <w:sz w:val="20"/>
                    </w:rPr>
                    <w:t>People</w:t>
                  </w:r>
                </w:p>
                <w:p>
                  <w:pPr>
                    <w:pStyle w:val="BodyText"/>
                    <w:spacing w:before="7"/>
                    <w:ind w:left="0"/>
                    <w:rPr>
                      <w:rFonts w:ascii="Times New Roman"/>
                      <w:sz w:val="18"/>
                    </w:rPr>
                  </w:pPr>
                </w:p>
                <w:p>
                  <w:pPr>
                    <w:pStyle w:val="BodyText"/>
                    <w:spacing w:line="273" w:lineRule="auto" w:before="0"/>
                    <w:ind w:left="66"/>
                  </w:pPr>
                  <w:r>
                    <w:rPr/>
                    <w:t>Enough cannot be said about our employees at VARC, Inc. The staff is knowledgeable, committed, and proud of the work we do. Our management team and production workers all strive to main-</w:t>
                  </w:r>
                </w:p>
                <w:p>
                  <w:pPr>
                    <w:pStyle w:val="BodyText"/>
                    <w:spacing w:before="1"/>
                    <w:ind w:left="66"/>
                  </w:pPr>
                  <w:r>
                    <w:rPr/>
                    <w:t>tain the success for our customers.</w:t>
                  </w:r>
                </w:p>
                <w:p>
                  <w:pPr>
                    <w:pStyle w:val="BodyText"/>
                    <w:spacing w:before="7"/>
                    <w:ind w:left="0"/>
                    <w:rPr>
                      <w:rFonts w:ascii="Times New Roman"/>
                      <w:sz w:val="18"/>
                    </w:rPr>
                  </w:pPr>
                </w:p>
                <w:p>
                  <w:pPr>
                    <w:spacing w:before="0"/>
                    <w:ind w:left="66" w:right="0" w:firstLine="0"/>
                    <w:jc w:val="left"/>
                    <w:rPr>
                      <w:b/>
                      <w:sz w:val="20"/>
                    </w:rPr>
                  </w:pPr>
                  <w:r>
                    <w:rPr>
                      <w:b/>
                      <w:sz w:val="20"/>
                    </w:rPr>
                    <w:t>Quality Assurance</w:t>
                  </w:r>
                </w:p>
                <w:p>
                  <w:pPr>
                    <w:pStyle w:val="BodyText"/>
                    <w:spacing w:before="7"/>
                    <w:ind w:left="0"/>
                    <w:rPr>
                      <w:rFonts w:ascii="Times New Roman"/>
                      <w:sz w:val="18"/>
                    </w:rPr>
                  </w:pPr>
                </w:p>
                <w:p>
                  <w:pPr>
                    <w:pStyle w:val="BodyText"/>
                    <w:spacing w:line="273" w:lineRule="auto" w:before="1"/>
                    <w:ind w:left="66" w:right="354"/>
                    <w:jc w:val="both"/>
                  </w:pPr>
                  <w:r>
                    <w:rPr/>
                    <w:t>VARC takes pride in our very thorough and extensive Quality Assurance Program. This has been the cornerstone of our success and has separated us from our competitors. This system enables us to meet customer specifications and maintain being “Committed to Quality and Excellence”.</w:t>
                  </w:r>
                </w:p>
                <w:p>
                  <w:pPr>
                    <w:pStyle w:val="BodyText"/>
                    <w:spacing w:before="0"/>
                    <w:ind w:left="0"/>
                    <w:rPr>
                      <w:rFonts w:ascii="Times New Roman"/>
                    </w:rPr>
                  </w:pPr>
                </w:p>
                <w:p>
                  <w:pPr>
                    <w:pStyle w:val="BodyText"/>
                    <w:spacing w:before="0"/>
                    <w:ind w:left="0"/>
                    <w:rPr>
                      <w:rFonts w:ascii="Times New Roman"/>
                    </w:rPr>
                  </w:pPr>
                </w:p>
                <w:p>
                  <w:pPr>
                    <w:pStyle w:val="BodyText"/>
                    <w:spacing w:before="11"/>
                    <w:ind w:left="0"/>
                    <w:rPr>
                      <w:rFonts w:ascii="Times New Roman"/>
                      <w:sz w:val="15"/>
                    </w:rPr>
                  </w:pPr>
                </w:p>
                <w:p>
                  <w:pPr>
                    <w:spacing w:before="0"/>
                    <w:ind w:left="229" w:right="0" w:firstLine="0"/>
                    <w:jc w:val="left"/>
                    <w:rPr>
                      <w:b/>
                      <w:sz w:val="28"/>
                    </w:rPr>
                  </w:pPr>
                  <w:r>
                    <w:rPr>
                      <w:rFonts w:ascii="Times New Roman"/>
                      <w:spacing w:val="-71"/>
                      <w:w w:val="100"/>
                      <w:sz w:val="28"/>
                      <w:u w:val="thick"/>
                    </w:rPr>
                    <w:t> </w:t>
                  </w:r>
                  <w:r>
                    <w:rPr>
                      <w:b/>
                      <w:spacing w:val="-3"/>
                      <w:sz w:val="28"/>
                      <w:u w:val="thick"/>
                    </w:rPr>
                    <w:t>References </w:t>
                  </w:r>
                  <w:r>
                    <w:rPr>
                      <w:b/>
                      <w:sz w:val="28"/>
                      <w:u w:val="thick"/>
                    </w:rPr>
                    <w:t>and Quality Assurance </w:t>
                  </w:r>
                  <w:r>
                    <w:rPr>
                      <w:b/>
                      <w:spacing w:val="-3"/>
                      <w:sz w:val="28"/>
                      <w:u w:val="thick"/>
                    </w:rPr>
                    <w:t>System </w:t>
                  </w:r>
                  <w:r>
                    <w:rPr>
                      <w:b/>
                      <w:sz w:val="28"/>
                      <w:u w:val="thick"/>
                    </w:rPr>
                    <w:t>Available Upon Request</w:t>
                  </w:r>
                </w:p>
                <w:p>
                  <w:pPr>
                    <w:pStyle w:val="BodyText"/>
                    <w:rPr>
                      <w:rFonts w:ascii="Times New Roman"/>
                      <w:sz w:val="17"/>
                    </w:rPr>
                  </w:pPr>
                </w:p>
              </w:txbxContent>
            </v:textbox>
            <w10:wrap type="none"/>
          </v:shape>
        </w:pict>
      </w:r>
      <w:r>
        <w:rPr/>
        <w:pict>
          <v:shape style="position:absolute;margin-left:36pt;margin-top:626.5pt;width:127.05pt;height:76.5pt;mso-position-horizontal-relative:page;mso-position-vertical-relative:page;z-index:-7504" type="#_x0000_t202" filled="false" stroked="false">
            <v:textbox inset="0,0,0,0">
              <w:txbxContent>
                <w:p>
                  <w:pPr>
                    <w:pStyle w:val="BodyText"/>
                    <w:spacing w:before="0"/>
                    <w:ind w:left="0"/>
                    <w:rPr>
                      <w:rFonts w:ascii="Times New Roman"/>
                      <w:sz w:val="16"/>
                    </w:rPr>
                  </w:pPr>
                </w:p>
                <w:p>
                  <w:pPr>
                    <w:pStyle w:val="BodyText"/>
                    <w:spacing w:before="0"/>
                    <w:ind w:left="0"/>
                    <w:rPr>
                      <w:rFonts w:ascii="Times New Roman"/>
                      <w:sz w:val="16"/>
                    </w:rPr>
                  </w:pPr>
                </w:p>
                <w:p>
                  <w:pPr>
                    <w:pStyle w:val="BodyText"/>
                    <w:spacing w:before="0"/>
                    <w:ind w:left="0"/>
                    <w:rPr>
                      <w:rFonts w:ascii="Times New Roman"/>
                      <w:sz w:val="16"/>
                    </w:rPr>
                  </w:pPr>
                </w:p>
                <w:p>
                  <w:pPr>
                    <w:pStyle w:val="BodyText"/>
                    <w:spacing w:before="0"/>
                    <w:ind w:left="0"/>
                    <w:rPr>
                      <w:rFonts w:ascii="Times New Roman"/>
                      <w:sz w:val="16"/>
                    </w:rPr>
                  </w:pPr>
                </w:p>
                <w:p>
                  <w:pPr>
                    <w:pStyle w:val="BodyText"/>
                    <w:spacing w:before="0"/>
                    <w:ind w:left="0"/>
                    <w:rPr>
                      <w:rFonts w:ascii="Times New Roman"/>
                      <w:sz w:val="16"/>
                    </w:rPr>
                  </w:pPr>
                </w:p>
                <w:p>
                  <w:pPr>
                    <w:pStyle w:val="BodyText"/>
                    <w:spacing w:before="0"/>
                    <w:ind w:left="0"/>
                    <w:rPr>
                      <w:rFonts w:ascii="Times New Roman"/>
                      <w:sz w:val="16"/>
                    </w:rPr>
                  </w:pPr>
                </w:p>
                <w:p>
                  <w:pPr>
                    <w:spacing w:before="121"/>
                    <w:ind w:left="110" w:right="0" w:firstLine="0"/>
                    <w:jc w:val="left"/>
                    <w:rPr>
                      <w:sz w:val="15"/>
                    </w:rPr>
                  </w:pPr>
                  <w:r>
                    <w:rPr>
                      <w:rFonts w:ascii="Times New Roman" w:hAnsi="Times New Roman"/>
                      <w:w w:val="100"/>
                      <w:sz w:val="15"/>
                      <w:u w:val="single"/>
                    </w:rPr>
                    <w:t> </w:t>
                  </w:r>
                  <w:r>
                    <w:rPr>
                      <w:sz w:val="15"/>
                      <w:u w:val="single"/>
                    </w:rPr>
                    <w:t>“Where Quality and Innovation Meet”</w:t>
                  </w:r>
                </w:p>
              </w:txbxContent>
            </v:textbox>
            <w10:wrap type="none"/>
          </v:shape>
        </w:pict>
      </w:r>
      <w:r>
        <w:rPr/>
        <w:pict>
          <v:shape style="position:absolute;margin-left:36pt;margin-top:703pt;width:127.05pt;height:39.5pt;mso-position-horizontal-relative:page;mso-position-vertical-relative:page;z-index:-7480" type="#_x0000_t202" filled="false" stroked="false">
            <v:textbox inset="0,0,0,0">
              <w:txbxContent>
                <w:p>
                  <w:pPr>
                    <w:pStyle w:val="BodyText"/>
                    <w:rPr>
                      <w:rFonts w:ascii="Times New Roman"/>
                      <w:sz w:val="17"/>
                    </w:rPr>
                  </w:pPr>
                </w:p>
              </w:txbxContent>
            </v:textbox>
            <w10:wrap type="none"/>
          </v:shape>
        </w:pict>
      </w:r>
      <w:r>
        <w:rPr/>
        <w:pict>
          <v:shape style="position:absolute;margin-left:78.744003pt;margin-top:218.940002pt;width:10.7pt;height:12pt;mso-position-horizontal-relative:page;mso-position-vertical-relative:page;z-index:-7456" type="#_x0000_t202" filled="false" stroked="false">
            <v:textbox inset="0,0,0,0">
              <w:txbxContent>
                <w:p>
                  <w:pPr>
                    <w:pStyle w:val="BodyText"/>
                    <w:rPr>
                      <w:rFonts w:ascii="Times New Roman"/>
                      <w:sz w:val="17"/>
                    </w:rPr>
                  </w:pPr>
                </w:p>
              </w:txbxContent>
            </v:textbox>
            <w10:wrap type="none"/>
          </v:shape>
        </w:pict>
      </w:r>
      <w:r>
        <w:rPr/>
        <w:pict>
          <v:shape style="position:absolute;margin-left:103.168648pt;margin-top:218.940002pt;width:4.25pt;height:12pt;mso-position-horizontal-relative:page;mso-position-vertical-relative:page;z-index:-7432" type="#_x0000_t202" filled="false" stroked="false">
            <v:textbox inset="0,0,0,0">
              <w:txbxContent>
                <w:p>
                  <w:pPr>
                    <w:pStyle w:val="BodyText"/>
                    <w:rPr>
                      <w:rFonts w:ascii="Times New Roman"/>
                      <w:sz w:val="17"/>
                    </w:rPr>
                  </w:pPr>
                </w:p>
              </w:txbxContent>
            </v:textbox>
            <w10:wrap type="none"/>
          </v:shape>
        </w:pict>
      </w:r>
      <w:r>
        <w:rPr/>
        <w:pict>
          <v:shape style="position:absolute;margin-left:110.845589pt;margin-top:218.940002pt;width:5.05pt;height:12pt;mso-position-horizontal-relative:page;mso-position-vertical-relative:page;z-index:-7408" type="#_x0000_t202" filled="false" stroked="false">
            <v:textbox inset="0,0,0,0">
              <w:txbxContent>
                <w:p>
                  <w:pPr>
                    <w:pStyle w:val="BodyText"/>
                    <w:rPr>
                      <w:rFonts w:ascii="Times New Roman"/>
                      <w:sz w:val="17"/>
                    </w:rPr>
                  </w:pPr>
                </w:p>
              </w:txbxContent>
            </v:textbox>
            <w10:wrap type="none"/>
          </v:shape>
        </w:pict>
      </w:r>
      <w:r>
        <w:rPr/>
        <w:pict>
          <v:shape style="position:absolute;margin-left:145.982681pt;margin-top:218.940002pt;width:5.1pt;height:12pt;mso-position-horizontal-relative:page;mso-position-vertical-relative:page;z-index:-7384" type="#_x0000_t202" filled="false" stroked="false">
            <v:textbox inset="0,0,0,0">
              <w:txbxContent>
                <w:p>
                  <w:pPr>
                    <w:pStyle w:val="BodyText"/>
                    <w:rPr>
                      <w:rFonts w:ascii="Times New Roman"/>
                      <w:sz w:val="17"/>
                    </w:rPr>
                  </w:pPr>
                </w:p>
              </w:txbxContent>
            </v:textbox>
            <w10:wrap type="none"/>
          </v:shape>
        </w:pict>
      </w:r>
      <w:r>
        <w:rPr/>
        <w:pict>
          <v:shape style="position:absolute;margin-left:221.99881pt;margin-top:222.179993pt;width:4.850pt;height:12pt;mso-position-horizontal-relative:page;mso-position-vertical-relative:page;z-index:-7360" type="#_x0000_t202" filled="false" stroked="false">
            <v:textbox inset="0,0,0,0">
              <w:txbxContent>
                <w:p>
                  <w:pPr>
                    <w:pStyle w:val="BodyText"/>
                    <w:rPr>
                      <w:rFonts w:ascii="Times New Roman"/>
                      <w:sz w:val="17"/>
                    </w:rPr>
                  </w:pPr>
                </w:p>
              </w:txbxContent>
            </v:textbox>
            <w10:wrap type="none"/>
          </v:shape>
        </w:pict>
      </w:r>
      <w:r>
        <w:rPr/>
        <w:pict>
          <v:shape style="position:absolute;margin-left:231.72728pt;margin-top:222.179993pt;width:4.8pt;height:12pt;mso-position-horizontal-relative:page;mso-position-vertical-relative:page;z-index:-7336" type="#_x0000_t202" filled="false" stroked="false">
            <v:textbox inset="0,0,0,0">
              <w:txbxContent>
                <w:p>
                  <w:pPr>
                    <w:pStyle w:val="BodyText"/>
                    <w:rPr>
                      <w:rFonts w:ascii="Times New Roman"/>
                      <w:sz w:val="17"/>
                    </w:rPr>
                  </w:pPr>
                </w:p>
              </w:txbxContent>
            </v:textbox>
            <w10:wrap type="none"/>
          </v:shape>
        </w:pict>
      </w:r>
      <w:r>
        <w:rPr/>
        <w:pict>
          <v:shape style="position:absolute;margin-left:367.368774pt;margin-top:222.179993pt;width:8.2pt;height:12pt;mso-position-horizontal-relative:page;mso-position-vertical-relative:page;z-index:-7312" type="#_x0000_t202" filled="false" stroked="false">
            <v:textbox inset="0,0,0,0">
              <w:txbxContent>
                <w:p>
                  <w:pPr>
                    <w:pStyle w:val="BodyText"/>
                    <w:rPr>
                      <w:rFonts w:ascii="Times New Roman"/>
                      <w:sz w:val="17"/>
                    </w:rPr>
                  </w:pPr>
                </w:p>
              </w:txbxContent>
            </v:textbox>
            <w10:wrap type="none"/>
          </v:shape>
        </w:pict>
      </w:r>
      <w:r>
        <w:rPr/>
        <w:pict>
          <v:shape style="position:absolute;margin-left:130.916672pt;margin-top:232.859985pt;width:5.4pt;height:12pt;mso-position-horizontal-relative:page;mso-position-vertical-relative:page;z-index:-7288" type="#_x0000_t202" filled="false" stroked="false">
            <v:textbox inset="0,0,0,0">
              <w:txbxContent>
                <w:p>
                  <w:pPr>
                    <w:pStyle w:val="BodyText"/>
                    <w:rPr>
                      <w:rFonts w:ascii="Times New Roman"/>
                      <w:sz w:val="17"/>
                    </w:rPr>
                  </w:pPr>
                </w:p>
              </w:txbxContent>
            </v:textbox>
            <w10:wrap type="none"/>
          </v:shape>
        </w:pict>
      </w:r>
      <w:r>
        <w:rPr/>
        <w:pict>
          <v:shape style="position:absolute;margin-left:86.064003pt;margin-top:350.25pt;width:10.7pt;height:12pt;mso-position-horizontal-relative:page;mso-position-vertical-relative:page;z-index:-7264" type="#_x0000_t202" filled="false" stroked="false">
            <v:textbox inset="0,0,0,0">
              <w:txbxContent>
                <w:p>
                  <w:pPr>
                    <w:pStyle w:val="BodyText"/>
                    <w:rPr>
                      <w:rFonts w:ascii="Times New Roman"/>
                      <w:sz w:val="17"/>
                    </w:rPr>
                  </w:pPr>
                </w:p>
              </w:txbxContent>
            </v:textbox>
            <w10:wrap type="none"/>
          </v:shape>
        </w:pict>
      </w:r>
      <w:r>
        <w:rPr/>
        <w:pict>
          <v:shape style="position:absolute;margin-left:123.048752pt;margin-top:350.25pt;width:7.35pt;height:12pt;mso-position-horizontal-relative:page;mso-position-vertical-relative:page;z-index:-7240" type="#_x0000_t202" filled="false" stroked="false">
            <v:textbox inset="0,0,0,0">
              <w:txbxContent>
                <w:p>
                  <w:pPr>
                    <w:pStyle w:val="BodyText"/>
                    <w:rPr>
                      <w:rFonts w:ascii="Times New Roman"/>
                      <w:sz w:val="17"/>
                    </w:rPr>
                  </w:pPr>
                </w:p>
              </w:txbxContent>
            </v:textbox>
            <w10:wrap type="none"/>
          </v:shape>
        </w:pict>
      </w:r>
      <w:r>
        <w:rPr/>
        <w:pict>
          <v:shape style="position:absolute;margin-left:137.090012pt;margin-top:350.25pt;width:8.450pt;height:12pt;mso-position-horizontal-relative:page;mso-position-vertical-relative:page;z-index:-7216" type="#_x0000_t202" filled="false" stroked="false">
            <v:textbox inset="0,0,0,0">
              <w:txbxContent>
                <w:p>
                  <w:pPr>
                    <w:pStyle w:val="BodyText"/>
                    <w:rPr>
                      <w:rFonts w:ascii="Times New Roman"/>
                      <w:sz w:val="17"/>
                    </w:rPr>
                  </w:pPr>
                </w:p>
              </w:txbxContent>
            </v:textbox>
            <w10:wrap type="none"/>
          </v:shape>
        </w:pict>
      </w:r>
      <w:r>
        <w:rPr/>
        <w:pict>
          <v:shape style="position:absolute;margin-left:109.105438pt;margin-top:419.869995pt;width:5.4pt;height:12pt;mso-position-horizontal-relative:page;mso-position-vertical-relative:page;z-index:-7192" type="#_x0000_t202" filled="false" stroked="false">
            <v:textbox inset="0,0,0,0">
              <w:txbxContent>
                <w:p>
                  <w:pPr>
                    <w:pStyle w:val="BodyText"/>
                    <w:rPr>
                      <w:rFonts w:ascii="Times New Roman"/>
                      <w:sz w:val="17"/>
                    </w:rPr>
                  </w:pPr>
                </w:p>
              </w:txbxContent>
            </v:textbox>
            <w10:wrap type="none"/>
          </v:shape>
        </w:pict>
      </w:r>
      <w:r>
        <w:rPr/>
        <w:pict>
          <v:shape style="position:absolute;margin-left:108.473885pt;margin-top:489.350006pt;width:5.4pt;height:12pt;mso-position-horizontal-relative:page;mso-position-vertical-relative:page;z-index:-7168" type="#_x0000_t202" filled="false" stroked="false">
            <v:textbox inset="0,0,0,0">
              <w:txbxContent>
                <w:p>
                  <w:pPr>
                    <w:pStyle w:val="BodyText"/>
                    <w:rPr>
                      <w:rFonts w:ascii="Times New Roman"/>
                      <w:sz w:val="17"/>
                    </w:rPr>
                  </w:pPr>
                </w:p>
              </w:txbxContent>
            </v:textbox>
            <w10:wrap type="none"/>
          </v:shape>
        </w:pict>
      </w:r>
      <w:r>
        <w:rPr/>
        <w:pict>
          <v:shape style="position:absolute;margin-left:113.86776pt;margin-top:558.950012pt;width:7.65pt;height:12pt;mso-position-horizontal-relative:page;mso-position-vertical-relative:page;z-index:-7144" type="#_x0000_t202" filled="false" stroked="false">
            <v:textbox inset="0,0,0,0">
              <w:txbxContent>
                <w:p>
                  <w:pPr>
                    <w:pStyle w:val="BodyText"/>
                    <w:rPr>
                      <w:rFonts w:ascii="Times New Roman"/>
                      <w:sz w:val="17"/>
                    </w:rPr>
                  </w:pPr>
                </w:p>
              </w:txbxContent>
            </v:textbox>
            <w10:wrap type="none"/>
          </v:shape>
        </w:pict>
      </w:r>
      <w:r>
        <w:rPr/>
        <w:pict>
          <v:shape style="position:absolute;margin-left:61.687454pt;margin-top:683.895996pt;width:5.4pt;height:12pt;mso-position-horizontal-relative:page;mso-position-vertical-relative:page;z-index:-7120" type="#_x0000_t202" filled="false" stroked="false">
            <v:textbox inset="0,0,0,0">
              <w:txbxContent>
                <w:p>
                  <w:pPr>
                    <w:pStyle w:val="BodyText"/>
                    <w:rPr>
                      <w:rFonts w:ascii="Times New Roman"/>
                      <w:sz w:val="17"/>
                    </w:rPr>
                  </w:pPr>
                </w:p>
              </w:txbxContent>
            </v:textbox>
            <w10:wrap type="none"/>
          </v:shape>
        </w:pict>
      </w:r>
      <w:r>
        <w:rPr/>
        <w:pict>
          <v:shape style="position:absolute;margin-left:85.57357pt;margin-top:683.895996pt;width:5.15pt;height:12pt;mso-position-horizontal-relative:page;mso-position-vertical-relative:page;z-index:-7096" type="#_x0000_t202" filled="false" stroked="false">
            <v:textbox inset="0,0,0,0">
              <w:txbxContent>
                <w:p>
                  <w:pPr>
                    <w:pStyle w:val="BodyText"/>
                    <w:rPr>
                      <w:rFonts w:ascii="Times New Roman"/>
                      <w:sz w:val="17"/>
                    </w:rPr>
                  </w:pPr>
                </w:p>
              </w:txbxContent>
            </v:textbox>
            <w10:wrap type="none"/>
          </v:shape>
        </w:pict>
      </w:r>
      <w:r>
        <w:rPr/>
        <w:pict>
          <v:shape style="position:absolute;margin-left:219.810654pt;margin-top:703.575989pt;width:5.95pt;height:12pt;mso-position-horizontal-relative:page;mso-position-vertical-relative:page;z-index:-7072" type="#_x0000_t202" filled="false" stroked="false">
            <v:textbox inset="0,0,0,0">
              <w:txbxContent>
                <w:p>
                  <w:pPr>
                    <w:pStyle w:val="BodyText"/>
                    <w:rPr>
                      <w:rFonts w:ascii="Times New Roman"/>
                      <w:sz w:val="17"/>
                    </w:rPr>
                  </w:pPr>
                </w:p>
              </w:txbxContent>
            </v:textbox>
            <w10:wrap type="none"/>
          </v:shape>
        </w:pict>
      </w:r>
      <w:r>
        <w:rPr/>
        <w:pict>
          <v:shape style="position:absolute;margin-left:283.671051pt;margin-top:703.575989pt;width:7pt;height:12pt;mso-position-horizontal-relative:page;mso-position-vertical-relative:page;z-index:-7048" type="#_x0000_t202" filled="false" stroked="false">
            <v:textbox inset="0,0,0,0">
              <w:txbxContent>
                <w:p>
                  <w:pPr>
                    <w:pStyle w:val="BodyText"/>
                    <w:rPr>
                      <w:rFonts w:ascii="Times New Roman"/>
                      <w:sz w:val="17"/>
                    </w:rPr>
                  </w:pPr>
                </w:p>
              </w:txbxContent>
            </v:textbox>
            <w10:wrap type="none"/>
          </v:shape>
        </w:pict>
      </w:r>
      <w:r>
        <w:rPr/>
        <w:pict>
          <v:shape style="position:absolute;margin-left:297.444733pt;margin-top:703.575989pt;width:4.95pt;height:12pt;mso-position-horizontal-relative:page;mso-position-vertical-relative:page;z-index:-7024" type="#_x0000_t202" filled="false" stroked="false">
            <v:textbox inset="0,0,0,0">
              <w:txbxContent>
                <w:p>
                  <w:pPr>
                    <w:pStyle w:val="BodyText"/>
                    <w:rPr>
                      <w:rFonts w:ascii="Times New Roman"/>
                      <w:sz w:val="17"/>
                    </w:rPr>
                  </w:pPr>
                </w:p>
              </w:txbxContent>
            </v:textbox>
            <w10:wrap type="none"/>
          </v:shape>
        </w:pict>
      </w:r>
      <w:r>
        <w:rPr/>
        <w:pict>
          <v:shape style="position:absolute;margin-left:320.597717pt;margin-top:703.575989pt;width:5.65pt;height:12pt;mso-position-horizontal-relative:page;mso-position-vertical-relative:page;z-index:-7000" type="#_x0000_t202" filled="false" stroked="false">
            <v:textbox inset="0,0,0,0">
              <w:txbxContent>
                <w:p>
                  <w:pPr>
                    <w:pStyle w:val="BodyText"/>
                    <w:rPr>
                      <w:rFonts w:ascii="Times New Roman"/>
                      <w:sz w:val="17"/>
                    </w:rPr>
                  </w:pPr>
                </w:p>
              </w:txbxContent>
            </v:textbox>
            <w10:wrap type="none"/>
          </v:shape>
        </w:pict>
      </w:r>
      <w:r>
        <w:rPr/>
        <w:pict>
          <v:shape style="position:absolute;margin-left:364.271271pt;margin-top:703.575989pt;width:10.25pt;height:12pt;mso-position-horizontal-relative:page;mso-position-vertical-relative:page;z-index:-6976" type="#_x0000_t202" filled="false" stroked="false">
            <v:textbox inset="0,0,0,0">
              <w:txbxContent>
                <w:p>
                  <w:pPr>
                    <w:pStyle w:val="BodyText"/>
                    <w:rPr>
                      <w:rFonts w:ascii="Times New Roman"/>
                      <w:sz w:val="17"/>
                    </w:rPr>
                  </w:pPr>
                </w:p>
              </w:txbxContent>
            </v:textbox>
            <w10:wrap type="none"/>
          </v:shape>
        </w:pict>
      </w:r>
      <w:r>
        <w:rPr/>
        <w:pict>
          <v:shape style="position:absolute;margin-left:404.619385pt;margin-top:703.575989pt;width:14.45pt;height:12pt;mso-position-horizontal-relative:page;mso-position-vertical-relative:page;z-index:-6952" type="#_x0000_t202" filled="false" stroked="false">
            <v:textbox inset="0,0,0,0">
              <w:txbxContent>
                <w:p>
                  <w:pPr>
                    <w:pStyle w:val="BodyText"/>
                    <w:rPr>
                      <w:rFonts w:ascii="Times New Roman"/>
                      <w:sz w:val="17"/>
                    </w:rPr>
                  </w:pPr>
                </w:p>
              </w:txbxContent>
            </v:textbox>
            <w10:wrap type="none"/>
          </v:shape>
        </w:pict>
      </w:r>
      <w:r>
        <w:rPr/>
        <w:pict>
          <v:shape style="position:absolute;margin-left:447.441559pt;margin-top:703.575989pt;width:7pt;height:12pt;mso-position-horizontal-relative:page;mso-position-vertical-relative:page;z-index:-6928" type="#_x0000_t202" filled="false" stroked="false">
            <v:textbox inset="0,0,0,0">
              <w:txbxContent>
                <w:p>
                  <w:pPr>
                    <w:pStyle w:val="BodyText"/>
                    <w:rPr>
                      <w:rFonts w:ascii="Times New Roman"/>
                      <w:sz w:val="17"/>
                    </w:rPr>
                  </w:pPr>
                </w:p>
              </w:txbxContent>
            </v:textbox>
            <w10:wrap type="none"/>
          </v:shape>
        </w:pict>
      </w:r>
      <w:r>
        <w:rPr/>
        <w:pict>
          <v:shape style="position:absolute;margin-left:465.315155pt;margin-top:703.575989pt;width:10.25pt;height:12pt;mso-position-horizontal-relative:page;mso-position-vertical-relative:page;z-index:-6904" type="#_x0000_t202" filled="false" stroked="false">
            <v:textbox inset="0,0,0,0">
              <w:txbxContent>
                <w:p>
                  <w:pPr>
                    <w:pStyle w:val="BodyText"/>
                    <w:rPr>
                      <w:rFonts w:ascii="Times New Roman"/>
                      <w:sz w:val="17"/>
                    </w:rPr>
                  </w:pPr>
                </w:p>
              </w:txbxContent>
            </v:textbox>
            <w10:wrap type="none"/>
          </v:shape>
        </w:pict>
      </w:r>
      <w:r>
        <w:rPr/>
        <w:pict>
          <v:shape style="position:absolute;margin-left:499.752289pt;margin-top:703.575989pt;width:10.7pt;height:12pt;mso-position-horizontal-relative:page;mso-position-vertical-relative:page;z-index:-6880" type="#_x0000_t202" filled="false" stroked="false">
            <v:textbox inset="0,0,0,0">
              <w:txbxContent>
                <w:p>
                  <w:pPr>
                    <w:pStyle w:val="BodyText"/>
                    <w:rPr>
                      <w:rFonts w:ascii="Times New Roman"/>
                      <w:sz w:val="17"/>
                    </w:rPr>
                  </w:pPr>
                </w:p>
              </w:txbxContent>
            </v:textbox>
            <w10:wrap type="none"/>
          </v:shape>
        </w:pict>
      </w:r>
    </w:p>
    <w:sectPr>
      <w:type w:val="continuous"/>
      <w:pgSz w:w="12240" w:h="15840"/>
      <w:pgMar w:top="740" w:bottom="280" w:left="62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426" w:hanging="360"/>
      </w:pPr>
      <w:rPr>
        <w:rFonts w:hint="default" w:ascii="Symbol" w:hAnsi="Symbol" w:eastAsia="Symbol" w:cs="Symbol"/>
        <w:w w:val="99"/>
        <w:sz w:val="20"/>
        <w:szCs w:val="20"/>
        <w:lang w:val="en-us" w:eastAsia="en-us" w:bidi="en-us"/>
      </w:rPr>
    </w:lvl>
    <w:lvl w:ilvl="1">
      <w:start w:val="0"/>
      <w:numFmt w:val="bullet"/>
      <w:lvlText w:val="•"/>
      <w:lvlJc w:val="left"/>
      <w:pPr>
        <w:ind w:left="1201" w:hanging="360"/>
      </w:pPr>
      <w:rPr>
        <w:rFonts w:hint="default"/>
        <w:lang w:val="en-us" w:eastAsia="en-us" w:bidi="en-us"/>
      </w:rPr>
    </w:lvl>
    <w:lvl w:ilvl="2">
      <w:start w:val="0"/>
      <w:numFmt w:val="bullet"/>
      <w:lvlText w:val="•"/>
      <w:lvlJc w:val="left"/>
      <w:pPr>
        <w:ind w:left="1983" w:hanging="360"/>
      </w:pPr>
      <w:rPr>
        <w:rFonts w:hint="default"/>
        <w:lang w:val="en-us" w:eastAsia="en-us" w:bidi="en-us"/>
      </w:rPr>
    </w:lvl>
    <w:lvl w:ilvl="3">
      <w:start w:val="0"/>
      <w:numFmt w:val="bullet"/>
      <w:lvlText w:val="•"/>
      <w:lvlJc w:val="left"/>
      <w:pPr>
        <w:ind w:left="2765" w:hanging="360"/>
      </w:pPr>
      <w:rPr>
        <w:rFonts w:hint="default"/>
        <w:lang w:val="en-us" w:eastAsia="en-us" w:bidi="en-us"/>
      </w:rPr>
    </w:lvl>
    <w:lvl w:ilvl="4">
      <w:start w:val="0"/>
      <w:numFmt w:val="bullet"/>
      <w:lvlText w:val="•"/>
      <w:lvlJc w:val="left"/>
      <w:pPr>
        <w:ind w:left="3547" w:hanging="360"/>
      </w:pPr>
      <w:rPr>
        <w:rFonts w:hint="default"/>
        <w:lang w:val="en-us" w:eastAsia="en-us" w:bidi="en-us"/>
      </w:rPr>
    </w:lvl>
    <w:lvl w:ilvl="5">
      <w:start w:val="0"/>
      <w:numFmt w:val="bullet"/>
      <w:lvlText w:val="•"/>
      <w:lvlJc w:val="left"/>
      <w:pPr>
        <w:ind w:left="4329" w:hanging="360"/>
      </w:pPr>
      <w:rPr>
        <w:rFonts w:hint="default"/>
        <w:lang w:val="en-us" w:eastAsia="en-us" w:bidi="en-us"/>
      </w:rPr>
    </w:lvl>
    <w:lvl w:ilvl="6">
      <w:start w:val="0"/>
      <w:numFmt w:val="bullet"/>
      <w:lvlText w:val="•"/>
      <w:lvlJc w:val="left"/>
      <w:pPr>
        <w:ind w:left="5111" w:hanging="360"/>
      </w:pPr>
      <w:rPr>
        <w:rFonts w:hint="default"/>
        <w:lang w:val="en-us" w:eastAsia="en-us" w:bidi="en-us"/>
      </w:rPr>
    </w:lvl>
    <w:lvl w:ilvl="7">
      <w:start w:val="0"/>
      <w:numFmt w:val="bullet"/>
      <w:lvlText w:val="•"/>
      <w:lvlJc w:val="left"/>
      <w:pPr>
        <w:ind w:left="5893" w:hanging="360"/>
      </w:pPr>
      <w:rPr>
        <w:rFonts w:hint="default"/>
        <w:lang w:val="en-us" w:eastAsia="en-us" w:bidi="en-us"/>
      </w:rPr>
    </w:lvl>
    <w:lvl w:ilvl="8">
      <w:start w:val="0"/>
      <w:numFmt w:val="bullet"/>
      <w:lvlText w:val="•"/>
      <w:lvlJc w:val="left"/>
      <w:pPr>
        <w:ind w:left="6675" w:hanging="360"/>
      </w:pPr>
      <w:rPr>
        <w:rFonts w:hint="default"/>
        <w:lang w:val="en-us" w:eastAsia="en-us" w:bidi="en-us"/>
      </w:rPr>
    </w:lvl>
  </w:abstractNum>
  <w:abstractNum w:abstractNumId="0">
    <w:multiLevelType w:val="hybridMultilevel"/>
    <w:lvl w:ilvl="0">
      <w:start w:val="0"/>
      <w:numFmt w:val="bullet"/>
      <w:lvlText w:val=""/>
      <w:lvlJc w:val="left"/>
      <w:pPr>
        <w:ind w:left="472" w:hanging="360"/>
      </w:pPr>
      <w:rPr>
        <w:rFonts w:hint="default" w:ascii="Symbol" w:hAnsi="Symbol" w:eastAsia="Symbol" w:cs="Symbol"/>
        <w:w w:val="99"/>
        <w:sz w:val="20"/>
        <w:szCs w:val="20"/>
        <w:lang w:val="en-us" w:eastAsia="en-us" w:bidi="en-us"/>
      </w:rPr>
    </w:lvl>
    <w:lvl w:ilvl="1">
      <w:start w:val="0"/>
      <w:numFmt w:val="bullet"/>
      <w:lvlText w:val=""/>
      <w:lvlJc w:val="left"/>
      <w:pPr>
        <w:ind w:left="3177" w:hanging="360"/>
      </w:pPr>
      <w:rPr>
        <w:rFonts w:hint="default" w:ascii="Symbol" w:hAnsi="Symbol" w:eastAsia="Symbol" w:cs="Symbol"/>
        <w:w w:val="99"/>
        <w:sz w:val="20"/>
        <w:szCs w:val="20"/>
        <w:lang w:val="en-us" w:eastAsia="en-us" w:bidi="en-us"/>
      </w:rPr>
    </w:lvl>
    <w:lvl w:ilvl="2">
      <w:start w:val="0"/>
      <w:numFmt w:val="bullet"/>
      <w:lvlText w:val="•"/>
      <w:lvlJc w:val="left"/>
      <w:pPr>
        <w:ind w:left="3742" w:hanging="360"/>
      </w:pPr>
      <w:rPr>
        <w:rFonts w:hint="default"/>
        <w:lang w:val="en-us" w:eastAsia="en-us" w:bidi="en-us"/>
      </w:rPr>
    </w:lvl>
    <w:lvl w:ilvl="3">
      <w:start w:val="0"/>
      <w:numFmt w:val="bullet"/>
      <w:lvlText w:val="•"/>
      <w:lvlJc w:val="left"/>
      <w:pPr>
        <w:ind w:left="4304" w:hanging="360"/>
      </w:pPr>
      <w:rPr>
        <w:rFonts w:hint="default"/>
        <w:lang w:val="en-us" w:eastAsia="en-us" w:bidi="en-us"/>
      </w:rPr>
    </w:lvl>
    <w:lvl w:ilvl="4">
      <w:start w:val="0"/>
      <w:numFmt w:val="bullet"/>
      <w:lvlText w:val="•"/>
      <w:lvlJc w:val="left"/>
      <w:pPr>
        <w:ind w:left="4866" w:hanging="360"/>
      </w:pPr>
      <w:rPr>
        <w:rFonts w:hint="default"/>
        <w:lang w:val="en-us" w:eastAsia="en-us" w:bidi="en-us"/>
      </w:rPr>
    </w:lvl>
    <w:lvl w:ilvl="5">
      <w:start w:val="0"/>
      <w:numFmt w:val="bullet"/>
      <w:lvlText w:val="•"/>
      <w:lvlJc w:val="left"/>
      <w:pPr>
        <w:ind w:left="5428" w:hanging="360"/>
      </w:pPr>
      <w:rPr>
        <w:rFonts w:hint="default"/>
        <w:lang w:val="en-us" w:eastAsia="en-us" w:bidi="en-us"/>
      </w:rPr>
    </w:lvl>
    <w:lvl w:ilvl="6">
      <w:start w:val="0"/>
      <w:numFmt w:val="bullet"/>
      <w:lvlText w:val="•"/>
      <w:lvlJc w:val="left"/>
      <w:pPr>
        <w:ind w:left="5990" w:hanging="360"/>
      </w:pPr>
      <w:rPr>
        <w:rFonts w:hint="default"/>
        <w:lang w:val="en-us" w:eastAsia="en-us" w:bidi="en-us"/>
      </w:rPr>
    </w:lvl>
    <w:lvl w:ilvl="7">
      <w:start w:val="0"/>
      <w:numFmt w:val="bullet"/>
      <w:lvlText w:val="•"/>
      <w:lvlJc w:val="left"/>
      <w:pPr>
        <w:ind w:left="6552" w:hanging="360"/>
      </w:pPr>
      <w:rPr>
        <w:rFonts w:hint="default"/>
        <w:lang w:val="en-us" w:eastAsia="en-us" w:bidi="en-us"/>
      </w:rPr>
    </w:lvl>
    <w:lvl w:ilvl="8">
      <w:start w:val="0"/>
      <w:numFmt w:val="bullet"/>
      <w:lvlText w:val="•"/>
      <w:lvlJc w:val="left"/>
      <w:pPr>
        <w:ind w:left="7114" w:hanging="360"/>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spacing w:before="4"/>
      <w:ind w:left="40"/>
    </w:pPr>
    <w:rPr>
      <w:rFonts w:ascii="Calibri" w:hAnsi="Calibri" w:eastAsia="Calibri" w:cs="Calibri"/>
      <w:sz w:val="20"/>
      <w:szCs w:val="2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mailto:efilter@varcinc.com" TargetMode="External" Type="http://schemas.openxmlformats.org/officeDocument/2006/relationships/hyperlink"/>
<Relationship Id="rId7"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