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DF5" w:rsidRPr="00EA4360" w:rsidRDefault="00116BBD" w:rsidP="00EA4360">
      <w:pPr>
        <w:pStyle w:val="Title"/>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Systems Implementation Plan</w:t>
      </w:r>
    </w:p>
    <w:tbl>
      <w:tblPr>
        <w:tblpPr w:leftFromText="180" w:rightFromText="180" w:vertAnchor="text" w:horzAnchor="margin" w:tblpX="-162" w:tblpY="1"/>
        <w:tblW w:w="10908" w:type="dxa"/>
        <w:tblLook w:val="01E0" w:firstRow="1" w:lastRow="1" w:firstColumn="1" w:lastColumn="1" w:noHBand="0" w:noVBand="0"/>
      </w:tblPr>
      <w:tblGrid>
        <w:gridCol w:w="1998"/>
        <w:gridCol w:w="3294"/>
        <w:gridCol w:w="270"/>
        <w:gridCol w:w="1966"/>
        <w:gridCol w:w="3380"/>
      </w:tblGrid>
      <w:tr w:rsidR="00F573FA" w:rsidRPr="00EA4360" w:rsidTr="000B5695">
        <w:trPr>
          <w:trHeight w:val="449"/>
        </w:trPr>
        <w:tc>
          <w:tcPr>
            <w:tcW w:w="1998" w:type="dxa"/>
            <w:vAlign w:val="center"/>
          </w:tcPr>
          <w:p w:rsidR="00F573FA" w:rsidRPr="00EA4360" w:rsidRDefault="00F573FA" w:rsidP="00EA4360">
            <w:pPr>
              <w:spacing w:line="360" w:lineRule="auto"/>
              <w:jc w:val="right"/>
              <w:rPr>
                <w:rFonts w:ascii="Arial" w:hAnsi="Arial" w:cs="Arial"/>
                <w:b/>
                <w:color w:val="000000" w:themeColor="text1"/>
                <w:sz w:val="14"/>
                <w:szCs w:val="14"/>
              </w:rPr>
            </w:pPr>
            <w:r w:rsidRPr="00EA4360">
              <w:rPr>
                <w:rFonts w:ascii="Arial" w:hAnsi="Arial" w:cs="Arial"/>
                <w:b/>
                <w:color w:val="000000" w:themeColor="text1"/>
                <w:sz w:val="14"/>
                <w:szCs w:val="14"/>
              </w:rPr>
              <w:t>Project Title:</w:t>
            </w:r>
          </w:p>
        </w:tc>
        <w:tc>
          <w:tcPr>
            <w:tcW w:w="3294" w:type="dxa"/>
            <w:tcBorders>
              <w:bottom w:val="single" w:sz="4" w:space="0" w:color="auto"/>
            </w:tcBorders>
            <w:vAlign w:val="center"/>
          </w:tcPr>
          <w:p w:rsidR="00F573FA" w:rsidRPr="00EA4360" w:rsidRDefault="00F573FA" w:rsidP="00EA4360">
            <w:pPr>
              <w:spacing w:line="360" w:lineRule="auto"/>
              <w:rPr>
                <w:rFonts w:ascii="Arial" w:hAnsi="Arial" w:cs="Arial"/>
                <w:color w:val="000000" w:themeColor="text1"/>
                <w:sz w:val="14"/>
                <w:szCs w:val="14"/>
              </w:rPr>
            </w:pPr>
          </w:p>
        </w:tc>
        <w:tc>
          <w:tcPr>
            <w:tcW w:w="270" w:type="dxa"/>
            <w:vAlign w:val="bottom"/>
          </w:tcPr>
          <w:p w:rsidR="00F573FA" w:rsidRPr="00EA4360" w:rsidRDefault="00F573FA" w:rsidP="00EA4360">
            <w:pPr>
              <w:spacing w:line="360" w:lineRule="auto"/>
              <w:jc w:val="right"/>
              <w:rPr>
                <w:rFonts w:ascii="Arial" w:hAnsi="Arial" w:cs="Arial"/>
                <w:color w:val="000000" w:themeColor="text1"/>
                <w:sz w:val="14"/>
                <w:szCs w:val="14"/>
              </w:rPr>
            </w:pPr>
          </w:p>
        </w:tc>
        <w:tc>
          <w:tcPr>
            <w:tcW w:w="1966" w:type="dxa"/>
            <w:vAlign w:val="center"/>
          </w:tcPr>
          <w:p w:rsidR="00F573FA" w:rsidRPr="00EA4360" w:rsidRDefault="00F573FA" w:rsidP="00EA4360">
            <w:pPr>
              <w:spacing w:line="360" w:lineRule="auto"/>
              <w:jc w:val="right"/>
              <w:rPr>
                <w:rFonts w:ascii="Arial" w:hAnsi="Arial" w:cs="Arial"/>
                <w:b/>
                <w:color w:val="000000" w:themeColor="text1"/>
                <w:sz w:val="14"/>
                <w:szCs w:val="14"/>
              </w:rPr>
            </w:pPr>
            <w:r w:rsidRPr="00EA4360">
              <w:rPr>
                <w:rFonts w:ascii="Arial" w:hAnsi="Arial" w:cs="Arial"/>
                <w:b/>
                <w:color w:val="000000" w:themeColor="text1"/>
                <w:sz w:val="14"/>
                <w:szCs w:val="14"/>
              </w:rPr>
              <w:t>Date Initiated:</w:t>
            </w:r>
          </w:p>
        </w:tc>
        <w:tc>
          <w:tcPr>
            <w:tcW w:w="3380" w:type="dxa"/>
            <w:tcBorders>
              <w:bottom w:val="single" w:sz="4" w:space="0" w:color="auto"/>
            </w:tcBorders>
            <w:vAlign w:val="center"/>
          </w:tcPr>
          <w:p w:rsidR="00F573FA" w:rsidRPr="00EA4360" w:rsidRDefault="00F573FA"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&lt;YYYY-MM-DD&gt;</w:t>
            </w:r>
          </w:p>
        </w:tc>
      </w:tr>
      <w:tr w:rsidR="00F573FA" w:rsidRPr="00EA4360" w:rsidTr="000B5695">
        <w:trPr>
          <w:trHeight w:val="449"/>
        </w:trPr>
        <w:tc>
          <w:tcPr>
            <w:tcW w:w="1998" w:type="dxa"/>
            <w:vAlign w:val="center"/>
          </w:tcPr>
          <w:p w:rsidR="00F573FA" w:rsidRPr="00EA4360" w:rsidRDefault="00F573FA" w:rsidP="00EA4360">
            <w:pPr>
              <w:spacing w:line="360" w:lineRule="auto"/>
              <w:jc w:val="right"/>
              <w:rPr>
                <w:rFonts w:ascii="Arial" w:hAnsi="Arial" w:cs="Arial"/>
                <w:b/>
                <w:color w:val="000000" w:themeColor="text1"/>
                <w:sz w:val="14"/>
                <w:szCs w:val="14"/>
              </w:rPr>
            </w:pPr>
            <w:r w:rsidRPr="00EA4360">
              <w:rPr>
                <w:rFonts w:ascii="Arial" w:hAnsi="Arial" w:cs="Arial"/>
                <w:b/>
                <w:color w:val="000000" w:themeColor="text1"/>
                <w:sz w:val="14"/>
                <w:szCs w:val="14"/>
              </w:rPr>
              <w:t>Project Manager:</w:t>
            </w:r>
          </w:p>
        </w:tc>
        <w:tc>
          <w:tcPr>
            <w:tcW w:w="3294" w:type="dxa"/>
            <w:tcBorders>
              <w:top w:val="single" w:sz="4" w:space="0" w:color="auto"/>
              <w:bottom w:val="single" w:sz="4" w:space="0" w:color="auto"/>
            </w:tcBorders>
            <w:vAlign w:val="center"/>
          </w:tcPr>
          <w:p w:rsidR="00F573FA" w:rsidRPr="00EA4360" w:rsidRDefault="00F573FA" w:rsidP="00EA4360">
            <w:pPr>
              <w:spacing w:line="360" w:lineRule="auto"/>
              <w:rPr>
                <w:rFonts w:ascii="Arial" w:hAnsi="Arial" w:cs="Arial"/>
                <w:color w:val="000000" w:themeColor="text1"/>
                <w:sz w:val="14"/>
                <w:szCs w:val="14"/>
              </w:rPr>
            </w:pPr>
          </w:p>
        </w:tc>
        <w:tc>
          <w:tcPr>
            <w:tcW w:w="270" w:type="dxa"/>
            <w:vAlign w:val="bottom"/>
          </w:tcPr>
          <w:p w:rsidR="00F573FA" w:rsidRPr="00EA4360" w:rsidRDefault="00F573FA" w:rsidP="00EA4360">
            <w:pPr>
              <w:spacing w:line="360" w:lineRule="auto"/>
              <w:jc w:val="right"/>
              <w:rPr>
                <w:rFonts w:ascii="Arial" w:hAnsi="Arial" w:cs="Arial"/>
                <w:color w:val="000000" w:themeColor="text1"/>
                <w:sz w:val="14"/>
                <w:szCs w:val="14"/>
              </w:rPr>
            </w:pPr>
          </w:p>
        </w:tc>
        <w:tc>
          <w:tcPr>
            <w:tcW w:w="1966" w:type="dxa"/>
            <w:vAlign w:val="center"/>
          </w:tcPr>
          <w:p w:rsidR="00F573FA" w:rsidRPr="00EA4360" w:rsidRDefault="00F573FA" w:rsidP="00EA4360">
            <w:pPr>
              <w:spacing w:line="360" w:lineRule="auto"/>
              <w:jc w:val="right"/>
              <w:rPr>
                <w:rFonts w:ascii="Arial" w:hAnsi="Arial" w:cs="Arial"/>
                <w:b/>
                <w:color w:val="000000" w:themeColor="text1"/>
                <w:sz w:val="14"/>
                <w:szCs w:val="14"/>
              </w:rPr>
            </w:pPr>
            <w:r w:rsidRPr="00EA4360">
              <w:rPr>
                <w:rFonts w:ascii="Arial" w:hAnsi="Arial" w:cs="Arial"/>
                <w:b/>
                <w:color w:val="000000" w:themeColor="text1"/>
                <w:sz w:val="14"/>
                <w:szCs w:val="14"/>
              </w:rPr>
              <w:t>Project Sponsor:</w:t>
            </w:r>
          </w:p>
        </w:tc>
        <w:tc>
          <w:tcPr>
            <w:tcW w:w="3380" w:type="dxa"/>
            <w:tcBorders>
              <w:top w:val="single" w:sz="4" w:space="0" w:color="auto"/>
              <w:bottom w:val="single" w:sz="4" w:space="0" w:color="auto"/>
            </w:tcBorders>
            <w:vAlign w:val="center"/>
          </w:tcPr>
          <w:p w:rsidR="00F573FA" w:rsidRPr="00EA4360" w:rsidRDefault="00F573FA" w:rsidP="00EA4360">
            <w:pPr>
              <w:spacing w:line="360" w:lineRule="auto"/>
              <w:rPr>
                <w:rFonts w:ascii="Arial" w:hAnsi="Arial" w:cs="Arial"/>
                <w:color w:val="000000" w:themeColor="text1"/>
                <w:sz w:val="14"/>
                <w:szCs w:val="14"/>
              </w:rPr>
            </w:pPr>
          </w:p>
        </w:tc>
      </w:tr>
    </w:tbl>
    <w:p w:rsidR="00824150" w:rsidRPr="00EA4360" w:rsidRDefault="00824150" w:rsidP="00EA4360">
      <w:pPr>
        <w:spacing w:line="360" w:lineRule="auto"/>
        <w:rPr>
          <w:rFonts w:ascii="Arial" w:hAnsi="Arial" w:cs="Arial"/>
          <w:color w:val="000000" w:themeColor="text1"/>
          <w:sz w:val="14"/>
          <w:szCs w:val="14"/>
        </w:rPr>
      </w:pPr>
    </w:p>
    <w:tbl>
      <w:tblPr>
        <w:tblStyle w:val="SIMStyle"/>
        <w:tblW w:w="10548" w:type="dxa"/>
        <w:tblLook w:val="0420" w:firstRow="1" w:lastRow="0" w:firstColumn="0" w:lastColumn="0" w:noHBand="0" w:noVBand="1"/>
      </w:tblPr>
      <w:tblGrid>
        <w:gridCol w:w="7308"/>
        <w:gridCol w:w="3240"/>
      </w:tblGrid>
      <w:tr w:rsidR="00150D96" w:rsidRPr="00EA4360" w:rsidTr="000B5695">
        <w:trPr>
          <w:cnfStyle w:val="100000000000" w:firstRow="1" w:lastRow="0" w:firstColumn="0" w:lastColumn="0" w:oddVBand="0" w:evenVBand="0" w:oddHBand="0" w:evenHBand="0" w:firstRowFirstColumn="0" w:firstRowLastColumn="0" w:lastRowFirstColumn="0" w:lastRowLastColumn="0"/>
          <w:trHeight w:val="446"/>
        </w:trPr>
        <w:tc>
          <w:tcPr>
            <w:tcW w:w="7308" w:type="dxa"/>
          </w:tcPr>
          <w:p w:rsidR="00150D96" w:rsidRPr="00EA4360" w:rsidRDefault="00185DC1"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Plans</w:t>
            </w:r>
          </w:p>
        </w:tc>
        <w:tc>
          <w:tcPr>
            <w:tcW w:w="3240" w:type="dxa"/>
          </w:tcPr>
          <w:p w:rsidR="00150D96" w:rsidRPr="00EA4360" w:rsidRDefault="00150D9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Where to Find</w:t>
            </w:r>
          </w:p>
        </w:tc>
      </w:tr>
      <w:tr w:rsidR="00150D96" w:rsidRPr="00EA4360" w:rsidTr="000B5695">
        <w:trPr>
          <w:cnfStyle w:val="000000100000" w:firstRow="0" w:lastRow="0" w:firstColumn="0" w:lastColumn="0" w:oddVBand="0" w:evenVBand="0" w:oddHBand="1" w:evenHBand="0" w:firstRowFirstColumn="0" w:firstRowLastColumn="0" w:lastRowFirstColumn="0" w:lastRowLastColumn="0"/>
          <w:trHeight w:val="446"/>
        </w:trPr>
        <w:tc>
          <w:tcPr>
            <w:tcW w:w="7308" w:type="dxa"/>
          </w:tcPr>
          <w:p w:rsidR="00150D96" w:rsidRPr="00EA4360" w:rsidRDefault="00116BB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Implementation Strategy</w:t>
            </w:r>
          </w:p>
        </w:tc>
        <w:tc>
          <w:tcPr>
            <w:tcW w:w="3240" w:type="dxa"/>
          </w:tcPr>
          <w:p w:rsidR="00150D96" w:rsidRPr="00EA4360" w:rsidRDefault="005E2B87" w:rsidP="00EA4360">
            <w:pPr>
              <w:spacing w:line="360" w:lineRule="auto"/>
              <w:rPr>
                <w:rFonts w:ascii="Arial" w:hAnsi="Arial" w:cs="Arial"/>
                <w:color w:val="000000" w:themeColor="text1"/>
                <w:sz w:val="14"/>
                <w:szCs w:val="14"/>
              </w:rPr>
            </w:pPr>
            <w:hyperlink w:anchor="_Implementation_Strategy" w:history="1">
              <w:r w:rsidR="00116BBD" w:rsidRPr="00EA4360">
                <w:rPr>
                  <w:rStyle w:val="Hyperlink"/>
                  <w:rFonts w:ascii="Arial" w:hAnsi="Arial" w:cs="Arial"/>
                  <w:color w:val="000000" w:themeColor="text1"/>
                  <w:sz w:val="14"/>
                  <w:szCs w:val="14"/>
                </w:rPr>
                <w:t>This Document</w:t>
              </w:r>
            </w:hyperlink>
          </w:p>
        </w:tc>
      </w:tr>
      <w:tr w:rsidR="00116BBD" w:rsidRPr="00EA4360" w:rsidTr="000B5695">
        <w:trPr>
          <w:trHeight w:val="446"/>
        </w:trPr>
        <w:tc>
          <w:tcPr>
            <w:tcW w:w="7308" w:type="dxa"/>
          </w:tcPr>
          <w:p w:rsidR="00116BBD" w:rsidRPr="00EA4360" w:rsidRDefault="00C75E4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Testing Strategy</w:t>
            </w:r>
          </w:p>
        </w:tc>
        <w:tc>
          <w:tcPr>
            <w:tcW w:w="3240" w:type="dxa"/>
          </w:tcPr>
          <w:p w:rsidR="00116BBD" w:rsidRPr="00EA4360" w:rsidRDefault="005E2B87" w:rsidP="00EA4360">
            <w:pPr>
              <w:spacing w:line="360" w:lineRule="auto"/>
              <w:rPr>
                <w:rFonts w:ascii="Arial" w:hAnsi="Arial" w:cs="Arial"/>
                <w:color w:val="000000" w:themeColor="text1"/>
                <w:sz w:val="14"/>
                <w:szCs w:val="14"/>
              </w:rPr>
            </w:pPr>
            <w:hyperlink w:anchor="_Testing_Strategy" w:history="1">
              <w:r w:rsidR="00C75E45" w:rsidRPr="00EA4360">
                <w:rPr>
                  <w:rStyle w:val="Hyperlink"/>
                  <w:rFonts w:ascii="Arial" w:hAnsi="Arial" w:cs="Arial"/>
                  <w:color w:val="000000" w:themeColor="text1"/>
                  <w:sz w:val="14"/>
                  <w:szCs w:val="14"/>
                </w:rPr>
                <w:t>This Document</w:t>
              </w:r>
            </w:hyperlink>
          </w:p>
        </w:tc>
      </w:tr>
      <w:tr w:rsidR="006877CD" w:rsidRPr="00EA4360" w:rsidTr="000B5695">
        <w:trPr>
          <w:cnfStyle w:val="000000100000" w:firstRow="0" w:lastRow="0" w:firstColumn="0" w:lastColumn="0" w:oddVBand="0" w:evenVBand="0" w:oddHBand="1" w:evenHBand="0" w:firstRowFirstColumn="0" w:firstRowLastColumn="0" w:lastRowFirstColumn="0" w:lastRowLastColumn="0"/>
          <w:trHeight w:val="446"/>
        </w:trPr>
        <w:tc>
          <w:tcPr>
            <w:tcW w:w="7308" w:type="dxa"/>
          </w:tcPr>
          <w:p w:rsidR="006877CD" w:rsidRPr="00EA4360" w:rsidRDefault="006877C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Knowledge Transfer and Training Plan</w:t>
            </w:r>
          </w:p>
        </w:tc>
        <w:tc>
          <w:tcPr>
            <w:tcW w:w="3240" w:type="dxa"/>
          </w:tcPr>
          <w:p w:rsidR="006877CD" w:rsidRPr="00EA4360" w:rsidRDefault="005E2B87" w:rsidP="00EA4360">
            <w:pPr>
              <w:spacing w:line="360" w:lineRule="auto"/>
              <w:rPr>
                <w:rFonts w:ascii="Arial" w:hAnsi="Arial" w:cs="Arial"/>
                <w:color w:val="000000" w:themeColor="text1"/>
                <w:sz w:val="14"/>
                <w:szCs w:val="14"/>
              </w:rPr>
            </w:pPr>
            <w:hyperlink w:anchor="_Knowledge_Transfer_and" w:history="1">
              <w:r w:rsidR="006877CD" w:rsidRPr="00EA4360">
                <w:rPr>
                  <w:rStyle w:val="Hyperlink"/>
                  <w:rFonts w:ascii="Arial" w:hAnsi="Arial" w:cs="Arial"/>
                  <w:color w:val="000000" w:themeColor="text1"/>
                  <w:sz w:val="14"/>
                  <w:szCs w:val="14"/>
                </w:rPr>
                <w:t>This Document</w:t>
              </w:r>
            </w:hyperlink>
          </w:p>
        </w:tc>
      </w:tr>
      <w:tr w:rsidR="001C3ADD" w:rsidRPr="00EA4360" w:rsidTr="000B5695">
        <w:trPr>
          <w:trHeight w:val="446"/>
        </w:trPr>
        <w:tc>
          <w:tcPr>
            <w:tcW w:w="7308" w:type="dxa"/>
          </w:tcPr>
          <w:p w:rsidR="001C3ADD" w:rsidRPr="00EA4360" w:rsidRDefault="001C3AD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Operational  Impact Specification</w:t>
            </w:r>
          </w:p>
        </w:tc>
        <w:tc>
          <w:tcPr>
            <w:tcW w:w="3240" w:type="dxa"/>
          </w:tcPr>
          <w:p w:rsidR="001C3ADD" w:rsidRPr="00EA4360" w:rsidRDefault="005E2B87" w:rsidP="00EA4360">
            <w:pPr>
              <w:spacing w:line="360" w:lineRule="auto"/>
              <w:rPr>
                <w:rFonts w:ascii="Arial" w:hAnsi="Arial" w:cs="Arial"/>
                <w:color w:val="000000" w:themeColor="text1"/>
                <w:sz w:val="14"/>
                <w:szCs w:val="14"/>
              </w:rPr>
            </w:pPr>
            <w:hyperlink w:anchor="_Operational_Impact_Specification" w:history="1">
              <w:r w:rsidR="001C3ADD" w:rsidRPr="00EA4360">
                <w:rPr>
                  <w:rStyle w:val="Hyperlink"/>
                  <w:rFonts w:ascii="Arial" w:hAnsi="Arial" w:cs="Arial"/>
                  <w:color w:val="000000" w:themeColor="text1"/>
                  <w:sz w:val="14"/>
                  <w:szCs w:val="14"/>
                </w:rPr>
                <w:t>This Document</w:t>
              </w:r>
            </w:hyperlink>
          </w:p>
        </w:tc>
      </w:tr>
    </w:tbl>
    <w:p w:rsidR="00824150" w:rsidRPr="00EA4360" w:rsidRDefault="005E2B87" w:rsidP="00EA4360">
      <w:pPr>
        <w:spacing w:line="360" w:lineRule="auto"/>
        <w:rPr>
          <w:rFonts w:ascii="Arial" w:hAnsi="Arial" w:cs="Arial"/>
          <w:color w:val="000000" w:themeColor="text1"/>
          <w:sz w:val="14"/>
          <w:szCs w:val="14"/>
        </w:rPr>
      </w:pPr>
      <w:r>
        <w:rPr>
          <w:rFonts w:ascii="Arial" w:hAnsi="Arial" w:cs="Arial"/>
          <w:noProof/>
          <w:color w:val="000000" w:themeColor="text1"/>
          <w:sz w:val="14"/>
          <w:szCs w:val="14"/>
          <w:lang w:val="en-CA" w:eastAsia="en-CA"/>
        </w:rPr>
        <w:pict>
          <v:rect id="Rectangle 2" o:spid="_x0000_s1026" style="position:absolute;margin-left:113.75pt;margin-top:617.05pt;width:411.85pt;height:123.85pt;z-index:251659264;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" fillcolor="#ffc" strokecolor="#7f7f7f [1612]" strokeweight=".25pt">
            <v:stroke dashstyle="dash"/>
            <v:textbox inset=",,,0">
              <w:txbxContent>
                <w:p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FA4E6C">
                  <w:pPr>
                    <w:rPr>
                      <w:rFonts w:cstheme="minorHAnsi"/>
                      <w:color w:val="000000" w:themeColor="text1"/>
                      <w:sz w:val="20"/>
                    </w:rPr>
                  </w:pPr>
                  <w:r>
                    <w:rPr>
                      <w:rFonts w:cstheme="minorHAnsi"/>
                      <w:color w:val="000000" w:themeColor="text1"/>
                      <w:sz w:val="20"/>
                    </w:rPr>
                    <w:t>The Systems Implementation Plan is the hub for all planning activities associated with developing and implementing an information system. The plans included in this template should be removed, updated or extracted, to suit project needs. Projects that require custom software development will require substantially more planning around design, construction and testing. This page should provide hyperlinks to all plans, whether in this document or elsewhere.</w:t>
                  </w:r>
                </w:p>
                <w:p w:rsidR="00D320DD" w:rsidRPr="004766BE" w:rsidRDefault="00D320DD" w:rsidP="00FA4E6C">
                  <w:pPr>
                    <w:rPr>
                      <w:rFonts w:cstheme="minorHAnsi"/>
                      <w:color w:val="000000" w:themeColor="text1"/>
                      <w:sz w:val="20"/>
                    </w:rPr>
                  </w:pPr>
                </w:p>
                <w:p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v:textbox>
            <w10:wrap anchory="page"/>
          </v:rect>
        </w:pict>
      </w:r>
      <w:r w:rsidR="00824150" w:rsidRPr="00EA4360">
        <w:rPr>
          <w:rFonts w:ascii="Arial" w:hAnsi="Arial" w:cs="Arial"/>
          <w:color w:val="000000" w:themeColor="text1"/>
          <w:sz w:val="14"/>
          <w:szCs w:val="14"/>
        </w:rPr>
        <w:br w:type="page"/>
      </w:r>
    </w:p>
    <w:p w:rsidR="00C517DA" w:rsidRPr="00EA4360" w:rsidRDefault="00185DC1" w:rsidP="00EA4360">
      <w:pPr>
        <w:pStyle w:val="Heading1"/>
        <w:spacing w:line="360" w:lineRule="auto"/>
        <w:rPr>
          <w:rFonts w:ascii="Arial" w:hAnsi="Arial" w:cs="Arial"/>
          <w:color w:val="000000" w:themeColor="text1"/>
          <w:sz w:val="14"/>
          <w:szCs w:val="14"/>
        </w:rPr>
      </w:pPr>
      <w:bookmarkStart w:id="0" w:name="_Project_Scope_Statement"/>
      <w:bookmarkStart w:id="1" w:name="_Implementation_Strategy"/>
      <w:bookmarkEnd w:id="0"/>
      <w:bookmarkEnd w:id="1"/>
      <w:r w:rsidRPr="00EA4360">
        <w:rPr>
          <w:rFonts w:ascii="Arial" w:hAnsi="Arial" w:cs="Arial"/>
          <w:color w:val="000000" w:themeColor="text1"/>
          <w:sz w:val="14"/>
          <w:szCs w:val="14"/>
        </w:rPr>
        <w:lastRenderedPageBreak/>
        <w:t>Implementation</w:t>
      </w:r>
      <w:r w:rsidR="00116BBD" w:rsidRPr="00EA4360">
        <w:rPr>
          <w:rFonts w:ascii="Arial" w:hAnsi="Arial" w:cs="Arial"/>
          <w:color w:val="000000" w:themeColor="text1"/>
          <w:sz w:val="14"/>
          <w:szCs w:val="14"/>
        </w:rPr>
        <w:t xml:space="preserve"> Strategy</w:t>
      </w:r>
    </w:p>
    <w:p w:rsidR="00116BBD" w:rsidRPr="00EA4360" w:rsidRDefault="00116BBD" w:rsidP="00EA4360">
      <w:pPr>
        <w:spacing w:line="360" w:lineRule="auto"/>
        <w:rPr>
          <w:rFonts w:ascii="Arial" w:hAnsi="Arial" w:cs="Arial"/>
          <w:b/>
          <w:color w:val="000000" w:themeColor="text1"/>
          <w:sz w:val="14"/>
          <w:szCs w:val="14"/>
        </w:rPr>
      </w:pPr>
      <w:r w:rsidRPr="00EA4360">
        <w:rPr>
          <w:rFonts w:ascii="Arial" w:hAnsi="Arial" w:cs="Arial"/>
          <w:b/>
          <w:color w:val="000000" w:themeColor="text1"/>
          <w:sz w:val="14"/>
          <w:szCs w:val="14"/>
        </w:rPr>
        <w:t xml:space="preserve">Components to be </w:t>
      </w:r>
      <w:proofErr w:type="gramStart"/>
      <w:r w:rsidRPr="00EA4360">
        <w:rPr>
          <w:rFonts w:ascii="Arial" w:hAnsi="Arial" w:cs="Arial"/>
          <w:b/>
          <w:color w:val="000000" w:themeColor="text1"/>
          <w:sz w:val="14"/>
          <w:szCs w:val="14"/>
        </w:rPr>
        <w:t>Implemented</w:t>
      </w:r>
      <w:proofErr w:type="gramEnd"/>
      <w:r w:rsidRPr="00EA4360">
        <w:rPr>
          <w:rFonts w:ascii="Arial" w:hAnsi="Arial" w:cs="Arial"/>
          <w:b/>
          <w:color w:val="000000" w:themeColor="text1"/>
          <w:sz w:val="14"/>
          <w:szCs w:val="14"/>
        </w:rPr>
        <w:t>:</w:t>
      </w:r>
    </w:p>
    <w:tbl>
      <w:tblPr>
        <w:tblStyle w:val="SIMStyle"/>
        <w:tblW w:w="0" w:type="auto"/>
        <w:tblLook w:val="04A0" w:firstRow="1" w:lastRow="0" w:firstColumn="1" w:lastColumn="0" w:noHBand="0" w:noVBand="1"/>
      </w:tblPr>
      <w:tblGrid>
        <w:gridCol w:w="1553"/>
        <w:gridCol w:w="2310"/>
        <w:gridCol w:w="2149"/>
      </w:tblGrid>
      <w:tr w:rsidR="00116BBD" w:rsidRPr="00EA4360" w:rsidTr="000B5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116BBD" w:rsidRPr="00EA4360" w:rsidRDefault="00116BBD"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Component Name</w:t>
            </w:r>
          </w:p>
        </w:tc>
        <w:tc>
          <w:tcPr>
            <w:tcW w:w="4320" w:type="dxa"/>
          </w:tcPr>
          <w:p w:rsidR="00116BBD" w:rsidRPr="00EA4360" w:rsidRDefault="00116BBD"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Description of Function</w:t>
            </w:r>
          </w:p>
        </w:tc>
        <w:tc>
          <w:tcPr>
            <w:tcW w:w="3942" w:type="dxa"/>
          </w:tcPr>
          <w:p w:rsidR="00116BBD" w:rsidRPr="00EA4360" w:rsidRDefault="00116BBD"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Source</w:t>
            </w:r>
          </w:p>
        </w:tc>
      </w:tr>
      <w:tr w:rsidR="00116BBD" w:rsidRPr="00EA4360" w:rsidTr="000B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116BBD" w:rsidRPr="00EA4360" w:rsidRDefault="00FA4E6C"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&lt;Application&gt;</w:t>
            </w:r>
          </w:p>
        </w:tc>
        <w:tc>
          <w:tcPr>
            <w:tcW w:w="4320" w:type="dxa"/>
          </w:tcPr>
          <w:p w:rsidR="00EA4360" w:rsidRDefault="00EA4360"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p w:rsidR="00116BBD" w:rsidRPr="00EA4360" w:rsidRDefault="00116B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&lt;A brief description of what the components does&gt;</w:t>
            </w:r>
          </w:p>
        </w:tc>
        <w:tc>
          <w:tcPr>
            <w:tcW w:w="3942" w:type="dxa"/>
          </w:tcPr>
          <w:p w:rsidR="00EA4360" w:rsidRDefault="00EA4360"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p w:rsidR="00116BBD" w:rsidRPr="00EA4360" w:rsidRDefault="00116B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&lt;Developed In House, Custom Developed by a Contractor, Off the Shelf, etc…&gt;</w:t>
            </w:r>
          </w:p>
        </w:tc>
      </w:tr>
      <w:tr w:rsidR="00116BBD" w:rsidRPr="00EA4360" w:rsidTr="000B5695">
        <w:tc>
          <w:tcPr>
            <w:cnfStyle w:val="001000000000" w:firstRow="0" w:lastRow="0" w:firstColumn="1" w:lastColumn="0" w:oddVBand="0" w:evenVBand="0" w:oddHBand="0" w:evenHBand="0" w:firstRowFirstColumn="0" w:firstRowLastColumn="0" w:lastRowFirstColumn="0" w:lastRowLastColumn="0"/>
            <w:tcW w:w="2178" w:type="dxa"/>
          </w:tcPr>
          <w:p w:rsidR="00116BBD" w:rsidRPr="00EA4360" w:rsidRDefault="00FA4E6C"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&lt;Module&gt;</w:t>
            </w:r>
          </w:p>
        </w:tc>
        <w:tc>
          <w:tcPr>
            <w:tcW w:w="4320" w:type="dxa"/>
          </w:tcPr>
          <w:p w:rsidR="00116BBD" w:rsidRPr="00EA4360" w:rsidRDefault="00116BBD"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3942" w:type="dxa"/>
          </w:tcPr>
          <w:p w:rsidR="00116BBD" w:rsidRPr="00EA4360" w:rsidRDefault="00116BBD"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116BBD" w:rsidRPr="00EA4360" w:rsidTr="000B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116BBD" w:rsidRPr="00EA4360" w:rsidRDefault="00FA4E6C"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&lt;Database&gt;</w:t>
            </w:r>
          </w:p>
        </w:tc>
        <w:tc>
          <w:tcPr>
            <w:tcW w:w="4320" w:type="dxa"/>
          </w:tcPr>
          <w:p w:rsidR="00116BBD" w:rsidRPr="00EA4360" w:rsidRDefault="00116B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3942" w:type="dxa"/>
          </w:tcPr>
          <w:p w:rsidR="00116BBD" w:rsidRPr="00EA4360" w:rsidRDefault="00116B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bl>
    <w:p w:rsidR="00116BBD" w:rsidRPr="00EA4360" w:rsidRDefault="00116BBD" w:rsidP="00EA4360">
      <w:pPr>
        <w:spacing w:before="240" w:line="360" w:lineRule="auto"/>
        <w:rPr>
          <w:rFonts w:ascii="Arial" w:hAnsi="Arial" w:cs="Arial"/>
          <w:color w:val="000000" w:themeColor="text1"/>
          <w:sz w:val="14"/>
          <w:szCs w:val="14"/>
        </w:rPr>
      </w:pPr>
      <w:r w:rsidRPr="00EA4360">
        <w:rPr>
          <w:rFonts w:ascii="Arial" w:hAnsi="Arial" w:cs="Arial"/>
          <w:b/>
          <w:color w:val="000000" w:themeColor="text1"/>
          <w:sz w:val="14"/>
          <w:szCs w:val="14"/>
        </w:rPr>
        <w:t>Development Approach:</w:t>
      </w:r>
    </w:p>
    <w:tbl>
      <w:tblPr>
        <w:tblW w:w="0" w:type="auto"/>
        <w:tblInd w:w="7" w:type="dxa"/>
        <w:tblLook w:val="01E0" w:firstRow="1" w:lastRow="1" w:firstColumn="1" w:lastColumn="1" w:noHBand="0" w:noVBand="0"/>
      </w:tblPr>
      <w:tblGrid>
        <w:gridCol w:w="6019"/>
      </w:tblGrid>
      <w:tr w:rsidR="006E3D21" w:rsidRPr="00EA4360" w:rsidTr="00185DC1">
        <w:trPr>
          <w:trHeight w:val="788"/>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EA4360" w:rsidRDefault="00EA4360" w:rsidP="00EA4360">
            <w:pPr>
              <w:spacing w:line="360" w:lineRule="auto"/>
              <w:rPr>
                <w:rFonts w:ascii="Arial" w:hAnsi="Arial" w:cs="Arial"/>
                <w:color w:val="000000" w:themeColor="text1"/>
                <w:sz w:val="14"/>
                <w:szCs w:val="14"/>
              </w:rPr>
            </w:pPr>
          </w:p>
          <w:p w:rsidR="006E3D21" w:rsidRPr="00EA4360" w:rsidRDefault="00116BB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&lt;This section briefly describes the development model that will be used, for example, waterfall, iterative, evolutionary, prototyping, agile, etc….&gt;</w:t>
            </w:r>
          </w:p>
        </w:tc>
      </w:tr>
    </w:tbl>
    <w:p w:rsidR="00116BBD" w:rsidRPr="00EA4360" w:rsidRDefault="00116BBD"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Integration Approach:</w:t>
      </w:r>
    </w:p>
    <w:tbl>
      <w:tblPr>
        <w:tblW w:w="0" w:type="auto"/>
        <w:tblInd w:w="7" w:type="dxa"/>
        <w:tblLook w:val="01E0" w:firstRow="1" w:lastRow="1" w:firstColumn="1" w:lastColumn="1" w:noHBand="0" w:noVBand="0"/>
      </w:tblPr>
      <w:tblGrid>
        <w:gridCol w:w="6019"/>
      </w:tblGrid>
      <w:tr w:rsidR="00116BBD" w:rsidRPr="00EA4360" w:rsidTr="00185DC1">
        <w:trPr>
          <w:trHeight w:val="914"/>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EA4360" w:rsidRDefault="00EA4360" w:rsidP="00EA4360">
            <w:pPr>
              <w:spacing w:line="360" w:lineRule="auto"/>
              <w:rPr>
                <w:rFonts w:ascii="Arial" w:hAnsi="Arial" w:cs="Arial"/>
                <w:color w:val="000000" w:themeColor="text1"/>
                <w:sz w:val="14"/>
                <w:szCs w:val="14"/>
              </w:rPr>
            </w:pPr>
          </w:p>
          <w:p w:rsidR="00116BBD" w:rsidRPr="00EA4360" w:rsidRDefault="00116BB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&lt;This section identifies dependencies and the sequences in which components will be integrated and tested.</w:t>
            </w:r>
            <w:r w:rsidR="004D0876" w:rsidRPr="00EA4360">
              <w:rPr>
                <w:rFonts w:ascii="Arial" w:hAnsi="Arial" w:cs="Arial"/>
                <w:color w:val="000000" w:themeColor="text1"/>
                <w:sz w:val="14"/>
                <w:szCs w:val="14"/>
              </w:rPr>
              <w:t xml:space="preserve"> A diagram could be substituted or added to show connection points to other systems.</w:t>
            </w:r>
            <w:r w:rsidRPr="00EA4360">
              <w:rPr>
                <w:rFonts w:ascii="Arial" w:hAnsi="Arial" w:cs="Arial"/>
                <w:color w:val="000000" w:themeColor="text1"/>
                <w:sz w:val="14"/>
                <w:szCs w:val="14"/>
              </w:rPr>
              <w:t>&gt;</w:t>
            </w:r>
          </w:p>
        </w:tc>
      </w:tr>
    </w:tbl>
    <w:p w:rsidR="00185DC1" w:rsidRPr="00EA4360" w:rsidRDefault="00185DC1" w:rsidP="00EA4360">
      <w:pPr>
        <w:spacing w:before="240" w:line="360" w:lineRule="auto"/>
        <w:rPr>
          <w:rFonts w:ascii="Arial" w:hAnsi="Arial" w:cs="Arial"/>
          <w:b/>
          <w:color w:val="000000" w:themeColor="text1"/>
          <w:sz w:val="14"/>
          <w:szCs w:val="14"/>
        </w:rPr>
      </w:pPr>
      <w:proofErr w:type="spellStart"/>
      <w:r w:rsidRPr="00EA4360">
        <w:rPr>
          <w:rFonts w:ascii="Arial" w:hAnsi="Arial" w:cs="Arial"/>
          <w:b/>
          <w:color w:val="000000" w:themeColor="text1"/>
          <w:sz w:val="14"/>
          <w:szCs w:val="14"/>
        </w:rPr>
        <w:t>ImplementationStrategy</w:t>
      </w:r>
      <w:proofErr w:type="spellEnd"/>
      <w:r w:rsidRPr="00EA4360">
        <w:rPr>
          <w:rFonts w:ascii="Arial" w:hAnsi="Arial" w:cs="Arial"/>
          <w:b/>
          <w:color w:val="000000" w:themeColor="text1"/>
          <w:sz w:val="14"/>
          <w:szCs w:val="14"/>
        </w:rPr>
        <w:t>:</w:t>
      </w:r>
    </w:p>
    <w:tbl>
      <w:tblPr>
        <w:tblW w:w="0" w:type="auto"/>
        <w:tblInd w:w="7" w:type="dxa"/>
        <w:tblLook w:val="01E0" w:firstRow="1" w:lastRow="1" w:firstColumn="1" w:lastColumn="1" w:noHBand="0" w:noVBand="0"/>
      </w:tblPr>
      <w:tblGrid>
        <w:gridCol w:w="6019"/>
      </w:tblGrid>
      <w:tr w:rsidR="00185DC1" w:rsidRPr="00EA4360" w:rsidTr="00185DC1">
        <w:trPr>
          <w:trHeight w:val="1146"/>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185DC1" w:rsidRPr="00EA4360" w:rsidRDefault="00185DC1"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&lt;The implementation strategy should cover the following topics:</w:t>
            </w:r>
          </w:p>
          <w:p w:rsidR="00185DC1" w:rsidRPr="00EA4360" w:rsidRDefault="00185DC1" w:rsidP="00EA4360">
            <w:pPr>
              <w:pStyle w:val="ListParagraph"/>
              <w:numPr>
                <w:ilvl w:val="0"/>
                <w:numId w:val="11"/>
              </w:numPr>
              <w:spacing w:line="360" w:lineRule="auto"/>
              <w:ind w:left="533" w:hanging="270"/>
              <w:rPr>
                <w:rFonts w:ascii="Arial" w:hAnsi="Arial" w:cs="Arial"/>
                <w:color w:val="000000" w:themeColor="text1"/>
                <w:sz w:val="14"/>
                <w:szCs w:val="14"/>
              </w:rPr>
            </w:pPr>
            <w:r w:rsidRPr="00EA4360">
              <w:rPr>
                <w:rFonts w:ascii="Arial" w:hAnsi="Arial" w:cs="Arial"/>
                <w:color w:val="000000" w:themeColor="text1"/>
                <w:sz w:val="14"/>
                <w:szCs w:val="14"/>
              </w:rPr>
              <w:t>Implementation environment and facilities:</w:t>
            </w:r>
          </w:p>
          <w:p w:rsidR="00185DC1" w:rsidRPr="00EA4360" w:rsidRDefault="00185DC1" w:rsidP="00EA4360">
            <w:pPr>
              <w:pStyle w:val="ListParagraph"/>
              <w:numPr>
                <w:ilvl w:val="0"/>
                <w:numId w:val="11"/>
              </w:numPr>
              <w:spacing w:line="360" w:lineRule="auto"/>
              <w:ind w:left="533" w:hanging="270"/>
              <w:rPr>
                <w:rFonts w:ascii="Arial" w:hAnsi="Arial" w:cs="Arial"/>
                <w:color w:val="000000" w:themeColor="text1"/>
                <w:sz w:val="14"/>
                <w:szCs w:val="14"/>
              </w:rPr>
            </w:pPr>
            <w:r w:rsidRPr="00EA4360">
              <w:rPr>
                <w:rFonts w:ascii="Arial" w:hAnsi="Arial" w:cs="Arial"/>
                <w:color w:val="000000" w:themeColor="text1"/>
                <w:sz w:val="14"/>
                <w:szCs w:val="14"/>
              </w:rPr>
              <w:t>Methods and tools;</w:t>
            </w:r>
          </w:p>
          <w:p w:rsidR="00185DC1" w:rsidRPr="00EA4360" w:rsidRDefault="00185DC1" w:rsidP="00EA4360">
            <w:pPr>
              <w:pStyle w:val="ListParagraph"/>
              <w:numPr>
                <w:ilvl w:val="0"/>
                <w:numId w:val="11"/>
              </w:numPr>
              <w:spacing w:line="360" w:lineRule="auto"/>
              <w:ind w:left="533" w:hanging="270"/>
              <w:rPr>
                <w:rFonts w:ascii="Arial" w:hAnsi="Arial" w:cs="Arial"/>
                <w:color w:val="000000" w:themeColor="text1"/>
                <w:sz w:val="14"/>
                <w:szCs w:val="14"/>
              </w:rPr>
            </w:pPr>
            <w:r w:rsidRPr="00EA4360">
              <w:rPr>
                <w:rFonts w:ascii="Arial" w:hAnsi="Arial" w:cs="Arial"/>
                <w:color w:val="000000" w:themeColor="text1"/>
                <w:sz w:val="14"/>
                <w:szCs w:val="14"/>
              </w:rPr>
              <w:t>Deliverables for the user community, including training;</w:t>
            </w:r>
          </w:p>
          <w:p w:rsidR="00185DC1" w:rsidRPr="00EA4360" w:rsidRDefault="00185DC1" w:rsidP="00EA4360">
            <w:pPr>
              <w:pStyle w:val="ListParagraph"/>
              <w:numPr>
                <w:ilvl w:val="0"/>
                <w:numId w:val="11"/>
              </w:numPr>
              <w:spacing w:line="360" w:lineRule="auto"/>
              <w:ind w:left="533" w:hanging="270"/>
              <w:rPr>
                <w:rFonts w:ascii="Arial" w:hAnsi="Arial" w:cs="Arial"/>
                <w:color w:val="000000" w:themeColor="text1"/>
                <w:sz w:val="14"/>
                <w:szCs w:val="14"/>
              </w:rPr>
            </w:pPr>
            <w:r w:rsidRPr="00EA4360">
              <w:rPr>
                <w:rFonts w:ascii="Arial" w:hAnsi="Arial" w:cs="Arial"/>
                <w:color w:val="000000" w:themeColor="text1"/>
                <w:sz w:val="14"/>
                <w:szCs w:val="14"/>
              </w:rPr>
              <w:t>Identification of deployment sites.&gt;</w:t>
            </w:r>
          </w:p>
        </w:tc>
      </w:tr>
    </w:tbl>
    <w:p w:rsidR="00185DC1" w:rsidRPr="00EA4360" w:rsidRDefault="00185DC1"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Conversion Strategy:</w:t>
      </w:r>
    </w:p>
    <w:tbl>
      <w:tblPr>
        <w:tblW w:w="0" w:type="auto"/>
        <w:tblInd w:w="7" w:type="dxa"/>
        <w:tblLook w:val="01E0" w:firstRow="1" w:lastRow="1" w:firstColumn="1" w:lastColumn="1" w:noHBand="0" w:noVBand="0"/>
      </w:tblPr>
      <w:tblGrid>
        <w:gridCol w:w="6019"/>
      </w:tblGrid>
      <w:tr w:rsidR="00185DC1" w:rsidRPr="00EA4360" w:rsidTr="00185DC1">
        <w:trPr>
          <w:trHeight w:val="716"/>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185DC1" w:rsidRPr="00EA4360" w:rsidRDefault="00185DC1"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&lt;The conversion strategy should describe how legacy data is being handled. Describes the overall approach. Covers the tools, techniques, sources of data, challenges, etc…&gt;</w:t>
            </w:r>
          </w:p>
        </w:tc>
      </w:tr>
    </w:tbl>
    <w:p w:rsidR="00185DC1" w:rsidRPr="00EA4360" w:rsidRDefault="00185DC1"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Deployment Strategy:</w:t>
      </w:r>
    </w:p>
    <w:tbl>
      <w:tblPr>
        <w:tblW w:w="0" w:type="auto"/>
        <w:tblInd w:w="7" w:type="dxa"/>
        <w:tblLook w:val="01E0" w:firstRow="1" w:lastRow="1" w:firstColumn="1" w:lastColumn="1" w:noHBand="0" w:noVBand="0"/>
      </w:tblPr>
      <w:tblGrid>
        <w:gridCol w:w="6019"/>
      </w:tblGrid>
      <w:tr w:rsidR="00185DC1" w:rsidRPr="00EA4360" w:rsidTr="00185DC1">
        <w:trPr>
          <w:trHeight w:val="1146"/>
        </w:trPr>
        <w:tc>
          <w:tcPr>
            <w:tcW w:w="10440"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185DC1" w:rsidRPr="00EA4360" w:rsidRDefault="00185DC1"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&lt;This section presents the overall deployment strategy by addressing the elements needed to deliver the system to identified sites. Covers activities, tools, locations, people, etc…&gt;</w:t>
            </w:r>
          </w:p>
        </w:tc>
      </w:tr>
    </w:tbl>
    <w:p w:rsidR="00185DC1" w:rsidRPr="00EA4360" w:rsidRDefault="005E2B87" w:rsidP="00EA4360">
      <w:pPr>
        <w:spacing w:line="360" w:lineRule="auto"/>
        <w:rPr>
          <w:rFonts w:ascii="Arial" w:eastAsiaTheme="majorEastAsia" w:hAnsi="Arial" w:cs="Arial"/>
          <w:color w:val="000000" w:themeColor="text1"/>
          <w:kern w:val="32"/>
          <w:sz w:val="14"/>
          <w:szCs w:val="14"/>
        </w:rPr>
      </w:pPr>
      <w:bookmarkStart w:id="2" w:name="_Change_Control_Plan"/>
      <w:bookmarkEnd w:id="2"/>
      <w:r>
        <w:rPr>
          <w:rFonts w:ascii="Arial" w:hAnsi="Arial" w:cs="Arial"/>
          <w:noProof/>
          <w:color w:val="000000" w:themeColor="text1"/>
          <w:sz w:val="14"/>
          <w:szCs w:val="14"/>
          <w:lang w:val="en-CA" w:eastAsia="en-CA"/>
        </w:rPr>
        <w:pict>
          <v:rect id="Rectangle 7" o:spid="_x0000_s1027" style="position:absolute;margin-left:106.05pt;margin-top:600.5pt;width:411.85pt;height:145.45pt;z-index:251667456;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" fillcolor="#ffc" strokecolor="#7f7f7f [1612]" strokeweight=".25pt">
            <v:stroke dashstyle="dash"/>
            <v:textbox inset=",,,0">
              <w:txbxContent>
                <w:p w:rsidR="00D320DD" w:rsidRDefault="00D320DD" w:rsidP="0051751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51751C">
                  <w:pPr>
                    <w:rPr>
                      <w:rFonts w:cstheme="minorHAnsi"/>
                      <w:color w:val="000000" w:themeColor="text1"/>
                      <w:sz w:val="20"/>
                    </w:rPr>
                  </w:pPr>
                  <w:r>
                    <w:rPr>
                      <w:rFonts w:cstheme="minorHAnsi"/>
                      <w:color w:val="000000" w:themeColor="text1"/>
                      <w:sz w:val="20"/>
                    </w:rPr>
                    <w:t xml:space="preserve">The Implementation Strategy is a high-level plan of how the system will be implemented. First, the system is broken down into components that are described, and then aspects of implementation are described. Add or remove sections to suit your particular needs. Identifying your approach early on can be useful for planning costs, scope and time. </w:t>
                  </w:r>
                </w:p>
                <w:p w:rsidR="00D320DD" w:rsidRPr="004766BE" w:rsidRDefault="00D320DD" w:rsidP="0051751C">
                  <w:pPr>
                    <w:rPr>
                      <w:rFonts w:cstheme="minorHAnsi"/>
                      <w:color w:val="000000" w:themeColor="text1"/>
                      <w:sz w:val="20"/>
                    </w:rPr>
                  </w:pPr>
                </w:p>
                <w:p w:rsidR="00D320DD" w:rsidRPr="007975FC" w:rsidRDefault="00D320DD" w:rsidP="0051751C">
                  <w:pPr>
                    <w:rPr>
                      <w:rFonts w:cstheme="minorHAnsi"/>
                      <w:i/>
                      <w:color w:val="000000" w:themeColor="text1"/>
                      <w:sz w:val="20"/>
                    </w:rPr>
                  </w:pPr>
                  <w:r w:rsidRPr="007975FC">
                    <w:rPr>
                      <w:rFonts w:cstheme="minorHAnsi"/>
                      <w:i/>
                      <w:color w:val="000000" w:themeColor="text1"/>
                      <w:sz w:val="20"/>
                    </w:rPr>
                    <w:t>Delete this box after reading.</w:t>
                  </w:r>
                </w:p>
              </w:txbxContent>
            </v:textbox>
            <w10:wrap anchory="page"/>
          </v:rect>
        </w:pict>
      </w:r>
      <w:r w:rsidR="00185DC1" w:rsidRPr="00EA4360">
        <w:rPr>
          <w:rFonts w:ascii="Arial" w:hAnsi="Arial" w:cs="Arial"/>
          <w:color w:val="000000" w:themeColor="text1"/>
          <w:sz w:val="14"/>
          <w:szCs w:val="14"/>
        </w:rPr>
        <w:br w:type="page"/>
      </w:r>
    </w:p>
    <w:p w:rsidR="00824150" w:rsidRPr="00EA4360" w:rsidRDefault="00C75E45" w:rsidP="00EA4360">
      <w:pPr>
        <w:pStyle w:val="Heading1"/>
        <w:spacing w:line="360" w:lineRule="auto"/>
        <w:rPr>
          <w:rFonts w:ascii="Arial" w:hAnsi="Arial" w:cs="Arial"/>
          <w:color w:val="000000" w:themeColor="text1"/>
          <w:sz w:val="14"/>
          <w:szCs w:val="14"/>
        </w:rPr>
      </w:pPr>
      <w:bookmarkStart w:id="3" w:name="_Testing_Strategy"/>
      <w:bookmarkEnd w:id="3"/>
      <w:r w:rsidRPr="00EA4360">
        <w:rPr>
          <w:rFonts w:ascii="Arial" w:hAnsi="Arial" w:cs="Arial"/>
          <w:color w:val="000000" w:themeColor="text1"/>
          <w:sz w:val="14"/>
          <w:szCs w:val="14"/>
        </w:rPr>
        <w:lastRenderedPageBreak/>
        <w:t>Testing Strategy</w:t>
      </w:r>
    </w:p>
    <w:p w:rsidR="00EB6A62" w:rsidRPr="00EA4360" w:rsidRDefault="00CA32A1" w:rsidP="00EA4360">
      <w:pPr>
        <w:spacing w:line="360" w:lineRule="auto"/>
        <w:rPr>
          <w:rFonts w:ascii="Arial" w:hAnsi="Arial" w:cs="Arial"/>
          <w:b/>
          <w:color w:val="000000" w:themeColor="text1"/>
          <w:sz w:val="14"/>
          <w:szCs w:val="14"/>
        </w:rPr>
      </w:pPr>
      <w:proofErr w:type="spellStart"/>
      <w:r w:rsidRPr="00EA4360">
        <w:rPr>
          <w:rFonts w:ascii="Arial" w:hAnsi="Arial" w:cs="Arial"/>
          <w:b/>
          <w:color w:val="000000" w:themeColor="text1"/>
          <w:sz w:val="14"/>
          <w:szCs w:val="14"/>
        </w:rPr>
        <w:t>Deployment</w:t>
      </w:r>
      <w:r w:rsidR="00EB6A62" w:rsidRPr="00EA4360">
        <w:rPr>
          <w:rFonts w:ascii="Arial" w:hAnsi="Arial" w:cs="Arial"/>
          <w:b/>
          <w:color w:val="000000" w:themeColor="text1"/>
          <w:sz w:val="14"/>
          <w:szCs w:val="14"/>
        </w:rPr>
        <w:t>Environments</w:t>
      </w:r>
      <w:proofErr w:type="spellEnd"/>
      <w:r w:rsidR="00EB6A62" w:rsidRPr="00EA4360">
        <w:rPr>
          <w:rFonts w:ascii="Arial" w:hAnsi="Arial" w:cs="Arial"/>
          <w:b/>
          <w:color w:val="000000" w:themeColor="text1"/>
          <w:sz w:val="14"/>
          <w:szCs w:val="14"/>
        </w:rPr>
        <w:t>:</w:t>
      </w:r>
    </w:p>
    <w:tbl>
      <w:tblPr>
        <w:tblStyle w:val="SIMStyle"/>
        <w:tblW w:w="10440" w:type="dxa"/>
        <w:tblLayout w:type="fixed"/>
        <w:tblLook w:val="04A0" w:firstRow="1" w:lastRow="0" w:firstColumn="1" w:lastColumn="0" w:noHBand="0" w:noVBand="1"/>
      </w:tblPr>
      <w:tblGrid>
        <w:gridCol w:w="2610"/>
        <w:gridCol w:w="3915"/>
        <w:gridCol w:w="3915"/>
      </w:tblGrid>
      <w:tr w:rsidR="00EB6A62" w:rsidRPr="00EA4360" w:rsidTr="000B569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tcPr>
          <w:p w:rsidR="00EB6A62" w:rsidRPr="00EA4360" w:rsidRDefault="00EB6A62"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Name</w:t>
            </w:r>
          </w:p>
        </w:tc>
        <w:tc>
          <w:tcPr>
            <w:tcW w:w="3915" w:type="dxa"/>
          </w:tcPr>
          <w:p w:rsidR="00EB6A62" w:rsidRPr="00EA4360" w:rsidRDefault="00EB6A62"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Technical Description</w:t>
            </w:r>
          </w:p>
        </w:tc>
        <w:tc>
          <w:tcPr>
            <w:tcW w:w="3915" w:type="dxa"/>
          </w:tcPr>
          <w:p w:rsidR="00EB6A62" w:rsidRPr="00EA4360" w:rsidRDefault="00EB6A62"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Usage Description</w:t>
            </w:r>
          </w:p>
        </w:tc>
      </w:tr>
      <w:tr w:rsidR="00EB6A62" w:rsidRPr="00EA4360"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tcPr>
          <w:p w:rsidR="00EB6A62" w:rsidRPr="00EA4360" w:rsidRDefault="00EB6A62"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Development</w:t>
            </w:r>
          </w:p>
        </w:tc>
        <w:tc>
          <w:tcPr>
            <w:tcW w:w="3915" w:type="dxa"/>
          </w:tcPr>
          <w:p w:rsidR="00EB6A62" w:rsidRPr="00EA4360" w:rsidRDefault="00EB6A62"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&lt;Hardware, software, CPUs, etc…&gt;</w:t>
            </w:r>
          </w:p>
        </w:tc>
        <w:tc>
          <w:tcPr>
            <w:tcW w:w="3915" w:type="dxa"/>
          </w:tcPr>
          <w:p w:rsidR="00EB6A62" w:rsidRPr="00EA4360" w:rsidRDefault="00EB6A62"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&lt;Purpose, frequency of updates, stability, etc…&gt;</w:t>
            </w:r>
          </w:p>
        </w:tc>
      </w:tr>
      <w:tr w:rsidR="00EB6A62" w:rsidRPr="00EA4360" w:rsidTr="000B5695">
        <w:trPr>
          <w:trHeight w:val="350"/>
        </w:trPr>
        <w:tc>
          <w:tcPr>
            <w:cnfStyle w:val="001000000000" w:firstRow="0" w:lastRow="0" w:firstColumn="1" w:lastColumn="0" w:oddVBand="0" w:evenVBand="0" w:oddHBand="0" w:evenHBand="0" w:firstRowFirstColumn="0" w:firstRowLastColumn="0" w:lastRowFirstColumn="0" w:lastRowLastColumn="0"/>
            <w:tcW w:w="2610" w:type="dxa"/>
            <w:noWrap/>
          </w:tcPr>
          <w:p w:rsidR="00EB6A62" w:rsidRPr="00EA4360" w:rsidRDefault="00EB6A62"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Functional Testing</w:t>
            </w:r>
          </w:p>
        </w:tc>
        <w:tc>
          <w:tcPr>
            <w:tcW w:w="3915" w:type="dxa"/>
          </w:tcPr>
          <w:p w:rsidR="00EB6A62" w:rsidRPr="00EA4360" w:rsidRDefault="00EB6A62"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3915" w:type="dxa"/>
            <w:noWrap/>
          </w:tcPr>
          <w:p w:rsidR="00EB6A62" w:rsidRPr="00EA4360" w:rsidRDefault="00EB6A62"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EB6A62" w:rsidRPr="00EA4360"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noWrap/>
          </w:tcPr>
          <w:p w:rsidR="00EB6A62" w:rsidRPr="00EA4360" w:rsidRDefault="00EB6A62"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User Acceptance Testing</w:t>
            </w:r>
          </w:p>
        </w:tc>
        <w:tc>
          <w:tcPr>
            <w:tcW w:w="3915" w:type="dxa"/>
          </w:tcPr>
          <w:p w:rsidR="00EB6A62" w:rsidRPr="00EA4360" w:rsidRDefault="00EB6A62"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3915" w:type="dxa"/>
            <w:noWrap/>
          </w:tcPr>
          <w:p w:rsidR="00EB6A62" w:rsidRPr="00EA4360" w:rsidRDefault="00EB6A62"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r w:rsidR="00EB6A62" w:rsidRPr="00EA4360" w:rsidTr="000B5695">
        <w:trPr>
          <w:trHeight w:val="350"/>
        </w:trPr>
        <w:tc>
          <w:tcPr>
            <w:cnfStyle w:val="001000000000" w:firstRow="0" w:lastRow="0" w:firstColumn="1" w:lastColumn="0" w:oddVBand="0" w:evenVBand="0" w:oddHBand="0" w:evenHBand="0" w:firstRowFirstColumn="0" w:firstRowLastColumn="0" w:lastRowFirstColumn="0" w:lastRowLastColumn="0"/>
            <w:tcW w:w="2610" w:type="dxa"/>
            <w:noWrap/>
          </w:tcPr>
          <w:p w:rsidR="00EB6A62" w:rsidRPr="00EA4360" w:rsidRDefault="00EB6A62"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Production</w:t>
            </w:r>
          </w:p>
        </w:tc>
        <w:tc>
          <w:tcPr>
            <w:tcW w:w="3915" w:type="dxa"/>
          </w:tcPr>
          <w:p w:rsidR="00EB6A62" w:rsidRPr="00EA4360" w:rsidRDefault="00EB6A62"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3915" w:type="dxa"/>
            <w:noWrap/>
          </w:tcPr>
          <w:p w:rsidR="00EB6A62" w:rsidRPr="00EA4360" w:rsidRDefault="00EB6A62"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CA32A1" w:rsidRPr="00EA4360"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noWrap/>
          </w:tcPr>
          <w:p w:rsidR="00CA32A1" w:rsidRPr="00EA4360" w:rsidRDefault="00CA32A1"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&lt;Other Environments&gt;</w:t>
            </w:r>
          </w:p>
        </w:tc>
        <w:tc>
          <w:tcPr>
            <w:tcW w:w="3915" w:type="dxa"/>
          </w:tcPr>
          <w:p w:rsidR="00CA32A1" w:rsidRPr="00EA4360" w:rsidRDefault="00CA32A1"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3915" w:type="dxa"/>
            <w:noWrap/>
          </w:tcPr>
          <w:p w:rsidR="00CA32A1" w:rsidRPr="00EA4360" w:rsidRDefault="00CA32A1"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bl>
    <w:p w:rsidR="00EB6A62" w:rsidRPr="00EA4360" w:rsidRDefault="00EB6A62"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Environment Control Approach:</w:t>
      </w:r>
    </w:p>
    <w:tbl>
      <w:tblPr>
        <w:tblW w:w="0" w:type="auto"/>
        <w:tblInd w:w="25" w:type="dxa"/>
        <w:tblLook w:val="01E0" w:firstRow="1" w:lastRow="1" w:firstColumn="1" w:lastColumn="1" w:noHBand="0" w:noVBand="0"/>
      </w:tblPr>
      <w:tblGrid>
        <w:gridCol w:w="6001"/>
      </w:tblGrid>
      <w:tr w:rsidR="00EB6A62" w:rsidRPr="00EA4360" w:rsidTr="00CA32A1">
        <w:trPr>
          <w:trHeight w:val="815"/>
        </w:trPr>
        <w:tc>
          <w:tcPr>
            <w:tcW w:w="10422"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EB6A62" w:rsidRPr="00EA4360" w:rsidRDefault="00EB6A62"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 xml:space="preserve">&lt;This section </w:t>
            </w:r>
            <w:r w:rsidR="00CA32A1" w:rsidRPr="00EA4360">
              <w:rPr>
                <w:rFonts w:ascii="Arial" w:hAnsi="Arial" w:cs="Arial"/>
                <w:color w:val="000000" w:themeColor="text1"/>
                <w:sz w:val="14"/>
                <w:szCs w:val="14"/>
              </w:rPr>
              <w:t xml:space="preserve">describes </w:t>
            </w:r>
            <w:r w:rsidRPr="00EA4360">
              <w:rPr>
                <w:rFonts w:ascii="Arial" w:hAnsi="Arial" w:cs="Arial"/>
                <w:color w:val="000000" w:themeColor="text1"/>
                <w:sz w:val="14"/>
                <w:szCs w:val="14"/>
              </w:rPr>
              <w:t>how the various environments will be updated and used. Covers deployment tools, schedules, etc…&gt;</w:t>
            </w:r>
          </w:p>
        </w:tc>
        <w:bookmarkStart w:id="4" w:name="_GoBack"/>
        <w:bookmarkEnd w:id="4"/>
      </w:tr>
    </w:tbl>
    <w:p w:rsidR="00C75E45" w:rsidRPr="00EA4360" w:rsidRDefault="00CA32A1"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 xml:space="preserve">Planned </w:t>
      </w:r>
      <w:r w:rsidR="00C75E45" w:rsidRPr="00EA4360">
        <w:rPr>
          <w:rFonts w:ascii="Arial" w:hAnsi="Arial" w:cs="Arial"/>
          <w:b/>
          <w:color w:val="000000" w:themeColor="text1"/>
          <w:sz w:val="14"/>
          <w:szCs w:val="14"/>
        </w:rPr>
        <w:t>Testing Activities:</w:t>
      </w:r>
    </w:p>
    <w:tbl>
      <w:tblPr>
        <w:tblStyle w:val="SIMStyle"/>
        <w:tblW w:w="10440" w:type="dxa"/>
        <w:tblLayout w:type="fixed"/>
        <w:tblLook w:val="04A0" w:firstRow="1" w:lastRow="0" w:firstColumn="1" w:lastColumn="0" w:noHBand="0" w:noVBand="1"/>
      </w:tblPr>
      <w:tblGrid>
        <w:gridCol w:w="2700"/>
        <w:gridCol w:w="5490"/>
        <w:gridCol w:w="2250"/>
      </w:tblGrid>
      <w:tr w:rsidR="00CA32A1" w:rsidRPr="00EA4360" w:rsidTr="000B569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tcPr>
          <w:p w:rsidR="00CA32A1" w:rsidRPr="00EA4360" w:rsidRDefault="00CA32A1"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Type of Test</w:t>
            </w:r>
          </w:p>
        </w:tc>
        <w:tc>
          <w:tcPr>
            <w:tcW w:w="5490" w:type="dxa"/>
          </w:tcPr>
          <w:p w:rsidR="00CA32A1" w:rsidRPr="00EA4360" w:rsidRDefault="00CA32A1"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Description</w:t>
            </w:r>
          </w:p>
        </w:tc>
        <w:tc>
          <w:tcPr>
            <w:tcW w:w="2250" w:type="dxa"/>
          </w:tcPr>
          <w:p w:rsidR="00CA32A1" w:rsidRPr="00EA4360" w:rsidRDefault="00CA32A1"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Frequency</w:t>
            </w:r>
          </w:p>
        </w:tc>
      </w:tr>
      <w:tr w:rsidR="00CA32A1" w:rsidRPr="00EA4360"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tcPr>
          <w:p w:rsidR="00CA32A1" w:rsidRPr="00EA4360" w:rsidRDefault="00CA32A1"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Unit Testing</w:t>
            </w:r>
          </w:p>
        </w:tc>
        <w:tc>
          <w:tcPr>
            <w:tcW w:w="5490" w:type="dxa"/>
          </w:tcPr>
          <w:p w:rsidR="00CA32A1" w:rsidRPr="00EA4360" w:rsidRDefault="00CA32A1"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&lt;Describe method, tools, people involved, effort, etc…&gt;</w:t>
            </w:r>
          </w:p>
        </w:tc>
        <w:tc>
          <w:tcPr>
            <w:tcW w:w="2250" w:type="dxa"/>
          </w:tcPr>
          <w:p w:rsidR="00CA32A1" w:rsidRPr="00EA4360" w:rsidRDefault="00CA32A1"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&lt;Every X days, Before Major Releases, etc…&gt;</w:t>
            </w:r>
          </w:p>
        </w:tc>
      </w:tr>
      <w:tr w:rsidR="00CA32A1" w:rsidRPr="00EA4360" w:rsidTr="000B5695">
        <w:trPr>
          <w:trHeight w:val="350"/>
        </w:trPr>
        <w:tc>
          <w:tcPr>
            <w:cnfStyle w:val="001000000000" w:firstRow="0" w:lastRow="0" w:firstColumn="1" w:lastColumn="0" w:oddVBand="0" w:evenVBand="0" w:oddHBand="0" w:evenHBand="0" w:firstRowFirstColumn="0" w:firstRowLastColumn="0" w:lastRowFirstColumn="0" w:lastRowLastColumn="0"/>
            <w:tcW w:w="2700" w:type="dxa"/>
            <w:noWrap/>
          </w:tcPr>
          <w:p w:rsidR="00CA32A1" w:rsidRPr="00EA4360" w:rsidRDefault="00CA32A1"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Integration Testing</w:t>
            </w:r>
          </w:p>
        </w:tc>
        <w:tc>
          <w:tcPr>
            <w:tcW w:w="5490" w:type="dxa"/>
          </w:tcPr>
          <w:p w:rsidR="00CA32A1" w:rsidRPr="00EA4360" w:rsidRDefault="00CA32A1"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2250" w:type="dxa"/>
            <w:noWrap/>
          </w:tcPr>
          <w:p w:rsidR="00CA32A1" w:rsidRPr="00EA4360" w:rsidRDefault="00CA32A1"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CA32A1" w:rsidRPr="00EA4360"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noWrap/>
          </w:tcPr>
          <w:p w:rsidR="00CA32A1" w:rsidRPr="00EA4360" w:rsidRDefault="00CA32A1"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Load Testing</w:t>
            </w:r>
          </w:p>
        </w:tc>
        <w:tc>
          <w:tcPr>
            <w:tcW w:w="5490" w:type="dxa"/>
          </w:tcPr>
          <w:p w:rsidR="00CA32A1" w:rsidRPr="00EA4360" w:rsidRDefault="00CA32A1"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2250" w:type="dxa"/>
            <w:noWrap/>
          </w:tcPr>
          <w:p w:rsidR="00CA32A1" w:rsidRPr="00EA4360" w:rsidRDefault="00CA32A1"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r w:rsidR="00CA32A1" w:rsidRPr="00EA4360" w:rsidTr="000B5695">
        <w:trPr>
          <w:trHeight w:val="350"/>
        </w:trPr>
        <w:tc>
          <w:tcPr>
            <w:cnfStyle w:val="001000000000" w:firstRow="0" w:lastRow="0" w:firstColumn="1" w:lastColumn="0" w:oddVBand="0" w:evenVBand="0" w:oddHBand="0" w:evenHBand="0" w:firstRowFirstColumn="0" w:firstRowLastColumn="0" w:lastRowFirstColumn="0" w:lastRowLastColumn="0"/>
            <w:tcW w:w="2700" w:type="dxa"/>
            <w:noWrap/>
          </w:tcPr>
          <w:p w:rsidR="00CA32A1" w:rsidRPr="00EA4360" w:rsidRDefault="00CA32A1"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User Acceptance Testing</w:t>
            </w:r>
          </w:p>
        </w:tc>
        <w:tc>
          <w:tcPr>
            <w:tcW w:w="5490" w:type="dxa"/>
          </w:tcPr>
          <w:p w:rsidR="00CA32A1" w:rsidRPr="00EA4360" w:rsidRDefault="00CA32A1"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2250" w:type="dxa"/>
            <w:noWrap/>
          </w:tcPr>
          <w:p w:rsidR="00CA32A1" w:rsidRPr="00EA4360" w:rsidRDefault="00CA32A1"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CA32A1" w:rsidRPr="00EA4360" w:rsidTr="000B569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noWrap/>
          </w:tcPr>
          <w:p w:rsidR="00CA32A1" w:rsidRPr="00EA4360" w:rsidRDefault="00CA32A1"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&lt;Other Tests&gt;</w:t>
            </w:r>
          </w:p>
        </w:tc>
        <w:tc>
          <w:tcPr>
            <w:tcW w:w="5490" w:type="dxa"/>
          </w:tcPr>
          <w:p w:rsidR="00CA32A1" w:rsidRPr="00EA4360" w:rsidRDefault="00CA32A1"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2250" w:type="dxa"/>
            <w:noWrap/>
          </w:tcPr>
          <w:p w:rsidR="00CA32A1" w:rsidRPr="00EA4360" w:rsidRDefault="00CA32A1"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bl>
    <w:p w:rsidR="00C75E45" w:rsidRPr="00EA4360" w:rsidRDefault="00CA32A1"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Defect Tracking and Resolution Approach</w:t>
      </w:r>
      <w:r w:rsidR="00C75E45" w:rsidRPr="00EA4360">
        <w:rPr>
          <w:rFonts w:ascii="Arial" w:hAnsi="Arial" w:cs="Arial"/>
          <w:b/>
          <w:color w:val="000000" w:themeColor="text1"/>
          <w:sz w:val="14"/>
          <w:szCs w:val="14"/>
        </w:rPr>
        <w:t>:</w:t>
      </w:r>
    </w:p>
    <w:tbl>
      <w:tblPr>
        <w:tblW w:w="0" w:type="auto"/>
        <w:tblInd w:w="25" w:type="dxa"/>
        <w:tblLook w:val="01E0" w:firstRow="1" w:lastRow="1" w:firstColumn="1" w:lastColumn="1" w:noHBand="0" w:noVBand="0"/>
      </w:tblPr>
      <w:tblGrid>
        <w:gridCol w:w="6001"/>
      </w:tblGrid>
      <w:tr w:rsidR="00C75E45" w:rsidRPr="00EA4360" w:rsidTr="00CA32A1">
        <w:trPr>
          <w:trHeight w:val="833"/>
        </w:trPr>
        <w:tc>
          <w:tcPr>
            <w:tcW w:w="10422"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C75E45" w:rsidRPr="00EA4360" w:rsidRDefault="00C75E4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 xml:space="preserve">&lt;This section </w:t>
            </w:r>
            <w:r w:rsidR="00CA32A1" w:rsidRPr="00EA4360">
              <w:rPr>
                <w:rFonts w:ascii="Arial" w:hAnsi="Arial" w:cs="Arial"/>
                <w:color w:val="000000" w:themeColor="text1"/>
                <w:sz w:val="14"/>
                <w:szCs w:val="14"/>
              </w:rPr>
              <w:t>describes how defects arising from testing will be tracked and resolved. This should coordinate with the overall Quality Management Plan in the Project Management Plan.</w:t>
            </w:r>
            <w:r w:rsidRPr="00EA4360">
              <w:rPr>
                <w:rFonts w:ascii="Arial" w:hAnsi="Arial" w:cs="Arial"/>
                <w:color w:val="000000" w:themeColor="text1"/>
                <w:sz w:val="14"/>
                <w:szCs w:val="14"/>
              </w:rPr>
              <w:t>&gt;</w:t>
            </w:r>
          </w:p>
        </w:tc>
      </w:tr>
    </w:tbl>
    <w:p w:rsidR="0032577B" w:rsidRPr="00EA4360" w:rsidRDefault="005E2B87" w:rsidP="00EA4360">
      <w:pPr>
        <w:spacing w:line="360" w:lineRule="auto"/>
        <w:rPr>
          <w:rFonts w:ascii="Arial" w:hAnsi="Arial" w:cs="Arial"/>
          <w:color w:val="000000" w:themeColor="text1"/>
          <w:sz w:val="14"/>
          <w:szCs w:val="14"/>
        </w:rPr>
      </w:pPr>
      <w:r>
        <w:rPr>
          <w:rFonts w:ascii="Arial" w:hAnsi="Arial" w:cs="Arial"/>
          <w:noProof/>
          <w:color w:val="000000" w:themeColor="text1"/>
          <w:sz w:val="14"/>
          <w:szCs w:val="14"/>
          <w:lang w:val="en-CA" w:eastAsia="en-CA"/>
        </w:rPr>
        <w:pict>
          <v:rect id="Rectangle 6" o:spid="_x0000_s1028" style="position:absolute;margin-left:101.3pt;margin-top:58.85pt;width:411.75pt;height:174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" fillcolor="#ffc" strokecolor="#7f7f7f [1612]" strokeweight=".25pt">
            <v:stroke dashstyle="dash"/>
            <v:textbox inset=",,,0">
              <w:txbxContent>
                <w:p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FA4E6C">
                  <w:pPr>
                    <w:rPr>
                      <w:rFonts w:cstheme="minorHAnsi"/>
                      <w:color w:val="000000" w:themeColor="text1"/>
                      <w:sz w:val="20"/>
                    </w:rPr>
                  </w:pPr>
                  <w:r>
                    <w:rPr>
                      <w:rFonts w:cstheme="minorHAnsi"/>
                      <w:color w:val="000000" w:themeColor="text1"/>
                      <w:sz w:val="20"/>
                    </w:rPr>
                    <w:t>The Testing Strategy defines, at a high-level, how testing will occur. Testing generally involves periodic deployment to various environments and the involvement of various testing groups. Testing should cover a broad range of areas, such as functional testing, load testing, performance testing, user acceptance testing, integration tests, unit tests, etc… Planning how the system will be tested and what hardware/software will be required helps you plan costs, assign roles and coordinate with the TSC.</w:t>
                  </w:r>
                </w:p>
                <w:p w:rsidR="00D320DD" w:rsidRDefault="00D320DD" w:rsidP="00FA4E6C">
                  <w:pPr>
                    <w:rPr>
                      <w:rFonts w:cstheme="minorHAnsi"/>
                      <w:color w:val="000000" w:themeColor="text1"/>
                      <w:sz w:val="20"/>
                    </w:rPr>
                  </w:pPr>
                </w:p>
                <w:p w:rsidR="00D320DD" w:rsidRDefault="00D320DD" w:rsidP="00FA4E6C">
                  <w:pPr>
                    <w:rPr>
                      <w:rFonts w:cstheme="minorHAnsi"/>
                      <w:color w:val="000000" w:themeColor="text1"/>
                      <w:sz w:val="20"/>
                    </w:rPr>
                  </w:pPr>
                  <w:r>
                    <w:rPr>
                      <w:rFonts w:cstheme="minorHAnsi"/>
                      <w:color w:val="000000" w:themeColor="text1"/>
                      <w:sz w:val="20"/>
                    </w:rPr>
                    <w:t>Lastly, the approach to defect-tracking and resolution should be described, including any tools and processes to be used.</w:t>
                  </w:r>
                </w:p>
                <w:p w:rsidR="00D320DD" w:rsidRPr="004766BE" w:rsidRDefault="00D320DD" w:rsidP="00FA4E6C">
                  <w:pPr>
                    <w:rPr>
                      <w:rFonts w:cstheme="minorHAnsi"/>
                      <w:color w:val="000000" w:themeColor="text1"/>
                      <w:sz w:val="20"/>
                    </w:rPr>
                  </w:pPr>
                </w:p>
                <w:p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v:textbox>
          </v:rect>
        </w:pict>
      </w:r>
      <w:r w:rsidR="0032577B" w:rsidRPr="00EA4360">
        <w:rPr>
          <w:rFonts w:ascii="Arial" w:hAnsi="Arial" w:cs="Arial"/>
          <w:color w:val="000000" w:themeColor="text1"/>
          <w:sz w:val="14"/>
          <w:szCs w:val="14"/>
        </w:rPr>
        <w:br w:type="page"/>
      </w:r>
    </w:p>
    <w:p w:rsidR="008B7E92" w:rsidRPr="00EA4360" w:rsidRDefault="006877CD" w:rsidP="00EA4360">
      <w:pPr>
        <w:pStyle w:val="Heading1"/>
        <w:spacing w:line="360" w:lineRule="auto"/>
        <w:rPr>
          <w:rFonts w:ascii="Arial" w:hAnsi="Arial" w:cs="Arial"/>
          <w:color w:val="000000" w:themeColor="text1"/>
          <w:sz w:val="14"/>
          <w:szCs w:val="14"/>
        </w:rPr>
      </w:pPr>
      <w:bookmarkStart w:id="5" w:name="_Knowledge_Transfer_and"/>
      <w:bookmarkEnd w:id="5"/>
      <w:r w:rsidRPr="00EA4360">
        <w:rPr>
          <w:rFonts w:ascii="Arial" w:hAnsi="Arial" w:cs="Arial"/>
          <w:color w:val="000000" w:themeColor="text1"/>
          <w:sz w:val="14"/>
          <w:szCs w:val="14"/>
        </w:rPr>
        <w:lastRenderedPageBreak/>
        <w:t>Knowledge Transfer and Training Plan</w:t>
      </w:r>
    </w:p>
    <w:p w:rsidR="00271AA5" w:rsidRPr="00EA4360" w:rsidRDefault="00271AA5"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Knowledge Requirements:</w:t>
      </w:r>
    </w:p>
    <w:tbl>
      <w:tblPr>
        <w:tblStyle w:val="SIMStyle"/>
        <w:tblW w:w="10548" w:type="dxa"/>
        <w:tblLook w:val="04A0" w:firstRow="1" w:lastRow="0" w:firstColumn="1" w:lastColumn="0" w:noHBand="0" w:noVBand="1"/>
      </w:tblPr>
      <w:tblGrid>
        <w:gridCol w:w="2988"/>
        <w:gridCol w:w="3780"/>
        <w:gridCol w:w="3780"/>
      </w:tblGrid>
      <w:tr w:rsidR="00271AA5" w:rsidRPr="00EA4360" w:rsidTr="000B569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rsidR="00271AA5" w:rsidRPr="00EA4360" w:rsidRDefault="00271AA5"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Knowledge Area</w:t>
            </w:r>
          </w:p>
        </w:tc>
        <w:tc>
          <w:tcPr>
            <w:tcW w:w="3780" w:type="dxa"/>
          </w:tcPr>
          <w:p w:rsidR="00271AA5" w:rsidRPr="00EA4360" w:rsidRDefault="00271AA5"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Knowledgeable Group</w:t>
            </w:r>
          </w:p>
        </w:tc>
        <w:tc>
          <w:tcPr>
            <w:tcW w:w="3780" w:type="dxa"/>
          </w:tcPr>
          <w:p w:rsidR="00271AA5" w:rsidRPr="00EA4360" w:rsidRDefault="00271AA5"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Required Operational Groups</w:t>
            </w:r>
          </w:p>
        </w:tc>
      </w:tr>
      <w:tr w:rsidR="00271AA5"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rsidR="00271AA5" w:rsidRPr="00EA4360" w:rsidRDefault="00271AA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&lt;Technical knowledge&gt;</w:t>
            </w:r>
          </w:p>
        </w:tc>
        <w:tc>
          <w:tcPr>
            <w:tcW w:w="3780" w:type="dxa"/>
          </w:tcPr>
          <w:p w:rsidR="00271AA5" w:rsidRPr="00EA4360" w:rsidRDefault="00271AA5"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&lt;Who, on the implementation team, knows about this area?&gt;</w:t>
            </w:r>
          </w:p>
        </w:tc>
        <w:tc>
          <w:tcPr>
            <w:tcW w:w="3780" w:type="dxa"/>
          </w:tcPr>
          <w:p w:rsidR="00271AA5" w:rsidRPr="00EA4360" w:rsidRDefault="00271AA5"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&lt;Who, on the operational team, needs to know this area?&gt;</w:t>
            </w:r>
          </w:p>
        </w:tc>
      </w:tr>
      <w:tr w:rsidR="00271AA5"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2988" w:type="dxa"/>
          </w:tcPr>
          <w:p w:rsidR="00271AA5" w:rsidRPr="00EA4360" w:rsidRDefault="00271AA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&lt;System knowledge&gt;</w:t>
            </w:r>
          </w:p>
        </w:tc>
        <w:tc>
          <w:tcPr>
            <w:tcW w:w="3780" w:type="dxa"/>
          </w:tcPr>
          <w:p w:rsidR="00271AA5" w:rsidRPr="00EA4360" w:rsidRDefault="00271AA5"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3780" w:type="dxa"/>
          </w:tcPr>
          <w:p w:rsidR="00271AA5" w:rsidRPr="00EA4360" w:rsidRDefault="00271AA5"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271AA5"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rsidR="00271AA5" w:rsidRPr="00EA4360" w:rsidRDefault="00271AA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&lt;Application knowledge&gt;</w:t>
            </w:r>
          </w:p>
        </w:tc>
        <w:tc>
          <w:tcPr>
            <w:tcW w:w="3780" w:type="dxa"/>
          </w:tcPr>
          <w:p w:rsidR="00271AA5" w:rsidRPr="00EA4360" w:rsidRDefault="00271AA5"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3780" w:type="dxa"/>
          </w:tcPr>
          <w:p w:rsidR="00271AA5" w:rsidRPr="00EA4360" w:rsidRDefault="00271AA5"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r w:rsidR="00271AA5"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2988" w:type="dxa"/>
          </w:tcPr>
          <w:p w:rsidR="00271AA5" w:rsidRPr="00EA4360" w:rsidRDefault="004A7FB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&lt;Other areas&gt;</w:t>
            </w:r>
          </w:p>
        </w:tc>
        <w:tc>
          <w:tcPr>
            <w:tcW w:w="3780" w:type="dxa"/>
          </w:tcPr>
          <w:p w:rsidR="00271AA5" w:rsidRPr="00EA4360" w:rsidRDefault="00271AA5"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3780" w:type="dxa"/>
          </w:tcPr>
          <w:p w:rsidR="00271AA5" w:rsidRPr="00EA4360" w:rsidRDefault="00271AA5"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bl>
    <w:p w:rsidR="00271AA5" w:rsidRPr="00EA4360" w:rsidRDefault="00271AA5"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Knowledge Transfer Plan:</w:t>
      </w:r>
    </w:p>
    <w:tbl>
      <w:tblPr>
        <w:tblStyle w:val="SIMStyle"/>
        <w:tblW w:w="10548" w:type="dxa"/>
        <w:tblLook w:val="04A0" w:firstRow="1" w:lastRow="0" w:firstColumn="1" w:lastColumn="0" w:noHBand="0" w:noVBand="1"/>
      </w:tblPr>
      <w:tblGrid>
        <w:gridCol w:w="2988"/>
        <w:gridCol w:w="3060"/>
        <w:gridCol w:w="2340"/>
        <w:gridCol w:w="2160"/>
      </w:tblGrid>
      <w:tr w:rsidR="004A7FBD" w:rsidRPr="00EA4360" w:rsidTr="0082769E">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rsidR="004A7FBD" w:rsidRPr="00EA4360" w:rsidRDefault="004A7FBD"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Transfer Activity</w:t>
            </w:r>
          </w:p>
        </w:tc>
        <w:tc>
          <w:tcPr>
            <w:tcW w:w="3060" w:type="dxa"/>
          </w:tcPr>
          <w:p w:rsidR="004A7FBD" w:rsidRPr="00EA4360" w:rsidRDefault="004A7FBD"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Audience</w:t>
            </w:r>
          </w:p>
        </w:tc>
        <w:tc>
          <w:tcPr>
            <w:tcW w:w="2340" w:type="dxa"/>
          </w:tcPr>
          <w:p w:rsidR="004A7FBD" w:rsidRPr="00EA4360" w:rsidRDefault="004A7FBD"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Person Responsible</w:t>
            </w:r>
          </w:p>
        </w:tc>
        <w:tc>
          <w:tcPr>
            <w:tcW w:w="2160" w:type="dxa"/>
          </w:tcPr>
          <w:p w:rsidR="004A7FBD" w:rsidRPr="00EA4360" w:rsidRDefault="004A7FBD"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Timeframe</w:t>
            </w:r>
          </w:p>
        </w:tc>
      </w:tr>
      <w:tr w:rsidR="004A7FBD" w:rsidRPr="00EA4360" w:rsidTr="0082769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rsidR="004A7FBD" w:rsidRPr="00EA4360" w:rsidRDefault="004A7FB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w:t>
            </w:r>
            <w:r w:rsidR="0082769E" w:rsidRPr="00EA4360">
              <w:rPr>
                <w:rFonts w:ascii="Arial" w:hAnsi="Arial" w:cs="Arial"/>
                <w:color w:val="000000" w:themeColor="text1"/>
                <w:sz w:val="14"/>
                <w:szCs w:val="14"/>
              </w:rPr>
              <w:t>Produce Operations Manual</w:t>
            </w:r>
            <w:r w:rsidRPr="00EA4360">
              <w:rPr>
                <w:rFonts w:ascii="Arial" w:hAnsi="Arial" w:cs="Arial"/>
                <w:color w:val="000000" w:themeColor="text1"/>
                <w:sz w:val="14"/>
                <w:szCs w:val="14"/>
              </w:rPr>
              <w:t>&gt;</w:t>
            </w:r>
          </w:p>
        </w:tc>
        <w:tc>
          <w:tcPr>
            <w:tcW w:w="306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&lt;Who, on the operational team, is this activity intended for?&gt;</w:t>
            </w:r>
          </w:p>
        </w:tc>
        <w:tc>
          <w:tcPr>
            <w:tcW w:w="234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&lt;Who, on the implementation team, is responsible for this activity?&gt;</w:t>
            </w:r>
          </w:p>
        </w:tc>
        <w:tc>
          <w:tcPr>
            <w:tcW w:w="216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&lt;Dates, times, frequency, etc…&gt;</w:t>
            </w:r>
          </w:p>
        </w:tc>
      </w:tr>
      <w:tr w:rsidR="004A7FBD" w:rsidRPr="00EA4360" w:rsidTr="0082769E">
        <w:trPr>
          <w:trHeight w:val="331"/>
        </w:trPr>
        <w:tc>
          <w:tcPr>
            <w:cnfStyle w:val="001000000000" w:firstRow="0" w:lastRow="0" w:firstColumn="1" w:lastColumn="0" w:oddVBand="0" w:evenVBand="0" w:oddHBand="0" w:evenHBand="0" w:firstRowFirstColumn="0" w:firstRowLastColumn="0" w:lastRowFirstColumn="0" w:lastRowLastColumn="0"/>
            <w:tcW w:w="2988" w:type="dxa"/>
          </w:tcPr>
          <w:p w:rsidR="004A7FBD" w:rsidRPr="00EA4360" w:rsidRDefault="004A7FB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w:t>
            </w:r>
            <w:r w:rsidR="0082769E" w:rsidRPr="00EA4360">
              <w:rPr>
                <w:rFonts w:ascii="Arial" w:hAnsi="Arial" w:cs="Arial"/>
                <w:color w:val="000000" w:themeColor="text1"/>
                <w:sz w:val="14"/>
                <w:szCs w:val="14"/>
              </w:rPr>
              <w:t xml:space="preserve">Conduct </w:t>
            </w:r>
            <w:r w:rsidRPr="00EA4360">
              <w:rPr>
                <w:rFonts w:ascii="Arial" w:hAnsi="Arial" w:cs="Arial"/>
                <w:color w:val="000000" w:themeColor="text1"/>
                <w:sz w:val="14"/>
                <w:szCs w:val="14"/>
              </w:rPr>
              <w:t>Workshop&gt;</w:t>
            </w:r>
          </w:p>
        </w:tc>
        <w:tc>
          <w:tcPr>
            <w:tcW w:w="3060" w:type="dxa"/>
          </w:tcPr>
          <w:p w:rsidR="004A7FBD" w:rsidRPr="00EA4360" w:rsidRDefault="004A7FBD"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2340" w:type="dxa"/>
          </w:tcPr>
          <w:p w:rsidR="004A7FBD" w:rsidRPr="00EA4360" w:rsidRDefault="004A7FBD"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2160" w:type="dxa"/>
          </w:tcPr>
          <w:p w:rsidR="004A7FBD" w:rsidRPr="00EA4360" w:rsidRDefault="004A7FBD"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4A7FBD" w:rsidRPr="00EA4360" w:rsidTr="0082769E">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tcPr>
          <w:p w:rsidR="004A7FBD" w:rsidRPr="00EA4360" w:rsidRDefault="004A7FBD" w:rsidP="00EA4360">
            <w:pPr>
              <w:spacing w:line="360" w:lineRule="auto"/>
              <w:rPr>
                <w:rFonts w:ascii="Arial" w:hAnsi="Arial" w:cs="Arial"/>
                <w:color w:val="000000" w:themeColor="text1"/>
                <w:sz w:val="14"/>
                <w:szCs w:val="14"/>
              </w:rPr>
            </w:pPr>
          </w:p>
        </w:tc>
        <w:tc>
          <w:tcPr>
            <w:tcW w:w="306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234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216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bl>
    <w:p w:rsidR="004A7FBD" w:rsidRPr="00EA4360" w:rsidRDefault="004A7FBD"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Training Requirements:</w:t>
      </w:r>
    </w:p>
    <w:tbl>
      <w:tblPr>
        <w:tblStyle w:val="SIMStyle"/>
        <w:tblW w:w="10548" w:type="dxa"/>
        <w:tblLook w:val="04A0" w:firstRow="1" w:lastRow="0" w:firstColumn="1" w:lastColumn="0" w:noHBand="0" w:noVBand="1"/>
      </w:tblPr>
      <w:tblGrid>
        <w:gridCol w:w="2358"/>
        <w:gridCol w:w="3870"/>
        <w:gridCol w:w="1620"/>
        <w:gridCol w:w="2700"/>
      </w:tblGrid>
      <w:tr w:rsidR="00757FCE" w:rsidRPr="00EA4360" w:rsidTr="000B569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58" w:type="dxa"/>
          </w:tcPr>
          <w:p w:rsidR="00757FCE" w:rsidRPr="00EA4360" w:rsidRDefault="00757FCE"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User Group</w:t>
            </w:r>
          </w:p>
        </w:tc>
        <w:tc>
          <w:tcPr>
            <w:tcW w:w="3870" w:type="dxa"/>
          </w:tcPr>
          <w:p w:rsidR="00757FCE" w:rsidRPr="00EA4360" w:rsidRDefault="00757FCE"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Training Needs</w:t>
            </w:r>
          </w:p>
        </w:tc>
        <w:tc>
          <w:tcPr>
            <w:tcW w:w="1620" w:type="dxa"/>
          </w:tcPr>
          <w:p w:rsidR="00757FCE" w:rsidRPr="00EA4360" w:rsidRDefault="00757FCE"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Size of Group</w:t>
            </w:r>
          </w:p>
        </w:tc>
        <w:tc>
          <w:tcPr>
            <w:tcW w:w="2700" w:type="dxa"/>
          </w:tcPr>
          <w:p w:rsidR="00757FCE" w:rsidRPr="00EA4360" w:rsidRDefault="00757FCE"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Location of Group</w:t>
            </w:r>
          </w:p>
        </w:tc>
      </w:tr>
      <w:tr w:rsidR="00757FCE"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58" w:type="dxa"/>
          </w:tcPr>
          <w:p w:rsidR="00757FCE" w:rsidRPr="00EA4360" w:rsidRDefault="00757FCE"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&lt;Admins&gt;</w:t>
            </w:r>
          </w:p>
        </w:tc>
        <w:tc>
          <w:tcPr>
            <w:tcW w:w="3870" w:type="dxa"/>
          </w:tcPr>
          <w:p w:rsidR="00757FCE" w:rsidRPr="00EA4360" w:rsidRDefault="00757FCE"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&lt;Roles, modules, functions&gt;</w:t>
            </w:r>
          </w:p>
        </w:tc>
        <w:tc>
          <w:tcPr>
            <w:tcW w:w="1620" w:type="dxa"/>
          </w:tcPr>
          <w:p w:rsidR="00757FCE" w:rsidRPr="00EA4360" w:rsidRDefault="00757FCE"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 people&gt;</w:t>
            </w:r>
          </w:p>
        </w:tc>
        <w:tc>
          <w:tcPr>
            <w:tcW w:w="2700" w:type="dxa"/>
          </w:tcPr>
          <w:p w:rsidR="00757FCE" w:rsidRPr="00EA4360" w:rsidRDefault="00757FCE"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&lt;HQ, communities&gt;</w:t>
            </w:r>
          </w:p>
        </w:tc>
      </w:tr>
      <w:tr w:rsidR="00757FCE"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2358" w:type="dxa"/>
          </w:tcPr>
          <w:p w:rsidR="00757FCE" w:rsidRPr="00EA4360" w:rsidRDefault="00757FCE"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&lt;Users&gt;</w:t>
            </w:r>
          </w:p>
        </w:tc>
        <w:tc>
          <w:tcPr>
            <w:tcW w:w="3870" w:type="dxa"/>
          </w:tcPr>
          <w:p w:rsidR="00757FCE" w:rsidRPr="00EA4360" w:rsidRDefault="00757FCE"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620" w:type="dxa"/>
          </w:tcPr>
          <w:p w:rsidR="00757FCE" w:rsidRPr="00EA4360" w:rsidRDefault="00757FCE"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2700" w:type="dxa"/>
          </w:tcPr>
          <w:p w:rsidR="00757FCE" w:rsidRPr="00EA4360" w:rsidRDefault="00757FCE"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757FCE"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58" w:type="dxa"/>
          </w:tcPr>
          <w:p w:rsidR="00757FCE" w:rsidRPr="00EA4360" w:rsidRDefault="004D0876"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&lt;Other Groups&gt;</w:t>
            </w:r>
          </w:p>
        </w:tc>
        <w:tc>
          <w:tcPr>
            <w:tcW w:w="3870" w:type="dxa"/>
          </w:tcPr>
          <w:p w:rsidR="00757FCE" w:rsidRPr="00EA4360" w:rsidRDefault="00757FCE"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620" w:type="dxa"/>
          </w:tcPr>
          <w:p w:rsidR="00757FCE" w:rsidRPr="00EA4360" w:rsidRDefault="00757FCE"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2700" w:type="dxa"/>
          </w:tcPr>
          <w:p w:rsidR="00757FCE" w:rsidRPr="00EA4360" w:rsidRDefault="00757FCE"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bl>
    <w:p w:rsidR="004A7FBD" w:rsidRPr="00EA4360" w:rsidRDefault="004A7FBD"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Training Plan:</w:t>
      </w:r>
    </w:p>
    <w:tbl>
      <w:tblPr>
        <w:tblStyle w:val="SIMStyle"/>
        <w:tblW w:w="10548" w:type="dxa"/>
        <w:tblLook w:val="04A0" w:firstRow="1" w:lastRow="0" w:firstColumn="1" w:lastColumn="0" w:noHBand="0" w:noVBand="1"/>
      </w:tblPr>
      <w:tblGrid>
        <w:gridCol w:w="2268"/>
        <w:gridCol w:w="2880"/>
        <w:gridCol w:w="2700"/>
        <w:gridCol w:w="2700"/>
      </w:tblGrid>
      <w:tr w:rsidR="004A7FBD" w:rsidRPr="00EA4360" w:rsidTr="000B569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68" w:type="dxa"/>
          </w:tcPr>
          <w:p w:rsidR="004A7FBD" w:rsidRPr="00EA4360" w:rsidRDefault="004A7FBD"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Training Activity</w:t>
            </w:r>
          </w:p>
        </w:tc>
        <w:tc>
          <w:tcPr>
            <w:tcW w:w="2880" w:type="dxa"/>
          </w:tcPr>
          <w:p w:rsidR="004A7FBD" w:rsidRPr="00EA4360" w:rsidRDefault="004A7FBD"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Audience</w:t>
            </w:r>
          </w:p>
        </w:tc>
        <w:tc>
          <w:tcPr>
            <w:tcW w:w="2700" w:type="dxa"/>
          </w:tcPr>
          <w:p w:rsidR="004A7FBD" w:rsidRPr="00EA4360" w:rsidRDefault="004A7FBD"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 xml:space="preserve">Training </w:t>
            </w:r>
            <w:r w:rsidR="00757FCE" w:rsidRPr="00EA4360">
              <w:rPr>
                <w:rFonts w:ascii="Arial" w:hAnsi="Arial" w:cs="Arial"/>
                <w:color w:val="000000" w:themeColor="text1"/>
                <w:sz w:val="14"/>
                <w:szCs w:val="14"/>
              </w:rPr>
              <w:t>Team</w:t>
            </w:r>
          </w:p>
        </w:tc>
        <w:tc>
          <w:tcPr>
            <w:tcW w:w="2700" w:type="dxa"/>
          </w:tcPr>
          <w:p w:rsidR="004A7FBD" w:rsidRPr="00EA4360" w:rsidRDefault="004A7FBD"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Timeframe</w:t>
            </w:r>
          </w:p>
        </w:tc>
      </w:tr>
      <w:tr w:rsidR="004A7FBD"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68" w:type="dxa"/>
          </w:tcPr>
          <w:p w:rsidR="004A7FBD" w:rsidRPr="00EA4360" w:rsidRDefault="004A7FB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&lt;Production Guide&gt;</w:t>
            </w:r>
          </w:p>
        </w:tc>
        <w:tc>
          <w:tcPr>
            <w:tcW w:w="2880" w:type="dxa"/>
          </w:tcPr>
          <w:p w:rsidR="004A7FBD" w:rsidRPr="00EA4360" w:rsidRDefault="00757FCE"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 xml:space="preserve">&lt;Who </w:t>
            </w:r>
            <w:r w:rsidR="004A7FBD" w:rsidRPr="00EA4360">
              <w:rPr>
                <w:rFonts w:ascii="Arial" w:hAnsi="Arial" w:cs="Arial"/>
                <w:color w:val="000000" w:themeColor="text1"/>
                <w:sz w:val="14"/>
                <w:szCs w:val="14"/>
              </w:rPr>
              <w:t>is this activity intended for?&gt;</w:t>
            </w:r>
          </w:p>
        </w:tc>
        <w:tc>
          <w:tcPr>
            <w:tcW w:w="2700" w:type="dxa"/>
          </w:tcPr>
          <w:p w:rsidR="004A7FBD" w:rsidRPr="00EA4360" w:rsidRDefault="00757FCE"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&lt;Who</w:t>
            </w:r>
            <w:r w:rsidR="004A7FBD" w:rsidRPr="00EA4360">
              <w:rPr>
                <w:rFonts w:ascii="Arial" w:hAnsi="Arial" w:cs="Arial"/>
                <w:color w:val="000000" w:themeColor="text1"/>
                <w:sz w:val="14"/>
                <w:szCs w:val="14"/>
              </w:rPr>
              <w:t xml:space="preserve"> is </w:t>
            </w:r>
            <w:r w:rsidRPr="00EA4360">
              <w:rPr>
                <w:rFonts w:ascii="Arial" w:hAnsi="Arial" w:cs="Arial"/>
                <w:color w:val="000000" w:themeColor="text1"/>
                <w:sz w:val="14"/>
                <w:szCs w:val="14"/>
              </w:rPr>
              <w:t>involved in delivering this training?&gt;</w:t>
            </w:r>
          </w:p>
        </w:tc>
        <w:tc>
          <w:tcPr>
            <w:tcW w:w="270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&lt;Dates, times, frequency, etc…&gt;</w:t>
            </w:r>
          </w:p>
        </w:tc>
      </w:tr>
      <w:tr w:rsidR="004A7FBD"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2268" w:type="dxa"/>
          </w:tcPr>
          <w:p w:rsidR="004A7FBD" w:rsidRPr="00EA4360" w:rsidRDefault="004A7FB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&lt;Workshop&gt;</w:t>
            </w:r>
          </w:p>
        </w:tc>
        <w:tc>
          <w:tcPr>
            <w:tcW w:w="2880" w:type="dxa"/>
          </w:tcPr>
          <w:p w:rsidR="004A7FBD" w:rsidRPr="00EA4360" w:rsidRDefault="004A7FBD"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2700" w:type="dxa"/>
          </w:tcPr>
          <w:p w:rsidR="004A7FBD" w:rsidRPr="00EA4360" w:rsidRDefault="004A7FBD"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2700" w:type="dxa"/>
          </w:tcPr>
          <w:p w:rsidR="004A7FBD" w:rsidRPr="00EA4360" w:rsidRDefault="004A7FBD"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4A7FBD"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68" w:type="dxa"/>
          </w:tcPr>
          <w:p w:rsidR="004A7FBD" w:rsidRPr="00EA4360" w:rsidRDefault="004A7FBD" w:rsidP="00EA4360">
            <w:pPr>
              <w:spacing w:line="360" w:lineRule="auto"/>
              <w:rPr>
                <w:rFonts w:ascii="Arial" w:hAnsi="Arial" w:cs="Arial"/>
                <w:color w:val="000000" w:themeColor="text1"/>
                <w:sz w:val="14"/>
                <w:szCs w:val="14"/>
              </w:rPr>
            </w:pPr>
          </w:p>
        </w:tc>
        <w:tc>
          <w:tcPr>
            <w:tcW w:w="288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270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2700" w:type="dxa"/>
          </w:tcPr>
          <w:p w:rsidR="004A7FBD" w:rsidRPr="00EA4360" w:rsidRDefault="004A7FBD"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bl>
    <w:p w:rsidR="00757FCE" w:rsidRPr="00EA4360" w:rsidRDefault="005E2B87" w:rsidP="00EA4360">
      <w:pPr>
        <w:spacing w:line="360" w:lineRule="auto"/>
        <w:rPr>
          <w:rFonts w:ascii="Arial" w:eastAsiaTheme="majorEastAsia" w:hAnsi="Arial" w:cs="Arial"/>
          <w:b/>
          <w:bCs/>
          <w:color w:val="000000" w:themeColor="text1"/>
          <w:kern w:val="32"/>
          <w:sz w:val="14"/>
          <w:szCs w:val="14"/>
        </w:rPr>
      </w:pPr>
      <w:bookmarkStart w:id="6" w:name="_Quality_Management_Plan"/>
      <w:bookmarkEnd w:id="6"/>
      <w:r>
        <w:rPr>
          <w:rFonts w:ascii="Arial" w:hAnsi="Arial" w:cs="Arial"/>
          <w:noProof/>
          <w:color w:val="000000" w:themeColor="text1"/>
          <w:sz w:val="14"/>
          <w:szCs w:val="14"/>
          <w:lang w:val="en-CA" w:eastAsia="en-CA"/>
        </w:rPr>
        <w:pict>
          <v:rect id="Rectangle 5" o:spid="_x0000_s1029" style="position:absolute;margin-left:111.85pt;margin-top:68.3pt;width:411.75pt;height:112.6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" fillcolor="#ffc" strokecolor="#7f7f7f [1612]" strokeweight=".25pt">
            <v:stroke dashstyle="dash"/>
            <v:textbox inset=",,,0">
              <w:txbxContent>
                <w:p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FA4E6C">
                  <w:pPr>
                    <w:rPr>
                      <w:rFonts w:cstheme="minorHAnsi"/>
                      <w:color w:val="000000" w:themeColor="text1"/>
                      <w:sz w:val="20"/>
                    </w:rPr>
                  </w:pPr>
                  <w:r>
                    <w:rPr>
                      <w:rFonts w:cstheme="minorHAnsi"/>
                      <w:color w:val="000000" w:themeColor="text1"/>
                      <w:sz w:val="20"/>
                    </w:rPr>
                    <w:t>The Knowledge Transfer and Training Plan describes the activities that will be undertaken in the critical areas of knowledge transfer (operational team) and training (end users). Planning these activities early on is helpful in cost estimation, resource allocation, scheduling, etc… This plan can used as the basis of developing a full training schedule later on. It can also help you coordinate the transition of operations to the operational team and the TSC.</w:t>
                  </w:r>
                </w:p>
                <w:p w:rsidR="00D320DD" w:rsidRPr="004766BE" w:rsidRDefault="00D320DD" w:rsidP="00FA4E6C">
                  <w:pPr>
                    <w:rPr>
                      <w:rFonts w:cstheme="minorHAnsi"/>
                      <w:color w:val="000000" w:themeColor="text1"/>
                      <w:sz w:val="20"/>
                    </w:rPr>
                  </w:pPr>
                </w:p>
                <w:p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v:textbox>
          </v:rect>
        </w:pict>
      </w:r>
      <w:r w:rsidR="00757FCE" w:rsidRPr="00EA4360">
        <w:rPr>
          <w:rFonts w:ascii="Arial" w:hAnsi="Arial" w:cs="Arial"/>
          <w:color w:val="000000" w:themeColor="text1"/>
          <w:sz w:val="14"/>
          <w:szCs w:val="14"/>
        </w:rPr>
        <w:br w:type="page"/>
      </w:r>
    </w:p>
    <w:p w:rsidR="00757FCE" w:rsidRPr="00EA4360" w:rsidRDefault="00757FCE" w:rsidP="00EA4360">
      <w:pPr>
        <w:pStyle w:val="Heading1"/>
        <w:spacing w:line="360" w:lineRule="auto"/>
        <w:rPr>
          <w:rFonts w:ascii="Arial" w:hAnsi="Arial" w:cs="Arial"/>
          <w:color w:val="000000" w:themeColor="text1"/>
          <w:sz w:val="14"/>
          <w:szCs w:val="14"/>
        </w:rPr>
      </w:pPr>
      <w:bookmarkStart w:id="7" w:name="_Operational_Impact_Specification"/>
      <w:bookmarkEnd w:id="7"/>
      <w:r w:rsidRPr="00EA4360">
        <w:rPr>
          <w:rFonts w:ascii="Arial" w:hAnsi="Arial" w:cs="Arial"/>
          <w:color w:val="000000" w:themeColor="text1"/>
          <w:sz w:val="14"/>
          <w:szCs w:val="14"/>
        </w:rPr>
        <w:lastRenderedPageBreak/>
        <w:t>Operational Impact Specification</w:t>
      </w:r>
    </w:p>
    <w:p w:rsidR="00757FCE" w:rsidRPr="00EA4360" w:rsidRDefault="00757FCE" w:rsidP="00EA4360">
      <w:pPr>
        <w:spacing w:line="360" w:lineRule="auto"/>
        <w:rPr>
          <w:rFonts w:ascii="Arial" w:hAnsi="Arial" w:cs="Arial"/>
          <w:b/>
          <w:color w:val="000000" w:themeColor="text1"/>
          <w:sz w:val="14"/>
          <w:szCs w:val="14"/>
        </w:rPr>
      </w:pPr>
      <w:r w:rsidRPr="00EA4360">
        <w:rPr>
          <w:rFonts w:ascii="Arial" w:hAnsi="Arial" w:cs="Arial"/>
          <w:b/>
          <w:color w:val="000000" w:themeColor="text1"/>
          <w:sz w:val="14"/>
          <w:szCs w:val="14"/>
        </w:rPr>
        <w:t>Operational Profile:</w:t>
      </w:r>
    </w:p>
    <w:tbl>
      <w:tblPr>
        <w:tblStyle w:val="SIMStyle"/>
        <w:tblW w:w="10548" w:type="dxa"/>
        <w:tblLook w:val="0480" w:firstRow="0" w:lastRow="0" w:firstColumn="1" w:lastColumn="0" w:noHBand="0" w:noVBand="1"/>
      </w:tblPr>
      <w:tblGrid>
        <w:gridCol w:w="3080"/>
        <w:gridCol w:w="7468"/>
      </w:tblGrid>
      <w:tr w:rsidR="006F3B56"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80" w:type="dxa"/>
          </w:tcPr>
          <w:p w:rsidR="006F3B56" w:rsidRPr="00EA4360" w:rsidRDefault="006F3B5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Operating Hours:</w:t>
            </w:r>
          </w:p>
        </w:tc>
        <w:tc>
          <w:tcPr>
            <w:tcW w:w="7468" w:type="dxa"/>
          </w:tcPr>
          <w:p w:rsidR="006F3B56" w:rsidRPr="00EA4360" w:rsidRDefault="006F3B56"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&lt;7 days - 24 hours per day, 6 days - 22 hours per day&gt;</w:t>
            </w:r>
          </w:p>
        </w:tc>
      </w:tr>
      <w:tr w:rsidR="006F3B56"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3080" w:type="dxa"/>
          </w:tcPr>
          <w:p w:rsidR="006F3B56" w:rsidRPr="00EA4360" w:rsidRDefault="006F3B5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Expected Availability:</w:t>
            </w:r>
          </w:p>
        </w:tc>
        <w:tc>
          <w:tcPr>
            <w:tcW w:w="7468" w:type="dxa"/>
          </w:tcPr>
          <w:p w:rsidR="006F3B56" w:rsidRPr="00EA4360" w:rsidRDefault="006F3B56"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w:t>
            </w:r>
            <w:proofErr w:type="gramStart"/>
            <w:r w:rsidRPr="00EA4360">
              <w:rPr>
                <w:rFonts w:ascii="Arial" w:hAnsi="Arial" w:cs="Arial"/>
                <w:color w:val="000000" w:themeColor="text1"/>
                <w:sz w:val="14"/>
                <w:szCs w:val="14"/>
              </w:rPr>
              <w:t>high</w:t>
            </w:r>
            <w:proofErr w:type="gramEnd"/>
            <w:r w:rsidRPr="00EA4360">
              <w:rPr>
                <w:rFonts w:ascii="Arial" w:hAnsi="Arial" w:cs="Arial"/>
                <w:color w:val="000000" w:themeColor="text1"/>
                <w:sz w:val="14"/>
                <w:szCs w:val="14"/>
              </w:rPr>
              <w:t xml:space="preserve"> availability: 99.5%&gt;</w:t>
            </w:r>
          </w:p>
        </w:tc>
      </w:tr>
      <w:tr w:rsidR="006F3B56"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80" w:type="dxa"/>
          </w:tcPr>
          <w:p w:rsidR="006F3B56" w:rsidRPr="00EA4360" w:rsidRDefault="006F3B5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Expected Reliability:</w:t>
            </w:r>
          </w:p>
        </w:tc>
        <w:tc>
          <w:tcPr>
            <w:tcW w:w="7468" w:type="dxa"/>
          </w:tcPr>
          <w:p w:rsidR="006F3B56" w:rsidRPr="00EA4360" w:rsidRDefault="006F3B56"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&lt;</w:t>
            </w:r>
            <w:proofErr w:type="gramStart"/>
            <w:r w:rsidRPr="00EA4360">
              <w:rPr>
                <w:rFonts w:ascii="Arial" w:hAnsi="Arial" w:cs="Arial"/>
                <w:color w:val="000000" w:themeColor="text1"/>
                <w:sz w:val="14"/>
                <w:szCs w:val="14"/>
              </w:rPr>
              <w:t>fault</w:t>
            </w:r>
            <w:proofErr w:type="gramEnd"/>
            <w:r w:rsidRPr="00EA4360">
              <w:rPr>
                <w:rFonts w:ascii="Arial" w:hAnsi="Arial" w:cs="Arial"/>
                <w:color w:val="000000" w:themeColor="text1"/>
                <w:sz w:val="14"/>
                <w:szCs w:val="14"/>
              </w:rPr>
              <w:t xml:space="preserve"> tolerance: 99.9%&gt;</w:t>
            </w:r>
          </w:p>
        </w:tc>
      </w:tr>
      <w:tr w:rsidR="006F3B56"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3080" w:type="dxa"/>
          </w:tcPr>
          <w:p w:rsidR="006F3B56" w:rsidRPr="00EA4360" w:rsidRDefault="006F3B5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Peak Busy Hours:</w:t>
            </w:r>
          </w:p>
        </w:tc>
        <w:tc>
          <w:tcPr>
            <w:tcW w:w="7468" w:type="dxa"/>
          </w:tcPr>
          <w:p w:rsidR="006F3B56" w:rsidRPr="00EA4360" w:rsidRDefault="006F3B56"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 xml:space="preserve">&lt;09:30 - 10:30 </w:t>
            </w:r>
            <w:proofErr w:type="spellStart"/>
            <w:r w:rsidRPr="00EA4360">
              <w:rPr>
                <w:rFonts w:ascii="Arial" w:hAnsi="Arial" w:cs="Arial"/>
                <w:color w:val="000000" w:themeColor="text1"/>
                <w:sz w:val="14"/>
                <w:szCs w:val="14"/>
              </w:rPr>
              <w:t>hrs</w:t>
            </w:r>
            <w:proofErr w:type="spellEnd"/>
            <w:r w:rsidRPr="00EA4360">
              <w:rPr>
                <w:rFonts w:ascii="Arial" w:hAnsi="Arial" w:cs="Arial"/>
                <w:color w:val="000000" w:themeColor="text1"/>
                <w:sz w:val="14"/>
                <w:szCs w:val="14"/>
              </w:rPr>
              <w:t xml:space="preserve">, 13:00 - 14:00 </w:t>
            </w:r>
            <w:proofErr w:type="spellStart"/>
            <w:proofErr w:type="gramStart"/>
            <w:r w:rsidRPr="00EA4360">
              <w:rPr>
                <w:rFonts w:ascii="Arial" w:hAnsi="Arial" w:cs="Arial"/>
                <w:color w:val="000000" w:themeColor="text1"/>
                <w:sz w:val="14"/>
                <w:szCs w:val="14"/>
              </w:rPr>
              <w:t>hrs</w:t>
            </w:r>
            <w:proofErr w:type="spellEnd"/>
            <w:r w:rsidRPr="00EA4360">
              <w:rPr>
                <w:rFonts w:ascii="Arial" w:hAnsi="Arial" w:cs="Arial"/>
                <w:color w:val="000000" w:themeColor="text1"/>
                <w:sz w:val="14"/>
                <w:szCs w:val="14"/>
              </w:rPr>
              <w:t>;</w:t>
            </w:r>
            <w:proofErr w:type="gramEnd"/>
            <w:r w:rsidRPr="00EA4360">
              <w:rPr>
                <w:rFonts w:ascii="Arial" w:hAnsi="Arial" w:cs="Arial"/>
                <w:color w:val="000000" w:themeColor="text1"/>
                <w:sz w:val="14"/>
                <w:szCs w:val="14"/>
              </w:rPr>
              <w:t>&gt;</w:t>
            </w:r>
          </w:p>
        </w:tc>
      </w:tr>
      <w:tr w:rsidR="006F3B56"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80" w:type="dxa"/>
          </w:tcPr>
          <w:p w:rsidR="006F3B56" w:rsidRPr="00EA4360" w:rsidRDefault="006F3B5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Maximum Tolerable Outage:</w:t>
            </w:r>
          </w:p>
        </w:tc>
        <w:tc>
          <w:tcPr>
            <w:tcW w:w="7468" w:type="dxa"/>
          </w:tcPr>
          <w:p w:rsidR="006F3B56" w:rsidRPr="00EA4360" w:rsidRDefault="006F3B56"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 xml:space="preserve">&lt;e.g. how long can the system be offline: 2 </w:t>
            </w:r>
            <w:proofErr w:type="spellStart"/>
            <w:r w:rsidRPr="00EA4360">
              <w:rPr>
                <w:rFonts w:ascii="Arial" w:hAnsi="Arial" w:cs="Arial"/>
                <w:color w:val="000000" w:themeColor="text1"/>
                <w:sz w:val="14"/>
                <w:szCs w:val="14"/>
              </w:rPr>
              <w:t>hrs</w:t>
            </w:r>
            <w:proofErr w:type="spellEnd"/>
            <w:r w:rsidRPr="00EA4360">
              <w:rPr>
                <w:rFonts w:ascii="Arial" w:hAnsi="Arial" w:cs="Arial"/>
                <w:color w:val="000000" w:themeColor="text1"/>
                <w:sz w:val="14"/>
                <w:szCs w:val="14"/>
              </w:rPr>
              <w:t xml:space="preserve">, 24 </w:t>
            </w:r>
            <w:proofErr w:type="spellStart"/>
            <w:r w:rsidRPr="00EA4360">
              <w:rPr>
                <w:rFonts w:ascii="Arial" w:hAnsi="Arial" w:cs="Arial"/>
                <w:color w:val="000000" w:themeColor="text1"/>
                <w:sz w:val="14"/>
                <w:szCs w:val="14"/>
              </w:rPr>
              <w:t>hrs</w:t>
            </w:r>
            <w:proofErr w:type="spellEnd"/>
            <w:r w:rsidRPr="00EA4360">
              <w:rPr>
                <w:rFonts w:ascii="Arial" w:hAnsi="Arial" w:cs="Arial"/>
                <w:color w:val="000000" w:themeColor="text1"/>
                <w:sz w:val="14"/>
                <w:szCs w:val="14"/>
              </w:rPr>
              <w:t xml:space="preserve">, 48 </w:t>
            </w:r>
            <w:proofErr w:type="spellStart"/>
            <w:proofErr w:type="gramStart"/>
            <w:r w:rsidRPr="00EA4360">
              <w:rPr>
                <w:rFonts w:ascii="Arial" w:hAnsi="Arial" w:cs="Arial"/>
                <w:color w:val="000000" w:themeColor="text1"/>
                <w:sz w:val="14"/>
                <w:szCs w:val="14"/>
              </w:rPr>
              <w:t>hrs</w:t>
            </w:r>
            <w:proofErr w:type="spellEnd"/>
            <w:r w:rsidRPr="00EA4360">
              <w:rPr>
                <w:rFonts w:ascii="Arial" w:hAnsi="Arial" w:cs="Arial"/>
                <w:color w:val="000000" w:themeColor="text1"/>
                <w:sz w:val="14"/>
                <w:szCs w:val="14"/>
              </w:rPr>
              <w:t>;</w:t>
            </w:r>
            <w:proofErr w:type="gramEnd"/>
            <w:r w:rsidRPr="00EA4360">
              <w:rPr>
                <w:rFonts w:ascii="Arial" w:hAnsi="Arial" w:cs="Arial"/>
                <w:color w:val="000000" w:themeColor="text1"/>
                <w:sz w:val="14"/>
                <w:szCs w:val="14"/>
              </w:rPr>
              <w:t>&gt;</w:t>
            </w:r>
          </w:p>
        </w:tc>
      </w:tr>
      <w:tr w:rsidR="006F3B56"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3080" w:type="dxa"/>
          </w:tcPr>
          <w:p w:rsidR="006F3B56" w:rsidRPr="00EA4360" w:rsidRDefault="006F3B5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Backup Window:</w:t>
            </w:r>
          </w:p>
        </w:tc>
        <w:tc>
          <w:tcPr>
            <w:tcW w:w="7468" w:type="dxa"/>
          </w:tcPr>
          <w:p w:rsidR="006F3B56" w:rsidRPr="00EA4360" w:rsidRDefault="006F3B56"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 xml:space="preserve">&lt;daily between 23:00 - 24:00 </w:t>
            </w:r>
            <w:proofErr w:type="spellStart"/>
            <w:r w:rsidRPr="00EA4360">
              <w:rPr>
                <w:rFonts w:ascii="Arial" w:hAnsi="Arial" w:cs="Arial"/>
                <w:color w:val="000000" w:themeColor="text1"/>
                <w:sz w:val="14"/>
                <w:szCs w:val="14"/>
              </w:rPr>
              <w:t>hrs</w:t>
            </w:r>
            <w:proofErr w:type="spellEnd"/>
            <w:r w:rsidRPr="00EA4360">
              <w:rPr>
                <w:rFonts w:ascii="Arial" w:hAnsi="Arial" w:cs="Arial"/>
                <w:color w:val="000000" w:themeColor="text1"/>
                <w:sz w:val="14"/>
                <w:szCs w:val="14"/>
              </w:rPr>
              <w:t xml:space="preserve">, weekend </w:t>
            </w:r>
            <w:proofErr w:type="gramStart"/>
            <w:r w:rsidRPr="00EA4360">
              <w:rPr>
                <w:rFonts w:ascii="Arial" w:hAnsi="Arial" w:cs="Arial"/>
                <w:color w:val="000000" w:themeColor="text1"/>
                <w:sz w:val="14"/>
                <w:szCs w:val="14"/>
              </w:rPr>
              <w:t>availability;</w:t>
            </w:r>
            <w:proofErr w:type="gramEnd"/>
            <w:r w:rsidRPr="00EA4360">
              <w:rPr>
                <w:rFonts w:ascii="Arial" w:hAnsi="Arial" w:cs="Arial"/>
                <w:color w:val="000000" w:themeColor="text1"/>
                <w:sz w:val="14"/>
                <w:szCs w:val="14"/>
              </w:rPr>
              <w:t>&gt;</w:t>
            </w:r>
          </w:p>
        </w:tc>
      </w:tr>
      <w:tr w:rsidR="006F3B56"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80" w:type="dxa"/>
          </w:tcPr>
          <w:p w:rsidR="006F3B56" w:rsidRPr="00EA4360" w:rsidRDefault="006F3B5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Backup Requirements:</w:t>
            </w:r>
          </w:p>
        </w:tc>
        <w:tc>
          <w:tcPr>
            <w:tcW w:w="7468" w:type="dxa"/>
          </w:tcPr>
          <w:p w:rsidR="006F3B56" w:rsidRPr="00EA4360" w:rsidRDefault="006F3B56" w:rsidP="00EA436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r w:rsidRPr="00EA4360">
              <w:rPr>
                <w:rFonts w:ascii="Arial" w:hAnsi="Arial" w:cs="Arial"/>
                <w:color w:val="000000" w:themeColor="text1"/>
                <w:sz w:val="14"/>
                <w:szCs w:val="14"/>
              </w:rPr>
              <w:t xml:space="preserve">&lt;full </w:t>
            </w:r>
            <w:r w:rsidR="00F7709E" w:rsidRPr="00EA4360">
              <w:rPr>
                <w:rFonts w:ascii="Arial" w:hAnsi="Arial" w:cs="Arial"/>
                <w:color w:val="000000" w:themeColor="text1"/>
                <w:sz w:val="14"/>
                <w:szCs w:val="14"/>
              </w:rPr>
              <w:t>back up</w:t>
            </w:r>
            <w:r w:rsidRPr="00EA4360">
              <w:rPr>
                <w:rFonts w:ascii="Arial" w:hAnsi="Arial" w:cs="Arial"/>
                <w:color w:val="000000" w:themeColor="text1"/>
                <w:sz w:val="14"/>
                <w:szCs w:val="14"/>
              </w:rPr>
              <w:t xml:space="preserve"> once a week, off-site requirement&gt;</w:t>
            </w:r>
          </w:p>
        </w:tc>
      </w:tr>
      <w:tr w:rsidR="006F3B56"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3080" w:type="dxa"/>
          </w:tcPr>
          <w:p w:rsidR="006F3B56" w:rsidRPr="00EA4360" w:rsidRDefault="006F3B56"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&lt;Other specifications&gt;</w:t>
            </w:r>
          </w:p>
        </w:tc>
        <w:tc>
          <w:tcPr>
            <w:tcW w:w="7468" w:type="dxa"/>
          </w:tcPr>
          <w:p w:rsidR="006F3B56" w:rsidRPr="00EA4360" w:rsidRDefault="006F3B56" w:rsidP="00EA436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bl>
    <w:p w:rsidR="009964C5" w:rsidRPr="00EA4360" w:rsidRDefault="009964C5"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Growth Estimates:</w:t>
      </w:r>
    </w:p>
    <w:tbl>
      <w:tblPr>
        <w:tblStyle w:val="SIMStyle"/>
        <w:tblW w:w="10548" w:type="dxa"/>
        <w:tblLook w:val="04A0" w:firstRow="1" w:lastRow="0" w:firstColumn="1" w:lastColumn="0" w:noHBand="0" w:noVBand="1"/>
      </w:tblPr>
      <w:tblGrid>
        <w:gridCol w:w="2718"/>
        <w:gridCol w:w="1566"/>
        <w:gridCol w:w="1566"/>
        <w:gridCol w:w="1566"/>
        <w:gridCol w:w="1566"/>
        <w:gridCol w:w="1566"/>
      </w:tblGrid>
      <w:tr w:rsidR="009964C5" w:rsidRPr="00EA4360" w:rsidTr="000B569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rsidR="009964C5" w:rsidRPr="00EA4360" w:rsidRDefault="009964C5" w:rsidP="00EA4360">
            <w:pPr>
              <w:spacing w:line="360" w:lineRule="auto"/>
              <w:rPr>
                <w:rFonts w:ascii="Arial" w:hAnsi="Arial" w:cs="Arial"/>
                <w:b w:val="0"/>
                <w:color w:val="000000" w:themeColor="text1"/>
                <w:sz w:val="14"/>
                <w:szCs w:val="14"/>
              </w:rPr>
            </w:pPr>
          </w:p>
        </w:tc>
        <w:tc>
          <w:tcPr>
            <w:tcW w:w="1566" w:type="dxa"/>
          </w:tcPr>
          <w:p w:rsidR="009964C5" w:rsidRPr="00EA4360" w:rsidRDefault="009964C5"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Year 1</w:t>
            </w:r>
          </w:p>
        </w:tc>
        <w:tc>
          <w:tcPr>
            <w:tcW w:w="1566" w:type="dxa"/>
          </w:tcPr>
          <w:p w:rsidR="009964C5" w:rsidRPr="00EA4360" w:rsidRDefault="009964C5"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Year 2</w:t>
            </w:r>
          </w:p>
        </w:tc>
        <w:tc>
          <w:tcPr>
            <w:tcW w:w="1566" w:type="dxa"/>
          </w:tcPr>
          <w:p w:rsidR="009964C5" w:rsidRPr="00EA4360" w:rsidRDefault="009964C5"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Year 3</w:t>
            </w:r>
          </w:p>
        </w:tc>
        <w:tc>
          <w:tcPr>
            <w:tcW w:w="1566" w:type="dxa"/>
          </w:tcPr>
          <w:p w:rsidR="009964C5" w:rsidRPr="00EA4360" w:rsidRDefault="009964C5"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Year 4</w:t>
            </w:r>
          </w:p>
        </w:tc>
        <w:tc>
          <w:tcPr>
            <w:tcW w:w="1566" w:type="dxa"/>
          </w:tcPr>
          <w:p w:rsidR="009964C5" w:rsidRPr="00EA4360" w:rsidRDefault="009964C5" w:rsidP="00EA4360">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rPr>
            </w:pPr>
            <w:r w:rsidRPr="00EA4360">
              <w:rPr>
                <w:rFonts w:ascii="Arial" w:hAnsi="Arial" w:cs="Arial"/>
                <w:color w:val="000000" w:themeColor="text1"/>
                <w:sz w:val="14"/>
                <w:szCs w:val="14"/>
              </w:rPr>
              <w:t>Year 5</w:t>
            </w:r>
          </w:p>
        </w:tc>
      </w:tr>
      <w:tr w:rsidR="009964C5"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rsidR="009964C5" w:rsidRPr="00EA4360" w:rsidRDefault="009964C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 of Workstations</w:t>
            </w: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r w:rsidR="009964C5"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2718" w:type="dxa"/>
          </w:tcPr>
          <w:p w:rsidR="009964C5" w:rsidRPr="00EA4360" w:rsidRDefault="009964C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 of Application Servers</w:t>
            </w: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9964C5"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rsidR="009964C5" w:rsidRPr="00EA4360" w:rsidRDefault="009964C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 of Database Servers</w:t>
            </w: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r w:rsidR="009964C5"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2718" w:type="dxa"/>
          </w:tcPr>
          <w:p w:rsidR="009964C5" w:rsidRPr="00EA4360" w:rsidRDefault="009964C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 of Other Servers</w:t>
            </w: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9964C5"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rsidR="009964C5" w:rsidRPr="00EA4360" w:rsidRDefault="0082769E"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 of Virtual Cores</w:t>
            </w: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r w:rsidR="009964C5" w:rsidRPr="00EA4360" w:rsidTr="000B5695">
        <w:trPr>
          <w:trHeight w:val="331"/>
        </w:trPr>
        <w:tc>
          <w:tcPr>
            <w:cnfStyle w:val="001000000000" w:firstRow="0" w:lastRow="0" w:firstColumn="1" w:lastColumn="0" w:oddVBand="0" w:evenVBand="0" w:oddHBand="0" w:evenHBand="0" w:firstRowFirstColumn="0" w:firstRowLastColumn="0" w:lastRowFirstColumn="0" w:lastRowLastColumn="0"/>
            <w:tcW w:w="2718" w:type="dxa"/>
          </w:tcPr>
          <w:p w:rsidR="009964C5" w:rsidRPr="00EA4360" w:rsidRDefault="009964C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 xml:space="preserve">Storage </w:t>
            </w:r>
            <w:proofErr w:type="spellStart"/>
            <w:r w:rsidRPr="00EA4360">
              <w:rPr>
                <w:rFonts w:ascii="Arial" w:hAnsi="Arial" w:cs="Arial"/>
                <w:color w:val="000000" w:themeColor="text1"/>
                <w:sz w:val="14"/>
                <w:szCs w:val="14"/>
              </w:rPr>
              <w:t>Req’s</w:t>
            </w:r>
            <w:proofErr w:type="spellEnd"/>
            <w:r w:rsidRPr="00EA4360">
              <w:rPr>
                <w:rFonts w:ascii="Arial" w:hAnsi="Arial" w:cs="Arial"/>
                <w:color w:val="000000" w:themeColor="text1"/>
                <w:sz w:val="14"/>
                <w:szCs w:val="14"/>
              </w:rPr>
              <w:t xml:space="preserve"> (GB)</w:t>
            </w: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p>
        </w:tc>
      </w:tr>
      <w:tr w:rsidR="009964C5"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18" w:type="dxa"/>
          </w:tcPr>
          <w:p w:rsidR="009964C5" w:rsidRPr="00EA4360" w:rsidRDefault="009964C5"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&lt;Other Estimates&gt;</w:t>
            </w: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c>
          <w:tcPr>
            <w:tcW w:w="1566" w:type="dxa"/>
          </w:tcPr>
          <w:p w:rsidR="009964C5" w:rsidRPr="00EA4360" w:rsidRDefault="009964C5" w:rsidP="00EA436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4"/>
                <w:szCs w:val="14"/>
              </w:rPr>
            </w:pPr>
          </w:p>
        </w:tc>
      </w:tr>
    </w:tbl>
    <w:p w:rsidR="009964C5" w:rsidRPr="00EA4360" w:rsidRDefault="009964C5" w:rsidP="00EA4360">
      <w:pPr>
        <w:spacing w:before="240" w:line="360" w:lineRule="auto"/>
        <w:rPr>
          <w:rFonts w:ascii="Arial" w:hAnsi="Arial" w:cs="Arial"/>
          <w:b/>
          <w:color w:val="000000" w:themeColor="text1"/>
          <w:sz w:val="14"/>
          <w:szCs w:val="14"/>
        </w:rPr>
      </w:pPr>
      <w:r w:rsidRPr="00EA4360">
        <w:rPr>
          <w:rFonts w:ascii="Arial" w:hAnsi="Arial" w:cs="Arial"/>
          <w:b/>
          <w:color w:val="000000" w:themeColor="text1"/>
          <w:sz w:val="14"/>
          <w:szCs w:val="14"/>
        </w:rPr>
        <w:t>Integration Points:</w:t>
      </w:r>
    </w:p>
    <w:tbl>
      <w:tblPr>
        <w:tblStyle w:val="SIMStyle"/>
        <w:tblW w:w="10548" w:type="dxa"/>
        <w:tblLook w:val="0420" w:firstRow="1" w:lastRow="0" w:firstColumn="0" w:lastColumn="0" w:noHBand="0" w:noVBand="1"/>
      </w:tblPr>
      <w:tblGrid>
        <w:gridCol w:w="2988"/>
        <w:gridCol w:w="4950"/>
        <w:gridCol w:w="2610"/>
      </w:tblGrid>
      <w:tr w:rsidR="001C3ADD" w:rsidRPr="00EA4360" w:rsidTr="000B5695">
        <w:trPr>
          <w:cnfStyle w:val="100000000000" w:firstRow="1" w:lastRow="0" w:firstColumn="0" w:lastColumn="0" w:oddVBand="0" w:evenVBand="0" w:oddHBand="0" w:evenHBand="0" w:firstRowFirstColumn="0" w:firstRowLastColumn="0" w:lastRowFirstColumn="0" w:lastRowLastColumn="0"/>
          <w:trHeight w:val="331"/>
        </w:trPr>
        <w:tc>
          <w:tcPr>
            <w:tcW w:w="2988" w:type="dxa"/>
          </w:tcPr>
          <w:p w:rsidR="001C3ADD" w:rsidRPr="00EA4360" w:rsidRDefault="001C3ADD"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System to be Integrated</w:t>
            </w:r>
          </w:p>
        </w:tc>
        <w:tc>
          <w:tcPr>
            <w:tcW w:w="4950" w:type="dxa"/>
          </w:tcPr>
          <w:p w:rsidR="001C3ADD" w:rsidRPr="00EA4360" w:rsidRDefault="001C3ADD"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Approach</w:t>
            </w:r>
          </w:p>
        </w:tc>
        <w:tc>
          <w:tcPr>
            <w:tcW w:w="2610" w:type="dxa"/>
          </w:tcPr>
          <w:p w:rsidR="001C3ADD" w:rsidRPr="00EA4360" w:rsidRDefault="001C3ADD" w:rsidP="00EA4360">
            <w:pPr>
              <w:spacing w:line="360" w:lineRule="auto"/>
              <w:rPr>
                <w:rFonts w:ascii="Arial" w:hAnsi="Arial" w:cs="Arial"/>
                <w:b w:val="0"/>
                <w:color w:val="000000" w:themeColor="text1"/>
                <w:sz w:val="14"/>
                <w:szCs w:val="14"/>
              </w:rPr>
            </w:pPr>
            <w:r w:rsidRPr="00EA4360">
              <w:rPr>
                <w:rFonts w:ascii="Arial" w:hAnsi="Arial" w:cs="Arial"/>
                <w:color w:val="000000" w:themeColor="text1"/>
                <w:sz w:val="14"/>
                <w:szCs w:val="14"/>
              </w:rPr>
              <w:t>Frequency</w:t>
            </w:r>
          </w:p>
        </w:tc>
      </w:tr>
      <w:tr w:rsidR="001C3ADD" w:rsidRPr="00EA4360" w:rsidTr="000B5695">
        <w:trPr>
          <w:cnfStyle w:val="000000100000" w:firstRow="0" w:lastRow="0" w:firstColumn="0" w:lastColumn="0" w:oddVBand="0" w:evenVBand="0" w:oddHBand="1" w:evenHBand="0" w:firstRowFirstColumn="0" w:firstRowLastColumn="0" w:lastRowFirstColumn="0" w:lastRowLastColumn="0"/>
          <w:trHeight w:val="331"/>
        </w:trPr>
        <w:tc>
          <w:tcPr>
            <w:tcW w:w="2988" w:type="dxa"/>
          </w:tcPr>
          <w:p w:rsidR="001C3ADD" w:rsidRPr="00EA4360" w:rsidRDefault="001C3AD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&lt;Financial System&gt;</w:t>
            </w:r>
          </w:p>
        </w:tc>
        <w:tc>
          <w:tcPr>
            <w:tcW w:w="4950" w:type="dxa"/>
          </w:tcPr>
          <w:p w:rsidR="001C3ADD" w:rsidRPr="00EA4360" w:rsidRDefault="001C3AD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&lt;Technique, tool, etc…&gt;</w:t>
            </w:r>
          </w:p>
        </w:tc>
        <w:tc>
          <w:tcPr>
            <w:tcW w:w="2610" w:type="dxa"/>
          </w:tcPr>
          <w:p w:rsidR="001C3ADD" w:rsidRPr="00EA4360" w:rsidRDefault="001C3AD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&lt;Real-time, daily, weekly&gt;</w:t>
            </w:r>
          </w:p>
        </w:tc>
      </w:tr>
      <w:tr w:rsidR="001C3ADD" w:rsidRPr="00EA4360" w:rsidTr="000B5695">
        <w:trPr>
          <w:trHeight w:val="331"/>
        </w:trPr>
        <w:tc>
          <w:tcPr>
            <w:tcW w:w="2988" w:type="dxa"/>
          </w:tcPr>
          <w:p w:rsidR="001C3ADD" w:rsidRPr="00EA4360" w:rsidRDefault="001C3ADD" w:rsidP="00EA4360">
            <w:pPr>
              <w:spacing w:line="360" w:lineRule="auto"/>
              <w:rPr>
                <w:rFonts w:ascii="Arial" w:hAnsi="Arial" w:cs="Arial"/>
                <w:color w:val="000000" w:themeColor="text1"/>
                <w:sz w:val="14"/>
                <w:szCs w:val="14"/>
              </w:rPr>
            </w:pPr>
            <w:r w:rsidRPr="00EA4360">
              <w:rPr>
                <w:rFonts w:ascii="Arial" w:hAnsi="Arial" w:cs="Arial"/>
                <w:color w:val="000000" w:themeColor="text1"/>
                <w:sz w:val="14"/>
                <w:szCs w:val="14"/>
              </w:rPr>
              <w:t>&lt;Other Systems&gt;</w:t>
            </w:r>
          </w:p>
        </w:tc>
        <w:tc>
          <w:tcPr>
            <w:tcW w:w="4950" w:type="dxa"/>
          </w:tcPr>
          <w:p w:rsidR="001C3ADD" w:rsidRPr="00EA4360" w:rsidRDefault="001C3ADD" w:rsidP="00EA4360">
            <w:pPr>
              <w:spacing w:line="360" w:lineRule="auto"/>
              <w:rPr>
                <w:rFonts w:ascii="Arial" w:hAnsi="Arial" w:cs="Arial"/>
                <w:color w:val="000000" w:themeColor="text1"/>
                <w:sz w:val="14"/>
                <w:szCs w:val="14"/>
              </w:rPr>
            </w:pPr>
          </w:p>
        </w:tc>
        <w:tc>
          <w:tcPr>
            <w:tcW w:w="2610" w:type="dxa"/>
          </w:tcPr>
          <w:p w:rsidR="001C3ADD" w:rsidRPr="00EA4360" w:rsidRDefault="001C3ADD" w:rsidP="00EA4360">
            <w:pPr>
              <w:spacing w:line="360" w:lineRule="auto"/>
              <w:rPr>
                <w:rFonts w:ascii="Arial" w:hAnsi="Arial" w:cs="Arial"/>
                <w:color w:val="000000" w:themeColor="text1"/>
                <w:sz w:val="14"/>
                <w:szCs w:val="14"/>
              </w:rPr>
            </w:pPr>
          </w:p>
        </w:tc>
      </w:tr>
    </w:tbl>
    <w:p w:rsidR="001C3ADD" w:rsidRPr="00EA4360" w:rsidRDefault="005E2B87" w:rsidP="00EA4360">
      <w:pPr>
        <w:spacing w:line="360" w:lineRule="auto"/>
        <w:rPr>
          <w:rFonts w:ascii="Arial" w:eastAsiaTheme="majorEastAsia" w:hAnsi="Arial" w:cs="Arial"/>
          <w:color w:val="000000" w:themeColor="text1"/>
          <w:kern w:val="32"/>
          <w:sz w:val="14"/>
          <w:szCs w:val="14"/>
        </w:rPr>
      </w:pPr>
      <w:r>
        <w:rPr>
          <w:rFonts w:ascii="Arial" w:hAnsi="Arial" w:cs="Arial"/>
          <w:noProof/>
          <w:color w:val="000000" w:themeColor="text1"/>
          <w:sz w:val="14"/>
          <w:szCs w:val="14"/>
          <w:lang w:val="en-CA" w:eastAsia="en-CA"/>
        </w:rPr>
        <w:pict>
          <v:rect id="Rectangle 4" o:spid="_x0000_s1030" style="position:absolute;margin-left:125pt;margin-top:618.15pt;width:411.85pt;height:134.45pt;z-index:251661312;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" fillcolor="#ffc" strokecolor="#7f7f7f [1612]" strokeweight=".25pt">
            <v:stroke dashstyle="dash"/>
            <v:textbox inset=",,,0">
              <w:txbxContent>
                <w:p w:rsidR="00D320DD" w:rsidRDefault="00D320DD" w:rsidP="00FA4E6C">
                  <w:pPr>
                    <w:rPr>
                      <w:rFonts w:cstheme="minorHAnsi"/>
                      <w:b/>
                      <w:color w:val="000000" w:themeColor="text1"/>
                      <w:sz w:val="20"/>
                    </w:rPr>
                  </w:pPr>
                  <w:r w:rsidRPr="007975FC">
                    <w:rPr>
                      <w:rFonts w:cstheme="minorHAnsi"/>
                      <w:b/>
                      <w:color w:val="000000" w:themeColor="text1"/>
                      <w:sz w:val="20"/>
                    </w:rPr>
                    <w:t>Help Using This Template</w:t>
                  </w:r>
                </w:p>
                <w:p w:rsidR="00D320DD" w:rsidRDefault="00D320DD" w:rsidP="00FA4E6C">
                  <w:pPr>
                    <w:rPr>
                      <w:rFonts w:cstheme="minorHAnsi"/>
                      <w:color w:val="000000" w:themeColor="text1"/>
                      <w:sz w:val="20"/>
                    </w:rPr>
                  </w:pPr>
                  <w:r>
                    <w:rPr>
                      <w:rFonts w:cstheme="minorHAnsi"/>
                      <w:color w:val="000000" w:themeColor="text1"/>
                      <w:sz w:val="20"/>
                    </w:rPr>
                    <w:t>The Operational Impact Specification is a planning tool used to estimate the impact of the system in the environment where it is being implemented. Add or remove specifications to suit the system being implemented.</w:t>
                  </w:r>
                </w:p>
                <w:p w:rsidR="00D320DD" w:rsidRDefault="00D320DD" w:rsidP="00FA4E6C">
                  <w:pPr>
                    <w:rPr>
                      <w:rFonts w:cstheme="minorHAnsi"/>
                      <w:color w:val="000000" w:themeColor="text1"/>
                      <w:sz w:val="20"/>
                    </w:rPr>
                  </w:pPr>
                </w:p>
                <w:p w:rsidR="00D320DD" w:rsidRDefault="00D320DD" w:rsidP="00FA4E6C">
                  <w:pPr>
                    <w:rPr>
                      <w:rFonts w:cstheme="minorHAnsi"/>
                      <w:color w:val="000000" w:themeColor="text1"/>
                      <w:sz w:val="20"/>
                    </w:rPr>
                  </w:pPr>
                  <w:r>
                    <w:rPr>
                      <w:rFonts w:cstheme="minorHAnsi"/>
                      <w:color w:val="000000" w:themeColor="text1"/>
                      <w:sz w:val="20"/>
                    </w:rPr>
                    <w:t>This plan can be used as the basis of planning costs, hardware requirements, service level agreements, disaster recovery planning and many other areas. Ideally, this should be filled out in consultation with the TSC via your Business Relationship Manager (BRM).</w:t>
                  </w:r>
                </w:p>
                <w:p w:rsidR="00D320DD" w:rsidRPr="004766BE" w:rsidRDefault="00D320DD" w:rsidP="00FA4E6C">
                  <w:pPr>
                    <w:rPr>
                      <w:rFonts w:cstheme="minorHAnsi"/>
                      <w:color w:val="000000" w:themeColor="text1"/>
                      <w:sz w:val="20"/>
                    </w:rPr>
                  </w:pPr>
                </w:p>
                <w:p w:rsidR="00D320DD" w:rsidRPr="007975FC" w:rsidRDefault="00D320DD" w:rsidP="00FA4E6C">
                  <w:pPr>
                    <w:rPr>
                      <w:rFonts w:cstheme="minorHAnsi"/>
                      <w:i/>
                      <w:color w:val="000000" w:themeColor="text1"/>
                      <w:sz w:val="20"/>
                    </w:rPr>
                  </w:pPr>
                  <w:r w:rsidRPr="007975FC">
                    <w:rPr>
                      <w:rFonts w:cstheme="minorHAnsi"/>
                      <w:i/>
                      <w:color w:val="000000" w:themeColor="text1"/>
                      <w:sz w:val="20"/>
                    </w:rPr>
                    <w:t>Delete this box after reading.</w:t>
                  </w:r>
                </w:p>
              </w:txbxContent>
            </v:textbox>
            <w10:wrap anchory="page"/>
          </v:rect>
        </w:pict>
      </w:r>
    </w:p>
    <w:sectPr w:rsidR="001C3ADD" w:rsidRPr="00EA4360" w:rsidSect="00EA4360">
      <w:headerReference w:type="even" r:id="rId11"/>
      <w:headerReference w:type="default" r:id="rId12"/>
      <w:footerReference w:type="default" r:id="rId13"/>
      <w:pgSz w:w="12240" w:h="15840"/>
      <w:pgMar w:top="538" w:right="5436" w:bottom="720" w:left="1008" w:header="720" w:footer="61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B87" w:rsidRDefault="005E2B87">
      <w:r>
        <w:separator/>
      </w:r>
    </w:p>
  </w:endnote>
  <w:endnote w:type="continuationSeparator" w:id="0">
    <w:p w:rsidR="005E2B87" w:rsidRDefault="005E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DD" w:rsidRPr="00C517DA" w:rsidRDefault="00D320DD" w:rsidP="00D332C2">
    <w:pPr>
      <w:tabs>
        <w:tab w:val="left" w:pos="9900"/>
      </w:tabs>
      <w:rPr>
        <w:rFonts w:cstheme="minorHAnsi"/>
        <w:sz w:val="16"/>
        <w:szCs w:val="16"/>
      </w:rPr>
    </w:pPr>
    <w:r w:rsidRPr="00C517DA">
      <w:rPr>
        <w:rFonts w:cstheme="minorHAnsi"/>
      </w:rPr>
      <w:t xml:space="preserve">Last Updated: </w:t>
    </w:r>
    <w:r w:rsidR="00760321" w:rsidRPr="00C517DA">
      <w:rPr>
        <w:rFonts w:cstheme="minorHAnsi"/>
      </w:rPr>
      <w:fldChar w:fldCharType="begin"/>
    </w:r>
    <w:r w:rsidRPr="00C517DA">
      <w:rPr>
        <w:rFonts w:cstheme="minorHAnsi"/>
      </w:rPr>
      <w:instrText xml:space="preserve"> SAVEDATE  \@ "yyyy-MM-dd"  \* MERGEFORMAT </w:instrText>
    </w:r>
    <w:r w:rsidR="00760321" w:rsidRPr="00C517DA">
      <w:rPr>
        <w:rFonts w:cstheme="minorHAnsi"/>
      </w:rPr>
      <w:fldChar w:fldCharType="separate"/>
    </w:r>
    <w:r w:rsidR="0016603C">
      <w:rPr>
        <w:rFonts w:cstheme="minorHAnsi"/>
        <w:noProof/>
      </w:rPr>
      <w:t>2019-05-16</w:t>
    </w:r>
    <w:r w:rsidR="00760321" w:rsidRPr="00C517DA">
      <w:rPr>
        <w:rFonts w:cstheme="minorHAnsi"/>
      </w:rPr>
      <w:fldChar w:fldCharType="end"/>
    </w:r>
    <w:r w:rsidRPr="00C517DA">
      <w:rPr>
        <w:rFonts w:cstheme="minorHAnsi"/>
      </w:rPr>
      <w:tab/>
    </w:r>
    <w:r w:rsidR="00760321" w:rsidRPr="00C517DA">
      <w:rPr>
        <w:rFonts w:cstheme="minorHAnsi"/>
      </w:rPr>
      <w:fldChar w:fldCharType="begin"/>
    </w:r>
    <w:r w:rsidRPr="00C517DA">
      <w:rPr>
        <w:rFonts w:cstheme="minorHAnsi"/>
      </w:rPr>
      <w:instrText xml:space="preserve"> PAGE   \* MERGEFORMAT </w:instrText>
    </w:r>
    <w:r w:rsidR="00760321" w:rsidRPr="00C517DA">
      <w:rPr>
        <w:rFonts w:cstheme="minorHAnsi"/>
      </w:rPr>
      <w:fldChar w:fldCharType="separate"/>
    </w:r>
    <w:r w:rsidR="0016603C">
      <w:rPr>
        <w:rFonts w:cstheme="minorHAnsi"/>
        <w:noProof/>
      </w:rPr>
      <w:t>5</w:t>
    </w:r>
    <w:r w:rsidR="00760321" w:rsidRPr="00C517DA">
      <w:rPr>
        <w:rFonts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B87" w:rsidRDefault="005E2B87">
      <w:r>
        <w:separator/>
      </w:r>
    </w:p>
  </w:footnote>
  <w:footnote w:type="continuationSeparator" w:id="0">
    <w:p w:rsidR="005E2B87" w:rsidRDefault="005E2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DD" w:rsidRDefault="00760321" w:rsidP="00595F40">
    <w:pPr>
      <w:pStyle w:val="Header"/>
      <w:framePr w:wrap="around" w:vAnchor="text" w:hAnchor="margin" w:xAlign="right" w:y="1"/>
      <w:rPr>
        <w:rStyle w:val="PageNumber"/>
      </w:rPr>
    </w:pPr>
    <w:r>
      <w:rPr>
        <w:rStyle w:val="PageNumber"/>
      </w:rPr>
      <w:fldChar w:fldCharType="begin"/>
    </w:r>
    <w:r w:rsidR="00D320DD">
      <w:rPr>
        <w:rStyle w:val="PageNumber"/>
      </w:rPr>
      <w:instrText xml:space="preserve">PAGE  </w:instrText>
    </w:r>
    <w:r>
      <w:rPr>
        <w:rStyle w:val="PageNumber"/>
      </w:rPr>
      <w:fldChar w:fldCharType="end"/>
    </w:r>
  </w:p>
  <w:p w:rsidR="00D320DD" w:rsidRDefault="00D320DD" w:rsidP="00763AD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DD" w:rsidRPr="008B7E92" w:rsidRDefault="00D320DD" w:rsidP="00F7709E">
    <w:pPr>
      <w:jc w:val="right"/>
      <w:rPr>
        <w:b/>
      </w:rPr>
    </w:pPr>
    <w:r w:rsidRPr="00F7709E">
      <w:rPr>
        <w:rFonts w:asciiTheme="majorHAnsi" w:hAnsiTheme="majorHAnsi"/>
        <w:b/>
        <w:noProof/>
        <w:sz w:val="24"/>
      </w:rPr>
      <w:t>Systems Implementation Plan</w:t>
    </w:r>
    <w:r>
      <w:rPr>
        <w:noProof/>
      </w:rPr>
      <w:br/>
    </w:r>
    <w:r w:rsidRPr="00F573FA">
      <w:rPr>
        <w:b/>
        <w:noProof/>
      </w:rPr>
      <w:t>&lt;Project Title&gt;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4F01"/>
    <w:multiLevelType w:val="hybridMultilevel"/>
    <w:tmpl w:val="4CBE9BD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ADD6FAD"/>
    <w:multiLevelType w:val="hybridMultilevel"/>
    <w:tmpl w:val="7C5E93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0FF56A82"/>
    <w:multiLevelType w:val="hybridMultilevel"/>
    <w:tmpl w:val="A184D9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321457CE"/>
    <w:multiLevelType w:val="hybridMultilevel"/>
    <w:tmpl w:val="39A49842"/>
    <w:lvl w:ilvl="0" w:tplc="0ECE309C">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9703BB6"/>
    <w:multiLevelType w:val="hybridMultilevel"/>
    <w:tmpl w:val="7C5E93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483A0CEB"/>
    <w:multiLevelType w:val="hybridMultilevel"/>
    <w:tmpl w:val="77F08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60356EE"/>
    <w:multiLevelType w:val="hybridMultilevel"/>
    <w:tmpl w:val="52308D04"/>
    <w:lvl w:ilvl="0" w:tplc="0ECE309C">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6400481"/>
    <w:multiLevelType w:val="hybridMultilevel"/>
    <w:tmpl w:val="ED103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D58066A"/>
    <w:multiLevelType w:val="hybridMultilevel"/>
    <w:tmpl w:val="8EE6953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77507FAB"/>
    <w:multiLevelType w:val="hybridMultilevel"/>
    <w:tmpl w:val="2DFC85C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7D1B4974"/>
    <w:multiLevelType w:val="hybridMultilevel"/>
    <w:tmpl w:val="8EE6953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7"/>
  </w:num>
  <w:num w:numId="6">
    <w:abstractNumId w:val="9"/>
  </w:num>
  <w:num w:numId="7">
    <w:abstractNumId w:val="10"/>
  </w:num>
  <w:num w:numId="8">
    <w:abstractNumId w:val="8"/>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483A"/>
    <w:rsid w:val="000003D6"/>
    <w:rsid w:val="00010F24"/>
    <w:rsid w:val="00041CB4"/>
    <w:rsid w:val="00094776"/>
    <w:rsid w:val="000B5695"/>
    <w:rsid w:val="000B5E5C"/>
    <w:rsid w:val="000C138F"/>
    <w:rsid w:val="000C509F"/>
    <w:rsid w:val="000E6BB1"/>
    <w:rsid w:val="00116BBD"/>
    <w:rsid w:val="00150D96"/>
    <w:rsid w:val="0016603C"/>
    <w:rsid w:val="00172E05"/>
    <w:rsid w:val="00185DC1"/>
    <w:rsid w:val="00187C7D"/>
    <w:rsid w:val="001921EC"/>
    <w:rsid w:val="001A36AA"/>
    <w:rsid w:val="001C3ADD"/>
    <w:rsid w:val="001E31C6"/>
    <w:rsid w:val="001F5142"/>
    <w:rsid w:val="00213210"/>
    <w:rsid w:val="00235EA8"/>
    <w:rsid w:val="00271AA5"/>
    <w:rsid w:val="002B3FF2"/>
    <w:rsid w:val="002E019C"/>
    <w:rsid w:val="002F4034"/>
    <w:rsid w:val="0032577B"/>
    <w:rsid w:val="00326819"/>
    <w:rsid w:val="00353599"/>
    <w:rsid w:val="00413C59"/>
    <w:rsid w:val="00421A71"/>
    <w:rsid w:val="00425981"/>
    <w:rsid w:val="004506D1"/>
    <w:rsid w:val="00453D31"/>
    <w:rsid w:val="0045799B"/>
    <w:rsid w:val="0046483A"/>
    <w:rsid w:val="004A7FBD"/>
    <w:rsid w:val="004D0876"/>
    <w:rsid w:val="004E0171"/>
    <w:rsid w:val="0051751C"/>
    <w:rsid w:val="005277F9"/>
    <w:rsid w:val="00595F40"/>
    <w:rsid w:val="005C2186"/>
    <w:rsid w:val="005E2B87"/>
    <w:rsid w:val="005F39B9"/>
    <w:rsid w:val="005F7622"/>
    <w:rsid w:val="00604B94"/>
    <w:rsid w:val="0063522A"/>
    <w:rsid w:val="00636C55"/>
    <w:rsid w:val="006737C4"/>
    <w:rsid w:val="00680B2B"/>
    <w:rsid w:val="006877CD"/>
    <w:rsid w:val="006E3D21"/>
    <w:rsid w:val="006F3B56"/>
    <w:rsid w:val="0070174C"/>
    <w:rsid w:val="00701CE4"/>
    <w:rsid w:val="00704A10"/>
    <w:rsid w:val="007428FA"/>
    <w:rsid w:val="00757FCE"/>
    <w:rsid w:val="00760321"/>
    <w:rsid w:val="00763ADF"/>
    <w:rsid w:val="007C3F4E"/>
    <w:rsid w:val="007D0043"/>
    <w:rsid w:val="00814FAE"/>
    <w:rsid w:val="00824150"/>
    <w:rsid w:val="0082769E"/>
    <w:rsid w:val="00844AA2"/>
    <w:rsid w:val="0085758B"/>
    <w:rsid w:val="00862A35"/>
    <w:rsid w:val="00863E6F"/>
    <w:rsid w:val="008B7E92"/>
    <w:rsid w:val="008D2DF5"/>
    <w:rsid w:val="008E3758"/>
    <w:rsid w:val="00901D78"/>
    <w:rsid w:val="009964C5"/>
    <w:rsid w:val="00997498"/>
    <w:rsid w:val="009D3BCD"/>
    <w:rsid w:val="009E265A"/>
    <w:rsid w:val="00A24526"/>
    <w:rsid w:val="00A33EDD"/>
    <w:rsid w:val="00A558F5"/>
    <w:rsid w:val="00AF4B05"/>
    <w:rsid w:val="00B6709A"/>
    <w:rsid w:val="00BD01EB"/>
    <w:rsid w:val="00C46E01"/>
    <w:rsid w:val="00C517DA"/>
    <w:rsid w:val="00C75E45"/>
    <w:rsid w:val="00C8081B"/>
    <w:rsid w:val="00CA32A1"/>
    <w:rsid w:val="00CA4D9C"/>
    <w:rsid w:val="00CE5CC2"/>
    <w:rsid w:val="00CE6005"/>
    <w:rsid w:val="00CF0D7D"/>
    <w:rsid w:val="00D320DD"/>
    <w:rsid w:val="00D332C2"/>
    <w:rsid w:val="00D36F89"/>
    <w:rsid w:val="00D42DBA"/>
    <w:rsid w:val="00D7579C"/>
    <w:rsid w:val="00DD7C3F"/>
    <w:rsid w:val="00E07F28"/>
    <w:rsid w:val="00E6347C"/>
    <w:rsid w:val="00E80EF4"/>
    <w:rsid w:val="00EA4360"/>
    <w:rsid w:val="00EB6A62"/>
    <w:rsid w:val="00F42F46"/>
    <w:rsid w:val="00F50FD1"/>
    <w:rsid w:val="00F573FA"/>
    <w:rsid w:val="00F73F9C"/>
    <w:rsid w:val="00F7709E"/>
    <w:rsid w:val="00FA4E6C"/>
  </w:rsids>
  <m:mathPr>
    <m:mathFont m:val="Cambria Math"/>
    <m:brkBin m:val="before"/>
    <m:brkBinSub m:val="--"/>
    <m:smallFrac/>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294786-9FDF-4427-B5D0-BF502F06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150"/>
    <w:rPr>
      <w:rFonts w:asciiTheme="minorHAnsi" w:hAnsiTheme="minorHAnsi"/>
      <w:sz w:val="22"/>
      <w:szCs w:val="24"/>
      <w:lang w:val="en-US" w:eastAsia="en-US"/>
    </w:rPr>
  </w:style>
  <w:style w:type="paragraph" w:styleId="Heading1">
    <w:name w:val="heading 1"/>
    <w:basedOn w:val="Normal"/>
    <w:next w:val="Normal"/>
    <w:link w:val="Heading1Char"/>
    <w:qFormat/>
    <w:rsid w:val="008B7E92"/>
    <w:pPr>
      <w:keepNext/>
      <w:spacing w:before="240" w:after="60"/>
      <w:jc w:val="center"/>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link w:val="HeaderChar"/>
    <w:uiPriority w:val="99"/>
    <w:rsid w:val="0046483A"/>
    <w:pPr>
      <w:tabs>
        <w:tab w:val="center" w:pos="4320"/>
        <w:tab w:val="right" w:pos="8640"/>
      </w:tabs>
    </w:pPr>
  </w:style>
  <w:style w:type="paragraph" w:styleId="Footer">
    <w:name w:val="footer"/>
    <w:basedOn w:val="Normal"/>
    <w:link w:val="FooterChar"/>
    <w:uiPriority w:val="99"/>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basedOn w:val="DefaultParagraphFont"/>
    <w:link w:val="BalloonText"/>
    <w:rsid w:val="00235EA8"/>
    <w:rPr>
      <w:rFonts w:ascii="Tahoma" w:hAnsi="Tahoma" w:cs="Tahoma"/>
      <w:sz w:val="16"/>
      <w:szCs w:val="16"/>
    </w:rPr>
  </w:style>
  <w:style w:type="character" w:customStyle="1" w:styleId="FooterChar">
    <w:name w:val="Footer Char"/>
    <w:link w:val="Footer"/>
    <w:uiPriority w:val="99"/>
    <w:rsid w:val="00C517DA"/>
    <w:rPr>
      <w:sz w:val="24"/>
      <w:szCs w:val="24"/>
      <w:lang w:val="en-US" w:eastAsia="en-US"/>
    </w:rPr>
  </w:style>
  <w:style w:type="character" w:customStyle="1" w:styleId="Heading1Char">
    <w:name w:val="Heading 1 Char"/>
    <w:basedOn w:val="DefaultParagraphFont"/>
    <w:link w:val="Heading1"/>
    <w:rsid w:val="008B7E92"/>
    <w:rPr>
      <w:rFonts w:asciiTheme="majorHAnsi" w:eastAsiaTheme="majorEastAsia" w:hAnsiTheme="majorHAnsi" w:cstheme="majorBidi"/>
      <w:b/>
      <w:bCs/>
      <w:kern w:val="32"/>
      <w:sz w:val="32"/>
      <w:szCs w:val="32"/>
      <w:lang w:val="en-US" w:eastAsia="en-US"/>
    </w:rPr>
  </w:style>
  <w:style w:type="character" w:customStyle="1" w:styleId="HeaderChar">
    <w:name w:val="Header Char"/>
    <w:basedOn w:val="DefaultParagraphFont"/>
    <w:link w:val="Header"/>
    <w:uiPriority w:val="99"/>
    <w:rsid w:val="00C8081B"/>
    <w:rPr>
      <w:sz w:val="24"/>
      <w:szCs w:val="24"/>
      <w:lang w:val="en-US" w:eastAsia="en-US"/>
    </w:rPr>
  </w:style>
  <w:style w:type="character" w:styleId="Hyperlink">
    <w:name w:val="Hyperlink"/>
    <w:basedOn w:val="DefaultParagraphFont"/>
    <w:rsid w:val="007C3F4E"/>
    <w:rPr>
      <w:color w:val="0000FF" w:themeColor="hyperlink"/>
      <w:u w:val="single"/>
    </w:rPr>
  </w:style>
  <w:style w:type="character" w:styleId="FollowedHyperlink">
    <w:name w:val="FollowedHyperlink"/>
    <w:basedOn w:val="DefaultParagraphFont"/>
    <w:rsid w:val="007C3F4E"/>
    <w:rPr>
      <w:color w:val="800080" w:themeColor="followedHyperlink"/>
      <w:u w:val="single"/>
    </w:rPr>
  </w:style>
  <w:style w:type="paragraph" w:styleId="ListParagraph">
    <w:name w:val="List Paragraph"/>
    <w:basedOn w:val="Normal"/>
    <w:uiPriority w:val="34"/>
    <w:qFormat/>
    <w:rsid w:val="00353599"/>
    <w:pPr>
      <w:ind w:left="720"/>
      <w:contextualSpacing/>
    </w:pPr>
  </w:style>
  <w:style w:type="table" w:styleId="Table3Deffects3">
    <w:name w:val="Table 3D effects 3"/>
    <w:basedOn w:val="TableNormal"/>
    <w:rsid w:val="006F3B5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F3B5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6F3B5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rsid w:val="006F3B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
    <w:name w:val="Table Text"/>
    <w:rsid w:val="009964C5"/>
    <w:pPr>
      <w:widowControl w:val="0"/>
      <w:spacing w:before="40" w:after="40" w:line="276" w:lineRule="auto"/>
    </w:pPr>
    <w:rPr>
      <w:rFonts w:ascii="Arial" w:eastAsiaTheme="minorEastAsia" w:hAnsi="Arial" w:cstheme="minorBidi"/>
      <w:sz w:val="16"/>
      <w:szCs w:val="22"/>
      <w:lang w:val="en-US" w:eastAsia="en-US"/>
    </w:rPr>
  </w:style>
  <w:style w:type="paragraph" w:styleId="Title">
    <w:name w:val="Title"/>
    <w:basedOn w:val="Normal"/>
    <w:next w:val="Normal"/>
    <w:link w:val="TitleChar"/>
    <w:qFormat/>
    <w:rsid w:val="008D2DF5"/>
    <w:pPr>
      <w:spacing w:before="240" w:after="240"/>
      <w:contextualSpacing/>
      <w:jc w:val="center"/>
    </w:pPr>
    <w:rPr>
      <w:rFonts w:asciiTheme="majorHAnsi" w:eastAsiaTheme="majorEastAsia" w:hAnsiTheme="majorHAnsi" w:cstheme="majorBidi"/>
      <w:b/>
      <w:spacing w:val="5"/>
      <w:kern w:val="28"/>
      <w:sz w:val="40"/>
      <w:szCs w:val="52"/>
    </w:rPr>
  </w:style>
  <w:style w:type="character" w:customStyle="1" w:styleId="TitleChar">
    <w:name w:val="Title Char"/>
    <w:basedOn w:val="DefaultParagraphFont"/>
    <w:link w:val="Title"/>
    <w:rsid w:val="008D2DF5"/>
    <w:rPr>
      <w:rFonts w:asciiTheme="majorHAnsi" w:eastAsiaTheme="majorEastAsia" w:hAnsiTheme="majorHAnsi" w:cstheme="majorBidi"/>
      <w:b/>
      <w:spacing w:val="5"/>
      <w:kern w:val="28"/>
      <w:sz w:val="40"/>
      <w:szCs w:val="52"/>
      <w:lang w:val="en-US" w:eastAsia="en-US"/>
    </w:rPr>
  </w:style>
  <w:style w:type="table" w:customStyle="1" w:styleId="SIMStyle">
    <w:name w:val="SIM Style"/>
    <w:basedOn w:val="TableNormal"/>
    <w:uiPriority w:val="99"/>
    <w:rsid w:val="000B5695"/>
    <w:rPr>
      <w:rFonts w:asciiTheme="minorHAnsi" w:hAnsiTheme="minorHAnsi"/>
      <w:sz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07166">
      <w:bodyDiv w:val="1"/>
      <w:marLeft w:val="0"/>
      <w:marRight w:val="0"/>
      <w:marTop w:val="0"/>
      <w:marBottom w:val="0"/>
      <w:divBdr>
        <w:top w:val="none" w:sz="0" w:space="0" w:color="auto"/>
        <w:left w:val="none" w:sz="0" w:space="0" w:color="auto"/>
        <w:bottom w:val="none" w:sz="0" w:space="0" w:color="auto"/>
        <w:right w:val="none" w:sz="0" w:space="0" w:color="auto"/>
      </w:divBdr>
    </w:div>
    <w:div w:id="684598906">
      <w:bodyDiv w:val="1"/>
      <w:marLeft w:val="0"/>
      <w:marRight w:val="0"/>
      <w:marTop w:val="0"/>
      <w:marBottom w:val="0"/>
      <w:divBdr>
        <w:top w:val="none" w:sz="0" w:space="0" w:color="auto"/>
        <w:left w:val="none" w:sz="0" w:space="0" w:color="auto"/>
        <w:bottom w:val="none" w:sz="0" w:space="0" w:color="auto"/>
        <w:right w:val="none" w:sz="0" w:space="0" w:color="auto"/>
      </w:divBdr>
    </w:div>
    <w:div w:id="1856727254">
      <w:bodyDiv w:val="1"/>
      <w:marLeft w:val="0"/>
      <w:marRight w:val="0"/>
      <w:marTop w:val="0"/>
      <w:marBottom w:val="0"/>
      <w:divBdr>
        <w:top w:val="none" w:sz="0" w:space="0" w:color="auto"/>
        <w:left w:val="none" w:sz="0" w:space="0" w:color="auto"/>
        <w:bottom w:val="none" w:sz="0" w:space="0" w:color="auto"/>
        <w:right w:val="none" w:sz="0" w:space="0" w:color="auto"/>
      </w:divBdr>
    </w:div>
    <w:div w:id="20454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E2C4-C306-4CD4-BB8E-2DF5BE67FC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D0D31D-96D1-4E47-BBD8-1EA9012FEFE8}">
  <ds:schemaRefs>
    <ds:schemaRef ds:uri="http://schemas.microsoft.com/sharepoint/v3/contenttype/forms"/>
  </ds:schemaRefs>
</ds:datastoreItem>
</file>

<file path=customXml/itemProps3.xml><?xml version="1.0" encoding="utf-8"?>
<ds:datastoreItem xmlns:ds="http://schemas.openxmlformats.org/officeDocument/2006/customXml" ds:itemID="{B12F82DC-9F77-4C1E-A22C-96D3EB33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66B547-408F-4B05-B954-46E9DE30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698</Words>
  <Characters>3983</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Systems Implementation Plan</vt:lpstr>
    </vt:vector>
  </TitlesOfParts>
  <Company/>
  <LinksUpToDate>false</LinksUpToDate>
  <CharactersWithSpaces>4672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