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D3B" w:rsidRPr="00483D44" w:rsidRDefault="00FC2B58" w:rsidP="00483D44">
      <w:pPr>
        <w:jc w:val="center"/>
        <w:rPr>
          <w:smallCaps/>
          <w:sz w:val="32"/>
          <w:szCs w:val="32"/>
        </w:rPr>
      </w:pPr>
      <w:r w:rsidRPr="00483D44">
        <w:rPr>
          <w:smallCaps/>
          <w:sz w:val="32"/>
          <w:szCs w:val="32"/>
        </w:rPr>
        <w:t>Joint Venture Agreement</w:t>
      </w:r>
    </w:p>
    <w:p w:rsidR="00FC2B58" w:rsidRDefault="00FC2B58" w:rsidP="00FC2B58">
      <w:pPr>
        <w:jc w:val="center"/>
      </w:pPr>
    </w:p>
    <w:p w:rsidR="00FC2B58" w:rsidRDefault="00FC2B58" w:rsidP="00FC2B58">
      <w:r>
        <w:t xml:space="preserve">THIS AGREEMENT (the “Agreement) is made as of the </w:t>
      </w:r>
      <w:r>
        <w:rPr>
          <w:u w:val="single"/>
        </w:rPr>
        <w:tab/>
        <w:t xml:space="preserve">       </w:t>
      </w:r>
      <w:r>
        <w:t xml:space="preserve"> day of </w:t>
      </w:r>
      <w:r>
        <w:rPr>
          <w:u w:val="single"/>
        </w:rPr>
        <w:tab/>
        <w:t xml:space="preserve">           </w:t>
      </w:r>
      <w:r>
        <w:t>, 20</w:t>
      </w:r>
      <w:r>
        <w:rPr>
          <w:u w:val="single"/>
        </w:rPr>
        <w:t xml:space="preserve">      </w:t>
      </w:r>
      <w:r>
        <w:t xml:space="preserve">, by and between </w:t>
      </w:r>
      <w:r>
        <w:rPr>
          <w:u w:val="single"/>
        </w:rPr>
        <w:tab/>
      </w:r>
      <w:r>
        <w:rPr>
          <w:u w:val="single"/>
        </w:rPr>
        <w:tab/>
      </w:r>
      <w:r>
        <w:rPr>
          <w:u w:val="single"/>
        </w:rPr>
        <w:tab/>
      </w:r>
      <w:r>
        <w:rPr>
          <w:u w:val="single"/>
        </w:rPr>
        <w:tab/>
      </w:r>
      <w:r>
        <w:rPr>
          <w:u w:val="single"/>
        </w:rPr>
        <w:tab/>
      </w:r>
      <w:r>
        <w:rPr>
          <w:u w:val="single"/>
        </w:rPr>
        <w:tab/>
      </w:r>
      <w:r>
        <w:t xml:space="preserve">, a </w:t>
      </w:r>
      <w:r>
        <w:rPr>
          <w:u w:val="single"/>
        </w:rPr>
        <w:tab/>
        <w:t xml:space="preserve"> </w:t>
      </w:r>
      <w:r>
        <w:rPr>
          <w:i/>
          <w:u w:val="single"/>
        </w:rPr>
        <w:t xml:space="preserve">(entity type, if applicable, and state of incorporation/registration/formation, i.e., a </w:t>
      </w:r>
      <w:smartTag w:uri="urn:schemas-microsoft-com:office:smarttags" w:element="State">
        <w:smartTag w:uri="urn:schemas-microsoft-com:office:smarttags" w:element="place">
          <w:r>
            <w:rPr>
              <w:i/>
              <w:u w:val="single"/>
            </w:rPr>
            <w:t>Delaware</w:t>
          </w:r>
        </w:smartTag>
      </w:smartTag>
      <w:r>
        <w:rPr>
          <w:i/>
          <w:u w:val="single"/>
        </w:rPr>
        <w:t xml:space="preserve"> corporation))</w:t>
      </w:r>
      <w:r>
        <w:rPr>
          <w:u w:val="single"/>
        </w:rPr>
        <w:tab/>
        <w:t xml:space="preserve">       </w:t>
      </w:r>
      <w:r>
        <w:rPr>
          <w:u w:val="single"/>
        </w:rPr>
        <w:tab/>
      </w:r>
      <w:r>
        <w:rPr>
          <w:u w:val="single"/>
        </w:rPr>
        <w:tab/>
      </w:r>
      <w:r>
        <w:t xml:space="preserve"> (the “</w:t>
      </w:r>
      <w:r w:rsidR="00903089">
        <w:t>First Party</w:t>
      </w:r>
      <w:r>
        <w:t xml:space="preserve">”), and </w:t>
      </w:r>
      <w:r>
        <w:rPr>
          <w:u w:val="single"/>
        </w:rPr>
        <w:tab/>
      </w:r>
      <w:r>
        <w:rPr>
          <w:u w:val="single"/>
        </w:rPr>
        <w:tab/>
      </w:r>
      <w:r>
        <w:rPr>
          <w:u w:val="single"/>
        </w:rPr>
        <w:tab/>
      </w:r>
      <w:r>
        <w:rPr>
          <w:u w:val="single"/>
        </w:rPr>
        <w:tab/>
      </w:r>
      <w:r>
        <w:rPr>
          <w:u w:val="single"/>
        </w:rPr>
        <w:tab/>
      </w:r>
      <w:r>
        <w:rPr>
          <w:u w:val="single"/>
        </w:rPr>
        <w:tab/>
      </w:r>
      <w:r>
        <w:rPr>
          <w:u w:val="single"/>
        </w:rPr>
        <w:tab/>
      </w:r>
      <w:r>
        <w:t xml:space="preserve">, a </w:t>
      </w:r>
      <w:r>
        <w:rPr>
          <w:u w:val="single"/>
        </w:rPr>
        <w:tab/>
        <w:t xml:space="preserve">           </w:t>
      </w:r>
      <w:r>
        <w:rPr>
          <w:i/>
          <w:u w:val="single"/>
        </w:rPr>
        <w:t>(entity type, if applicable, and state of incorporation/ registration/formation)</w:t>
      </w:r>
      <w:r>
        <w:rPr>
          <w:u w:val="single"/>
        </w:rPr>
        <w:tab/>
      </w:r>
      <w:r>
        <w:rPr>
          <w:u w:val="single"/>
        </w:rPr>
        <w:tab/>
      </w:r>
      <w:r>
        <w:t xml:space="preserve"> (the “</w:t>
      </w:r>
      <w:r w:rsidR="00903089">
        <w:t>Second Party</w:t>
      </w:r>
      <w:r>
        <w:t>,” and collectively, the “Parties”).</w:t>
      </w:r>
    </w:p>
    <w:p w:rsidR="00FC2B58" w:rsidRDefault="00FC2B58" w:rsidP="00FC2B58"/>
    <w:p w:rsidR="00FC2B58" w:rsidRDefault="00AF143F" w:rsidP="00FC2B58">
      <w:r>
        <w:t xml:space="preserve">WHEREAS the </w:t>
      </w:r>
      <w:r w:rsidR="001C23B8">
        <w:t xml:space="preserve">First Party is engaged in the business of </w:t>
      </w:r>
      <w:r w:rsidR="001C23B8">
        <w:rPr>
          <w:u w:val="single"/>
        </w:rPr>
        <w:tab/>
      </w:r>
      <w:r w:rsidR="00605C3E">
        <w:rPr>
          <w:u w:val="single"/>
        </w:rPr>
        <w:t xml:space="preserve">             </w:t>
      </w:r>
      <w:r w:rsidR="001C23B8">
        <w:rPr>
          <w:i/>
          <w:u w:val="single"/>
        </w:rPr>
        <w:t>(briefly describe First Party’s business)</w:t>
      </w:r>
      <w:r w:rsidR="001C23B8">
        <w:rPr>
          <w:i/>
          <w:u w:val="single"/>
        </w:rPr>
        <w:tab/>
      </w:r>
      <w:r w:rsidR="001C23B8">
        <w:rPr>
          <w:i/>
          <w:u w:val="single"/>
        </w:rPr>
        <w:tab/>
      </w:r>
      <w:r w:rsidR="001C23B8">
        <w:rPr>
          <w:i/>
          <w:u w:val="single"/>
        </w:rPr>
        <w:tab/>
      </w:r>
      <w:r w:rsidR="001C23B8">
        <w:rPr>
          <w:i/>
          <w:u w:val="single"/>
        </w:rPr>
        <w:tab/>
      </w:r>
      <w:r w:rsidR="001C23B8">
        <w:rPr>
          <w:i/>
          <w:u w:val="single"/>
        </w:rPr>
        <w:tab/>
      </w:r>
      <w:r w:rsidR="001C23B8">
        <w:rPr>
          <w:i/>
          <w:u w:val="single"/>
        </w:rPr>
        <w:tab/>
      </w:r>
      <w:r w:rsidR="001C23B8">
        <w:rPr>
          <w:i/>
          <w:u w:val="single"/>
        </w:rPr>
        <w:tab/>
      </w:r>
      <w:r w:rsidR="001C23B8">
        <w:rPr>
          <w:i/>
          <w:u w:val="single"/>
        </w:rPr>
        <w:tab/>
      </w:r>
      <w:r w:rsidR="001C23B8">
        <w:rPr>
          <w:i/>
          <w:u w:val="single"/>
        </w:rPr>
        <w:tab/>
      </w:r>
      <w:r w:rsidR="001C23B8">
        <w:t>;</w:t>
      </w:r>
    </w:p>
    <w:p w:rsidR="001C23B8" w:rsidRDefault="001C23B8" w:rsidP="00FC2B58"/>
    <w:p w:rsidR="001C23B8" w:rsidRDefault="001C23B8" w:rsidP="00FC2B58">
      <w:r>
        <w:t xml:space="preserve">WHEREAS the Second Party is engaged in the business of </w:t>
      </w:r>
      <w:r>
        <w:rPr>
          <w:i/>
          <w:u w:val="single"/>
        </w:rPr>
        <w:tab/>
      </w:r>
      <w:r>
        <w:rPr>
          <w:i/>
          <w:u w:val="single"/>
        </w:rPr>
        <w:tab/>
        <w:t>(briefly describe Second Party’s business)</w:t>
      </w:r>
      <w:r>
        <w:rPr>
          <w:i/>
          <w:u w:val="single"/>
        </w:rPr>
        <w:tab/>
      </w:r>
      <w:r>
        <w:rPr>
          <w:i/>
          <w:u w:val="single"/>
        </w:rPr>
        <w:tab/>
      </w:r>
      <w:r>
        <w:rPr>
          <w:i/>
          <w:u w:val="single"/>
        </w:rPr>
        <w:tab/>
      </w:r>
      <w:r>
        <w:rPr>
          <w:i/>
          <w:u w:val="single"/>
        </w:rPr>
        <w:tab/>
      </w:r>
      <w:r>
        <w:rPr>
          <w:i/>
          <w:u w:val="single"/>
        </w:rPr>
        <w:tab/>
      </w:r>
      <w:r>
        <w:rPr>
          <w:i/>
          <w:u w:val="single"/>
        </w:rPr>
        <w:tab/>
      </w:r>
      <w:r>
        <w:rPr>
          <w:i/>
          <w:u w:val="single"/>
        </w:rPr>
        <w:tab/>
      </w:r>
      <w:r w:rsidR="00605C3E">
        <w:rPr>
          <w:i/>
          <w:u w:val="single"/>
        </w:rPr>
        <w:tab/>
      </w:r>
      <w:r>
        <w:rPr>
          <w:i/>
          <w:u w:val="single"/>
        </w:rPr>
        <w:tab/>
      </w:r>
      <w:r>
        <w:t>;</w:t>
      </w:r>
    </w:p>
    <w:p w:rsidR="001C23B8" w:rsidRDefault="001C23B8" w:rsidP="00FC2B58"/>
    <w:p w:rsidR="001C23B8" w:rsidRPr="001C23B8" w:rsidRDefault="001C23B8" w:rsidP="00FC2B58">
      <w:r>
        <w:t xml:space="preserve">WHEREAS the Parties wish to join together in a joint venture for the purpose of </w:t>
      </w:r>
      <w:r>
        <w:rPr>
          <w:u w:val="single"/>
        </w:rPr>
        <w:tab/>
      </w:r>
      <w:r>
        <w:rPr>
          <w:u w:val="single"/>
        </w:rPr>
        <w:tab/>
      </w:r>
      <w:r>
        <w:rPr>
          <w:i/>
          <w:u w:val="single"/>
        </w:rPr>
        <w:t>(briefly describe the purpose of the joint venture)</w:t>
      </w:r>
      <w:r>
        <w:rPr>
          <w:i/>
          <w:u w:val="single"/>
        </w:rPr>
        <w:tab/>
      </w:r>
      <w:r>
        <w:rPr>
          <w:i/>
          <w:u w:val="single"/>
        </w:rPr>
        <w:tab/>
      </w:r>
      <w:r>
        <w:rPr>
          <w:i/>
          <w:u w:val="single"/>
        </w:rPr>
        <w:tab/>
      </w:r>
      <w:r>
        <w:rPr>
          <w:i/>
          <w:u w:val="single"/>
        </w:rPr>
        <w:tab/>
      </w:r>
      <w:r>
        <w:rPr>
          <w:i/>
          <w:u w:val="single"/>
        </w:rPr>
        <w:tab/>
      </w:r>
      <w:r>
        <w:rPr>
          <w:i/>
          <w:u w:val="single"/>
        </w:rPr>
        <w:tab/>
      </w:r>
      <w:r>
        <w:t>;</w:t>
      </w:r>
    </w:p>
    <w:p w:rsidR="00AF143F" w:rsidRDefault="00AF143F" w:rsidP="00FC2B58"/>
    <w:p w:rsidR="00AF143F" w:rsidRDefault="00AF143F" w:rsidP="00AF143F">
      <w:r>
        <w:t>NOW THEREFORE BE IT RESOLVED, in consideration of the mutual covenants, promises, warranties and other good and valuable consideration set forth herein, the Parties agree as follows:</w:t>
      </w:r>
    </w:p>
    <w:p w:rsidR="00FC2B58" w:rsidRDefault="00FC2B58" w:rsidP="00FC2B58"/>
    <w:p w:rsidR="00FC2B58" w:rsidRPr="007A2DCA" w:rsidRDefault="007A2DCA" w:rsidP="00FC2B58">
      <w:r>
        <w:t xml:space="preserve">1.  Formation.  The joint venture formed pursuant to this Agreement (the “Joint Venture”) shall do business under the name </w:t>
      </w:r>
      <w:r>
        <w:rPr>
          <w:u w:val="single"/>
        </w:rPr>
        <w:tab/>
      </w:r>
      <w:r>
        <w:rPr>
          <w:u w:val="single"/>
        </w:rPr>
        <w:tab/>
      </w:r>
      <w:r>
        <w:rPr>
          <w:u w:val="single"/>
        </w:rPr>
        <w:tab/>
      </w:r>
      <w:r>
        <w:rPr>
          <w:u w:val="single"/>
        </w:rPr>
        <w:tab/>
      </w:r>
      <w:r>
        <w:rPr>
          <w:u w:val="single"/>
        </w:rPr>
        <w:tab/>
      </w:r>
      <w:r>
        <w:rPr>
          <w:u w:val="single"/>
        </w:rPr>
        <w:tab/>
      </w:r>
      <w:r w:rsidR="00E00D60">
        <w:t xml:space="preserve">, and shall have its legal address at </w:t>
      </w:r>
      <w:r w:rsidR="00E00D60">
        <w:rPr>
          <w:u w:val="single"/>
        </w:rPr>
        <w:tab/>
      </w:r>
      <w:r w:rsidR="00E00D60">
        <w:rPr>
          <w:u w:val="single"/>
        </w:rPr>
        <w:tab/>
      </w:r>
      <w:r w:rsidR="00E00D60">
        <w:rPr>
          <w:u w:val="single"/>
        </w:rPr>
        <w:tab/>
      </w:r>
      <w:r w:rsidR="00E00D60">
        <w:rPr>
          <w:u w:val="single"/>
        </w:rPr>
        <w:tab/>
      </w:r>
      <w:r w:rsidR="00E00D60">
        <w:rPr>
          <w:u w:val="single"/>
        </w:rPr>
        <w:tab/>
      </w:r>
      <w:r w:rsidR="00E00D60">
        <w:rPr>
          <w:u w:val="single"/>
        </w:rPr>
        <w:tab/>
      </w:r>
      <w:r w:rsidR="00E00D60">
        <w:rPr>
          <w:u w:val="single"/>
        </w:rPr>
        <w:tab/>
      </w:r>
      <w:r w:rsidR="00E00D60">
        <w:rPr>
          <w:u w:val="single"/>
        </w:rPr>
        <w:tab/>
      </w:r>
      <w:r w:rsidR="00E00D60">
        <w:rPr>
          <w:u w:val="single"/>
        </w:rPr>
        <w:tab/>
      </w:r>
      <w:r w:rsidR="00E00D60">
        <w:rPr>
          <w:u w:val="single"/>
        </w:rPr>
        <w:tab/>
      </w:r>
      <w:r w:rsidR="00E00D60">
        <w:rPr>
          <w:u w:val="single"/>
        </w:rPr>
        <w:tab/>
      </w:r>
      <w:r w:rsidR="00E00D60">
        <w:rPr>
          <w:u w:val="single"/>
        </w:rPr>
        <w:tab/>
      </w:r>
      <w:r w:rsidR="00E00D60">
        <w:rPr>
          <w:u w:val="single"/>
        </w:rPr>
        <w:tab/>
      </w:r>
      <w:r w:rsidR="00E00D60">
        <w:rPr>
          <w:u w:val="single"/>
        </w:rPr>
        <w:tab/>
      </w:r>
      <w:r w:rsidR="00E00D60">
        <w:rPr>
          <w:u w:val="single"/>
        </w:rPr>
        <w:tab/>
      </w:r>
      <w:r>
        <w:t>.</w:t>
      </w:r>
      <w:r w:rsidR="00DD1049">
        <w:t xml:space="preserve">  The Joint Venture shall be considered in all respects a joint venture between the Parties, and nothing in this Agreement shall be construed to create a partnership or any other fiduciary relationship between the Parties.</w:t>
      </w:r>
    </w:p>
    <w:p w:rsidR="007A2DCA" w:rsidRDefault="007A2DCA" w:rsidP="00FC2B58"/>
    <w:p w:rsidR="007A2DCA" w:rsidRDefault="007A2DCA" w:rsidP="00FC2B58">
      <w:pPr>
        <w:rPr>
          <w:i/>
        </w:rPr>
      </w:pPr>
      <w:r>
        <w:t xml:space="preserve">2.  Purpose.  The Joint Venture shall be formed for the purpose of </w:t>
      </w:r>
      <w:r w:rsidR="00171B23">
        <w:rPr>
          <w:u w:val="single"/>
        </w:rPr>
        <w:tab/>
        <w:t xml:space="preserve">          </w:t>
      </w:r>
      <w:r>
        <w:rPr>
          <w:u w:val="single"/>
        </w:rPr>
        <w:t xml:space="preserve">   </w:t>
      </w:r>
      <w:r>
        <w:rPr>
          <w:i/>
          <w:u w:val="single"/>
        </w:rPr>
        <w:t>(describe in detail the business that will be conducted by the Joint Venture)</w:t>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u w:val="single"/>
        </w:rPr>
        <w:tab/>
      </w:r>
      <w:r>
        <w:rPr>
          <w:u w:val="single"/>
        </w:rPr>
        <w:tab/>
      </w:r>
      <w:r>
        <w:rPr>
          <w:u w:val="single"/>
        </w:rPr>
        <w:tab/>
        <w:t xml:space="preserve">           </w:t>
      </w:r>
      <w:r w:rsidRPr="007A2DCA">
        <w:rPr>
          <w:i/>
        </w:rPr>
        <w:t>.</w:t>
      </w:r>
    </w:p>
    <w:p w:rsidR="007A2DCA" w:rsidRDefault="007A2DCA" w:rsidP="00FC2B58"/>
    <w:p w:rsidR="00CA4B13" w:rsidRDefault="007A2DCA" w:rsidP="00FC2B58">
      <w:r>
        <w:t xml:space="preserve">3.  </w:t>
      </w:r>
      <w:r w:rsidR="00903089">
        <w:t>Contribution</w:t>
      </w:r>
      <w:r w:rsidR="001C23B8">
        <w:t>s</w:t>
      </w:r>
      <w:r w:rsidR="00903089">
        <w:t xml:space="preserve">. </w:t>
      </w:r>
      <w:r w:rsidR="00CA4B13">
        <w:br/>
      </w:r>
      <w:r w:rsidR="00903089">
        <w:t xml:space="preserve"> </w:t>
      </w:r>
    </w:p>
    <w:p w:rsidR="007A2DCA" w:rsidRDefault="00CA4B13" w:rsidP="00CA4B13">
      <w:pPr>
        <w:ind w:left="720" w:hanging="360"/>
      </w:pPr>
      <w:r>
        <w:t xml:space="preserve">a.  </w:t>
      </w:r>
      <w:r>
        <w:tab/>
      </w:r>
      <w:r w:rsidR="00903089">
        <w:t>The Parties shall each make an initial contribution to the Joint Venture according to the following terms:</w:t>
      </w:r>
    </w:p>
    <w:p w:rsidR="00F25317" w:rsidRDefault="00F25317" w:rsidP="00903089">
      <w:pPr>
        <w:ind w:left="720" w:hanging="360"/>
      </w:pPr>
    </w:p>
    <w:p w:rsidR="00903089" w:rsidRDefault="00CA4B13" w:rsidP="00CA4B13">
      <w:pPr>
        <w:ind w:left="1080" w:hanging="360"/>
      </w:pPr>
      <w:proofErr w:type="spellStart"/>
      <w:r>
        <w:t>i</w:t>
      </w:r>
      <w:proofErr w:type="spellEnd"/>
      <w:r w:rsidR="00903089">
        <w:t xml:space="preserve">.  </w:t>
      </w:r>
      <w:r w:rsidR="00903089">
        <w:tab/>
        <w:t xml:space="preserve">First Party’s Contribution: </w:t>
      </w:r>
      <w:r w:rsidR="00903089">
        <w:rPr>
          <w:u w:val="single"/>
        </w:rPr>
        <w:t xml:space="preserve">           </w:t>
      </w:r>
      <w:r w:rsidR="00903089">
        <w:rPr>
          <w:i/>
          <w:u w:val="single"/>
        </w:rPr>
        <w:t>(State specifically the amount of First Party’s financial contribution, as well as any equipment, goods or other value contributed by First Party.  Include the % of total funds contributed by Second Party</w:t>
      </w:r>
      <w:r w:rsidR="00F25317">
        <w:rPr>
          <w:i/>
          <w:u w:val="single"/>
        </w:rPr>
        <w:t xml:space="preserve">.  Also include the </w:t>
      </w:r>
      <w:r w:rsidR="003C0DDC">
        <w:rPr>
          <w:i/>
          <w:u w:val="single"/>
        </w:rPr>
        <w:t xml:space="preserve">date by which </w:t>
      </w:r>
      <w:r w:rsidR="00F25317">
        <w:rPr>
          <w:i/>
          <w:u w:val="single"/>
        </w:rPr>
        <w:t>such contributions must be made.</w:t>
      </w:r>
      <w:r w:rsidR="00903089">
        <w:rPr>
          <w:i/>
          <w:u w:val="single"/>
        </w:rPr>
        <w:t>)</w:t>
      </w:r>
      <w:r w:rsidR="00903089">
        <w:rPr>
          <w:i/>
          <w:u w:val="single"/>
        </w:rPr>
        <w:tab/>
      </w:r>
      <w:r w:rsidR="00903089">
        <w:rPr>
          <w:i/>
          <w:u w:val="single"/>
        </w:rPr>
        <w:tab/>
      </w:r>
      <w:r w:rsidR="00903089">
        <w:rPr>
          <w:i/>
          <w:u w:val="single"/>
        </w:rPr>
        <w:tab/>
      </w:r>
      <w:r w:rsidR="00903089">
        <w:rPr>
          <w:i/>
          <w:u w:val="single"/>
        </w:rPr>
        <w:tab/>
      </w:r>
      <w:r w:rsidR="00903089">
        <w:rPr>
          <w:i/>
          <w:u w:val="single"/>
        </w:rPr>
        <w:tab/>
      </w:r>
      <w:r w:rsidR="00903089">
        <w:rPr>
          <w:i/>
          <w:u w:val="single"/>
        </w:rPr>
        <w:tab/>
      </w:r>
      <w:r w:rsidR="00903089">
        <w:rPr>
          <w:i/>
          <w:u w:val="single"/>
        </w:rPr>
        <w:tab/>
      </w:r>
      <w:r w:rsidR="00903089">
        <w:rPr>
          <w:i/>
          <w:u w:val="single"/>
        </w:rPr>
        <w:tab/>
      </w:r>
      <w:r w:rsidR="00903089">
        <w:rPr>
          <w:i/>
          <w:u w:val="single"/>
        </w:rPr>
        <w:tab/>
        <w:t xml:space="preserve">           </w:t>
      </w:r>
      <w:r w:rsidR="00903089">
        <w:t>.</w:t>
      </w:r>
      <w:r>
        <w:br/>
      </w:r>
      <w:bookmarkStart w:id="0" w:name="_GoBack"/>
      <w:bookmarkEnd w:id="0"/>
    </w:p>
    <w:p w:rsidR="00903089" w:rsidRDefault="00CA4B13" w:rsidP="00CA4B13">
      <w:pPr>
        <w:ind w:left="1080" w:hanging="360"/>
      </w:pPr>
      <w:r>
        <w:lastRenderedPageBreak/>
        <w:t>ii</w:t>
      </w:r>
      <w:r w:rsidR="00903089">
        <w:t>.</w:t>
      </w:r>
      <w:r w:rsidR="00903089">
        <w:tab/>
        <w:t>Second Party’s Contribution:</w:t>
      </w:r>
      <w:r w:rsidR="00903089">
        <w:tab/>
      </w:r>
      <w:r w:rsidR="00903089">
        <w:rPr>
          <w:u w:val="single"/>
        </w:rPr>
        <w:t xml:space="preserve">       </w:t>
      </w:r>
      <w:r w:rsidR="00903089">
        <w:rPr>
          <w:i/>
          <w:u w:val="single"/>
        </w:rPr>
        <w:t>(State specifically the amount of Second Party’s financial contribution, as well as any equipment, goods or other value contributed by First Party.  Include the % of total funds contributed by Second Party</w:t>
      </w:r>
      <w:r w:rsidR="00F25317">
        <w:rPr>
          <w:i/>
          <w:u w:val="single"/>
        </w:rPr>
        <w:t xml:space="preserve">.  Also include the </w:t>
      </w:r>
      <w:r w:rsidR="003C0DDC">
        <w:rPr>
          <w:i/>
          <w:u w:val="single"/>
        </w:rPr>
        <w:t xml:space="preserve">date by which </w:t>
      </w:r>
      <w:r w:rsidR="00F25317">
        <w:rPr>
          <w:i/>
          <w:u w:val="single"/>
        </w:rPr>
        <w:t>such contributions must be made.</w:t>
      </w:r>
      <w:r w:rsidR="00903089">
        <w:rPr>
          <w:i/>
          <w:u w:val="single"/>
        </w:rPr>
        <w:t>)</w:t>
      </w:r>
      <w:r w:rsidR="00903089">
        <w:rPr>
          <w:i/>
          <w:u w:val="single"/>
        </w:rPr>
        <w:tab/>
      </w:r>
      <w:r w:rsidR="00903089">
        <w:rPr>
          <w:i/>
          <w:u w:val="single"/>
        </w:rPr>
        <w:tab/>
      </w:r>
      <w:r w:rsidR="00903089">
        <w:rPr>
          <w:i/>
          <w:u w:val="single"/>
        </w:rPr>
        <w:tab/>
      </w:r>
      <w:r w:rsidR="00903089">
        <w:rPr>
          <w:i/>
          <w:u w:val="single"/>
        </w:rPr>
        <w:tab/>
      </w:r>
      <w:r w:rsidR="00903089">
        <w:rPr>
          <w:i/>
          <w:u w:val="single"/>
        </w:rPr>
        <w:tab/>
      </w:r>
      <w:r w:rsidR="00903089">
        <w:rPr>
          <w:i/>
          <w:u w:val="single"/>
        </w:rPr>
        <w:tab/>
      </w:r>
      <w:r w:rsidR="00903089">
        <w:rPr>
          <w:i/>
          <w:u w:val="single"/>
        </w:rPr>
        <w:tab/>
      </w:r>
      <w:r w:rsidR="00903089">
        <w:rPr>
          <w:i/>
          <w:u w:val="single"/>
        </w:rPr>
        <w:tab/>
      </w:r>
      <w:r w:rsidR="00903089">
        <w:rPr>
          <w:i/>
          <w:u w:val="single"/>
        </w:rPr>
        <w:tab/>
      </w:r>
      <w:r w:rsidR="00903089">
        <w:rPr>
          <w:i/>
          <w:u w:val="single"/>
        </w:rPr>
        <w:tab/>
        <w:t xml:space="preserve">           </w:t>
      </w:r>
      <w:r w:rsidR="00903089">
        <w:t>.</w:t>
      </w:r>
      <w:r>
        <w:br/>
      </w:r>
    </w:p>
    <w:p w:rsidR="00CA4B13" w:rsidRDefault="00CA4B13" w:rsidP="00CA4B13">
      <w:pPr>
        <w:ind w:left="720" w:hanging="360"/>
      </w:pPr>
      <w:r>
        <w:t>b.</w:t>
      </w:r>
      <w:r>
        <w:tab/>
        <w:t xml:space="preserve">A bank account at the bank of </w:t>
      </w:r>
      <w:r>
        <w:rPr>
          <w:u w:val="single"/>
        </w:rPr>
        <w:tab/>
      </w:r>
      <w:r>
        <w:rPr>
          <w:u w:val="single"/>
        </w:rPr>
        <w:tab/>
      </w:r>
      <w:r>
        <w:rPr>
          <w:u w:val="single"/>
        </w:rPr>
        <w:tab/>
      </w:r>
      <w:r>
        <w:rPr>
          <w:u w:val="single"/>
        </w:rPr>
        <w:tab/>
      </w:r>
      <w:r>
        <w:t xml:space="preserve"> shall be established by </w:t>
      </w:r>
      <w:r>
        <w:rPr>
          <w:u w:val="single"/>
        </w:rPr>
        <w:tab/>
      </w:r>
      <w:r>
        <w:rPr>
          <w:i/>
          <w:u w:val="single"/>
        </w:rPr>
        <w:t xml:space="preserve">(the managing party; </w:t>
      </w:r>
      <w:r w:rsidR="003C0DDC">
        <w:rPr>
          <w:i/>
          <w:u w:val="single"/>
        </w:rPr>
        <w:t xml:space="preserve">see </w:t>
      </w:r>
      <w:r>
        <w:rPr>
          <w:i/>
          <w:u w:val="single"/>
        </w:rPr>
        <w:t xml:space="preserve">Section </w:t>
      </w:r>
      <w:r w:rsidR="003C0DDC">
        <w:rPr>
          <w:i/>
          <w:u w:val="single"/>
        </w:rPr>
        <w:t xml:space="preserve">5 </w:t>
      </w:r>
      <w:r>
        <w:rPr>
          <w:i/>
          <w:u w:val="single"/>
        </w:rPr>
        <w:t>below)</w:t>
      </w:r>
      <w:r>
        <w:rPr>
          <w:i/>
          <w:u w:val="single"/>
        </w:rPr>
        <w:tab/>
      </w:r>
      <w:r>
        <w:t>, into which the financial contributions of the Parties shall be deposited, for use in the set-up, operation, and administration of the Joint Venture.</w:t>
      </w:r>
    </w:p>
    <w:p w:rsidR="00CA4B13" w:rsidRDefault="00CA4B13" w:rsidP="00CA4B13">
      <w:pPr>
        <w:ind w:left="720" w:hanging="360"/>
      </w:pPr>
    </w:p>
    <w:p w:rsidR="00CA4B13" w:rsidRPr="00CA4B13" w:rsidRDefault="00CA4B13" w:rsidP="00CA4B13">
      <w:pPr>
        <w:ind w:left="720" w:hanging="360"/>
      </w:pPr>
      <w:r>
        <w:t xml:space="preserve">c. </w:t>
      </w:r>
      <w:r>
        <w:tab/>
        <w:t xml:space="preserve">In the event that the Joint Venture requires additional funds to be contributed to it by the Parties, such additional contributions shall be made in the following proportion: </w:t>
      </w:r>
      <w:r>
        <w:rPr>
          <w:u w:val="single"/>
        </w:rPr>
        <w:tab/>
      </w:r>
      <w:r>
        <w:rPr>
          <w:u w:val="single"/>
        </w:rPr>
        <w:tab/>
      </w:r>
      <w:r>
        <w:rPr>
          <w:i/>
          <w:u w:val="single"/>
        </w:rPr>
        <w:t>(state the proportion that each Party shall be responsible for contributing in the event additional funds are required)</w:t>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t xml:space="preserve">           </w:t>
      </w:r>
      <w:r>
        <w:t>.</w:t>
      </w:r>
    </w:p>
    <w:p w:rsidR="00903089" w:rsidRDefault="00903089" w:rsidP="00903089"/>
    <w:p w:rsidR="00373DD0" w:rsidRPr="00373DD0" w:rsidRDefault="00642525" w:rsidP="00903089">
      <w:r>
        <w:t xml:space="preserve">4.  Distribution of Profits.  Any and all </w:t>
      </w:r>
      <w:r w:rsidR="00373DD0">
        <w:t xml:space="preserve">net </w:t>
      </w:r>
      <w:r>
        <w:t xml:space="preserve">profits </w:t>
      </w:r>
      <w:r w:rsidR="00373DD0">
        <w:t xml:space="preserve">accruing to the Joint Venture shall be held and distributed to the Parties in the following proportion: </w:t>
      </w:r>
      <w:r w:rsidR="00373DD0">
        <w:rPr>
          <w:u w:val="single"/>
        </w:rPr>
        <w:tab/>
      </w:r>
      <w:r w:rsidR="00373DD0">
        <w:rPr>
          <w:i/>
          <w:u w:val="single"/>
        </w:rPr>
        <w:t>(State the proportion of profits to be received by First Party and Second Party)</w:t>
      </w:r>
      <w:r w:rsidR="00373DD0">
        <w:rPr>
          <w:i/>
          <w:u w:val="single"/>
        </w:rPr>
        <w:tab/>
      </w:r>
      <w:r w:rsidR="00373DD0">
        <w:rPr>
          <w:i/>
          <w:u w:val="single"/>
        </w:rPr>
        <w:tab/>
      </w:r>
      <w:r w:rsidR="00373DD0">
        <w:rPr>
          <w:i/>
          <w:u w:val="single"/>
        </w:rPr>
        <w:tab/>
      </w:r>
      <w:r w:rsidR="00373DD0">
        <w:rPr>
          <w:i/>
          <w:u w:val="single"/>
        </w:rPr>
        <w:tab/>
      </w:r>
      <w:r w:rsidR="00373DD0">
        <w:rPr>
          <w:i/>
          <w:u w:val="single"/>
        </w:rPr>
        <w:tab/>
      </w:r>
      <w:r w:rsidR="00373DD0">
        <w:rPr>
          <w:i/>
          <w:u w:val="single"/>
        </w:rPr>
        <w:tab/>
      </w:r>
      <w:r w:rsidR="00373DD0">
        <w:rPr>
          <w:i/>
          <w:u w:val="single"/>
        </w:rPr>
        <w:tab/>
      </w:r>
      <w:r w:rsidR="00373DD0">
        <w:rPr>
          <w:i/>
          <w:u w:val="single"/>
        </w:rPr>
        <w:tab/>
      </w:r>
      <w:r w:rsidR="00373DD0">
        <w:rPr>
          <w:i/>
          <w:u w:val="single"/>
        </w:rPr>
        <w:tab/>
      </w:r>
      <w:r w:rsidR="00373DD0">
        <w:rPr>
          <w:i/>
          <w:u w:val="single"/>
        </w:rPr>
        <w:tab/>
      </w:r>
      <w:r w:rsidR="00373DD0">
        <w:rPr>
          <w:i/>
          <w:u w:val="single"/>
        </w:rPr>
        <w:tab/>
      </w:r>
      <w:r w:rsidR="00373DD0">
        <w:rPr>
          <w:i/>
          <w:u w:val="single"/>
        </w:rPr>
        <w:tab/>
      </w:r>
      <w:r w:rsidR="00373DD0">
        <w:rPr>
          <w:i/>
          <w:u w:val="single"/>
        </w:rPr>
        <w:tab/>
      </w:r>
      <w:r w:rsidR="00373DD0">
        <w:rPr>
          <w:i/>
          <w:u w:val="single"/>
        </w:rPr>
        <w:tab/>
      </w:r>
      <w:r w:rsidR="00373DD0">
        <w:rPr>
          <w:i/>
          <w:u w:val="single"/>
        </w:rPr>
        <w:tab/>
      </w:r>
      <w:r w:rsidR="00373DD0">
        <w:rPr>
          <w:i/>
          <w:u w:val="single"/>
        </w:rPr>
        <w:tab/>
        <w:t xml:space="preserve">           </w:t>
      </w:r>
      <w:r w:rsidR="00373DD0">
        <w:t xml:space="preserve">. </w:t>
      </w:r>
    </w:p>
    <w:p w:rsidR="005F6710" w:rsidRDefault="005F6710" w:rsidP="00903089"/>
    <w:p w:rsidR="005F6710" w:rsidRDefault="005F6710" w:rsidP="00903089">
      <w:r>
        <w:t xml:space="preserve">5.  Management.  The Joint Venture shall </w:t>
      </w:r>
      <w:r w:rsidR="009B7C7E">
        <w:t xml:space="preserve">be </w:t>
      </w:r>
      <w:r>
        <w:t xml:space="preserve">managed according to the following terms: </w:t>
      </w:r>
      <w:r w:rsidR="00EF3790">
        <w:rPr>
          <w:u w:val="single"/>
        </w:rPr>
        <w:t xml:space="preserve">  </w:t>
      </w:r>
      <w:r w:rsidR="00EF3790">
        <w:rPr>
          <w:i/>
          <w:u w:val="single"/>
        </w:rPr>
        <w:t xml:space="preserve">(Describe </w:t>
      </w:r>
      <w:r w:rsidR="003967A5">
        <w:rPr>
          <w:i/>
          <w:u w:val="single"/>
        </w:rPr>
        <w:t>structure of manag</w:t>
      </w:r>
      <w:r w:rsidR="009B7C7E">
        <w:rPr>
          <w:i/>
          <w:u w:val="single"/>
        </w:rPr>
        <w:t>e</w:t>
      </w:r>
      <w:r w:rsidR="003967A5">
        <w:rPr>
          <w:i/>
          <w:u w:val="single"/>
        </w:rPr>
        <w:t>ment</w:t>
      </w:r>
      <w:r w:rsidR="00EF3790">
        <w:rPr>
          <w:i/>
          <w:u w:val="single"/>
        </w:rPr>
        <w:t>; procedures for appointing/selecting managers</w:t>
      </w:r>
      <w:r w:rsidR="009B7C7E">
        <w:rPr>
          <w:i/>
          <w:u w:val="single"/>
        </w:rPr>
        <w:t>, including chief executive officer or general manager</w:t>
      </w:r>
      <w:r w:rsidR="00EF3790">
        <w:rPr>
          <w:i/>
          <w:u w:val="single"/>
        </w:rPr>
        <w:t xml:space="preserve">; </w:t>
      </w:r>
      <w:r w:rsidR="009B7C7E">
        <w:rPr>
          <w:i/>
          <w:u w:val="single"/>
        </w:rPr>
        <w:t>fees/</w:t>
      </w:r>
      <w:r w:rsidR="00EF3790">
        <w:rPr>
          <w:i/>
          <w:u w:val="single"/>
        </w:rPr>
        <w:t>compensation</w:t>
      </w:r>
      <w:r w:rsidR="003967A5">
        <w:rPr>
          <w:i/>
          <w:u w:val="single"/>
        </w:rPr>
        <w:t xml:space="preserve"> for managers, if any (See instructions above for more details</w:t>
      </w:r>
      <w:r w:rsidR="009B7C7E">
        <w:rPr>
          <w:i/>
          <w:u w:val="single"/>
        </w:rPr>
        <w:t>)</w:t>
      </w:r>
      <w:r w:rsidR="003967A5">
        <w:rPr>
          <w:i/>
          <w:u w:val="single"/>
        </w:rPr>
        <w:t>)</w:t>
      </w:r>
      <w:r w:rsidR="00EF3790">
        <w:rPr>
          <w:i/>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9B7C7E">
        <w:rPr>
          <w:u w:val="single"/>
        </w:rPr>
        <w:tab/>
      </w:r>
      <w:r w:rsidR="009B7C7E">
        <w:rPr>
          <w:u w:val="single"/>
        </w:rPr>
        <w:tab/>
      </w:r>
      <w:r w:rsidR="009B7C7E">
        <w:rPr>
          <w:u w:val="single"/>
        </w:rPr>
        <w:tab/>
      </w:r>
      <w:r w:rsidR="009B7C7E">
        <w:rPr>
          <w:u w:val="single"/>
        </w:rPr>
        <w:tab/>
      </w:r>
      <w:r w:rsidR="009B7C7E">
        <w:rPr>
          <w:u w:val="single"/>
        </w:rPr>
        <w:tab/>
      </w:r>
      <w:r w:rsidR="009B7C7E">
        <w:rPr>
          <w:u w:val="single"/>
        </w:rPr>
        <w:tab/>
      </w:r>
      <w:r w:rsidR="009B7C7E">
        <w:rPr>
          <w:u w:val="single"/>
        </w:rPr>
        <w:tab/>
      </w:r>
      <w:r w:rsidR="009B7C7E">
        <w:rPr>
          <w:u w:val="single"/>
        </w:rPr>
        <w:tab/>
      </w:r>
      <w:r w:rsidR="009B7C7E">
        <w:rPr>
          <w:u w:val="single"/>
        </w:rPr>
        <w:tab/>
      </w:r>
      <w:r w:rsidR="009B7C7E">
        <w:rPr>
          <w:u w:val="single"/>
        </w:rPr>
        <w:tab/>
      </w:r>
      <w:r w:rsidR="009B7C7E">
        <w:rPr>
          <w:u w:val="single"/>
        </w:rPr>
        <w:tab/>
      </w:r>
      <w:r w:rsidR="009B7C7E">
        <w:rPr>
          <w:u w:val="single"/>
        </w:rPr>
        <w:tab/>
      </w:r>
      <w:r w:rsidR="009B7C7E">
        <w:rPr>
          <w:u w:val="single"/>
        </w:rPr>
        <w:tab/>
      </w:r>
      <w:r w:rsidR="009B7C7E">
        <w:rPr>
          <w:u w:val="single"/>
        </w:rPr>
        <w:tab/>
      </w:r>
      <w:r w:rsidR="009B7C7E">
        <w:rPr>
          <w:u w:val="single"/>
        </w:rPr>
        <w:tab/>
      </w:r>
      <w:r w:rsidR="009B7C7E">
        <w:rPr>
          <w:u w:val="single"/>
        </w:rPr>
        <w:tab/>
      </w:r>
      <w:r w:rsidR="009B7C7E">
        <w:rPr>
          <w:u w:val="single"/>
        </w:rPr>
        <w:tab/>
      </w:r>
      <w:r w:rsidR="009B7C7E">
        <w:rPr>
          <w:u w:val="single"/>
        </w:rPr>
        <w:tab/>
      </w:r>
      <w:r w:rsidR="009B7C7E">
        <w:rPr>
          <w:u w:val="single"/>
        </w:rPr>
        <w:tab/>
      </w:r>
      <w:r w:rsidR="009B7C7E">
        <w:rPr>
          <w:u w:val="single"/>
        </w:rPr>
        <w:tab/>
      </w:r>
      <w:r w:rsidR="009B7C7E">
        <w:rPr>
          <w:u w:val="single"/>
        </w:rPr>
        <w:tab/>
        <w:t xml:space="preserve">          </w:t>
      </w:r>
      <w:r>
        <w:rPr>
          <w:u w:val="single"/>
        </w:rPr>
        <w:t xml:space="preserve"> </w:t>
      </w:r>
      <w:r>
        <w:t>.</w:t>
      </w:r>
    </w:p>
    <w:p w:rsidR="00373DD0" w:rsidRDefault="00373DD0" w:rsidP="00903089"/>
    <w:p w:rsidR="00373DD0" w:rsidRDefault="00373DD0" w:rsidP="00903089">
      <w:r>
        <w:t xml:space="preserve">6.  </w:t>
      </w:r>
      <w:r w:rsidR="00003B01">
        <w:t xml:space="preserve">No Exclusivity.  Neither Party shall be obligated to </w:t>
      </w:r>
      <w:r w:rsidR="00605C3E">
        <w:t xml:space="preserve">offer any business opportunities or to conduct business exclusively with the other Party by virtue of this Agreement. </w:t>
      </w:r>
    </w:p>
    <w:p w:rsidR="00E00D60" w:rsidRDefault="00E00D60" w:rsidP="00903089"/>
    <w:p w:rsidR="00E00D60" w:rsidRDefault="00E00D60" w:rsidP="00903089">
      <w:r>
        <w:t xml:space="preserve">7.  Term.  This Agreement shall remain in full force and effect, for a period of five years from the date of this Agreement (the “Initial Term”).  Upon the expiration of the Initial Term, the Agreement shall be automatically renewed for successive periods of one year </w:t>
      </w:r>
      <w:r w:rsidR="007C57D8">
        <w:t xml:space="preserve">each </w:t>
      </w:r>
      <w:r>
        <w:t xml:space="preserve">(each, a “Renewal Term”), unless either Party gives </w:t>
      </w:r>
      <w:r w:rsidR="00CA4B13">
        <w:t xml:space="preserve">written </w:t>
      </w:r>
      <w:r>
        <w:t xml:space="preserve">notice </w:t>
      </w:r>
      <w:r w:rsidR="00CA4B13">
        <w:t xml:space="preserve">of termination to </w:t>
      </w:r>
      <w:r w:rsidR="007C57D8">
        <w:t>the other Party at least 3</w:t>
      </w:r>
      <w:r>
        <w:t xml:space="preserve">0 days prior to </w:t>
      </w:r>
      <w:r w:rsidR="007C57D8">
        <w:t xml:space="preserve">(but in no case more than 60 days prior to) </w:t>
      </w:r>
      <w:r>
        <w:t>the expiration of the Initial Term or of any Renewal Term</w:t>
      </w:r>
      <w:r w:rsidR="00CA4B13">
        <w:t>.  At any time, this Agreement may also be terminated by mutual written consent of the Parties.  If this Agreement either expires or is terminated, the Joint Venture shall be terminated as well, and all Parties’ obligations under this Agreement with respect to the operation and administration of the Joint Venture shall no longer have force or effect.</w:t>
      </w:r>
    </w:p>
    <w:p w:rsidR="00373DD0" w:rsidRDefault="00373DD0" w:rsidP="00903089"/>
    <w:p w:rsidR="00CA4B13" w:rsidRDefault="007C57D8" w:rsidP="00903089">
      <w:r>
        <w:t>8</w:t>
      </w:r>
      <w:r w:rsidR="00CA4B13">
        <w:t xml:space="preserve">.  Confidentiality.  Any information </w:t>
      </w:r>
      <w:r w:rsidR="00D2256A">
        <w:t xml:space="preserve">pertaining to either Party’s business to which the other Party is exposed as a result of the relationship contemplated by this Agreement shall be considered to be “Confidential Information.”  Neither Party may disclose any Confidential </w:t>
      </w:r>
      <w:r w:rsidR="00D2256A">
        <w:lastRenderedPageBreak/>
        <w:t>Info</w:t>
      </w:r>
      <w:r>
        <w:t xml:space="preserve">rmation to any person or entity, except as required by law, </w:t>
      </w:r>
      <w:r w:rsidR="00D2256A">
        <w:t>without the express written consent of the affected Party.</w:t>
      </w:r>
    </w:p>
    <w:p w:rsidR="007C57D8" w:rsidRDefault="007C57D8" w:rsidP="00903089"/>
    <w:p w:rsidR="003967A5" w:rsidRDefault="00BB2F53" w:rsidP="00903089">
      <w:r>
        <w:t>9</w:t>
      </w:r>
      <w:r w:rsidR="007C57D8">
        <w:t>.</w:t>
      </w:r>
      <w:r w:rsidR="003967A5">
        <w:t xml:space="preserve">  Further Actions.  The Parties hereby agree to execute any further documents </w:t>
      </w:r>
      <w:r w:rsidR="007C57D8">
        <w:t xml:space="preserve">and </w:t>
      </w:r>
      <w:r w:rsidR="003967A5">
        <w:t>to take any necessary actions to complete the formation of the Joint Venture.</w:t>
      </w:r>
    </w:p>
    <w:p w:rsidR="003967A5" w:rsidRDefault="003967A5" w:rsidP="00903089"/>
    <w:p w:rsidR="00373DD0" w:rsidRDefault="00BB2F53" w:rsidP="00373DD0">
      <w:r>
        <w:t>10</w:t>
      </w:r>
      <w:r w:rsidR="00373DD0">
        <w:t xml:space="preserve">.  Assignment.  Neither Party may assign </w:t>
      </w:r>
      <w:r w:rsidR="005136F0">
        <w:t xml:space="preserve">or transfer </w:t>
      </w:r>
      <w:r w:rsidR="00373DD0">
        <w:t>their respective rights or obligations under this Agreement without prior written consent from the other Party.</w:t>
      </w:r>
      <w:r w:rsidR="005136F0">
        <w:t xml:space="preserve">  Except that if the assignment or transfer is pursuant to a sale of all or substantially all of a Party’s assets, or is pursuant to a sale of a Party’s business, then no consent shall be required.  In the event that an assignment or transfer is made pursuant to either a sale of all or substantially all of the Party’s assets or pursuant to a sale of the business, then written notice must be given of such transfer within 10 days of such assignment or transfer.</w:t>
      </w:r>
    </w:p>
    <w:p w:rsidR="005136F0" w:rsidRDefault="005136F0" w:rsidP="00373DD0"/>
    <w:p w:rsidR="00373DD0" w:rsidRDefault="00BB2F53" w:rsidP="00812E16">
      <w:pPr>
        <w:jc w:val="both"/>
      </w:pPr>
      <w:r>
        <w:t>11</w:t>
      </w:r>
      <w:r w:rsidR="00373DD0">
        <w:t>.  Governing Law.  This Agreement shall be construed in accordance with, and governed in all respects by, the laws of the State of ___________________, without regard to conflicts of law principles.</w:t>
      </w:r>
    </w:p>
    <w:p w:rsidR="00812E16" w:rsidRDefault="00812E16" w:rsidP="00812E16">
      <w:pPr>
        <w:jc w:val="both"/>
      </w:pPr>
    </w:p>
    <w:p w:rsidR="00373DD0" w:rsidRDefault="00BB2F53" w:rsidP="00373DD0">
      <w:pPr>
        <w:jc w:val="both"/>
        <w:rPr>
          <w:color w:val="000000"/>
        </w:rPr>
      </w:pPr>
      <w:r>
        <w:t>12</w:t>
      </w:r>
      <w:r w:rsidR="00373DD0">
        <w:t xml:space="preserve">.  Counterparts.   </w:t>
      </w:r>
      <w:r w:rsidR="00373DD0">
        <w:rPr>
          <w:color w:val="000000"/>
        </w:rPr>
        <w:t>This Agreement may be executed in several coun</w:t>
      </w:r>
      <w:r>
        <w:rPr>
          <w:color w:val="000000"/>
        </w:rPr>
        <w:t>terparts, each of which shall co</w:t>
      </w:r>
      <w:r w:rsidR="00373DD0">
        <w:rPr>
          <w:color w:val="000000"/>
        </w:rPr>
        <w:t>nstitute an original and all of which, when taken together, shall constitute one agreement.</w:t>
      </w:r>
    </w:p>
    <w:p w:rsidR="00373DD0" w:rsidRDefault="00373DD0" w:rsidP="00373DD0">
      <w:pPr>
        <w:jc w:val="both"/>
      </w:pPr>
    </w:p>
    <w:p w:rsidR="00373DD0" w:rsidRDefault="00BB2F53" w:rsidP="00373DD0">
      <w:r>
        <w:t>13</w:t>
      </w:r>
      <w:r w:rsidR="00373DD0">
        <w:t xml:space="preserve">.  Severability.   </w:t>
      </w:r>
      <w:r w:rsidR="00373DD0" w:rsidRPr="003A18C8">
        <w:rPr>
          <w:bCs/>
        </w:rPr>
        <w:t>If any part or parts of this Agreement shall be held unenforceable for any reason, the remainder of this Agreement shall continue in full force and effect. If any provision of this Agreement is deemed invalid or unenforceable by any court of competent jurisdiction, and if limiting such provision would make the provision valid, then such provision shall be deemed to be construed as so limited.</w:t>
      </w:r>
    </w:p>
    <w:p w:rsidR="00373DD0" w:rsidRPr="00D4511B" w:rsidRDefault="00373DD0" w:rsidP="00373DD0">
      <w:pPr>
        <w:jc w:val="both"/>
        <w:rPr>
          <w:sz w:val="16"/>
        </w:rPr>
      </w:pPr>
    </w:p>
    <w:p w:rsidR="00373DD0" w:rsidRDefault="00BB2F53" w:rsidP="00373DD0">
      <w:r>
        <w:t>14</w:t>
      </w:r>
      <w:r w:rsidR="00373DD0">
        <w:t>.  Notice.   Any notice required or otherwise given pursuant to this Agreement shall be in writing and mailed certified return receipt requested, postage prepaid, or delivered by overnight delivery service, addressed as follows:</w:t>
      </w:r>
    </w:p>
    <w:p w:rsidR="00373DD0" w:rsidRDefault="00373DD0" w:rsidP="00373DD0">
      <w:pPr>
        <w:tabs>
          <w:tab w:val="left" w:pos="5040"/>
          <w:tab w:val="left" w:pos="9360"/>
        </w:tabs>
        <w:ind w:left="360" w:hanging="360"/>
        <w:jc w:val="both"/>
      </w:pPr>
    </w:p>
    <w:p w:rsidR="00373DD0" w:rsidRDefault="00373DD0" w:rsidP="00373DD0">
      <w:pPr>
        <w:tabs>
          <w:tab w:val="left" w:pos="5040"/>
          <w:tab w:val="left" w:pos="9360"/>
        </w:tabs>
        <w:ind w:left="360" w:hanging="360"/>
        <w:jc w:val="both"/>
        <w:rPr>
          <w:u w:val="single"/>
        </w:rPr>
      </w:pPr>
      <w:r>
        <w:tab/>
        <w:t xml:space="preserve">If to </w:t>
      </w:r>
      <w:r w:rsidR="00BB2F53">
        <w:t>First Party</w:t>
      </w:r>
      <w:r>
        <w:t>:</w:t>
      </w:r>
      <w:r>
        <w:tab/>
      </w:r>
      <w:r>
        <w:rPr>
          <w:u w:val="single"/>
        </w:rPr>
        <w:tab/>
      </w:r>
    </w:p>
    <w:p w:rsidR="00373DD0" w:rsidRDefault="00373DD0" w:rsidP="00373DD0">
      <w:pPr>
        <w:tabs>
          <w:tab w:val="left" w:pos="5040"/>
          <w:tab w:val="left" w:pos="9360"/>
        </w:tabs>
        <w:jc w:val="both"/>
        <w:rPr>
          <w:u w:val="single"/>
        </w:rPr>
      </w:pPr>
      <w:r>
        <w:tab/>
      </w:r>
      <w:r>
        <w:rPr>
          <w:u w:val="single"/>
        </w:rPr>
        <w:tab/>
      </w:r>
    </w:p>
    <w:p w:rsidR="00373DD0" w:rsidRDefault="00373DD0" w:rsidP="00373DD0">
      <w:pPr>
        <w:tabs>
          <w:tab w:val="left" w:pos="5040"/>
          <w:tab w:val="left" w:pos="9360"/>
        </w:tabs>
        <w:jc w:val="both"/>
        <w:rPr>
          <w:u w:val="single"/>
        </w:rPr>
      </w:pPr>
      <w:r>
        <w:tab/>
      </w:r>
      <w:r>
        <w:rPr>
          <w:u w:val="single"/>
        </w:rPr>
        <w:tab/>
      </w:r>
    </w:p>
    <w:p w:rsidR="00373DD0" w:rsidRDefault="00373DD0" w:rsidP="00373DD0">
      <w:pPr>
        <w:tabs>
          <w:tab w:val="left" w:pos="5040"/>
          <w:tab w:val="left" w:pos="9360"/>
        </w:tabs>
        <w:jc w:val="both"/>
        <w:rPr>
          <w:u w:val="single"/>
        </w:rPr>
      </w:pPr>
      <w:r>
        <w:tab/>
      </w:r>
      <w:r>
        <w:rPr>
          <w:u w:val="single"/>
        </w:rPr>
        <w:tab/>
      </w:r>
    </w:p>
    <w:p w:rsidR="00373DD0" w:rsidRDefault="00373DD0" w:rsidP="00373DD0">
      <w:pPr>
        <w:tabs>
          <w:tab w:val="left" w:pos="3060"/>
          <w:tab w:val="left" w:pos="5040"/>
          <w:tab w:val="left" w:pos="9360"/>
        </w:tabs>
        <w:ind w:left="360" w:hanging="360"/>
        <w:jc w:val="both"/>
      </w:pPr>
    </w:p>
    <w:p w:rsidR="00373DD0" w:rsidRPr="00A505B4" w:rsidRDefault="00373DD0" w:rsidP="00373DD0">
      <w:pPr>
        <w:tabs>
          <w:tab w:val="left" w:pos="3060"/>
          <w:tab w:val="left" w:pos="5040"/>
          <w:tab w:val="left" w:pos="9360"/>
        </w:tabs>
        <w:ind w:left="360" w:hanging="360"/>
        <w:jc w:val="both"/>
        <w:rPr>
          <w:u w:val="single"/>
        </w:rPr>
      </w:pPr>
      <w:r>
        <w:tab/>
        <w:t xml:space="preserve">If to </w:t>
      </w:r>
      <w:r w:rsidR="00BB2F53">
        <w:t>Second Party</w:t>
      </w:r>
      <w:r>
        <w:t>:</w:t>
      </w:r>
      <w:r>
        <w:tab/>
      </w:r>
      <w:r>
        <w:tab/>
      </w:r>
      <w:r>
        <w:rPr>
          <w:u w:val="single"/>
        </w:rPr>
        <w:tab/>
      </w:r>
    </w:p>
    <w:p w:rsidR="00373DD0" w:rsidRDefault="00373DD0" w:rsidP="00373DD0">
      <w:pPr>
        <w:tabs>
          <w:tab w:val="left" w:pos="3960"/>
          <w:tab w:val="left" w:pos="5040"/>
          <w:tab w:val="left" w:pos="9360"/>
        </w:tabs>
        <w:jc w:val="both"/>
        <w:rPr>
          <w:u w:val="single"/>
        </w:rPr>
      </w:pPr>
      <w:r>
        <w:tab/>
      </w:r>
      <w:r>
        <w:tab/>
      </w:r>
      <w:r>
        <w:rPr>
          <w:u w:val="single"/>
        </w:rPr>
        <w:tab/>
      </w:r>
    </w:p>
    <w:p w:rsidR="00373DD0" w:rsidRDefault="00373DD0" w:rsidP="00373DD0">
      <w:pPr>
        <w:tabs>
          <w:tab w:val="left" w:pos="5040"/>
          <w:tab w:val="left" w:pos="9360"/>
        </w:tabs>
        <w:jc w:val="both"/>
        <w:rPr>
          <w:u w:val="single"/>
        </w:rPr>
      </w:pPr>
      <w:r>
        <w:tab/>
      </w:r>
      <w:r>
        <w:rPr>
          <w:u w:val="single"/>
        </w:rPr>
        <w:tab/>
      </w:r>
    </w:p>
    <w:p w:rsidR="00373DD0" w:rsidRDefault="00373DD0" w:rsidP="00373DD0">
      <w:pPr>
        <w:tabs>
          <w:tab w:val="left" w:pos="5040"/>
          <w:tab w:val="left" w:pos="9360"/>
        </w:tabs>
        <w:jc w:val="both"/>
        <w:rPr>
          <w:u w:val="single"/>
        </w:rPr>
      </w:pPr>
      <w:r>
        <w:tab/>
      </w:r>
      <w:r>
        <w:rPr>
          <w:u w:val="single"/>
        </w:rPr>
        <w:tab/>
      </w:r>
    </w:p>
    <w:p w:rsidR="00BB2F53" w:rsidRPr="00A505B4" w:rsidRDefault="00BB2F53" w:rsidP="00373DD0">
      <w:pPr>
        <w:tabs>
          <w:tab w:val="left" w:pos="5040"/>
          <w:tab w:val="left" w:pos="9360"/>
        </w:tabs>
        <w:jc w:val="both"/>
        <w:rPr>
          <w:u w:val="single"/>
        </w:rPr>
      </w:pPr>
    </w:p>
    <w:p w:rsidR="00BB2F53" w:rsidRPr="00A505B4" w:rsidRDefault="00BB2F53" w:rsidP="00BB2F53">
      <w:pPr>
        <w:tabs>
          <w:tab w:val="left" w:pos="3060"/>
          <w:tab w:val="left" w:pos="5040"/>
          <w:tab w:val="left" w:pos="9360"/>
        </w:tabs>
        <w:ind w:left="360" w:hanging="360"/>
        <w:jc w:val="both"/>
        <w:rPr>
          <w:u w:val="single"/>
        </w:rPr>
      </w:pPr>
      <w:r>
        <w:tab/>
        <w:t>If to Joint Venture:</w:t>
      </w:r>
      <w:r>
        <w:tab/>
      </w:r>
      <w:r>
        <w:tab/>
      </w:r>
      <w:r>
        <w:rPr>
          <w:u w:val="single"/>
        </w:rPr>
        <w:tab/>
      </w:r>
    </w:p>
    <w:p w:rsidR="00BB2F53" w:rsidRDefault="00BB2F53" w:rsidP="00BB2F53">
      <w:pPr>
        <w:tabs>
          <w:tab w:val="left" w:pos="3960"/>
          <w:tab w:val="left" w:pos="5040"/>
          <w:tab w:val="left" w:pos="9360"/>
        </w:tabs>
        <w:jc w:val="both"/>
        <w:rPr>
          <w:u w:val="single"/>
        </w:rPr>
      </w:pPr>
      <w:r>
        <w:tab/>
      </w:r>
      <w:r>
        <w:tab/>
      </w:r>
      <w:r>
        <w:rPr>
          <w:u w:val="single"/>
        </w:rPr>
        <w:tab/>
      </w:r>
    </w:p>
    <w:p w:rsidR="00BB2F53" w:rsidRDefault="00BB2F53" w:rsidP="00BB2F53">
      <w:pPr>
        <w:tabs>
          <w:tab w:val="left" w:pos="5040"/>
          <w:tab w:val="left" w:pos="9360"/>
        </w:tabs>
        <w:jc w:val="both"/>
        <w:rPr>
          <w:u w:val="single"/>
        </w:rPr>
      </w:pPr>
      <w:r>
        <w:tab/>
      </w:r>
      <w:r>
        <w:rPr>
          <w:u w:val="single"/>
        </w:rPr>
        <w:tab/>
      </w:r>
    </w:p>
    <w:p w:rsidR="00BB2F53" w:rsidRDefault="00BB2F53" w:rsidP="00BB2F53">
      <w:pPr>
        <w:tabs>
          <w:tab w:val="left" w:pos="5040"/>
          <w:tab w:val="left" w:pos="9360"/>
        </w:tabs>
        <w:jc w:val="both"/>
        <w:rPr>
          <w:u w:val="single"/>
        </w:rPr>
      </w:pPr>
      <w:r>
        <w:tab/>
      </w:r>
      <w:r>
        <w:rPr>
          <w:u w:val="single"/>
        </w:rPr>
        <w:tab/>
      </w:r>
    </w:p>
    <w:p w:rsidR="00373DD0" w:rsidRPr="00A505B4" w:rsidRDefault="00373DD0" w:rsidP="00373DD0">
      <w:pPr>
        <w:tabs>
          <w:tab w:val="left" w:pos="5760"/>
          <w:tab w:val="left" w:pos="9360"/>
        </w:tabs>
        <w:jc w:val="both"/>
        <w:rPr>
          <w:u w:val="single"/>
        </w:rPr>
      </w:pPr>
    </w:p>
    <w:p w:rsidR="00373DD0" w:rsidRDefault="00BB2F53" w:rsidP="00373DD0">
      <w:pPr>
        <w:jc w:val="both"/>
      </w:pPr>
      <w:r>
        <w:lastRenderedPageBreak/>
        <w:t>15</w:t>
      </w:r>
      <w:r w:rsidR="00373DD0">
        <w:t xml:space="preserve">.  Headings.   </w:t>
      </w:r>
      <w:r w:rsidR="00373DD0" w:rsidRPr="003D1F62">
        <w:t xml:space="preserve">The headings for </w:t>
      </w:r>
      <w:r w:rsidR="00373DD0">
        <w:t xml:space="preserve">section </w:t>
      </w:r>
      <w:r w:rsidR="00373DD0" w:rsidRPr="003D1F62">
        <w:t>herein are for convenience only and</w:t>
      </w:r>
      <w:r w:rsidR="00373DD0">
        <w:t xml:space="preserve"> </w:t>
      </w:r>
      <w:r w:rsidR="00373DD0" w:rsidRPr="003D1F62">
        <w:t>shall not affect the meaning of the provisions of this Agreement.</w:t>
      </w:r>
    </w:p>
    <w:p w:rsidR="00373DD0" w:rsidRDefault="00373DD0" w:rsidP="00373DD0">
      <w:pPr>
        <w:jc w:val="both"/>
      </w:pPr>
    </w:p>
    <w:p w:rsidR="00373DD0" w:rsidRDefault="00BB2F53" w:rsidP="00373DD0">
      <w:pPr>
        <w:rPr>
          <w:bCs/>
        </w:rPr>
      </w:pPr>
      <w:r>
        <w:t>16</w:t>
      </w:r>
      <w:r w:rsidR="00373DD0">
        <w:t>.  Entire Agreement.</w:t>
      </w:r>
      <w:r w:rsidR="00373DD0" w:rsidRPr="003A18C8">
        <w:t xml:space="preserve">   </w:t>
      </w:r>
      <w:r w:rsidR="00373DD0" w:rsidRPr="003A18C8">
        <w:rPr>
          <w:bCs/>
        </w:rPr>
        <w:t xml:space="preserve">This Agreement constitutes the entire agreement between </w:t>
      </w:r>
      <w:r>
        <w:rPr>
          <w:bCs/>
        </w:rPr>
        <w:t>First Party and Second Party</w:t>
      </w:r>
      <w:r w:rsidR="00373DD0">
        <w:rPr>
          <w:bCs/>
        </w:rPr>
        <w:t xml:space="preserve">, </w:t>
      </w:r>
      <w:r w:rsidR="00373DD0" w:rsidRPr="003A18C8">
        <w:rPr>
          <w:bCs/>
        </w:rPr>
        <w:t>and supersedes any prior understanding or representation of any kind preceding the date of this Agreement. There are no other promises, conditions, understandings or other agreements, whether oral or written, relating to the subject matter of this Agreement.</w:t>
      </w:r>
    </w:p>
    <w:p w:rsidR="00373DD0" w:rsidRDefault="00373DD0" w:rsidP="00373DD0">
      <w:pPr>
        <w:tabs>
          <w:tab w:val="left" w:pos="720"/>
          <w:tab w:val="left" w:pos="2880"/>
          <w:tab w:val="right" w:pos="6480"/>
        </w:tabs>
        <w:jc w:val="both"/>
      </w:pPr>
    </w:p>
    <w:p w:rsidR="00373DD0" w:rsidRDefault="00373DD0" w:rsidP="00373DD0">
      <w:pPr>
        <w:tabs>
          <w:tab w:val="left" w:pos="720"/>
          <w:tab w:val="left" w:pos="2880"/>
          <w:tab w:val="right" w:pos="6480"/>
        </w:tabs>
        <w:jc w:val="both"/>
      </w:pPr>
    </w:p>
    <w:p w:rsidR="00373DD0" w:rsidRDefault="00373DD0" w:rsidP="00373DD0">
      <w:pPr>
        <w:tabs>
          <w:tab w:val="left" w:pos="720"/>
          <w:tab w:val="left" w:pos="2880"/>
          <w:tab w:val="right" w:pos="6480"/>
        </w:tabs>
        <w:jc w:val="both"/>
      </w:pPr>
    </w:p>
    <w:p w:rsidR="00373DD0" w:rsidRDefault="00373DD0" w:rsidP="00373DD0">
      <w:pPr>
        <w:tabs>
          <w:tab w:val="left" w:pos="720"/>
          <w:tab w:val="left" w:pos="2880"/>
          <w:tab w:val="right" w:pos="6480"/>
        </w:tabs>
        <w:jc w:val="both"/>
      </w:pPr>
      <w:r>
        <w:br w:type="page"/>
      </w:r>
      <w:r>
        <w:lastRenderedPageBreak/>
        <w:t>IN WITNESS WHEREOF, the parties have caused this Agreement to be executed the day and year first above written.</w:t>
      </w:r>
    </w:p>
    <w:p w:rsidR="00373DD0" w:rsidRDefault="00373DD0" w:rsidP="00373DD0"/>
    <w:p w:rsidR="00373DD0" w:rsidRDefault="00373DD0" w:rsidP="00373DD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79"/>
        <w:gridCol w:w="4681"/>
      </w:tblGrid>
      <w:tr w:rsidR="00373DD0">
        <w:tc>
          <w:tcPr>
            <w:tcW w:w="4788" w:type="dxa"/>
          </w:tcPr>
          <w:p w:rsidR="00373DD0" w:rsidRPr="00B85146" w:rsidRDefault="001C23B8" w:rsidP="00D2256A">
            <w:pPr>
              <w:rPr>
                <w:b/>
              </w:rPr>
            </w:pPr>
            <w:r>
              <w:rPr>
                <w:b/>
              </w:rPr>
              <w:t>FIRST PARTY</w:t>
            </w:r>
          </w:p>
          <w:p w:rsidR="00373DD0" w:rsidRDefault="00373DD0" w:rsidP="00D2256A"/>
          <w:p w:rsidR="00373DD0" w:rsidRDefault="00373DD0" w:rsidP="00D2256A">
            <w:pPr>
              <w:rPr>
                <w:u w:val="single"/>
              </w:rPr>
            </w:pPr>
            <w:r>
              <w:rPr>
                <w:u w:val="single"/>
              </w:rPr>
              <w:tab/>
            </w:r>
            <w:r>
              <w:rPr>
                <w:u w:val="single"/>
              </w:rPr>
              <w:tab/>
            </w:r>
            <w:r>
              <w:rPr>
                <w:u w:val="single"/>
              </w:rPr>
              <w:tab/>
            </w:r>
            <w:r>
              <w:rPr>
                <w:u w:val="single"/>
              </w:rPr>
              <w:tab/>
            </w:r>
            <w:r>
              <w:rPr>
                <w:u w:val="single"/>
              </w:rPr>
              <w:tab/>
            </w:r>
            <w:r>
              <w:rPr>
                <w:u w:val="single"/>
              </w:rPr>
              <w:tab/>
            </w:r>
          </w:p>
          <w:p w:rsidR="00373DD0" w:rsidRDefault="00373DD0" w:rsidP="00D2256A">
            <w:r>
              <w:t>Signature</w:t>
            </w:r>
          </w:p>
          <w:p w:rsidR="00373DD0" w:rsidRDefault="00373DD0" w:rsidP="00D2256A"/>
          <w:p w:rsidR="00373DD0" w:rsidRDefault="00373DD0" w:rsidP="00D2256A">
            <w:pPr>
              <w:rPr>
                <w:u w:val="single"/>
              </w:rPr>
            </w:pPr>
            <w:r>
              <w:rPr>
                <w:u w:val="single"/>
              </w:rPr>
              <w:tab/>
            </w:r>
            <w:r>
              <w:rPr>
                <w:u w:val="single"/>
              </w:rPr>
              <w:tab/>
            </w:r>
            <w:r>
              <w:rPr>
                <w:u w:val="single"/>
              </w:rPr>
              <w:tab/>
            </w:r>
            <w:r>
              <w:rPr>
                <w:u w:val="single"/>
              </w:rPr>
              <w:tab/>
            </w:r>
            <w:r>
              <w:rPr>
                <w:u w:val="single"/>
              </w:rPr>
              <w:tab/>
            </w:r>
            <w:r>
              <w:rPr>
                <w:u w:val="single"/>
              </w:rPr>
              <w:tab/>
            </w:r>
          </w:p>
          <w:p w:rsidR="00373DD0" w:rsidRDefault="00373DD0" w:rsidP="00D2256A">
            <w:r>
              <w:t>Print Name</w:t>
            </w:r>
          </w:p>
          <w:p w:rsidR="00373DD0" w:rsidRDefault="00373DD0" w:rsidP="00D2256A"/>
          <w:p w:rsidR="00373DD0" w:rsidRDefault="00373DD0" w:rsidP="00D2256A">
            <w:pPr>
              <w:rPr>
                <w:u w:val="single"/>
              </w:rPr>
            </w:pPr>
            <w:r>
              <w:rPr>
                <w:u w:val="single"/>
              </w:rPr>
              <w:tab/>
            </w:r>
            <w:r>
              <w:rPr>
                <w:u w:val="single"/>
              </w:rPr>
              <w:tab/>
            </w:r>
            <w:r>
              <w:rPr>
                <w:u w:val="single"/>
              </w:rPr>
              <w:tab/>
            </w:r>
            <w:r>
              <w:rPr>
                <w:u w:val="single"/>
              </w:rPr>
              <w:tab/>
            </w:r>
            <w:r>
              <w:rPr>
                <w:u w:val="single"/>
              </w:rPr>
              <w:tab/>
            </w:r>
            <w:r>
              <w:rPr>
                <w:u w:val="single"/>
              </w:rPr>
              <w:tab/>
            </w:r>
          </w:p>
          <w:p w:rsidR="00373DD0" w:rsidRPr="000F5250" w:rsidRDefault="00373DD0" w:rsidP="00D2256A">
            <w:r>
              <w:t>Title</w:t>
            </w:r>
          </w:p>
          <w:p w:rsidR="00373DD0" w:rsidRPr="002449A7" w:rsidRDefault="00373DD0" w:rsidP="00D2256A"/>
        </w:tc>
        <w:tc>
          <w:tcPr>
            <w:tcW w:w="4788" w:type="dxa"/>
          </w:tcPr>
          <w:p w:rsidR="00373DD0" w:rsidRDefault="001C23B8" w:rsidP="00D2256A">
            <w:pPr>
              <w:rPr>
                <w:b/>
              </w:rPr>
            </w:pPr>
            <w:r>
              <w:rPr>
                <w:b/>
              </w:rPr>
              <w:t>SECOND PARTY</w:t>
            </w:r>
          </w:p>
          <w:p w:rsidR="00373DD0" w:rsidRDefault="00373DD0" w:rsidP="00D2256A">
            <w:pPr>
              <w:rPr>
                <w:b/>
              </w:rPr>
            </w:pPr>
          </w:p>
          <w:p w:rsidR="00373DD0" w:rsidRDefault="00373DD0" w:rsidP="00D2256A">
            <w:pPr>
              <w:rPr>
                <w:u w:val="single"/>
              </w:rPr>
            </w:pPr>
            <w:r>
              <w:rPr>
                <w:u w:val="single"/>
              </w:rPr>
              <w:tab/>
            </w:r>
            <w:r>
              <w:rPr>
                <w:u w:val="single"/>
              </w:rPr>
              <w:tab/>
            </w:r>
            <w:r>
              <w:rPr>
                <w:u w:val="single"/>
              </w:rPr>
              <w:tab/>
            </w:r>
            <w:r>
              <w:rPr>
                <w:u w:val="single"/>
              </w:rPr>
              <w:tab/>
            </w:r>
            <w:r>
              <w:rPr>
                <w:u w:val="single"/>
              </w:rPr>
              <w:tab/>
            </w:r>
            <w:r>
              <w:rPr>
                <w:u w:val="single"/>
              </w:rPr>
              <w:tab/>
            </w:r>
          </w:p>
          <w:p w:rsidR="00373DD0" w:rsidRDefault="00373DD0" w:rsidP="00D2256A">
            <w:r>
              <w:t>Signature</w:t>
            </w:r>
          </w:p>
          <w:p w:rsidR="00373DD0" w:rsidRDefault="00373DD0" w:rsidP="00D2256A">
            <w:pPr>
              <w:rPr>
                <w:u w:val="single"/>
              </w:rPr>
            </w:pPr>
          </w:p>
          <w:p w:rsidR="00373DD0" w:rsidRDefault="00373DD0" w:rsidP="00D2256A">
            <w:r>
              <w:rPr>
                <w:u w:val="single"/>
              </w:rPr>
              <w:tab/>
            </w:r>
            <w:r>
              <w:rPr>
                <w:u w:val="single"/>
              </w:rPr>
              <w:tab/>
            </w:r>
            <w:r>
              <w:rPr>
                <w:u w:val="single"/>
              </w:rPr>
              <w:tab/>
            </w:r>
            <w:r>
              <w:rPr>
                <w:u w:val="single"/>
              </w:rPr>
              <w:tab/>
            </w:r>
            <w:r>
              <w:rPr>
                <w:u w:val="single"/>
              </w:rPr>
              <w:tab/>
            </w:r>
            <w:r>
              <w:rPr>
                <w:u w:val="single"/>
              </w:rPr>
              <w:tab/>
            </w:r>
          </w:p>
          <w:p w:rsidR="00373DD0" w:rsidRDefault="00373DD0" w:rsidP="00D2256A">
            <w:r>
              <w:t>Print Name</w:t>
            </w:r>
          </w:p>
          <w:p w:rsidR="00373DD0" w:rsidRDefault="00373DD0" w:rsidP="00D2256A"/>
          <w:p w:rsidR="00373DD0" w:rsidRDefault="00373DD0" w:rsidP="00D2256A">
            <w:pPr>
              <w:rPr>
                <w:u w:val="single"/>
              </w:rPr>
            </w:pPr>
            <w:r>
              <w:rPr>
                <w:u w:val="single"/>
              </w:rPr>
              <w:tab/>
            </w:r>
            <w:r>
              <w:rPr>
                <w:u w:val="single"/>
              </w:rPr>
              <w:tab/>
            </w:r>
            <w:r>
              <w:rPr>
                <w:u w:val="single"/>
              </w:rPr>
              <w:tab/>
            </w:r>
            <w:r>
              <w:rPr>
                <w:u w:val="single"/>
              </w:rPr>
              <w:tab/>
            </w:r>
            <w:r>
              <w:rPr>
                <w:u w:val="single"/>
              </w:rPr>
              <w:tab/>
            </w:r>
            <w:r>
              <w:rPr>
                <w:u w:val="single"/>
              </w:rPr>
              <w:tab/>
            </w:r>
          </w:p>
          <w:p w:rsidR="00373DD0" w:rsidRPr="000F5250" w:rsidRDefault="00373DD0" w:rsidP="00D2256A">
            <w:r>
              <w:t>Title</w:t>
            </w:r>
          </w:p>
          <w:p w:rsidR="00373DD0" w:rsidRPr="00B85146" w:rsidRDefault="00373DD0" w:rsidP="00D2256A"/>
        </w:tc>
      </w:tr>
    </w:tbl>
    <w:p w:rsidR="00373DD0" w:rsidRPr="005F6710" w:rsidRDefault="00373DD0" w:rsidP="00903089"/>
    <w:sectPr w:rsidR="00373DD0" w:rsidRPr="005F6710" w:rsidSect="00E56BBF">
      <w:footerReference w:type="default" r:id="rId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0A53" w:rsidRDefault="000D0A53">
      <w:r>
        <w:separator/>
      </w:r>
    </w:p>
  </w:endnote>
  <w:endnote w:type="continuationSeparator" w:id="0">
    <w:p w:rsidR="000D0A53" w:rsidRDefault="000D0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8A6" w:rsidRDefault="00C678A6" w:rsidP="00EA0E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D78D9">
      <w:rPr>
        <w:rStyle w:val="PageNumber"/>
        <w:noProof/>
      </w:rPr>
      <w:t>5</w:t>
    </w:r>
    <w:r>
      <w:rPr>
        <w:rStyle w:val="PageNumber"/>
      </w:rPr>
      <w:fldChar w:fldCharType="end"/>
    </w:r>
  </w:p>
  <w:p w:rsidR="00C678A6" w:rsidRPr="00C678A6" w:rsidRDefault="00C678A6" w:rsidP="00E56BBF">
    <w:pPr>
      <w:pStyle w:val="Footer"/>
      <w:ind w:right="360"/>
      <w:rPr>
        <w:i/>
        <w:sz w:val="20"/>
        <w:szCs w:val="20"/>
      </w:rPr>
    </w:pPr>
    <w:r>
      <w:rPr>
        <w:i/>
        <w:sz w:val="20"/>
        <w:szCs w:val="20"/>
      </w:rPr>
      <w:t>Joint Venture Agreement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0A53" w:rsidRDefault="000D0A53">
      <w:r>
        <w:separator/>
      </w:r>
    </w:p>
  </w:footnote>
  <w:footnote w:type="continuationSeparator" w:id="0">
    <w:p w:rsidR="000D0A53" w:rsidRDefault="000D0A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6B14C1"/>
    <w:multiLevelType w:val="hybridMultilevel"/>
    <w:tmpl w:val="E70AF036"/>
    <w:lvl w:ilvl="0" w:tplc="869213CC">
      <w:start w:val="1"/>
      <w:numFmt w:val="bullet"/>
      <w:lvlText w:val="-"/>
      <w:lvlJc w:val="left"/>
      <w:pPr>
        <w:tabs>
          <w:tab w:val="num" w:pos="720"/>
        </w:tabs>
        <w:ind w:left="720" w:hanging="360"/>
      </w:pPr>
      <w:rPr>
        <w:rFonts w:ascii="Courier New" w:eastAsia="Times New Roman"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B58"/>
    <w:rsid w:val="00003B01"/>
    <w:rsid w:val="00035E45"/>
    <w:rsid w:val="000B1893"/>
    <w:rsid w:val="000B68B6"/>
    <w:rsid w:val="000D0A53"/>
    <w:rsid w:val="000D1736"/>
    <w:rsid w:val="001120D1"/>
    <w:rsid w:val="001122A5"/>
    <w:rsid w:val="00115280"/>
    <w:rsid w:val="00171B23"/>
    <w:rsid w:val="001C23B8"/>
    <w:rsid w:val="001F0E13"/>
    <w:rsid w:val="0024552C"/>
    <w:rsid w:val="002C1944"/>
    <w:rsid w:val="002C35C9"/>
    <w:rsid w:val="002D78D9"/>
    <w:rsid w:val="00373DD0"/>
    <w:rsid w:val="00392996"/>
    <w:rsid w:val="003967A5"/>
    <w:rsid w:val="003C0DDC"/>
    <w:rsid w:val="0044561A"/>
    <w:rsid w:val="00473208"/>
    <w:rsid w:val="00483D44"/>
    <w:rsid w:val="005029DF"/>
    <w:rsid w:val="005136F0"/>
    <w:rsid w:val="00522463"/>
    <w:rsid w:val="005640DC"/>
    <w:rsid w:val="005928D0"/>
    <w:rsid w:val="005F6710"/>
    <w:rsid w:val="00600511"/>
    <w:rsid w:val="00605C3E"/>
    <w:rsid w:val="0063633C"/>
    <w:rsid w:val="00642525"/>
    <w:rsid w:val="006547F6"/>
    <w:rsid w:val="007A2DCA"/>
    <w:rsid w:val="007B23CC"/>
    <w:rsid w:val="007C57D8"/>
    <w:rsid w:val="00812E16"/>
    <w:rsid w:val="00880C16"/>
    <w:rsid w:val="008A336D"/>
    <w:rsid w:val="008F7D57"/>
    <w:rsid w:val="00903089"/>
    <w:rsid w:val="00961C55"/>
    <w:rsid w:val="009B7C7E"/>
    <w:rsid w:val="00A009E9"/>
    <w:rsid w:val="00A06EC0"/>
    <w:rsid w:val="00A848B3"/>
    <w:rsid w:val="00AF143F"/>
    <w:rsid w:val="00B23593"/>
    <w:rsid w:val="00B51A36"/>
    <w:rsid w:val="00B639D4"/>
    <w:rsid w:val="00BA1365"/>
    <w:rsid w:val="00BB2F53"/>
    <w:rsid w:val="00BC322E"/>
    <w:rsid w:val="00C678A6"/>
    <w:rsid w:val="00CA4B13"/>
    <w:rsid w:val="00D02294"/>
    <w:rsid w:val="00D14AB8"/>
    <w:rsid w:val="00D2256A"/>
    <w:rsid w:val="00DA233D"/>
    <w:rsid w:val="00DC29FD"/>
    <w:rsid w:val="00DD1049"/>
    <w:rsid w:val="00E00D60"/>
    <w:rsid w:val="00E02A8C"/>
    <w:rsid w:val="00E05219"/>
    <w:rsid w:val="00E33D3B"/>
    <w:rsid w:val="00E35434"/>
    <w:rsid w:val="00E56BBF"/>
    <w:rsid w:val="00E67796"/>
    <w:rsid w:val="00E81DA1"/>
    <w:rsid w:val="00E8267C"/>
    <w:rsid w:val="00EA0E37"/>
    <w:rsid w:val="00EB13A6"/>
    <w:rsid w:val="00EE7E2D"/>
    <w:rsid w:val="00EF3642"/>
    <w:rsid w:val="00EF3790"/>
    <w:rsid w:val="00F25317"/>
    <w:rsid w:val="00F7134F"/>
    <w:rsid w:val="00FC2B58"/>
    <w:rsid w:val="00FC5E6D"/>
    <w:rsid w:val="00FF3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CA00F72E-ADF9-4CD5-9140-7FB60309E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FC2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373D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E56BBF"/>
    <w:pPr>
      <w:tabs>
        <w:tab w:val="center" w:pos="4320"/>
        <w:tab w:val="right" w:pos="8640"/>
      </w:tabs>
    </w:pPr>
  </w:style>
  <w:style w:type="character" w:styleId="PageNumber">
    <w:name w:val="page number"/>
    <w:basedOn w:val="DefaultParagraphFont"/>
    <w:rsid w:val="00E56BBF"/>
  </w:style>
  <w:style w:type="paragraph" w:styleId="Header">
    <w:name w:val="header"/>
    <w:basedOn w:val="Normal"/>
    <w:rsid w:val="00E56BBF"/>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1158</Words>
  <Characters>6605</Characters>
  <DocSecurity>0</DocSecurity>
  <Lines>55</Lines>
  <Paragraphs>15</Paragraphs>
  <ScaleCrop>false</ScaleCrop>
  <HeadingPairs>
    <vt:vector baseType="variant" size="2">
      <vt:variant>
        <vt:lpstr>Title</vt:lpstr>
      </vt:variant>
      <vt:variant>
        <vt:i4>1</vt:i4>
      </vt:variant>
    </vt:vector>
  </HeadingPairs>
  <TitlesOfParts>
    <vt:vector baseType="lpstr" size="1">
      <vt:lpstr>Joint Venture Agreement</vt:lpstr>
    </vt:vector>
  </TitlesOfParts>
  <LinksUpToDate>false</LinksUpToDate>
  <CharactersWithSpaces>7748</CharactersWithSpaces>
  <SharedDoc>false</SharedDoc>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