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9F1A8F">
      <w:pPr>
        <w:spacing w:line="0" w:lineRule="atLeast"/>
        <w:ind w:left="1600"/>
        <w:rPr>
          <w:rFonts w:ascii="Times New Roman" w:eastAsia="Times New Roman" w:hAnsi="Times New Roman"/>
          <w:b/>
          <w:sz w:val="35"/>
        </w:rPr>
      </w:pPr>
      <w:bookmarkStart w:id="0" w:name="page1"/>
      <w:bookmarkEnd w:id="0"/>
      <w:r>
        <w:rPr>
          <w:rFonts w:ascii="Times New Roman" w:eastAsia="Times New Roman" w:hAnsi="Times New Roman"/>
          <w:b/>
          <w:sz w:val="44"/>
        </w:rPr>
        <w:t>J</w:t>
      </w:r>
      <w:r>
        <w:rPr>
          <w:rFonts w:ascii="Times New Roman" w:eastAsia="Times New Roman" w:hAnsi="Times New Roman"/>
          <w:b/>
          <w:sz w:val="35"/>
        </w:rPr>
        <w:t>OINT</w:t>
      </w:r>
      <w:r>
        <w:rPr>
          <w:rFonts w:ascii="Times New Roman" w:eastAsia="Times New Roman" w:hAnsi="Times New Roman"/>
          <w:b/>
          <w:sz w:val="44"/>
        </w:rPr>
        <w:t xml:space="preserve"> V</w:t>
      </w:r>
      <w:r>
        <w:rPr>
          <w:rFonts w:ascii="Times New Roman" w:eastAsia="Times New Roman" w:hAnsi="Times New Roman"/>
          <w:b/>
          <w:sz w:val="35"/>
        </w:rPr>
        <w:t>ENTURE</w:t>
      </w:r>
      <w:r>
        <w:rPr>
          <w:rFonts w:ascii="Times New Roman" w:eastAsia="Times New Roman" w:hAnsi="Times New Roman"/>
          <w:b/>
          <w:sz w:val="44"/>
        </w:rPr>
        <w:t xml:space="preserve"> A</w:t>
      </w:r>
      <w:r>
        <w:rPr>
          <w:rFonts w:ascii="Times New Roman" w:eastAsia="Times New Roman" w:hAnsi="Times New Roman"/>
          <w:b/>
          <w:sz w:val="35"/>
        </w:rPr>
        <w:t>GREEMENT</w:t>
      </w:r>
    </w:p>
    <w:p w:rsidR="00000000" w:rsidRDefault="009F1A8F">
      <w:pPr>
        <w:spacing w:line="297" w:lineRule="exact"/>
        <w:rPr>
          <w:rFonts w:ascii="Times New Roman" w:eastAsia="Times New Roman" w:hAnsi="Times New Roman"/>
          <w:sz w:val="24"/>
        </w:rPr>
      </w:pPr>
    </w:p>
    <w:p w:rsidR="00000000" w:rsidRDefault="009F1A8F">
      <w:pPr>
        <w:spacing w:line="246" w:lineRule="auto"/>
        <w:ind w:right="60" w:firstLine="720"/>
        <w:rPr>
          <w:rFonts w:ascii="Times New Roman" w:eastAsia="Times New Roman" w:hAnsi="Times New Roman"/>
          <w:sz w:val="24"/>
          <w:highlight w:val="yellow"/>
        </w:rPr>
      </w:pPr>
      <w:r>
        <w:rPr>
          <w:rFonts w:ascii="Times New Roman" w:eastAsia="Times New Roman" w:hAnsi="Times New Roman"/>
          <w:sz w:val="24"/>
        </w:rPr>
        <w:t xml:space="preserve">THIS JOINT VENTURE AGREEMENT (hereinafter </w:t>
      </w:r>
      <w:r>
        <w:rPr>
          <w:rFonts w:ascii="Times New Roman" w:eastAsia="Times New Roman" w:hAnsi="Times New Roman"/>
          <w:sz w:val="24"/>
        </w:rPr>
        <w:t>“Agreement</w:t>
      </w:r>
      <w:r>
        <w:rPr>
          <w:rFonts w:ascii="Times New Roman" w:eastAsia="Times New Roman" w:hAnsi="Times New Roman"/>
          <w:sz w:val="24"/>
        </w:rPr>
        <w:t xml:space="preserve">”) is entered on this </w:t>
      </w:r>
      <w:r>
        <w:rPr>
          <w:rFonts w:ascii="Times New Roman" w:eastAsia="Times New Roman" w:hAnsi="Times New Roman"/>
          <w:sz w:val="24"/>
          <w:highlight w:val="yellow"/>
        </w:rPr>
        <w:t>___ day of MONTH, YEAR</w:t>
      </w:r>
      <w:r>
        <w:rPr>
          <w:rFonts w:ascii="Times New Roman" w:eastAsia="Times New Roman" w:hAnsi="Times New Roman"/>
          <w:sz w:val="24"/>
        </w:rPr>
        <w:t xml:space="preserve">, by and between </w:t>
      </w:r>
      <w:r>
        <w:rPr>
          <w:rFonts w:ascii="Times New Roman" w:eastAsia="Times New Roman" w:hAnsi="Times New Roman"/>
          <w:b/>
          <w:sz w:val="24"/>
          <w:highlight w:val="yellow"/>
        </w:rPr>
        <w:t>Party1</w:t>
      </w:r>
      <w:r>
        <w:rPr>
          <w:rFonts w:ascii="Times New Roman" w:eastAsia="Times New Roman" w:hAnsi="Times New Roman"/>
          <w:sz w:val="24"/>
        </w:rPr>
        <w:t xml:space="preserve">, a </w:t>
      </w:r>
      <w:r>
        <w:rPr>
          <w:rFonts w:ascii="Times New Roman" w:eastAsia="Times New Roman" w:hAnsi="Times New Roman"/>
          <w:sz w:val="24"/>
          <w:highlight w:val="yellow"/>
        </w:rPr>
        <w:t>Xxxxx (State)</w:t>
      </w:r>
      <w:r>
        <w:rPr>
          <w:rFonts w:ascii="Times New Roman" w:eastAsia="Times New Roman" w:hAnsi="Times New Roman"/>
          <w:sz w:val="24"/>
        </w:rPr>
        <w:t xml:space="preserve"> </w:t>
      </w:r>
      <w:r>
        <w:rPr>
          <w:rFonts w:ascii="Times New Roman" w:eastAsia="Times New Roman" w:hAnsi="Times New Roman"/>
          <w:sz w:val="24"/>
          <w:highlight w:val="yellow"/>
        </w:rPr>
        <w:t xml:space="preserve">Corporation/Limited Liability Company/Limited Partnership </w:t>
      </w:r>
      <w:r>
        <w:rPr>
          <w:rFonts w:ascii="Times New Roman" w:eastAsia="Times New Roman" w:hAnsi="Times New Roman"/>
          <w:sz w:val="24"/>
          <w:highlight w:val="yellow"/>
        </w:rPr>
        <w:t>located at</w:t>
      </w:r>
      <w:r>
        <w:rPr>
          <w:rFonts w:ascii="Times New Roman" w:eastAsia="Times New Roman" w:hAnsi="Times New Roman"/>
          <w:sz w:val="24"/>
          <w:highlight w:val="yellow"/>
        </w:rPr>
        <w:t xml:space="preserve"> xxxxxxxxxxxxx xxxxxxxxxxx</w:t>
      </w:r>
      <w:r>
        <w:rPr>
          <w:rFonts w:ascii="Times New Roman" w:eastAsia="Times New Roman" w:hAnsi="Times New Roman"/>
          <w:sz w:val="24"/>
          <w:highlight w:val="yellow"/>
        </w:rPr>
        <w:t xml:space="preserve">xxx </w:t>
      </w:r>
      <w:r>
        <w:rPr>
          <w:rFonts w:ascii="Times New Roman" w:eastAsia="Times New Roman" w:hAnsi="Times New Roman"/>
          <w:sz w:val="24"/>
          <w:highlight w:val="yellow"/>
        </w:rPr>
        <w:t xml:space="preserve">(hereinafter </w:t>
      </w:r>
      <w:r>
        <w:rPr>
          <w:rFonts w:ascii="Times New Roman" w:eastAsia="Times New Roman" w:hAnsi="Times New Roman"/>
          <w:sz w:val="24"/>
          <w:highlight w:val="yellow"/>
        </w:rPr>
        <w:t>“PARTY1</w:t>
      </w:r>
      <w:r>
        <w:rPr>
          <w:rFonts w:ascii="Times New Roman" w:eastAsia="Times New Roman" w:hAnsi="Times New Roman"/>
          <w:sz w:val="24"/>
          <w:highlight w:val="yellow"/>
        </w:rPr>
        <w:t>”), and</w:t>
      </w:r>
      <w:r>
        <w:rPr>
          <w:rFonts w:ascii="Times New Roman" w:eastAsia="Times New Roman" w:hAnsi="Times New Roman"/>
          <w:sz w:val="24"/>
          <w:highlight w:val="yellow"/>
        </w:rPr>
        <w:t xml:space="preserve"> </w:t>
      </w:r>
      <w:r>
        <w:rPr>
          <w:rFonts w:ascii="Times New Roman" w:eastAsia="Times New Roman" w:hAnsi="Times New Roman"/>
          <w:b/>
          <w:sz w:val="24"/>
          <w:highlight w:val="yellow"/>
        </w:rPr>
        <w:t>Party2,</w:t>
      </w:r>
      <w:r>
        <w:rPr>
          <w:rFonts w:ascii="Times New Roman" w:eastAsia="Times New Roman" w:hAnsi="Times New Roman"/>
          <w:sz w:val="24"/>
          <w:highlight w:val="yellow"/>
        </w:rPr>
        <w:t xml:space="preserve"> </w:t>
      </w:r>
      <w:r>
        <w:rPr>
          <w:rFonts w:ascii="Times New Roman" w:eastAsia="Times New Roman" w:hAnsi="Times New Roman"/>
          <w:sz w:val="24"/>
          <w:highlight w:val="yellow"/>
        </w:rPr>
        <w:t>a</w:t>
      </w:r>
      <w:r>
        <w:rPr>
          <w:rFonts w:ascii="Times New Roman" w:eastAsia="Times New Roman" w:hAnsi="Times New Roman"/>
          <w:sz w:val="24"/>
          <w:highlight w:val="yellow"/>
        </w:rPr>
        <w:t xml:space="preserve"> Xxxxx (State) Corporation/Limited Liability Company/Limited Partnership </w:t>
      </w:r>
      <w:r>
        <w:rPr>
          <w:rFonts w:ascii="Times New Roman" w:eastAsia="Times New Roman" w:hAnsi="Times New Roman"/>
          <w:sz w:val="24"/>
          <w:highlight w:val="yellow"/>
        </w:rPr>
        <w:t>located at</w:t>
      </w:r>
      <w:r>
        <w:rPr>
          <w:rFonts w:ascii="Times New Roman" w:eastAsia="Times New Roman" w:hAnsi="Times New Roman"/>
          <w:sz w:val="24"/>
          <w:highlight w:val="yellow"/>
        </w:rPr>
        <w:t xml:space="preserve"> xxxxxxxxxxxxxx xxxxxxxxxxxxxxxxxxxxxxxxx </w:t>
      </w:r>
      <w:r>
        <w:rPr>
          <w:rFonts w:ascii="Times New Roman" w:eastAsia="Times New Roman" w:hAnsi="Times New Roman"/>
          <w:sz w:val="24"/>
          <w:highlight w:val="yellow"/>
        </w:rPr>
        <w:t xml:space="preserve">(hereinafter </w:t>
      </w:r>
      <w:r>
        <w:rPr>
          <w:rFonts w:ascii="Times New Roman" w:eastAsia="Times New Roman" w:hAnsi="Times New Roman"/>
          <w:sz w:val="24"/>
          <w:highlight w:val="yellow"/>
        </w:rPr>
        <w:t>“PARTY2</w:t>
      </w:r>
      <w:r>
        <w:rPr>
          <w:rFonts w:ascii="Times New Roman" w:eastAsia="Times New Roman" w:hAnsi="Times New Roman"/>
          <w:sz w:val="24"/>
          <w:highlight w:val="yellow"/>
        </w:rPr>
        <w:t>”).</w:t>
      </w:r>
    </w:p>
    <w:p w:rsidR="00000000" w:rsidRDefault="009F1A8F">
      <w:pPr>
        <w:spacing w:line="230" w:lineRule="exact"/>
        <w:rPr>
          <w:rFonts w:ascii="Times New Roman" w:eastAsia="Times New Roman" w:hAnsi="Times New Roman"/>
          <w:sz w:val="24"/>
        </w:rPr>
      </w:pPr>
    </w:p>
    <w:p w:rsidR="00000000" w:rsidRDefault="009F1A8F">
      <w:pPr>
        <w:spacing w:line="0" w:lineRule="atLeast"/>
        <w:ind w:left="3700"/>
        <w:rPr>
          <w:rFonts w:ascii="Times New Roman" w:eastAsia="Times New Roman" w:hAnsi="Times New Roman"/>
          <w:b/>
          <w:sz w:val="24"/>
        </w:rPr>
      </w:pPr>
      <w:r>
        <w:rPr>
          <w:rFonts w:ascii="Times New Roman" w:eastAsia="Times New Roman" w:hAnsi="Times New Roman"/>
          <w:b/>
          <w:sz w:val="24"/>
        </w:rPr>
        <w:t>RECITALS</w:t>
      </w:r>
    </w:p>
    <w:p w:rsidR="00000000" w:rsidRDefault="009F1A8F">
      <w:pPr>
        <w:spacing w:line="280" w:lineRule="exact"/>
        <w:rPr>
          <w:rFonts w:ascii="Times New Roman" w:eastAsia="Times New Roman" w:hAnsi="Times New Roman"/>
          <w:sz w:val="24"/>
        </w:rPr>
      </w:pPr>
    </w:p>
    <w:p w:rsidR="00000000" w:rsidRDefault="009F1A8F">
      <w:pPr>
        <w:spacing w:line="293" w:lineRule="auto"/>
        <w:ind w:right="340" w:firstLine="720"/>
        <w:rPr>
          <w:rFonts w:ascii="Times New Roman" w:eastAsia="Times New Roman" w:hAnsi="Times New Roman"/>
          <w:sz w:val="23"/>
        </w:rPr>
      </w:pPr>
      <w:r>
        <w:rPr>
          <w:rFonts w:ascii="Times New Roman" w:eastAsia="Times New Roman" w:hAnsi="Times New Roman"/>
          <w:sz w:val="23"/>
        </w:rPr>
        <w:t>WHEREAS, the parties desire to formalize their understa</w:t>
      </w:r>
      <w:r>
        <w:rPr>
          <w:rFonts w:ascii="Times New Roman" w:eastAsia="Times New Roman" w:hAnsi="Times New Roman"/>
          <w:sz w:val="23"/>
        </w:rPr>
        <w:t xml:space="preserve">nding regarding the development of a certain tract of land located in </w:t>
      </w:r>
      <w:r>
        <w:rPr>
          <w:rFonts w:ascii="Times New Roman" w:eastAsia="Times New Roman" w:hAnsi="Times New Roman"/>
          <w:sz w:val="23"/>
          <w:highlight w:val="yellow"/>
        </w:rPr>
        <w:t>xxxxxx, xxxxxxxxxx County, Xxxxx</w:t>
      </w:r>
      <w:r>
        <w:rPr>
          <w:rFonts w:ascii="Times New Roman" w:eastAsia="Times New Roman" w:hAnsi="Times New Roman"/>
          <w:sz w:val="23"/>
        </w:rPr>
        <w:t>;</w:t>
      </w:r>
    </w:p>
    <w:p w:rsidR="00000000" w:rsidRDefault="009F1A8F">
      <w:pPr>
        <w:spacing w:line="182" w:lineRule="exact"/>
        <w:rPr>
          <w:rFonts w:ascii="Times New Roman" w:eastAsia="Times New Roman" w:hAnsi="Times New Roman"/>
          <w:sz w:val="24"/>
        </w:rPr>
      </w:pPr>
      <w:bookmarkStart w:id="1" w:name="_GoBack"/>
      <w:bookmarkEnd w:id="1"/>
    </w:p>
    <w:p w:rsidR="00000000" w:rsidRDefault="009F1A8F">
      <w:pPr>
        <w:spacing w:line="271" w:lineRule="auto"/>
        <w:ind w:right="340" w:firstLine="720"/>
        <w:rPr>
          <w:rFonts w:ascii="Times New Roman" w:eastAsia="Times New Roman" w:hAnsi="Times New Roman"/>
          <w:sz w:val="24"/>
        </w:rPr>
      </w:pPr>
      <w:r>
        <w:rPr>
          <w:rFonts w:ascii="Times New Roman" w:eastAsia="Times New Roman" w:hAnsi="Times New Roman"/>
          <w:sz w:val="24"/>
        </w:rPr>
        <w:t>WHEREAS, the property is more particularly described as follows (hereinafter the "Property"):</w:t>
      </w:r>
    </w:p>
    <w:p w:rsidR="00000000" w:rsidRDefault="009F1A8F">
      <w:pPr>
        <w:spacing w:line="205" w:lineRule="exact"/>
        <w:rPr>
          <w:rFonts w:ascii="Times New Roman" w:eastAsia="Times New Roman" w:hAnsi="Times New Roman"/>
          <w:sz w:val="24"/>
        </w:rPr>
      </w:pPr>
    </w:p>
    <w:p w:rsidR="00000000" w:rsidRDefault="009F1A8F">
      <w:pPr>
        <w:spacing w:line="0" w:lineRule="atLeast"/>
        <w:ind w:left="1440"/>
        <w:rPr>
          <w:rFonts w:ascii="Times New Roman" w:eastAsia="Times New Roman" w:hAnsi="Times New Roman"/>
          <w:sz w:val="24"/>
          <w:highlight w:val="yellow"/>
        </w:rPr>
      </w:pPr>
      <w:r>
        <w:rPr>
          <w:rFonts w:ascii="Times New Roman" w:eastAsia="Times New Roman" w:hAnsi="Times New Roman"/>
          <w:sz w:val="24"/>
          <w:highlight w:val="yellow"/>
        </w:rPr>
        <w:t>Approximately XX Acres located at xxxxxxxxxxxxxxxxxxxxxx</w:t>
      </w:r>
      <w:r>
        <w:rPr>
          <w:rFonts w:ascii="Times New Roman" w:eastAsia="Times New Roman" w:hAnsi="Times New Roman"/>
          <w:sz w:val="24"/>
          <w:highlight w:val="yellow"/>
        </w:rPr>
        <w:t>x</w:t>
      </w:r>
    </w:p>
    <w:p w:rsidR="00000000" w:rsidRDefault="009F1A8F">
      <w:pPr>
        <w:spacing w:line="276" w:lineRule="exact"/>
        <w:rPr>
          <w:rFonts w:ascii="Times New Roman" w:eastAsia="Times New Roman" w:hAnsi="Times New Roman"/>
          <w:sz w:val="24"/>
        </w:rPr>
      </w:pPr>
    </w:p>
    <w:p w:rsidR="00000000" w:rsidRDefault="009F1A8F">
      <w:pPr>
        <w:spacing w:line="0" w:lineRule="atLeast"/>
        <w:ind w:left="720"/>
        <w:rPr>
          <w:rFonts w:ascii="Times New Roman" w:eastAsia="Times New Roman" w:hAnsi="Times New Roman"/>
          <w:sz w:val="24"/>
        </w:rPr>
      </w:pPr>
      <w:r>
        <w:rPr>
          <w:rFonts w:ascii="Times New Roman" w:eastAsia="Times New Roman" w:hAnsi="Times New Roman"/>
          <w:sz w:val="24"/>
        </w:rPr>
        <w:t>NOW THEREFORE, IT IS AGREED AS FOLLOWS:</w:t>
      </w:r>
    </w:p>
    <w:p w:rsidR="00000000" w:rsidRDefault="009F1A8F">
      <w:pPr>
        <w:spacing w:line="272" w:lineRule="exact"/>
        <w:rPr>
          <w:rFonts w:ascii="Times New Roman" w:eastAsia="Times New Roman" w:hAnsi="Times New Roman"/>
          <w:sz w:val="24"/>
        </w:rPr>
      </w:pPr>
    </w:p>
    <w:p w:rsidR="00000000" w:rsidRDefault="009F1A8F">
      <w:pPr>
        <w:spacing w:line="0" w:lineRule="atLeast"/>
        <w:ind w:left="3540"/>
        <w:rPr>
          <w:rFonts w:ascii="Times New Roman" w:eastAsia="Times New Roman" w:hAnsi="Times New Roman"/>
          <w:b/>
          <w:sz w:val="24"/>
        </w:rPr>
      </w:pPr>
      <w:r>
        <w:rPr>
          <w:rFonts w:ascii="Times New Roman" w:eastAsia="Times New Roman" w:hAnsi="Times New Roman"/>
          <w:b/>
          <w:sz w:val="24"/>
        </w:rPr>
        <w:t>AGREEMENT</w:t>
      </w:r>
    </w:p>
    <w:p w:rsidR="00000000" w:rsidRDefault="009F1A8F">
      <w:pPr>
        <w:spacing w:line="276" w:lineRule="exact"/>
        <w:rPr>
          <w:rFonts w:ascii="Times New Roman" w:eastAsia="Times New Roman" w:hAnsi="Times New Roman"/>
          <w:sz w:val="24"/>
        </w:rPr>
      </w:pPr>
    </w:p>
    <w:p w:rsidR="00000000" w:rsidRDefault="009F1A8F">
      <w:pPr>
        <w:spacing w:line="0" w:lineRule="atLeast"/>
        <w:rPr>
          <w:rFonts w:ascii="Times New Roman" w:eastAsia="Times New Roman" w:hAnsi="Times New Roman"/>
          <w:b/>
          <w:sz w:val="24"/>
        </w:rPr>
      </w:pPr>
      <w:r>
        <w:rPr>
          <w:rFonts w:ascii="Times New Roman" w:eastAsia="Times New Roman" w:hAnsi="Times New Roman"/>
          <w:b/>
          <w:sz w:val="24"/>
        </w:rPr>
        <w:t>{OPTIONAL PROVISIONS:}</w:t>
      </w:r>
    </w:p>
    <w:p w:rsidR="00000000" w:rsidRDefault="009F1A8F">
      <w:pPr>
        <w:spacing w:line="274" w:lineRule="exact"/>
        <w:rPr>
          <w:rFonts w:ascii="Times New Roman" w:eastAsia="Times New Roman" w:hAnsi="Times New Roman"/>
          <w:sz w:val="24"/>
        </w:rPr>
      </w:pPr>
    </w:p>
    <w:p w:rsidR="00000000" w:rsidRDefault="009F1A8F">
      <w:pPr>
        <w:spacing w:line="249" w:lineRule="auto"/>
        <w:ind w:right="220" w:firstLine="720"/>
        <w:rPr>
          <w:rFonts w:ascii="Times New Roman" w:eastAsia="Times New Roman" w:hAnsi="Times New Roman"/>
          <w:sz w:val="24"/>
          <w:highlight w:val="yellow"/>
        </w:rPr>
      </w:pPr>
      <w:r>
        <w:rPr>
          <w:rFonts w:ascii="Times New Roman" w:eastAsia="Times New Roman" w:hAnsi="Times New Roman"/>
          <w:sz w:val="24"/>
        </w:rPr>
        <w:t xml:space="preserve">X. </w:t>
      </w:r>
      <w:r>
        <w:rPr>
          <w:rFonts w:ascii="Times New Roman" w:eastAsia="Times New Roman" w:hAnsi="Times New Roman"/>
          <w:b/>
          <w:sz w:val="24"/>
        </w:rPr>
        <w:t>Joint Venture</w:t>
      </w:r>
      <w:r>
        <w:rPr>
          <w:rFonts w:ascii="Times New Roman" w:eastAsia="Times New Roman" w:hAnsi="Times New Roman"/>
          <w:sz w:val="24"/>
        </w:rPr>
        <w:t xml:space="preserve">. The parties agree to form a new Limited Liability Company named </w:t>
      </w:r>
      <w:r>
        <w:rPr>
          <w:rFonts w:ascii="Times New Roman" w:eastAsia="Times New Roman" w:hAnsi="Times New Roman"/>
          <w:sz w:val="24"/>
          <w:highlight w:val="yellow"/>
        </w:rPr>
        <w:t>Xxxxxxx xxxxxxxxxx, LLC</w:t>
      </w:r>
      <w:r>
        <w:rPr>
          <w:rFonts w:ascii="Times New Roman" w:eastAsia="Times New Roman" w:hAnsi="Times New Roman"/>
          <w:sz w:val="24"/>
        </w:rPr>
        <w:t xml:space="preserve"> (hereinafter </w:t>
      </w:r>
      <w:r>
        <w:rPr>
          <w:rFonts w:ascii="Times New Roman" w:eastAsia="Times New Roman" w:hAnsi="Times New Roman"/>
          <w:sz w:val="24"/>
        </w:rPr>
        <w:t>“</w:t>
      </w:r>
      <w:r>
        <w:rPr>
          <w:rFonts w:ascii="Times New Roman" w:eastAsia="Times New Roman" w:hAnsi="Times New Roman"/>
          <w:sz w:val="24"/>
          <w:highlight w:val="yellow"/>
        </w:rPr>
        <w:t>New LLC</w:t>
      </w:r>
      <w:r>
        <w:rPr>
          <w:rFonts w:ascii="Times New Roman" w:eastAsia="Times New Roman" w:hAnsi="Times New Roman"/>
          <w:sz w:val="24"/>
        </w:rPr>
        <w:t xml:space="preserve"> </w:t>
      </w:r>
      <w:r>
        <w:rPr>
          <w:rFonts w:ascii="Times New Roman" w:eastAsia="Times New Roman" w:hAnsi="Times New Roman"/>
          <w:sz w:val="24"/>
        </w:rPr>
        <w:t xml:space="preserve">”) in which the ownership shall be as follows, </w:t>
      </w:r>
      <w:r>
        <w:rPr>
          <w:rFonts w:ascii="Times New Roman" w:eastAsia="Times New Roman" w:hAnsi="Times New Roman"/>
          <w:sz w:val="24"/>
          <w:highlight w:val="yellow"/>
        </w:rPr>
        <w:t>xx</w:t>
      </w:r>
      <w:r>
        <w:rPr>
          <w:rFonts w:ascii="Times New Roman" w:eastAsia="Times New Roman" w:hAnsi="Times New Roman"/>
          <w:sz w:val="24"/>
          <w:highlight w:val="yellow"/>
        </w:rPr>
        <w:t>% - PARTY2, xx% - PARTY1.</w:t>
      </w:r>
      <w:r>
        <w:rPr>
          <w:rFonts w:ascii="Times New Roman" w:eastAsia="Times New Roman" w:hAnsi="Times New Roman"/>
          <w:sz w:val="24"/>
        </w:rPr>
        <w:t xml:space="preserve"> The purpose of the </w:t>
      </w:r>
      <w:r>
        <w:rPr>
          <w:rFonts w:ascii="Times New Roman" w:eastAsia="Times New Roman" w:hAnsi="Times New Roman"/>
          <w:sz w:val="24"/>
          <w:highlight w:val="yellow"/>
        </w:rPr>
        <w:t>New LLC</w:t>
      </w:r>
      <w:r>
        <w:rPr>
          <w:rFonts w:ascii="Times New Roman" w:eastAsia="Times New Roman" w:hAnsi="Times New Roman"/>
          <w:sz w:val="24"/>
        </w:rPr>
        <w:t xml:space="preserve"> is to complete the full development of the Property. All provisions of this Joint Venture Agreement shall be integrated into the Operating Agreement of the </w:t>
      </w:r>
      <w:r>
        <w:rPr>
          <w:rFonts w:ascii="Times New Roman" w:eastAsia="Times New Roman" w:hAnsi="Times New Roman"/>
          <w:sz w:val="24"/>
          <w:highlight w:val="yellow"/>
        </w:rPr>
        <w:t>New LLC.</w:t>
      </w:r>
    </w:p>
    <w:p w:rsidR="00000000" w:rsidRDefault="009F1A8F">
      <w:pPr>
        <w:spacing w:line="224" w:lineRule="exact"/>
        <w:rPr>
          <w:rFonts w:ascii="Times New Roman" w:eastAsia="Times New Roman" w:hAnsi="Times New Roman"/>
          <w:sz w:val="24"/>
        </w:rPr>
      </w:pPr>
    </w:p>
    <w:p w:rsidR="00000000" w:rsidRDefault="009F1A8F">
      <w:pPr>
        <w:spacing w:line="258" w:lineRule="auto"/>
        <w:ind w:firstLine="720"/>
        <w:rPr>
          <w:rFonts w:ascii="Times New Roman" w:eastAsia="Times New Roman" w:hAnsi="Times New Roman"/>
          <w:sz w:val="24"/>
        </w:rPr>
      </w:pPr>
      <w:r>
        <w:rPr>
          <w:rFonts w:ascii="Times New Roman" w:eastAsia="Times New Roman" w:hAnsi="Times New Roman"/>
          <w:sz w:val="24"/>
        </w:rPr>
        <w:t xml:space="preserve">X. </w:t>
      </w:r>
      <w:r>
        <w:rPr>
          <w:rFonts w:ascii="Times New Roman" w:eastAsia="Times New Roman" w:hAnsi="Times New Roman"/>
          <w:b/>
          <w:sz w:val="24"/>
        </w:rPr>
        <w:t>Place of Business.</w:t>
      </w:r>
      <w:r>
        <w:rPr>
          <w:rFonts w:ascii="Times New Roman" w:eastAsia="Times New Roman" w:hAnsi="Times New Roman"/>
          <w:sz w:val="24"/>
        </w:rPr>
        <w:t xml:space="preserve"> The principal p</w:t>
      </w:r>
      <w:r>
        <w:rPr>
          <w:rFonts w:ascii="Times New Roman" w:eastAsia="Times New Roman" w:hAnsi="Times New Roman"/>
          <w:sz w:val="24"/>
        </w:rPr>
        <w:t>lace of business of the joint venture, at which the joint venture</w:t>
      </w:r>
      <w:r>
        <w:rPr>
          <w:rFonts w:ascii="Times New Roman" w:eastAsia="Times New Roman" w:hAnsi="Times New Roman"/>
          <w:sz w:val="24"/>
        </w:rPr>
        <w:t xml:space="preserve">’s books and records shall be maintained, shall be </w:t>
      </w:r>
      <w:r>
        <w:rPr>
          <w:rFonts w:ascii="Times New Roman" w:eastAsia="Times New Roman" w:hAnsi="Times New Roman"/>
          <w:sz w:val="24"/>
          <w:highlight w:val="yellow"/>
        </w:rPr>
        <w:t>ADDRESS</w:t>
      </w:r>
      <w:r>
        <w:rPr>
          <w:rFonts w:ascii="Times New Roman" w:eastAsia="Times New Roman" w:hAnsi="Times New Roman"/>
          <w:sz w:val="24"/>
        </w:rPr>
        <w:t xml:space="preserve"> or at such other place as shall be mutually agreed upon by the parties from time to time.</w:t>
      </w:r>
    </w:p>
    <w:p w:rsidR="00000000" w:rsidRDefault="009F1A8F">
      <w:pPr>
        <w:spacing w:line="214" w:lineRule="exact"/>
        <w:rPr>
          <w:rFonts w:ascii="Times New Roman" w:eastAsia="Times New Roman" w:hAnsi="Times New Roman"/>
          <w:sz w:val="24"/>
        </w:rPr>
      </w:pPr>
    </w:p>
    <w:p w:rsidR="00000000" w:rsidRDefault="009F1A8F">
      <w:pPr>
        <w:spacing w:line="258" w:lineRule="auto"/>
        <w:ind w:right="320" w:firstLine="720"/>
        <w:rPr>
          <w:rFonts w:ascii="Times New Roman" w:eastAsia="Times New Roman" w:hAnsi="Times New Roman"/>
          <w:sz w:val="24"/>
        </w:rPr>
      </w:pPr>
      <w:r>
        <w:rPr>
          <w:rFonts w:ascii="Times New Roman" w:eastAsia="Times New Roman" w:hAnsi="Times New Roman"/>
          <w:sz w:val="24"/>
        </w:rPr>
        <w:t xml:space="preserve">X. </w:t>
      </w:r>
      <w:r>
        <w:rPr>
          <w:rFonts w:ascii="Times New Roman" w:eastAsia="Times New Roman" w:hAnsi="Times New Roman"/>
          <w:b/>
          <w:sz w:val="24"/>
        </w:rPr>
        <w:t>Funding of the Project</w:t>
      </w:r>
      <w:r>
        <w:rPr>
          <w:rFonts w:ascii="Times New Roman" w:eastAsia="Times New Roman" w:hAnsi="Times New Roman"/>
          <w:sz w:val="24"/>
        </w:rPr>
        <w:t>. As considerati</w:t>
      </w:r>
      <w:r>
        <w:rPr>
          <w:rFonts w:ascii="Times New Roman" w:eastAsia="Times New Roman" w:hAnsi="Times New Roman"/>
          <w:sz w:val="24"/>
        </w:rPr>
        <w:t xml:space="preserve">on for this Agreement, </w:t>
      </w:r>
      <w:r>
        <w:rPr>
          <w:rFonts w:ascii="Times New Roman" w:eastAsia="Times New Roman" w:hAnsi="Times New Roman"/>
          <w:sz w:val="24"/>
          <w:highlight w:val="yellow"/>
        </w:rPr>
        <w:t>PARTY1</w:t>
      </w:r>
      <w:r>
        <w:rPr>
          <w:rFonts w:ascii="Times New Roman" w:eastAsia="Times New Roman" w:hAnsi="Times New Roman"/>
          <w:sz w:val="24"/>
        </w:rPr>
        <w:t xml:space="preserve"> agrees to provide all necessary funding for the purchase and future development of the Property.</w:t>
      </w:r>
    </w:p>
    <w:p w:rsidR="00000000" w:rsidRDefault="009F1A8F">
      <w:pPr>
        <w:spacing w:line="214" w:lineRule="exact"/>
        <w:rPr>
          <w:rFonts w:ascii="Times New Roman" w:eastAsia="Times New Roman" w:hAnsi="Times New Roman"/>
          <w:sz w:val="24"/>
        </w:rPr>
      </w:pPr>
    </w:p>
    <w:p w:rsidR="00000000" w:rsidRDefault="009F1A8F">
      <w:pPr>
        <w:spacing w:line="246" w:lineRule="auto"/>
        <w:ind w:right="100" w:firstLine="720"/>
        <w:rPr>
          <w:rFonts w:ascii="Times New Roman" w:eastAsia="Times New Roman" w:hAnsi="Times New Roman"/>
          <w:sz w:val="24"/>
        </w:rPr>
      </w:pPr>
      <w:r>
        <w:rPr>
          <w:rFonts w:ascii="Times New Roman" w:eastAsia="Times New Roman" w:hAnsi="Times New Roman"/>
          <w:sz w:val="24"/>
        </w:rPr>
        <w:t xml:space="preserve">X. </w:t>
      </w:r>
      <w:r>
        <w:rPr>
          <w:rFonts w:ascii="Times New Roman" w:eastAsia="Times New Roman" w:hAnsi="Times New Roman"/>
          <w:b/>
          <w:sz w:val="24"/>
        </w:rPr>
        <w:t>Funding of the Project</w:t>
      </w:r>
      <w:r>
        <w:rPr>
          <w:rFonts w:ascii="Times New Roman" w:eastAsia="Times New Roman" w:hAnsi="Times New Roman"/>
          <w:sz w:val="24"/>
        </w:rPr>
        <w:t xml:space="preserve">. As consideration for this Agreement, </w:t>
      </w:r>
      <w:r>
        <w:rPr>
          <w:rFonts w:ascii="Times New Roman" w:eastAsia="Times New Roman" w:hAnsi="Times New Roman"/>
          <w:sz w:val="24"/>
          <w:highlight w:val="yellow"/>
        </w:rPr>
        <w:t>PARTY1</w:t>
      </w:r>
      <w:r>
        <w:rPr>
          <w:rFonts w:ascii="Times New Roman" w:eastAsia="Times New Roman" w:hAnsi="Times New Roman"/>
          <w:sz w:val="24"/>
        </w:rPr>
        <w:t xml:space="preserve"> agrees to assist both parties by obtaining the property u</w:t>
      </w:r>
      <w:r>
        <w:rPr>
          <w:rFonts w:ascii="Times New Roman" w:eastAsia="Times New Roman" w:hAnsi="Times New Roman"/>
          <w:sz w:val="24"/>
        </w:rPr>
        <w:t xml:space="preserve">nder fair market value. It is estimated that the current fair market value of the Property is </w:t>
      </w:r>
      <w:r>
        <w:rPr>
          <w:rFonts w:ascii="Times New Roman" w:eastAsia="Times New Roman" w:hAnsi="Times New Roman"/>
          <w:sz w:val="24"/>
          <w:highlight w:val="yellow"/>
        </w:rPr>
        <w:t>$Xxxxxx,xxx.</w:t>
      </w:r>
      <w:r>
        <w:rPr>
          <w:rFonts w:ascii="Times New Roman" w:eastAsia="Times New Roman" w:hAnsi="Times New Roman"/>
          <w:sz w:val="24"/>
        </w:rPr>
        <w:t xml:space="preserve"> The parties shall obtain the Property </w:t>
      </w:r>
      <w:r>
        <w:rPr>
          <w:rFonts w:ascii="Times New Roman" w:eastAsia="Times New Roman" w:hAnsi="Times New Roman"/>
          <w:sz w:val="24"/>
          <w:highlight w:val="yellow"/>
        </w:rPr>
        <w:t>for $Xxxx,xxx.</w:t>
      </w:r>
      <w:r>
        <w:rPr>
          <w:rFonts w:ascii="Times New Roman" w:eastAsia="Times New Roman" w:hAnsi="Times New Roman"/>
          <w:sz w:val="24"/>
        </w:rPr>
        <w:t xml:space="preserve"> Thus </w:t>
      </w:r>
      <w:r>
        <w:rPr>
          <w:rFonts w:ascii="Times New Roman" w:eastAsia="Times New Roman" w:hAnsi="Times New Roman"/>
          <w:sz w:val="24"/>
          <w:highlight w:val="yellow"/>
        </w:rPr>
        <w:t>PARTY1</w:t>
      </w:r>
      <w:r>
        <w:rPr>
          <w:rFonts w:ascii="Times New Roman" w:eastAsia="Times New Roman" w:hAnsi="Times New Roman"/>
          <w:sz w:val="24"/>
          <w:highlight w:val="yellow"/>
        </w:rPr>
        <w:t>’s</w:t>
      </w:r>
      <w:r>
        <w:rPr>
          <w:rFonts w:ascii="Times New Roman" w:eastAsia="Times New Roman" w:hAnsi="Times New Roman"/>
          <w:sz w:val="24"/>
        </w:rPr>
        <w:t xml:space="preserve"> contribution to the Joint Venture is </w:t>
      </w:r>
      <w:r>
        <w:rPr>
          <w:rFonts w:ascii="Times New Roman" w:eastAsia="Times New Roman" w:hAnsi="Times New Roman"/>
          <w:sz w:val="24"/>
          <w:highlight w:val="yellow"/>
        </w:rPr>
        <w:t>$Xxxx,xxx. PARTY2</w:t>
      </w:r>
      <w:r>
        <w:rPr>
          <w:rFonts w:ascii="Times New Roman" w:eastAsia="Times New Roman" w:hAnsi="Times New Roman"/>
          <w:sz w:val="24"/>
        </w:rPr>
        <w:t xml:space="preserve"> shall provide the cash purc</w:t>
      </w:r>
      <w:r>
        <w:rPr>
          <w:rFonts w:ascii="Times New Roman" w:eastAsia="Times New Roman" w:hAnsi="Times New Roman"/>
          <w:sz w:val="24"/>
        </w:rPr>
        <w:t xml:space="preserve">hase price of </w:t>
      </w:r>
      <w:r>
        <w:rPr>
          <w:rFonts w:ascii="Times New Roman" w:eastAsia="Times New Roman" w:hAnsi="Times New Roman"/>
          <w:sz w:val="24"/>
          <w:highlight w:val="yellow"/>
        </w:rPr>
        <w:t>$Xxxx,xxx</w:t>
      </w:r>
      <w:r>
        <w:rPr>
          <w:rFonts w:ascii="Times New Roman" w:eastAsia="Times New Roman" w:hAnsi="Times New Roman"/>
          <w:sz w:val="24"/>
        </w:rPr>
        <w:t xml:space="preserve"> in order to close on the purchase of the Property. Hence the initial percentages of the partners set forth in Section </w:t>
      </w:r>
      <w:r>
        <w:rPr>
          <w:rFonts w:ascii="Times New Roman" w:eastAsia="Times New Roman" w:hAnsi="Times New Roman"/>
          <w:sz w:val="24"/>
          <w:highlight w:val="yellow"/>
        </w:rPr>
        <w:t>X</w:t>
      </w:r>
      <w:r>
        <w:rPr>
          <w:rFonts w:ascii="Times New Roman" w:eastAsia="Times New Roman" w:hAnsi="Times New Roman"/>
          <w:sz w:val="24"/>
        </w:rPr>
        <w:t xml:space="preserve"> above are based on their respective initial investment.</w:t>
      </w:r>
    </w:p>
    <w:p w:rsidR="00000000" w:rsidRDefault="009F1A8F">
      <w:pPr>
        <w:spacing w:line="246" w:lineRule="auto"/>
        <w:ind w:right="100" w:firstLine="720"/>
        <w:rPr>
          <w:rFonts w:ascii="Times New Roman" w:eastAsia="Times New Roman" w:hAnsi="Times New Roman"/>
          <w:sz w:val="24"/>
        </w:rPr>
        <w:sectPr w:rsidR="00000000">
          <w:pgSz w:w="12240" w:h="15840"/>
          <w:pgMar w:top="1400" w:right="1800" w:bottom="1440" w:left="1800" w:header="0" w:footer="0" w:gutter="0"/>
          <w:cols w:space="0" w:equalWidth="0">
            <w:col w:w="8640"/>
          </w:cols>
          <w:docGrid w:linePitch="360"/>
        </w:sectPr>
      </w:pPr>
    </w:p>
    <w:p w:rsidR="00000000" w:rsidRDefault="009F1A8F">
      <w:pPr>
        <w:spacing w:line="251" w:lineRule="exact"/>
        <w:rPr>
          <w:rFonts w:ascii="Times New Roman" w:eastAsia="Times New Roman" w:hAnsi="Times New Roman"/>
        </w:rPr>
      </w:pPr>
      <w:bookmarkStart w:id="2" w:name="page2"/>
      <w:bookmarkEnd w:id="2"/>
    </w:p>
    <w:p w:rsidR="00000000" w:rsidRDefault="009F1A8F">
      <w:pPr>
        <w:numPr>
          <w:ilvl w:val="1"/>
          <w:numId w:val="1"/>
        </w:numPr>
        <w:tabs>
          <w:tab w:val="left" w:pos="1073"/>
        </w:tabs>
        <w:spacing w:line="253" w:lineRule="auto"/>
        <w:ind w:firstLine="720"/>
        <w:rPr>
          <w:rFonts w:ascii="Times New Roman" w:eastAsia="Times New Roman" w:hAnsi="Times New Roman"/>
          <w:sz w:val="23"/>
        </w:rPr>
      </w:pPr>
      <w:r>
        <w:rPr>
          <w:rFonts w:ascii="Times New Roman" w:eastAsia="Times New Roman" w:hAnsi="Times New Roman"/>
          <w:b/>
          <w:sz w:val="23"/>
        </w:rPr>
        <w:t>Share of Profit from Development</w:t>
      </w:r>
      <w:r>
        <w:rPr>
          <w:rFonts w:ascii="Times New Roman" w:eastAsia="Times New Roman" w:hAnsi="Times New Roman"/>
          <w:sz w:val="23"/>
        </w:rPr>
        <w:t>. All profits from the</w:t>
      </w:r>
      <w:r>
        <w:rPr>
          <w:rFonts w:ascii="Times New Roman" w:eastAsia="Times New Roman" w:hAnsi="Times New Roman"/>
          <w:sz w:val="23"/>
        </w:rPr>
        <w:t xml:space="preserve"> ultimate sale and</w:t>
      </w:r>
      <w:r>
        <w:rPr>
          <w:rFonts w:ascii="Times New Roman" w:eastAsia="Times New Roman" w:hAnsi="Times New Roman"/>
          <w:b/>
          <w:sz w:val="23"/>
        </w:rPr>
        <w:t xml:space="preserve"> </w:t>
      </w:r>
      <w:r>
        <w:rPr>
          <w:rFonts w:ascii="Times New Roman" w:eastAsia="Times New Roman" w:hAnsi="Times New Roman"/>
          <w:sz w:val="23"/>
        </w:rPr>
        <w:t xml:space="preserve">development of the Property shall be shared according to the percentages of ownership of the partners in the </w:t>
      </w:r>
      <w:r>
        <w:rPr>
          <w:rFonts w:ascii="Times New Roman" w:eastAsia="Times New Roman" w:hAnsi="Times New Roman"/>
          <w:sz w:val="23"/>
          <w:highlight w:val="yellow"/>
        </w:rPr>
        <w:t>New LLC</w:t>
      </w:r>
      <w:r>
        <w:rPr>
          <w:rFonts w:ascii="Times New Roman" w:eastAsia="Times New Roman" w:hAnsi="Times New Roman"/>
          <w:sz w:val="23"/>
        </w:rPr>
        <w:t xml:space="preserve"> at the time the profits are realized. These percentages may be adjusted from time to time as set forth in Section </w:t>
      </w:r>
      <w:r>
        <w:rPr>
          <w:rFonts w:ascii="Times New Roman" w:eastAsia="Times New Roman" w:hAnsi="Times New Roman"/>
          <w:sz w:val="23"/>
          <w:highlight w:val="yellow"/>
        </w:rPr>
        <w:t>X</w:t>
      </w:r>
      <w:r>
        <w:rPr>
          <w:rFonts w:ascii="Times New Roman" w:eastAsia="Times New Roman" w:hAnsi="Times New Roman"/>
          <w:sz w:val="23"/>
        </w:rPr>
        <w:t xml:space="preserve"> belo</w:t>
      </w:r>
      <w:r>
        <w:rPr>
          <w:rFonts w:ascii="Times New Roman" w:eastAsia="Times New Roman" w:hAnsi="Times New Roman"/>
          <w:sz w:val="23"/>
        </w:rPr>
        <w:t>w. However, at all times, distribution of profit shall be made in the following manner: (1) before profits are shared according to these percentages and upon the sale of the property, all expenses related to the development and debts against the Property s</w:t>
      </w:r>
      <w:r>
        <w:rPr>
          <w:rFonts w:ascii="Times New Roman" w:eastAsia="Times New Roman" w:hAnsi="Times New Roman"/>
          <w:sz w:val="23"/>
        </w:rPr>
        <w:t xml:space="preserve">hall be paid, then (2) </w:t>
      </w:r>
      <w:r>
        <w:rPr>
          <w:rFonts w:ascii="Times New Roman" w:eastAsia="Times New Roman" w:hAnsi="Times New Roman"/>
          <w:sz w:val="23"/>
          <w:highlight w:val="yellow"/>
        </w:rPr>
        <w:t>PARTY2</w:t>
      </w:r>
      <w:r>
        <w:rPr>
          <w:rFonts w:ascii="Times New Roman" w:eastAsia="Times New Roman" w:hAnsi="Times New Roman"/>
          <w:sz w:val="23"/>
        </w:rPr>
        <w:t xml:space="preserve"> shall be reimbursed its original $</w:t>
      </w:r>
      <w:r>
        <w:rPr>
          <w:rFonts w:ascii="Times New Roman" w:eastAsia="Times New Roman" w:hAnsi="Times New Roman"/>
          <w:sz w:val="23"/>
          <w:highlight w:val="yellow"/>
        </w:rPr>
        <w:t>Xxxx,xxx</w:t>
      </w:r>
      <w:r>
        <w:rPr>
          <w:rFonts w:ascii="Times New Roman" w:eastAsia="Times New Roman" w:hAnsi="Times New Roman"/>
          <w:sz w:val="23"/>
        </w:rPr>
        <w:t xml:space="preserve"> cash investment, then (3) both parties shall be reimbursed any additional cash contributions they made to the Joint Venture and/or </w:t>
      </w:r>
      <w:r>
        <w:rPr>
          <w:rFonts w:ascii="Times New Roman" w:eastAsia="Times New Roman" w:hAnsi="Times New Roman"/>
          <w:sz w:val="23"/>
          <w:highlight w:val="yellow"/>
        </w:rPr>
        <w:t>New</w:t>
      </w:r>
      <w:r>
        <w:rPr>
          <w:rFonts w:ascii="Times New Roman" w:eastAsia="Times New Roman" w:hAnsi="Times New Roman"/>
          <w:sz w:val="23"/>
        </w:rPr>
        <w:t xml:space="preserve"> </w:t>
      </w:r>
      <w:r>
        <w:rPr>
          <w:rFonts w:ascii="Times New Roman" w:eastAsia="Times New Roman" w:hAnsi="Times New Roman"/>
          <w:sz w:val="23"/>
          <w:highlight w:val="yellow"/>
        </w:rPr>
        <w:t xml:space="preserve">LLC, </w:t>
      </w:r>
      <w:r>
        <w:rPr>
          <w:rFonts w:ascii="Times New Roman" w:eastAsia="Times New Roman" w:hAnsi="Times New Roman"/>
          <w:sz w:val="23"/>
          <w:highlight w:val="yellow"/>
        </w:rPr>
        <w:t>then (4)</w:t>
      </w:r>
      <w:r>
        <w:rPr>
          <w:rFonts w:ascii="Times New Roman" w:eastAsia="Times New Roman" w:hAnsi="Times New Roman"/>
          <w:sz w:val="23"/>
          <w:highlight w:val="yellow"/>
        </w:rPr>
        <w:t xml:space="preserve"> PARTY1 </w:t>
      </w:r>
      <w:r>
        <w:rPr>
          <w:rFonts w:ascii="Times New Roman" w:eastAsia="Times New Roman" w:hAnsi="Times New Roman"/>
          <w:sz w:val="23"/>
          <w:highlight w:val="yellow"/>
        </w:rPr>
        <w:t>shall be paid $</w:t>
      </w:r>
      <w:r>
        <w:rPr>
          <w:rFonts w:ascii="Times New Roman" w:eastAsia="Times New Roman" w:hAnsi="Times New Roman"/>
          <w:sz w:val="23"/>
          <w:highlight w:val="yellow"/>
        </w:rPr>
        <w:t xml:space="preserve">Xxxxx,xxx </w:t>
      </w:r>
      <w:r>
        <w:rPr>
          <w:rFonts w:ascii="Times New Roman" w:eastAsia="Times New Roman" w:hAnsi="Times New Roman"/>
          <w:sz w:val="23"/>
          <w:highlight w:val="yellow"/>
        </w:rPr>
        <w:t>fo</w:t>
      </w:r>
      <w:r>
        <w:rPr>
          <w:rFonts w:ascii="Times New Roman" w:eastAsia="Times New Roman" w:hAnsi="Times New Roman"/>
          <w:sz w:val="23"/>
          <w:highlight w:val="yellow"/>
        </w:rPr>
        <w:t>r his initial in-kind contribution, then</w:t>
      </w:r>
    </w:p>
    <w:p w:rsidR="00000000" w:rsidRDefault="009F1A8F">
      <w:pPr>
        <w:spacing w:line="3" w:lineRule="exact"/>
        <w:rPr>
          <w:rFonts w:ascii="Times New Roman" w:eastAsia="Times New Roman" w:hAnsi="Times New Roman"/>
          <w:sz w:val="23"/>
        </w:rPr>
      </w:pPr>
    </w:p>
    <w:p w:rsidR="00000000" w:rsidRDefault="009F1A8F">
      <w:pPr>
        <w:numPr>
          <w:ilvl w:val="0"/>
          <w:numId w:val="2"/>
        </w:numPr>
        <w:tabs>
          <w:tab w:val="left" w:pos="340"/>
        </w:tabs>
        <w:spacing w:line="244" w:lineRule="auto"/>
        <w:ind w:right="640"/>
        <w:rPr>
          <w:rFonts w:ascii="Times New Roman" w:eastAsia="Times New Roman" w:hAnsi="Times New Roman"/>
          <w:sz w:val="24"/>
        </w:rPr>
      </w:pPr>
      <w:r>
        <w:rPr>
          <w:rFonts w:ascii="Times New Roman" w:eastAsia="Times New Roman" w:hAnsi="Times New Roman"/>
          <w:sz w:val="24"/>
        </w:rPr>
        <w:t xml:space="preserve">after the above payments, any and all profits shall be shared according to the percentages of ownership of the partners in the </w:t>
      </w:r>
      <w:r>
        <w:rPr>
          <w:rFonts w:ascii="Times New Roman" w:eastAsia="Times New Roman" w:hAnsi="Times New Roman"/>
          <w:sz w:val="24"/>
          <w:highlight w:val="yellow"/>
        </w:rPr>
        <w:t>New LLC</w:t>
      </w:r>
      <w:r>
        <w:rPr>
          <w:rFonts w:ascii="Times New Roman" w:eastAsia="Times New Roman" w:hAnsi="Times New Roman"/>
          <w:sz w:val="24"/>
        </w:rPr>
        <w:t xml:space="preserve"> at the time the profits are realized.</w:t>
      </w:r>
    </w:p>
    <w:p w:rsidR="00000000" w:rsidRDefault="009F1A8F">
      <w:pPr>
        <w:spacing w:line="230" w:lineRule="exact"/>
        <w:rPr>
          <w:rFonts w:ascii="Times New Roman" w:eastAsia="Times New Roman" w:hAnsi="Times New Roman"/>
          <w:sz w:val="24"/>
        </w:rPr>
      </w:pPr>
    </w:p>
    <w:p w:rsidR="00000000" w:rsidRDefault="009F1A8F">
      <w:pPr>
        <w:numPr>
          <w:ilvl w:val="1"/>
          <w:numId w:val="2"/>
        </w:numPr>
        <w:tabs>
          <w:tab w:val="left" w:pos="1073"/>
        </w:tabs>
        <w:spacing w:line="244" w:lineRule="auto"/>
        <w:ind w:right="20" w:firstLine="720"/>
        <w:rPr>
          <w:rFonts w:ascii="Times New Roman" w:eastAsia="Times New Roman" w:hAnsi="Times New Roman"/>
          <w:sz w:val="24"/>
        </w:rPr>
      </w:pPr>
      <w:r>
        <w:rPr>
          <w:rFonts w:ascii="Times New Roman" w:eastAsia="Times New Roman" w:hAnsi="Times New Roman"/>
          <w:b/>
          <w:sz w:val="24"/>
        </w:rPr>
        <w:t>Share of Profit from Development</w:t>
      </w:r>
      <w:r>
        <w:rPr>
          <w:rFonts w:ascii="Times New Roman" w:eastAsia="Times New Roman" w:hAnsi="Times New Roman"/>
          <w:sz w:val="24"/>
        </w:rPr>
        <w:t>. All pr</w:t>
      </w:r>
      <w:r>
        <w:rPr>
          <w:rFonts w:ascii="Times New Roman" w:eastAsia="Times New Roman" w:hAnsi="Times New Roman"/>
          <w:sz w:val="24"/>
        </w:rPr>
        <w:t>ofits from the ultimate sale and</w:t>
      </w:r>
      <w:r>
        <w:rPr>
          <w:rFonts w:ascii="Times New Roman" w:eastAsia="Times New Roman" w:hAnsi="Times New Roman"/>
          <w:b/>
          <w:sz w:val="24"/>
        </w:rPr>
        <w:t xml:space="preserve"> </w:t>
      </w:r>
      <w:r>
        <w:rPr>
          <w:rFonts w:ascii="Times New Roman" w:eastAsia="Times New Roman" w:hAnsi="Times New Roman"/>
          <w:sz w:val="24"/>
        </w:rPr>
        <w:t xml:space="preserve">development of the Property shall be shared </w:t>
      </w:r>
      <w:r>
        <w:rPr>
          <w:rFonts w:ascii="Times New Roman" w:eastAsia="Times New Roman" w:hAnsi="Times New Roman"/>
          <w:sz w:val="24"/>
          <w:highlight w:val="yellow"/>
        </w:rPr>
        <w:t>xx% PARTY1</w:t>
      </w:r>
      <w:r>
        <w:rPr>
          <w:rFonts w:ascii="Times New Roman" w:eastAsia="Times New Roman" w:hAnsi="Times New Roman"/>
          <w:sz w:val="24"/>
        </w:rPr>
        <w:t xml:space="preserve"> and </w:t>
      </w:r>
      <w:r>
        <w:rPr>
          <w:rFonts w:ascii="Times New Roman" w:eastAsia="Times New Roman" w:hAnsi="Times New Roman"/>
          <w:sz w:val="24"/>
          <w:highlight w:val="yellow"/>
        </w:rPr>
        <w:t>xx% PARTY2.</w:t>
      </w:r>
      <w:r>
        <w:rPr>
          <w:rFonts w:ascii="Times New Roman" w:eastAsia="Times New Roman" w:hAnsi="Times New Roman"/>
          <w:sz w:val="24"/>
        </w:rPr>
        <w:t xml:space="preserve"> Additionally, Profit shall be defined as gross revenue from sale of the property and/or lots, less any and all verified and actual costs expended in con</w:t>
      </w:r>
      <w:r>
        <w:rPr>
          <w:rFonts w:ascii="Times New Roman" w:eastAsia="Times New Roman" w:hAnsi="Times New Roman"/>
          <w:sz w:val="24"/>
        </w:rPr>
        <w:t xml:space="preserve">nection with the Property from this point forward. At all times, the financial records related to the income and expenditures for the Property shall be made available to both parties. Monies distributed to either party for services shall be a draw against </w:t>
      </w:r>
      <w:r>
        <w:rPr>
          <w:rFonts w:ascii="Times New Roman" w:eastAsia="Times New Roman" w:hAnsi="Times New Roman"/>
          <w:sz w:val="24"/>
        </w:rPr>
        <w:t xml:space="preserve">future profit, except for the agreed upon fee to </w:t>
      </w:r>
      <w:r>
        <w:rPr>
          <w:rFonts w:ascii="Times New Roman" w:eastAsia="Times New Roman" w:hAnsi="Times New Roman"/>
          <w:sz w:val="24"/>
          <w:highlight w:val="yellow"/>
        </w:rPr>
        <w:t>PARTY2</w:t>
      </w:r>
      <w:r>
        <w:rPr>
          <w:rFonts w:ascii="Times New Roman" w:eastAsia="Times New Roman" w:hAnsi="Times New Roman"/>
          <w:sz w:val="24"/>
        </w:rPr>
        <w:t xml:space="preserve"> set forth in Section </w:t>
      </w:r>
      <w:r>
        <w:rPr>
          <w:rFonts w:ascii="Times New Roman" w:eastAsia="Times New Roman" w:hAnsi="Times New Roman"/>
          <w:sz w:val="24"/>
          <w:highlight w:val="yellow"/>
        </w:rPr>
        <w:t>X</w:t>
      </w:r>
      <w:r>
        <w:rPr>
          <w:rFonts w:ascii="Times New Roman" w:eastAsia="Times New Roman" w:hAnsi="Times New Roman"/>
          <w:sz w:val="24"/>
        </w:rPr>
        <w:t xml:space="preserve"> below. Said fee shall be an expense allocated against profit, not a draw to </w:t>
      </w:r>
      <w:r>
        <w:rPr>
          <w:rFonts w:ascii="Times New Roman" w:eastAsia="Times New Roman" w:hAnsi="Times New Roman"/>
          <w:sz w:val="24"/>
          <w:highlight w:val="yellow"/>
        </w:rPr>
        <w:t>PARTY2.</w:t>
      </w:r>
    </w:p>
    <w:p w:rsidR="00000000" w:rsidRDefault="009F1A8F">
      <w:pPr>
        <w:spacing w:line="235" w:lineRule="exact"/>
        <w:rPr>
          <w:rFonts w:ascii="Times New Roman" w:eastAsia="Times New Roman" w:hAnsi="Times New Roman"/>
        </w:rPr>
      </w:pPr>
    </w:p>
    <w:p w:rsidR="00000000" w:rsidRDefault="009F1A8F">
      <w:pPr>
        <w:spacing w:line="242" w:lineRule="auto"/>
        <w:ind w:right="20" w:firstLine="720"/>
        <w:rPr>
          <w:rFonts w:ascii="Times New Roman" w:eastAsia="Times New Roman" w:hAnsi="Times New Roman"/>
          <w:sz w:val="24"/>
          <w:highlight w:val="yellow"/>
        </w:rPr>
      </w:pPr>
      <w:r>
        <w:rPr>
          <w:rFonts w:ascii="Times New Roman" w:eastAsia="Times New Roman" w:hAnsi="Times New Roman"/>
          <w:sz w:val="24"/>
        </w:rPr>
        <w:t xml:space="preserve">X. </w:t>
      </w:r>
      <w:r>
        <w:rPr>
          <w:rFonts w:ascii="Times New Roman" w:eastAsia="Times New Roman" w:hAnsi="Times New Roman"/>
          <w:b/>
          <w:sz w:val="24"/>
        </w:rPr>
        <w:t>Additional Contributions and Potential Reductions in Partnership</w:t>
      </w:r>
      <w:r>
        <w:rPr>
          <w:rFonts w:ascii="Times New Roman" w:eastAsia="Times New Roman" w:hAnsi="Times New Roman"/>
          <w:sz w:val="24"/>
        </w:rPr>
        <w:t xml:space="preserve"> </w:t>
      </w:r>
      <w:r>
        <w:rPr>
          <w:rFonts w:ascii="Times New Roman" w:eastAsia="Times New Roman" w:hAnsi="Times New Roman"/>
          <w:b/>
          <w:sz w:val="24"/>
        </w:rPr>
        <w:t>Interest</w:t>
      </w:r>
      <w:r>
        <w:rPr>
          <w:rFonts w:ascii="Times New Roman" w:eastAsia="Times New Roman" w:hAnsi="Times New Roman"/>
          <w:sz w:val="24"/>
        </w:rPr>
        <w:t>. If at any time</w:t>
      </w:r>
      <w:r>
        <w:rPr>
          <w:rFonts w:ascii="Times New Roman" w:eastAsia="Times New Roman" w:hAnsi="Times New Roman"/>
          <w:sz w:val="24"/>
        </w:rPr>
        <w:t xml:space="preserve"> additional cash contributions are necessary for the development</w:t>
      </w:r>
      <w:r>
        <w:rPr>
          <w:rFonts w:ascii="Times New Roman" w:eastAsia="Times New Roman" w:hAnsi="Times New Roman"/>
          <w:b/>
          <w:sz w:val="24"/>
        </w:rPr>
        <w:t xml:space="preserve"> </w:t>
      </w:r>
      <w:r>
        <w:rPr>
          <w:rFonts w:ascii="Times New Roman" w:eastAsia="Times New Roman" w:hAnsi="Times New Roman"/>
          <w:sz w:val="24"/>
        </w:rPr>
        <w:t xml:space="preserve">of the Property, a </w:t>
      </w:r>
      <w:r>
        <w:rPr>
          <w:rFonts w:ascii="Times New Roman" w:eastAsia="Times New Roman" w:hAnsi="Times New Roman"/>
          <w:sz w:val="24"/>
        </w:rPr>
        <w:t>‘capital call</w:t>
      </w:r>
      <w:r>
        <w:rPr>
          <w:rFonts w:ascii="Times New Roman" w:eastAsia="Times New Roman" w:hAnsi="Times New Roman"/>
          <w:sz w:val="24"/>
        </w:rPr>
        <w:t xml:space="preserve">’ shall be made of the partners of the </w:t>
      </w:r>
      <w:r>
        <w:rPr>
          <w:rFonts w:ascii="Times New Roman" w:eastAsia="Times New Roman" w:hAnsi="Times New Roman"/>
          <w:sz w:val="24"/>
          <w:highlight w:val="yellow"/>
        </w:rPr>
        <w:t>New LLC.</w:t>
      </w:r>
      <w:r>
        <w:rPr>
          <w:rFonts w:ascii="Times New Roman" w:eastAsia="Times New Roman" w:hAnsi="Times New Roman"/>
          <w:sz w:val="24"/>
        </w:rPr>
        <w:t xml:space="preserve"> The </w:t>
      </w:r>
      <w:r>
        <w:rPr>
          <w:rFonts w:ascii="Times New Roman" w:eastAsia="Times New Roman" w:hAnsi="Times New Roman"/>
          <w:sz w:val="24"/>
        </w:rPr>
        <w:t>‘call</w:t>
      </w:r>
      <w:r>
        <w:rPr>
          <w:rFonts w:ascii="Times New Roman" w:eastAsia="Times New Roman" w:hAnsi="Times New Roman"/>
          <w:sz w:val="24"/>
        </w:rPr>
        <w:t xml:space="preserve">’ shall require the partners to make a contribution in the amount of their percentage interest in the </w:t>
      </w:r>
      <w:r>
        <w:rPr>
          <w:rFonts w:ascii="Times New Roman" w:eastAsia="Times New Roman" w:hAnsi="Times New Roman"/>
          <w:sz w:val="24"/>
          <w:highlight w:val="yellow"/>
        </w:rPr>
        <w:t>New LLC.</w:t>
      </w:r>
      <w:r>
        <w:rPr>
          <w:rFonts w:ascii="Times New Roman" w:eastAsia="Times New Roman" w:hAnsi="Times New Roman"/>
          <w:sz w:val="24"/>
        </w:rPr>
        <w:t xml:space="preserve"> If a partner is unable to make a cash contribution according to their ownership percentage in the </w:t>
      </w:r>
      <w:r>
        <w:rPr>
          <w:rFonts w:ascii="Times New Roman" w:eastAsia="Times New Roman" w:hAnsi="Times New Roman"/>
          <w:sz w:val="24"/>
          <w:highlight w:val="yellow"/>
        </w:rPr>
        <w:t>New LLC</w:t>
      </w:r>
      <w:r>
        <w:rPr>
          <w:rFonts w:ascii="Times New Roman" w:eastAsia="Times New Roman" w:hAnsi="Times New Roman"/>
          <w:sz w:val="24"/>
        </w:rPr>
        <w:t xml:space="preserve">, their ownership percentage shall be reduced pro-rata. For example, if it necessary for the </w:t>
      </w:r>
      <w:r>
        <w:rPr>
          <w:rFonts w:ascii="Times New Roman" w:eastAsia="Times New Roman" w:hAnsi="Times New Roman"/>
          <w:sz w:val="24"/>
          <w:highlight w:val="yellow"/>
        </w:rPr>
        <w:t>New LCC</w:t>
      </w:r>
      <w:r>
        <w:rPr>
          <w:rFonts w:ascii="Times New Roman" w:eastAsia="Times New Roman" w:hAnsi="Times New Roman"/>
          <w:sz w:val="24"/>
        </w:rPr>
        <w:t xml:space="preserve"> to have a contribution of $</w:t>
      </w:r>
      <w:r>
        <w:rPr>
          <w:rFonts w:ascii="Times New Roman" w:eastAsia="Times New Roman" w:hAnsi="Times New Roman"/>
          <w:sz w:val="24"/>
          <w:highlight w:val="yellow"/>
        </w:rPr>
        <w:t>Xxx,xxx,</w:t>
      </w:r>
      <w:r>
        <w:rPr>
          <w:rFonts w:ascii="Times New Roman" w:eastAsia="Times New Roman" w:hAnsi="Times New Roman"/>
          <w:sz w:val="24"/>
        </w:rPr>
        <w:t xml:space="preserve"> </w:t>
      </w:r>
      <w:r>
        <w:rPr>
          <w:rFonts w:ascii="Times New Roman" w:eastAsia="Times New Roman" w:hAnsi="Times New Roman"/>
          <w:sz w:val="24"/>
          <w:highlight w:val="yellow"/>
        </w:rPr>
        <w:t>PARTY</w:t>
      </w:r>
      <w:r>
        <w:rPr>
          <w:rFonts w:ascii="Times New Roman" w:eastAsia="Times New Roman" w:hAnsi="Times New Roman"/>
          <w:sz w:val="24"/>
          <w:highlight w:val="yellow"/>
        </w:rPr>
        <w:t xml:space="preserve">1 </w:t>
      </w:r>
      <w:r>
        <w:rPr>
          <w:rFonts w:ascii="Times New Roman" w:eastAsia="Times New Roman" w:hAnsi="Times New Roman"/>
          <w:sz w:val="24"/>
          <w:highlight w:val="yellow"/>
        </w:rPr>
        <w:t>would be required to make a contribution of $</w:t>
      </w:r>
      <w:r>
        <w:rPr>
          <w:rFonts w:ascii="Times New Roman" w:eastAsia="Times New Roman" w:hAnsi="Times New Roman"/>
          <w:sz w:val="24"/>
          <w:highlight w:val="yellow"/>
        </w:rPr>
        <w:t xml:space="preserve">Xxx,xxx, </w:t>
      </w:r>
      <w:r>
        <w:rPr>
          <w:rFonts w:ascii="Times New Roman" w:eastAsia="Times New Roman" w:hAnsi="Times New Roman"/>
          <w:sz w:val="24"/>
          <w:highlight w:val="yellow"/>
        </w:rPr>
        <w:t>and</w:t>
      </w:r>
      <w:r>
        <w:rPr>
          <w:rFonts w:ascii="Times New Roman" w:eastAsia="Times New Roman" w:hAnsi="Times New Roman"/>
          <w:sz w:val="24"/>
          <w:highlight w:val="yellow"/>
        </w:rPr>
        <w:t xml:space="preserve"> PARTY2 </w:t>
      </w:r>
      <w:r>
        <w:rPr>
          <w:rFonts w:ascii="Times New Roman" w:eastAsia="Times New Roman" w:hAnsi="Times New Roman"/>
          <w:sz w:val="24"/>
          <w:highlight w:val="yellow"/>
        </w:rPr>
        <w:t>$</w:t>
      </w:r>
      <w:r>
        <w:rPr>
          <w:rFonts w:ascii="Times New Roman" w:eastAsia="Times New Roman" w:hAnsi="Times New Roman"/>
          <w:sz w:val="24"/>
          <w:highlight w:val="yellow"/>
        </w:rPr>
        <w:t>Xxxx,xxx.</w:t>
      </w:r>
      <w:r>
        <w:rPr>
          <w:rFonts w:ascii="Times New Roman" w:eastAsia="Times New Roman" w:hAnsi="Times New Roman"/>
          <w:sz w:val="24"/>
          <w:highlight w:val="yellow"/>
        </w:rPr>
        <w:t xml:space="preserve"> If </w:t>
      </w:r>
      <w:r>
        <w:rPr>
          <w:rFonts w:ascii="Times New Roman" w:eastAsia="Times New Roman" w:hAnsi="Times New Roman"/>
          <w:sz w:val="24"/>
          <w:highlight w:val="yellow"/>
        </w:rPr>
        <w:t>PARTY1</w:t>
      </w:r>
      <w:r>
        <w:rPr>
          <w:rFonts w:ascii="Times New Roman" w:eastAsia="Times New Roman" w:hAnsi="Times New Roman"/>
          <w:sz w:val="24"/>
          <w:highlight w:val="yellow"/>
        </w:rPr>
        <w:t xml:space="preserve"> is unable to make said contribution by the reasonable and necessary deadline, and PARTY2 makes the contribution on behalf of </w:t>
      </w:r>
      <w:r>
        <w:rPr>
          <w:rFonts w:ascii="Times New Roman" w:eastAsia="Times New Roman" w:hAnsi="Times New Roman"/>
          <w:sz w:val="24"/>
          <w:highlight w:val="yellow"/>
        </w:rPr>
        <w:t>PARTY1,</w:t>
      </w:r>
      <w:r>
        <w:rPr>
          <w:rFonts w:ascii="Times New Roman" w:eastAsia="Times New Roman" w:hAnsi="Times New Roman"/>
          <w:sz w:val="24"/>
          <w:highlight w:val="yellow"/>
        </w:rPr>
        <w:t xml:space="preserve"> </w:t>
      </w:r>
      <w:r>
        <w:rPr>
          <w:rFonts w:ascii="Times New Roman" w:eastAsia="Times New Roman" w:hAnsi="Times New Roman"/>
          <w:sz w:val="24"/>
          <w:highlight w:val="yellow"/>
        </w:rPr>
        <w:t xml:space="preserve">PARTY2 </w:t>
      </w:r>
      <w:r>
        <w:rPr>
          <w:rFonts w:ascii="Times New Roman" w:eastAsia="Times New Roman" w:hAnsi="Times New Roman"/>
          <w:sz w:val="24"/>
          <w:highlight w:val="yellow"/>
        </w:rPr>
        <w:t>shall be allocated the perce</w:t>
      </w:r>
      <w:r>
        <w:rPr>
          <w:rFonts w:ascii="Times New Roman" w:eastAsia="Times New Roman" w:hAnsi="Times New Roman"/>
          <w:sz w:val="24"/>
          <w:highlight w:val="yellow"/>
        </w:rPr>
        <w:t>ntage of interest in the</w:t>
      </w:r>
      <w:r>
        <w:rPr>
          <w:rFonts w:ascii="Times New Roman" w:eastAsia="Times New Roman" w:hAnsi="Times New Roman"/>
          <w:sz w:val="24"/>
          <w:highlight w:val="yellow"/>
        </w:rPr>
        <w:t xml:space="preserve"> New LLC </w:t>
      </w:r>
      <w:r>
        <w:rPr>
          <w:rFonts w:ascii="Times New Roman" w:eastAsia="Times New Roman" w:hAnsi="Times New Roman"/>
          <w:sz w:val="24"/>
          <w:highlight w:val="yellow"/>
        </w:rPr>
        <w:t>that equates to the</w:t>
      </w:r>
      <w:r>
        <w:rPr>
          <w:rFonts w:ascii="Times New Roman" w:eastAsia="Times New Roman" w:hAnsi="Times New Roman"/>
          <w:sz w:val="24"/>
          <w:highlight w:val="yellow"/>
        </w:rPr>
        <w:t xml:space="preserve"> </w:t>
      </w:r>
      <w:r>
        <w:rPr>
          <w:rFonts w:ascii="Times New Roman" w:eastAsia="Times New Roman" w:hAnsi="Times New Roman"/>
          <w:sz w:val="24"/>
          <w:highlight w:val="yellow"/>
        </w:rPr>
        <w:t>capital contributed. The equation would be as follows: Total Capital after additional contribution= $</w:t>
      </w:r>
      <w:r>
        <w:rPr>
          <w:rFonts w:ascii="Times New Roman" w:eastAsia="Times New Roman" w:hAnsi="Times New Roman"/>
          <w:sz w:val="24"/>
          <w:highlight w:val="yellow"/>
        </w:rPr>
        <w:t>Xxxx,xxx,</w:t>
      </w:r>
      <w:r>
        <w:rPr>
          <w:rFonts w:ascii="Times New Roman" w:eastAsia="Times New Roman" w:hAnsi="Times New Roman"/>
          <w:sz w:val="24"/>
          <w:highlight w:val="yellow"/>
        </w:rPr>
        <w:t xml:space="preserve"> and </w:t>
      </w:r>
      <w:r>
        <w:rPr>
          <w:rFonts w:ascii="Times New Roman" w:eastAsia="Times New Roman" w:hAnsi="Times New Roman"/>
          <w:sz w:val="24"/>
          <w:highlight w:val="yellow"/>
        </w:rPr>
        <w:t>$ Xx,xxx/$Xxxx,xxx</w:t>
      </w:r>
      <w:r>
        <w:rPr>
          <w:rFonts w:ascii="Times New Roman" w:eastAsia="Times New Roman" w:hAnsi="Times New Roman"/>
          <w:sz w:val="24"/>
          <w:highlight w:val="yellow"/>
        </w:rPr>
        <w:t xml:space="preserve"> is </w:t>
      </w:r>
      <w:r>
        <w:rPr>
          <w:rFonts w:ascii="Times New Roman" w:eastAsia="Times New Roman" w:hAnsi="Times New Roman"/>
          <w:sz w:val="24"/>
          <w:highlight w:val="yellow"/>
        </w:rPr>
        <w:t>xx%,</w:t>
      </w:r>
      <w:r>
        <w:rPr>
          <w:rFonts w:ascii="Times New Roman" w:eastAsia="Times New Roman" w:hAnsi="Times New Roman"/>
          <w:sz w:val="24"/>
          <w:highlight w:val="yellow"/>
        </w:rPr>
        <w:t xml:space="preserve"> thus </w:t>
      </w:r>
      <w:r>
        <w:rPr>
          <w:rFonts w:ascii="Times New Roman" w:eastAsia="Times New Roman" w:hAnsi="Times New Roman"/>
          <w:sz w:val="24"/>
          <w:highlight w:val="yellow"/>
        </w:rPr>
        <w:t>PARTY1</w:t>
      </w:r>
      <w:r>
        <w:rPr>
          <w:rFonts w:ascii="Times New Roman" w:eastAsia="Times New Roman" w:hAnsi="Times New Roman"/>
          <w:sz w:val="24"/>
          <w:highlight w:val="yellow"/>
        </w:rPr>
        <w:t>’s</w:t>
      </w:r>
      <w:r>
        <w:rPr>
          <w:rFonts w:ascii="Times New Roman" w:eastAsia="Times New Roman" w:hAnsi="Times New Roman"/>
          <w:sz w:val="24"/>
          <w:highlight w:val="yellow"/>
        </w:rPr>
        <w:t xml:space="preserve"> interest in the </w:t>
      </w:r>
      <w:r>
        <w:rPr>
          <w:rFonts w:ascii="Times New Roman" w:eastAsia="Times New Roman" w:hAnsi="Times New Roman"/>
          <w:sz w:val="24"/>
          <w:highlight w:val="yellow"/>
        </w:rPr>
        <w:t>New LLC</w:t>
      </w:r>
      <w:r>
        <w:rPr>
          <w:rFonts w:ascii="Times New Roman" w:eastAsia="Times New Roman" w:hAnsi="Times New Roman"/>
          <w:sz w:val="24"/>
          <w:highlight w:val="yellow"/>
        </w:rPr>
        <w:t xml:space="preserve"> would be reduced from </w:t>
      </w:r>
      <w:r>
        <w:rPr>
          <w:rFonts w:ascii="Times New Roman" w:eastAsia="Times New Roman" w:hAnsi="Times New Roman"/>
          <w:sz w:val="24"/>
          <w:highlight w:val="yellow"/>
        </w:rPr>
        <w:t>x</w:t>
      </w:r>
      <w:r>
        <w:rPr>
          <w:rFonts w:ascii="Times New Roman" w:eastAsia="Times New Roman" w:hAnsi="Times New Roman"/>
          <w:sz w:val="24"/>
          <w:highlight w:val="yellow"/>
        </w:rPr>
        <w:t>x%</w:t>
      </w:r>
      <w:r>
        <w:rPr>
          <w:rFonts w:ascii="Times New Roman" w:eastAsia="Times New Roman" w:hAnsi="Times New Roman"/>
          <w:sz w:val="24"/>
          <w:highlight w:val="yellow"/>
        </w:rPr>
        <w:t xml:space="preserve"> to </w:t>
      </w:r>
      <w:r>
        <w:rPr>
          <w:rFonts w:ascii="Times New Roman" w:eastAsia="Times New Roman" w:hAnsi="Times New Roman"/>
          <w:sz w:val="24"/>
          <w:highlight w:val="yellow"/>
        </w:rPr>
        <w:t>xx%</w:t>
      </w:r>
      <w:r>
        <w:rPr>
          <w:rFonts w:ascii="Times New Roman" w:eastAsia="Times New Roman" w:hAnsi="Times New Roman"/>
          <w:sz w:val="24"/>
          <w:highlight w:val="yellow"/>
        </w:rPr>
        <w:t xml:space="preserve"> and </w:t>
      </w:r>
      <w:r>
        <w:rPr>
          <w:rFonts w:ascii="Times New Roman" w:eastAsia="Times New Roman" w:hAnsi="Times New Roman"/>
          <w:sz w:val="24"/>
          <w:highlight w:val="yellow"/>
        </w:rPr>
        <w:t>PARTY2</w:t>
      </w:r>
      <w:r>
        <w:rPr>
          <w:rFonts w:ascii="Times New Roman" w:eastAsia="Times New Roman" w:hAnsi="Times New Roman"/>
          <w:sz w:val="24"/>
          <w:highlight w:val="yellow"/>
        </w:rPr>
        <w:t>’s</w:t>
      </w:r>
      <w:r>
        <w:rPr>
          <w:rFonts w:ascii="Times New Roman" w:eastAsia="Times New Roman" w:hAnsi="Times New Roman"/>
          <w:sz w:val="24"/>
          <w:highlight w:val="yellow"/>
        </w:rPr>
        <w:t xml:space="preserve"> increased to </w:t>
      </w:r>
      <w:r>
        <w:rPr>
          <w:rFonts w:ascii="Times New Roman" w:eastAsia="Times New Roman" w:hAnsi="Times New Roman"/>
          <w:sz w:val="24"/>
          <w:highlight w:val="yellow"/>
        </w:rPr>
        <w:t>xx%.</w:t>
      </w:r>
    </w:p>
    <w:p w:rsidR="00000000" w:rsidRDefault="009F1A8F">
      <w:pPr>
        <w:spacing w:line="243" w:lineRule="exact"/>
        <w:rPr>
          <w:rFonts w:ascii="Times New Roman" w:eastAsia="Times New Roman" w:hAnsi="Times New Roman"/>
        </w:rPr>
      </w:pPr>
    </w:p>
    <w:p w:rsidR="00000000" w:rsidRDefault="009F1A8F">
      <w:pPr>
        <w:spacing w:line="246" w:lineRule="auto"/>
        <w:ind w:right="80" w:firstLine="720"/>
        <w:rPr>
          <w:rFonts w:ascii="Times New Roman" w:eastAsia="Times New Roman" w:hAnsi="Times New Roman"/>
          <w:sz w:val="24"/>
          <w:highlight w:val="yellow"/>
        </w:rPr>
      </w:pPr>
      <w:r>
        <w:rPr>
          <w:rFonts w:ascii="Times New Roman" w:eastAsia="Times New Roman" w:hAnsi="Times New Roman"/>
          <w:sz w:val="24"/>
        </w:rPr>
        <w:t xml:space="preserve">X. </w:t>
      </w:r>
      <w:r>
        <w:rPr>
          <w:rFonts w:ascii="Times New Roman" w:eastAsia="Times New Roman" w:hAnsi="Times New Roman"/>
          <w:b/>
          <w:sz w:val="24"/>
        </w:rPr>
        <w:t>Services of</w:t>
      </w:r>
      <w:r>
        <w:rPr>
          <w:rFonts w:ascii="Times New Roman" w:eastAsia="Times New Roman" w:hAnsi="Times New Roman"/>
          <w:sz w:val="24"/>
        </w:rPr>
        <w:t xml:space="preserve"> </w:t>
      </w:r>
      <w:r>
        <w:rPr>
          <w:rFonts w:ascii="Times New Roman" w:eastAsia="Times New Roman" w:hAnsi="Times New Roman"/>
          <w:b/>
          <w:sz w:val="24"/>
          <w:highlight w:val="yellow"/>
        </w:rPr>
        <w:t>PARTY2</w:t>
      </w:r>
      <w:r>
        <w:rPr>
          <w:rFonts w:ascii="Times New Roman" w:eastAsia="Times New Roman" w:hAnsi="Times New Roman"/>
          <w:sz w:val="24"/>
        </w:rPr>
        <w:t xml:space="preserve">. As consideration for this Agreement, </w:t>
      </w:r>
      <w:r>
        <w:rPr>
          <w:rFonts w:ascii="Times New Roman" w:eastAsia="Times New Roman" w:hAnsi="Times New Roman"/>
          <w:sz w:val="24"/>
          <w:highlight w:val="yellow"/>
        </w:rPr>
        <w:t>PARTY2</w:t>
      </w:r>
      <w:r>
        <w:rPr>
          <w:rFonts w:ascii="Times New Roman" w:eastAsia="Times New Roman" w:hAnsi="Times New Roman"/>
          <w:sz w:val="24"/>
        </w:rPr>
        <w:t xml:space="preserve"> agrees to provide project management for the development of the project. In exchange of these services, the parties agree that the </w:t>
      </w:r>
      <w:r>
        <w:rPr>
          <w:rFonts w:ascii="Times New Roman" w:eastAsia="Times New Roman" w:hAnsi="Times New Roman"/>
          <w:sz w:val="24"/>
          <w:highlight w:val="yellow"/>
        </w:rPr>
        <w:t>New LLC</w:t>
      </w:r>
      <w:r>
        <w:rPr>
          <w:rFonts w:ascii="Times New Roman" w:eastAsia="Times New Roman" w:hAnsi="Times New Roman"/>
          <w:sz w:val="24"/>
        </w:rPr>
        <w:t xml:space="preserve"> shall di</w:t>
      </w:r>
      <w:r>
        <w:rPr>
          <w:rFonts w:ascii="Times New Roman" w:eastAsia="Times New Roman" w:hAnsi="Times New Roman"/>
          <w:sz w:val="24"/>
        </w:rPr>
        <w:t xml:space="preserve">stribute </w:t>
      </w:r>
      <w:r>
        <w:rPr>
          <w:rFonts w:ascii="Times New Roman" w:eastAsia="Times New Roman" w:hAnsi="Times New Roman"/>
          <w:sz w:val="24"/>
          <w:highlight w:val="yellow"/>
        </w:rPr>
        <w:t>Xxxx Thousand Dollars</w:t>
      </w:r>
      <w:r>
        <w:rPr>
          <w:rFonts w:ascii="Times New Roman" w:eastAsia="Times New Roman" w:hAnsi="Times New Roman"/>
          <w:sz w:val="24"/>
        </w:rPr>
        <w:t xml:space="preserve"> </w:t>
      </w:r>
      <w:r>
        <w:rPr>
          <w:rFonts w:ascii="Times New Roman" w:eastAsia="Times New Roman" w:hAnsi="Times New Roman"/>
          <w:sz w:val="24"/>
          <w:highlight w:val="yellow"/>
        </w:rPr>
        <w:t xml:space="preserve">($xxx,000) </w:t>
      </w:r>
      <w:r>
        <w:rPr>
          <w:rFonts w:ascii="Times New Roman" w:eastAsia="Times New Roman" w:hAnsi="Times New Roman"/>
          <w:sz w:val="24"/>
          <w:highlight w:val="yellow"/>
        </w:rPr>
        <w:t>per month for a total of twelve (12) months, beginning with the first payment</w:t>
      </w:r>
      <w:r>
        <w:rPr>
          <w:rFonts w:ascii="Times New Roman" w:eastAsia="Times New Roman" w:hAnsi="Times New Roman"/>
          <w:sz w:val="24"/>
          <w:highlight w:val="yellow"/>
        </w:rPr>
        <w:t xml:space="preserve"> </w:t>
      </w:r>
      <w:r>
        <w:rPr>
          <w:rFonts w:ascii="Times New Roman" w:eastAsia="Times New Roman" w:hAnsi="Times New Roman"/>
          <w:sz w:val="24"/>
          <w:highlight w:val="yellow"/>
        </w:rPr>
        <w:t xml:space="preserve">due upon closing of the purchase of the Property by the </w:t>
      </w:r>
      <w:r>
        <w:rPr>
          <w:rFonts w:ascii="Times New Roman" w:eastAsia="Times New Roman" w:hAnsi="Times New Roman"/>
          <w:sz w:val="24"/>
          <w:highlight w:val="yellow"/>
        </w:rPr>
        <w:t>New LLC</w:t>
      </w:r>
      <w:r>
        <w:rPr>
          <w:rFonts w:ascii="Times New Roman" w:eastAsia="Times New Roman" w:hAnsi="Times New Roman"/>
          <w:sz w:val="24"/>
          <w:highlight w:val="yellow"/>
        </w:rPr>
        <w:t xml:space="preserve"> and continuing on the 1</w:t>
      </w:r>
      <w:r>
        <w:rPr>
          <w:rFonts w:ascii="Times New Roman" w:eastAsia="Times New Roman" w:hAnsi="Times New Roman"/>
          <w:sz w:val="31"/>
          <w:highlight w:val="yellow"/>
          <w:vertAlign w:val="superscript"/>
        </w:rPr>
        <w:t>st</w:t>
      </w:r>
      <w:r>
        <w:rPr>
          <w:rFonts w:ascii="Times New Roman" w:eastAsia="Times New Roman" w:hAnsi="Times New Roman"/>
          <w:sz w:val="24"/>
          <w:highlight w:val="yellow"/>
        </w:rPr>
        <w:t xml:space="preserve"> day of each month thereafter for an additional</w:t>
      </w:r>
      <w:r>
        <w:rPr>
          <w:rFonts w:ascii="Times New Roman" w:eastAsia="Times New Roman" w:hAnsi="Times New Roman"/>
          <w:sz w:val="24"/>
          <w:highlight w:val="yellow"/>
        </w:rPr>
        <w:t xml:space="preserve"> eleven (11) months.</w:t>
      </w:r>
    </w:p>
    <w:p w:rsidR="00000000" w:rsidRDefault="009F1A8F">
      <w:pPr>
        <w:spacing w:line="246" w:lineRule="auto"/>
        <w:ind w:right="80" w:firstLine="720"/>
        <w:rPr>
          <w:rFonts w:ascii="Times New Roman" w:eastAsia="Times New Roman" w:hAnsi="Times New Roman"/>
          <w:sz w:val="24"/>
          <w:highlight w:val="yellow"/>
        </w:rPr>
        <w:sectPr w:rsidR="00000000">
          <w:pgSz w:w="12240" w:h="15840"/>
          <w:pgMar w:top="1440" w:right="1800" w:bottom="1440" w:left="1800" w:header="0" w:footer="0" w:gutter="0"/>
          <w:cols w:space="0" w:equalWidth="0">
            <w:col w:w="8640"/>
          </w:cols>
          <w:docGrid w:linePitch="360"/>
        </w:sectPr>
      </w:pPr>
    </w:p>
    <w:p w:rsidR="00000000" w:rsidRDefault="009F1A8F">
      <w:pPr>
        <w:spacing w:line="251" w:lineRule="exact"/>
        <w:rPr>
          <w:rFonts w:ascii="Times New Roman" w:eastAsia="Times New Roman" w:hAnsi="Times New Roman"/>
        </w:rPr>
      </w:pPr>
      <w:bookmarkStart w:id="3" w:name="page3"/>
      <w:bookmarkEnd w:id="3"/>
    </w:p>
    <w:p w:rsidR="00000000" w:rsidRDefault="009F1A8F">
      <w:pPr>
        <w:spacing w:line="249" w:lineRule="auto"/>
        <w:ind w:right="280" w:firstLine="720"/>
        <w:rPr>
          <w:rFonts w:ascii="Times New Roman" w:eastAsia="Times New Roman" w:hAnsi="Times New Roman"/>
          <w:sz w:val="24"/>
        </w:rPr>
      </w:pPr>
      <w:r>
        <w:rPr>
          <w:rFonts w:ascii="Times New Roman" w:eastAsia="Times New Roman" w:hAnsi="Times New Roman"/>
          <w:sz w:val="24"/>
        </w:rPr>
        <w:t xml:space="preserve">X. </w:t>
      </w:r>
      <w:r>
        <w:rPr>
          <w:rFonts w:ascii="Times New Roman" w:eastAsia="Times New Roman" w:hAnsi="Times New Roman"/>
          <w:b/>
          <w:sz w:val="24"/>
        </w:rPr>
        <w:t>Property Exclusive to Agreement</w:t>
      </w:r>
      <w:r>
        <w:rPr>
          <w:rFonts w:ascii="Times New Roman" w:eastAsia="Times New Roman" w:hAnsi="Times New Roman"/>
          <w:sz w:val="24"/>
        </w:rPr>
        <w:t>. The parties agree that the Property is exclusive to this Joint Venture Agreement, and if either party purchases the Property, directly or indirectly, this Agreement shall be binding upon both parti</w:t>
      </w:r>
      <w:r>
        <w:rPr>
          <w:rFonts w:ascii="Times New Roman" w:eastAsia="Times New Roman" w:hAnsi="Times New Roman"/>
          <w:sz w:val="24"/>
        </w:rPr>
        <w:t>es. Otherwise stated, neither party shall circumvent the other in the purchase and development of this Property at any time in perpetuity.</w:t>
      </w:r>
    </w:p>
    <w:p w:rsidR="00000000" w:rsidRDefault="009F1A8F">
      <w:pPr>
        <w:spacing w:line="224" w:lineRule="exact"/>
        <w:rPr>
          <w:rFonts w:ascii="Times New Roman" w:eastAsia="Times New Roman" w:hAnsi="Times New Roman"/>
        </w:rPr>
      </w:pPr>
    </w:p>
    <w:p w:rsidR="00000000" w:rsidRDefault="009F1A8F">
      <w:pPr>
        <w:spacing w:line="252" w:lineRule="auto"/>
        <w:ind w:right="60" w:firstLine="720"/>
        <w:rPr>
          <w:rFonts w:ascii="Times New Roman" w:eastAsia="Times New Roman" w:hAnsi="Times New Roman"/>
          <w:sz w:val="24"/>
        </w:rPr>
      </w:pPr>
      <w:r>
        <w:rPr>
          <w:rFonts w:ascii="Times New Roman" w:eastAsia="Times New Roman" w:hAnsi="Times New Roman"/>
          <w:sz w:val="24"/>
        </w:rPr>
        <w:t xml:space="preserve">X. </w:t>
      </w:r>
      <w:r>
        <w:rPr>
          <w:rFonts w:ascii="Times New Roman" w:eastAsia="Times New Roman" w:hAnsi="Times New Roman"/>
          <w:b/>
          <w:sz w:val="24"/>
        </w:rPr>
        <w:t>Development Control</w:t>
      </w:r>
      <w:r>
        <w:rPr>
          <w:rFonts w:ascii="Times New Roman" w:eastAsia="Times New Roman" w:hAnsi="Times New Roman"/>
          <w:sz w:val="24"/>
        </w:rPr>
        <w:t xml:space="preserve">. It is agreed that </w:t>
      </w:r>
      <w:r>
        <w:rPr>
          <w:rFonts w:ascii="Times New Roman" w:eastAsia="Times New Roman" w:hAnsi="Times New Roman"/>
          <w:sz w:val="24"/>
          <w:highlight w:val="yellow"/>
        </w:rPr>
        <w:t>PARTY2</w:t>
      </w:r>
      <w:r>
        <w:rPr>
          <w:rFonts w:ascii="Times New Roman" w:eastAsia="Times New Roman" w:hAnsi="Times New Roman"/>
          <w:sz w:val="24"/>
        </w:rPr>
        <w:t xml:space="preserve"> shall have majority control for all decisions regarding the develop</w:t>
      </w:r>
      <w:r>
        <w:rPr>
          <w:rFonts w:ascii="Times New Roman" w:eastAsia="Times New Roman" w:hAnsi="Times New Roman"/>
          <w:sz w:val="24"/>
        </w:rPr>
        <w:t>ment of the Property. However, it is agreed that the parties will move as quickly as possible to develop the Property and maximize the profits of all partners.</w:t>
      </w:r>
    </w:p>
    <w:p w:rsidR="00000000" w:rsidRDefault="009F1A8F">
      <w:pPr>
        <w:spacing w:line="221" w:lineRule="exact"/>
        <w:rPr>
          <w:rFonts w:ascii="Times New Roman" w:eastAsia="Times New Roman" w:hAnsi="Times New Roman"/>
        </w:rPr>
      </w:pPr>
    </w:p>
    <w:p w:rsidR="00000000" w:rsidRDefault="009F1A8F">
      <w:pPr>
        <w:spacing w:line="252" w:lineRule="auto"/>
        <w:ind w:right="220" w:firstLine="720"/>
        <w:rPr>
          <w:rFonts w:ascii="Times New Roman" w:eastAsia="Times New Roman" w:hAnsi="Times New Roman"/>
          <w:sz w:val="24"/>
        </w:rPr>
      </w:pPr>
      <w:r>
        <w:rPr>
          <w:rFonts w:ascii="Times New Roman" w:eastAsia="Times New Roman" w:hAnsi="Times New Roman"/>
          <w:sz w:val="24"/>
        </w:rPr>
        <w:t xml:space="preserve">X. </w:t>
      </w:r>
      <w:r>
        <w:rPr>
          <w:rFonts w:ascii="Times New Roman" w:eastAsia="Times New Roman" w:hAnsi="Times New Roman"/>
          <w:b/>
          <w:sz w:val="24"/>
        </w:rPr>
        <w:t>Title to Property</w:t>
      </w:r>
      <w:r>
        <w:rPr>
          <w:rFonts w:ascii="Times New Roman" w:eastAsia="Times New Roman" w:hAnsi="Times New Roman"/>
          <w:sz w:val="24"/>
        </w:rPr>
        <w:t>. After construction of the home is completed and at the closing on the pur</w:t>
      </w:r>
      <w:r>
        <w:rPr>
          <w:rFonts w:ascii="Times New Roman" w:eastAsia="Times New Roman" w:hAnsi="Times New Roman"/>
          <w:sz w:val="24"/>
        </w:rPr>
        <w:t xml:space="preserve">chase from the Contractor, the parties agree that the Property shall be titled in the name of </w:t>
      </w:r>
      <w:r>
        <w:rPr>
          <w:rFonts w:ascii="Times New Roman" w:eastAsia="Times New Roman" w:hAnsi="Times New Roman"/>
          <w:sz w:val="24"/>
          <w:highlight w:val="yellow"/>
        </w:rPr>
        <w:t>xxxxxxxxxxxxxx.</w:t>
      </w:r>
      <w:r>
        <w:rPr>
          <w:rFonts w:ascii="Times New Roman" w:eastAsia="Times New Roman" w:hAnsi="Times New Roman"/>
          <w:sz w:val="24"/>
        </w:rPr>
        <w:t xml:space="preserve"> Furthermore, neither party shall circumvent the other in the purchase, development, and sale of the Property at any time in perpetuity.</w:t>
      </w:r>
    </w:p>
    <w:p w:rsidR="00000000" w:rsidRDefault="009F1A8F">
      <w:pPr>
        <w:spacing w:line="221" w:lineRule="exact"/>
        <w:rPr>
          <w:rFonts w:ascii="Times New Roman" w:eastAsia="Times New Roman" w:hAnsi="Times New Roman"/>
        </w:rPr>
      </w:pPr>
    </w:p>
    <w:p w:rsidR="00000000" w:rsidRDefault="009F1A8F">
      <w:pPr>
        <w:spacing w:line="247" w:lineRule="auto"/>
        <w:ind w:firstLine="720"/>
        <w:rPr>
          <w:rFonts w:ascii="Times New Roman" w:eastAsia="Times New Roman" w:hAnsi="Times New Roman"/>
          <w:sz w:val="24"/>
        </w:rPr>
      </w:pPr>
      <w:r>
        <w:rPr>
          <w:rFonts w:ascii="Times New Roman" w:eastAsia="Times New Roman" w:hAnsi="Times New Roman"/>
          <w:sz w:val="24"/>
        </w:rPr>
        <w:t xml:space="preserve">X. </w:t>
      </w:r>
      <w:r>
        <w:rPr>
          <w:rFonts w:ascii="Times New Roman" w:eastAsia="Times New Roman" w:hAnsi="Times New Roman"/>
          <w:b/>
          <w:sz w:val="24"/>
        </w:rPr>
        <w:t>Develo</w:t>
      </w:r>
      <w:r>
        <w:rPr>
          <w:rFonts w:ascii="Times New Roman" w:eastAsia="Times New Roman" w:hAnsi="Times New Roman"/>
          <w:b/>
          <w:sz w:val="24"/>
        </w:rPr>
        <w:t>pment Control and Exit Strategy</w:t>
      </w:r>
      <w:r>
        <w:rPr>
          <w:rFonts w:ascii="Times New Roman" w:eastAsia="Times New Roman" w:hAnsi="Times New Roman"/>
          <w:sz w:val="24"/>
        </w:rPr>
        <w:t xml:space="preserve">. It is agreed that </w:t>
      </w:r>
      <w:r>
        <w:rPr>
          <w:rFonts w:ascii="Times New Roman" w:eastAsia="Times New Roman" w:hAnsi="Times New Roman"/>
          <w:sz w:val="24"/>
          <w:highlight w:val="yellow"/>
        </w:rPr>
        <w:t>PARTY1</w:t>
      </w:r>
      <w:r>
        <w:rPr>
          <w:rFonts w:ascii="Times New Roman" w:eastAsia="Times New Roman" w:hAnsi="Times New Roman"/>
          <w:sz w:val="24"/>
        </w:rPr>
        <w:t xml:space="preserve"> shall have majority control for all decisions regarding the development of the Property. However, it is agreed that the Property will be listed for sale no later than twelve (12) months from the dat</w:t>
      </w:r>
      <w:r>
        <w:rPr>
          <w:rFonts w:ascii="Times New Roman" w:eastAsia="Times New Roman" w:hAnsi="Times New Roman"/>
          <w:sz w:val="24"/>
        </w:rPr>
        <w:t>e of this Agreement and the Property sold to the first bona-fide purchaser for a reasonable purchase price. At all times, the Property shall be listed with a licensed Realtor at its fair market value based on comparable sales in its proximate area.</w:t>
      </w:r>
    </w:p>
    <w:p w:rsidR="00000000" w:rsidRDefault="009F1A8F">
      <w:pPr>
        <w:spacing w:line="228" w:lineRule="exact"/>
        <w:rPr>
          <w:rFonts w:ascii="Times New Roman" w:eastAsia="Times New Roman" w:hAnsi="Times New Roman"/>
        </w:rPr>
      </w:pPr>
    </w:p>
    <w:p w:rsidR="00000000" w:rsidRDefault="009F1A8F">
      <w:pPr>
        <w:spacing w:line="248" w:lineRule="auto"/>
        <w:ind w:right="100" w:firstLine="720"/>
        <w:rPr>
          <w:rFonts w:ascii="Times New Roman" w:eastAsia="Times New Roman" w:hAnsi="Times New Roman"/>
          <w:sz w:val="24"/>
          <w:highlight w:val="yellow"/>
        </w:rPr>
      </w:pPr>
      <w:r>
        <w:rPr>
          <w:rFonts w:ascii="Times New Roman" w:eastAsia="Times New Roman" w:hAnsi="Times New Roman"/>
          <w:sz w:val="24"/>
        </w:rPr>
        <w:t xml:space="preserve">X. </w:t>
      </w:r>
      <w:r>
        <w:rPr>
          <w:rFonts w:ascii="Times New Roman" w:eastAsia="Times New Roman" w:hAnsi="Times New Roman"/>
          <w:b/>
          <w:sz w:val="24"/>
        </w:rPr>
        <w:t>Ter</w:t>
      </w:r>
      <w:r>
        <w:rPr>
          <w:rFonts w:ascii="Times New Roman" w:eastAsia="Times New Roman" w:hAnsi="Times New Roman"/>
          <w:b/>
          <w:sz w:val="24"/>
        </w:rPr>
        <w:t>mination of Joint Venture and Tax reporting</w:t>
      </w:r>
      <w:r>
        <w:rPr>
          <w:rFonts w:ascii="Times New Roman" w:eastAsia="Times New Roman" w:hAnsi="Times New Roman"/>
          <w:sz w:val="24"/>
        </w:rPr>
        <w:t xml:space="preserve">. Upon the sale of the Property, an accounting shall be completed and the Joint Venture terminated. The 1099 from the sale of the Property shall be reported to </w:t>
      </w:r>
      <w:r>
        <w:rPr>
          <w:rFonts w:ascii="Times New Roman" w:eastAsia="Times New Roman" w:hAnsi="Times New Roman"/>
          <w:sz w:val="24"/>
          <w:highlight w:val="yellow"/>
        </w:rPr>
        <w:t>xxxxxxxxxxxxx</w:t>
      </w:r>
      <w:r>
        <w:rPr>
          <w:rFonts w:ascii="Times New Roman" w:eastAsia="Times New Roman" w:hAnsi="Times New Roman"/>
          <w:sz w:val="24"/>
        </w:rPr>
        <w:t xml:space="preserve"> at Closing, after which </w:t>
      </w:r>
      <w:r>
        <w:rPr>
          <w:rFonts w:ascii="Times New Roman" w:eastAsia="Times New Roman" w:hAnsi="Times New Roman"/>
          <w:sz w:val="24"/>
          <w:highlight w:val="yellow"/>
        </w:rPr>
        <w:t xml:space="preserve">PARTY1 </w:t>
      </w:r>
      <w:r>
        <w:rPr>
          <w:rFonts w:ascii="Times New Roman" w:eastAsia="Times New Roman" w:hAnsi="Times New Roman"/>
          <w:sz w:val="24"/>
          <w:highlight w:val="yellow"/>
        </w:rPr>
        <w:t>will imm</w:t>
      </w:r>
      <w:r>
        <w:rPr>
          <w:rFonts w:ascii="Times New Roman" w:eastAsia="Times New Roman" w:hAnsi="Times New Roman"/>
          <w:sz w:val="24"/>
          <w:highlight w:val="yellow"/>
        </w:rPr>
        <w:t>ediately make payment to</w:t>
      </w:r>
      <w:r>
        <w:rPr>
          <w:rFonts w:ascii="Times New Roman" w:eastAsia="Times New Roman" w:hAnsi="Times New Roman"/>
          <w:sz w:val="24"/>
          <w:highlight w:val="yellow"/>
        </w:rPr>
        <w:t xml:space="preserve"> PARTY2 </w:t>
      </w:r>
      <w:r>
        <w:rPr>
          <w:rFonts w:ascii="Times New Roman" w:eastAsia="Times New Roman" w:hAnsi="Times New Roman"/>
          <w:sz w:val="24"/>
          <w:highlight w:val="yellow"/>
        </w:rPr>
        <w:t>under the terms set forth in</w:t>
      </w:r>
      <w:r>
        <w:rPr>
          <w:rFonts w:ascii="Times New Roman" w:eastAsia="Times New Roman" w:hAnsi="Times New Roman"/>
          <w:sz w:val="24"/>
          <w:highlight w:val="yellow"/>
        </w:rPr>
        <w:t xml:space="preserve"> </w:t>
      </w:r>
      <w:r>
        <w:rPr>
          <w:rFonts w:ascii="Times New Roman" w:eastAsia="Times New Roman" w:hAnsi="Times New Roman"/>
          <w:sz w:val="24"/>
          <w:highlight w:val="yellow"/>
        </w:rPr>
        <w:t xml:space="preserve">Section 4 above. </w:t>
      </w:r>
      <w:r>
        <w:rPr>
          <w:rFonts w:ascii="Times New Roman" w:eastAsia="Times New Roman" w:hAnsi="Times New Roman"/>
          <w:sz w:val="24"/>
          <w:highlight w:val="yellow"/>
        </w:rPr>
        <w:t>PARTY1</w:t>
      </w:r>
      <w:r>
        <w:rPr>
          <w:rFonts w:ascii="Times New Roman" w:eastAsia="Times New Roman" w:hAnsi="Times New Roman"/>
          <w:sz w:val="24"/>
          <w:highlight w:val="yellow"/>
        </w:rPr>
        <w:t xml:space="preserve"> shall 1099 </w:t>
      </w:r>
      <w:r>
        <w:rPr>
          <w:rFonts w:ascii="Times New Roman" w:eastAsia="Times New Roman" w:hAnsi="Times New Roman"/>
          <w:sz w:val="24"/>
          <w:highlight w:val="yellow"/>
        </w:rPr>
        <w:t>PARTY2</w:t>
      </w:r>
      <w:r>
        <w:rPr>
          <w:rFonts w:ascii="Times New Roman" w:eastAsia="Times New Roman" w:hAnsi="Times New Roman"/>
          <w:sz w:val="24"/>
          <w:highlight w:val="yellow"/>
        </w:rPr>
        <w:t xml:space="preserve"> for its share of the Profit.</w:t>
      </w:r>
    </w:p>
    <w:p w:rsidR="00000000" w:rsidRDefault="009F1A8F">
      <w:pPr>
        <w:spacing w:line="229" w:lineRule="exact"/>
        <w:rPr>
          <w:rFonts w:ascii="Times New Roman" w:eastAsia="Times New Roman" w:hAnsi="Times New Roman"/>
        </w:rPr>
      </w:pPr>
    </w:p>
    <w:p w:rsidR="00000000" w:rsidRDefault="009F1A8F">
      <w:pPr>
        <w:spacing w:line="252" w:lineRule="auto"/>
        <w:ind w:right="140" w:firstLine="720"/>
        <w:rPr>
          <w:rFonts w:ascii="Times New Roman" w:eastAsia="Times New Roman" w:hAnsi="Times New Roman"/>
          <w:sz w:val="24"/>
        </w:rPr>
      </w:pPr>
      <w:r>
        <w:rPr>
          <w:rFonts w:ascii="Times New Roman" w:eastAsia="Times New Roman" w:hAnsi="Times New Roman"/>
          <w:sz w:val="24"/>
        </w:rPr>
        <w:t xml:space="preserve">X. </w:t>
      </w:r>
      <w:r>
        <w:rPr>
          <w:rFonts w:ascii="Times New Roman" w:eastAsia="Times New Roman" w:hAnsi="Times New Roman"/>
          <w:b/>
          <w:sz w:val="24"/>
        </w:rPr>
        <w:t>Dissolution</w:t>
      </w:r>
      <w:r>
        <w:rPr>
          <w:rFonts w:ascii="Times New Roman" w:eastAsia="Times New Roman" w:hAnsi="Times New Roman"/>
          <w:sz w:val="24"/>
        </w:rPr>
        <w:t xml:space="preserve">. The Agreement shall be dissolved upon the happening of any of the following events: 1) The adjudication of </w:t>
      </w:r>
      <w:r>
        <w:rPr>
          <w:rFonts w:ascii="Times New Roman" w:eastAsia="Times New Roman" w:hAnsi="Times New Roman"/>
          <w:sz w:val="24"/>
        </w:rPr>
        <w:t>bankruptcy of either of the parties, 2) The sale or other disposition, not including an exchange, of all, or substantially all, of the Joint Venture assets, or 3) Mutual written agreement of the parties.</w:t>
      </w:r>
    </w:p>
    <w:p w:rsidR="00000000" w:rsidRDefault="009F1A8F">
      <w:pPr>
        <w:spacing w:line="221" w:lineRule="exact"/>
        <w:rPr>
          <w:rFonts w:ascii="Times New Roman" w:eastAsia="Times New Roman" w:hAnsi="Times New Roman"/>
        </w:rPr>
      </w:pPr>
    </w:p>
    <w:p w:rsidR="00000000" w:rsidRDefault="009F1A8F">
      <w:pPr>
        <w:numPr>
          <w:ilvl w:val="0"/>
          <w:numId w:val="3"/>
        </w:numPr>
        <w:tabs>
          <w:tab w:val="left" w:pos="1080"/>
        </w:tabs>
        <w:spacing w:line="0" w:lineRule="atLeast"/>
        <w:ind w:left="1080" w:hanging="360"/>
        <w:jc w:val="both"/>
        <w:rPr>
          <w:rFonts w:ascii="Times New Roman" w:eastAsia="Times New Roman" w:hAnsi="Times New Roman"/>
          <w:sz w:val="24"/>
        </w:rPr>
      </w:pPr>
      <w:r>
        <w:rPr>
          <w:rFonts w:ascii="Times New Roman" w:eastAsia="Times New Roman" w:hAnsi="Times New Roman"/>
          <w:b/>
          <w:sz w:val="24"/>
        </w:rPr>
        <w:t>Miscellaneous.</w:t>
      </w:r>
    </w:p>
    <w:p w:rsidR="00000000" w:rsidRDefault="009F1A8F">
      <w:pPr>
        <w:spacing w:line="32" w:lineRule="exact"/>
        <w:rPr>
          <w:rFonts w:ascii="Times New Roman" w:eastAsia="Times New Roman" w:hAnsi="Times New Roman"/>
          <w:sz w:val="24"/>
        </w:rPr>
      </w:pPr>
    </w:p>
    <w:p w:rsidR="00000000" w:rsidRDefault="009F1A8F">
      <w:pPr>
        <w:numPr>
          <w:ilvl w:val="1"/>
          <w:numId w:val="3"/>
        </w:numPr>
        <w:tabs>
          <w:tab w:val="left" w:pos="1740"/>
        </w:tabs>
        <w:spacing w:line="0" w:lineRule="atLeast"/>
        <w:ind w:left="1740" w:hanging="300"/>
        <w:jc w:val="both"/>
        <w:rPr>
          <w:rFonts w:ascii="Times New Roman" w:eastAsia="Times New Roman" w:hAnsi="Times New Roman"/>
          <w:sz w:val="24"/>
        </w:rPr>
      </w:pPr>
      <w:r>
        <w:rPr>
          <w:rFonts w:ascii="Times New Roman" w:eastAsia="Times New Roman" w:hAnsi="Times New Roman"/>
          <w:b/>
          <w:sz w:val="24"/>
        </w:rPr>
        <w:t>Books and Records</w:t>
      </w:r>
      <w:r>
        <w:rPr>
          <w:rFonts w:ascii="Times New Roman" w:eastAsia="Times New Roman" w:hAnsi="Times New Roman"/>
          <w:sz w:val="24"/>
        </w:rPr>
        <w:t>. The</w:t>
      </w:r>
      <w:r>
        <w:rPr>
          <w:rFonts w:ascii="Times New Roman" w:eastAsia="Times New Roman" w:hAnsi="Times New Roman"/>
          <w:b/>
          <w:sz w:val="24"/>
        </w:rPr>
        <w:t xml:space="preserve"> </w:t>
      </w:r>
      <w:r>
        <w:rPr>
          <w:rFonts w:ascii="Times New Roman" w:eastAsia="Times New Roman" w:hAnsi="Times New Roman"/>
          <w:sz w:val="24"/>
          <w:highlight w:val="yellow"/>
        </w:rPr>
        <w:t>New LLC</w:t>
      </w:r>
      <w:r>
        <w:rPr>
          <w:rFonts w:ascii="Times New Roman" w:eastAsia="Times New Roman" w:hAnsi="Times New Roman"/>
          <w:b/>
          <w:sz w:val="24"/>
        </w:rPr>
        <w:t xml:space="preserve"> </w:t>
      </w:r>
      <w:r>
        <w:rPr>
          <w:rFonts w:ascii="Times New Roman" w:eastAsia="Times New Roman" w:hAnsi="Times New Roman"/>
          <w:sz w:val="24"/>
        </w:rPr>
        <w:t>shal</w:t>
      </w:r>
      <w:r>
        <w:rPr>
          <w:rFonts w:ascii="Times New Roman" w:eastAsia="Times New Roman" w:hAnsi="Times New Roman"/>
          <w:sz w:val="24"/>
        </w:rPr>
        <w:t>l keep adequate books and</w:t>
      </w:r>
    </w:p>
    <w:p w:rsidR="00000000" w:rsidRDefault="009F1A8F">
      <w:pPr>
        <w:spacing w:line="0" w:lineRule="atLeast"/>
        <w:ind w:right="300"/>
        <w:rPr>
          <w:rFonts w:ascii="Times New Roman" w:eastAsia="Times New Roman" w:hAnsi="Times New Roman"/>
          <w:sz w:val="24"/>
        </w:rPr>
      </w:pPr>
      <w:r>
        <w:rPr>
          <w:rFonts w:ascii="Times New Roman" w:eastAsia="Times New Roman" w:hAnsi="Times New Roman"/>
          <w:sz w:val="24"/>
        </w:rPr>
        <w:t>records at its place of business, setting forth a true and accurate account of all business transactions arising out of and in connection with the Joint Venture.</w:t>
      </w:r>
    </w:p>
    <w:p w:rsidR="00000000" w:rsidRDefault="009F1A8F">
      <w:pPr>
        <w:spacing w:line="0" w:lineRule="atLeast"/>
        <w:ind w:right="140" w:firstLine="1440"/>
        <w:rPr>
          <w:rFonts w:ascii="Times New Roman" w:eastAsia="Times New Roman" w:hAnsi="Times New Roman"/>
          <w:sz w:val="24"/>
        </w:rPr>
      </w:pPr>
      <w:r>
        <w:rPr>
          <w:rFonts w:ascii="Times New Roman" w:eastAsia="Times New Roman" w:hAnsi="Times New Roman"/>
          <w:sz w:val="24"/>
        </w:rPr>
        <w:t xml:space="preserve">x. </w:t>
      </w:r>
      <w:r>
        <w:rPr>
          <w:rFonts w:ascii="Times New Roman" w:eastAsia="Times New Roman" w:hAnsi="Times New Roman"/>
          <w:b/>
          <w:sz w:val="24"/>
        </w:rPr>
        <w:t>Term of Agreement and Amendment</w:t>
      </w:r>
      <w:r>
        <w:rPr>
          <w:rFonts w:ascii="Times New Roman" w:eastAsia="Times New Roman" w:hAnsi="Times New Roman"/>
          <w:sz w:val="24"/>
        </w:rPr>
        <w:t>. This Agreement shall terminate i</w:t>
      </w:r>
      <w:r>
        <w:rPr>
          <w:rFonts w:ascii="Times New Roman" w:eastAsia="Times New Roman" w:hAnsi="Times New Roman"/>
          <w:sz w:val="24"/>
        </w:rPr>
        <w:t xml:space="preserve">f the Property is not purchased by </w:t>
      </w:r>
      <w:r>
        <w:rPr>
          <w:rFonts w:ascii="Times New Roman" w:eastAsia="Times New Roman" w:hAnsi="Times New Roman"/>
          <w:sz w:val="24"/>
          <w:highlight w:val="yellow"/>
        </w:rPr>
        <w:t>PARTY2 and/or the New LLC</w:t>
      </w:r>
      <w:r>
        <w:rPr>
          <w:rFonts w:ascii="Times New Roman" w:eastAsia="Times New Roman" w:hAnsi="Times New Roman"/>
          <w:sz w:val="24"/>
        </w:rPr>
        <w:t xml:space="preserve">, pursuant to an Offer for Purchase of Real Estate Contract entered into as of </w:t>
      </w:r>
      <w:r>
        <w:rPr>
          <w:rFonts w:ascii="Times New Roman" w:eastAsia="Times New Roman" w:hAnsi="Times New Roman"/>
          <w:sz w:val="24"/>
          <w:highlight w:val="yellow"/>
        </w:rPr>
        <w:t>Date.</w:t>
      </w:r>
      <w:r>
        <w:rPr>
          <w:rFonts w:ascii="Times New Roman" w:eastAsia="Times New Roman" w:hAnsi="Times New Roman"/>
          <w:sz w:val="24"/>
        </w:rPr>
        <w:t xml:space="preserve"> Any amendments to this Agreement must be agreed to in writing between the parties.</w:t>
      </w:r>
    </w:p>
    <w:p w:rsidR="00000000" w:rsidRDefault="009F1A8F">
      <w:pPr>
        <w:spacing w:line="248" w:lineRule="auto"/>
        <w:ind w:right="60" w:firstLine="1440"/>
        <w:rPr>
          <w:rFonts w:ascii="Times New Roman" w:eastAsia="Times New Roman" w:hAnsi="Times New Roman"/>
          <w:sz w:val="24"/>
        </w:rPr>
      </w:pPr>
      <w:r>
        <w:rPr>
          <w:rFonts w:ascii="Times New Roman" w:eastAsia="Times New Roman" w:hAnsi="Times New Roman"/>
          <w:sz w:val="24"/>
        </w:rPr>
        <w:t xml:space="preserve">x. </w:t>
      </w:r>
      <w:r>
        <w:rPr>
          <w:rFonts w:ascii="Times New Roman" w:eastAsia="Times New Roman" w:hAnsi="Times New Roman"/>
          <w:b/>
          <w:sz w:val="24"/>
        </w:rPr>
        <w:t>Agreement Binding</w:t>
      </w:r>
      <w:r>
        <w:rPr>
          <w:rFonts w:ascii="Times New Roman" w:eastAsia="Times New Roman" w:hAnsi="Times New Roman"/>
          <w:sz w:val="24"/>
        </w:rPr>
        <w:t>. This A</w:t>
      </w:r>
      <w:r>
        <w:rPr>
          <w:rFonts w:ascii="Times New Roman" w:eastAsia="Times New Roman" w:hAnsi="Times New Roman"/>
          <w:sz w:val="24"/>
        </w:rPr>
        <w:t>greement shall be binding upon the heirs, executors, administrators, successors and assigns of the parties hereto.</w:t>
      </w:r>
    </w:p>
    <w:p w:rsidR="00000000" w:rsidRDefault="009F1A8F">
      <w:pPr>
        <w:spacing w:line="248" w:lineRule="auto"/>
        <w:ind w:right="60" w:firstLine="1440"/>
        <w:rPr>
          <w:rFonts w:ascii="Times New Roman" w:eastAsia="Times New Roman" w:hAnsi="Times New Roman"/>
          <w:sz w:val="24"/>
        </w:rPr>
        <w:sectPr w:rsidR="00000000">
          <w:pgSz w:w="12240" w:h="15840"/>
          <w:pgMar w:top="1440" w:right="1820" w:bottom="1440" w:left="1800" w:header="0" w:footer="0" w:gutter="0"/>
          <w:cols w:space="0" w:equalWidth="0">
            <w:col w:w="8620"/>
          </w:cols>
          <w:docGrid w:linePitch="360"/>
        </w:sectPr>
      </w:pPr>
    </w:p>
    <w:p w:rsidR="00000000" w:rsidRDefault="009F1A8F">
      <w:pPr>
        <w:spacing w:line="246" w:lineRule="auto"/>
        <w:ind w:right="60" w:firstLine="1440"/>
        <w:rPr>
          <w:rFonts w:ascii="Times New Roman" w:eastAsia="Times New Roman" w:hAnsi="Times New Roman"/>
          <w:sz w:val="24"/>
        </w:rPr>
      </w:pPr>
      <w:bookmarkStart w:id="4" w:name="page4"/>
      <w:bookmarkEnd w:id="4"/>
      <w:r>
        <w:rPr>
          <w:rFonts w:ascii="Times New Roman" w:eastAsia="Times New Roman" w:hAnsi="Times New Roman"/>
          <w:sz w:val="24"/>
        </w:rPr>
        <w:lastRenderedPageBreak/>
        <w:t xml:space="preserve">x. </w:t>
      </w:r>
      <w:r>
        <w:rPr>
          <w:rFonts w:ascii="Times New Roman" w:eastAsia="Times New Roman" w:hAnsi="Times New Roman"/>
          <w:b/>
          <w:sz w:val="24"/>
        </w:rPr>
        <w:t>Integrated Agreement.</w:t>
      </w:r>
      <w:r>
        <w:rPr>
          <w:rFonts w:ascii="Times New Roman" w:eastAsia="Times New Roman" w:hAnsi="Times New Roman"/>
          <w:sz w:val="24"/>
        </w:rPr>
        <w:t xml:space="preserve"> This Agreement shall constitute the entire understanding and agreement among the parties with respect to the subjec</w:t>
      </w:r>
      <w:r>
        <w:rPr>
          <w:rFonts w:ascii="Times New Roman" w:eastAsia="Times New Roman" w:hAnsi="Times New Roman"/>
          <w:sz w:val="24"/>
        </w:rPr>
        <w:t>t matter hereof. There are no agreements, understandings, restrictions, or warranties among the parties other than those herein set forth.</w:t>
      </w:r>
    </w:p>
    <w:p w:rsidR="00000000" w:rsidRDefault="009F1A8F">
      <w:pPr>
        <w:spacing w:line="4" w:lineRule="exact"/>
        <w:rPr>
          <w:rFonts w:ascii="Times New Roman" w:eastAsia="Times New Roman" w:hAnsi="Times New Roman"/>
        </w:rPr>
      </w:pPr>
    </w:p>
    <w:p w:rsidR="00000000" w:rsidRDefault="009F1A8F">
      <w:pPr>
        <w:spacing w:line="0" w:lineRule="atLeast"/>
        <w:ind w:firstLine="1440"/>
        <w:rPr>
          <w:rFonts w:ascii="Times New Roman" w:eastAsia="Times New Roman" w:hAnsi="Times New Roman"/>
          <w:sz w:val="24"/>
        </w:rPr>
      </w:pPr>
      <w:r>
        <w:rPr>
          <w:rFonts w:ascii="Times New Roman" w:eastAsia="Times New Roman" w:hAnsi="Times New Roman"/>
          <w:sz w:val="24"/>
        </w:rPr>
        <w:t xml:space="preserve">x. </w:t>
      </w:r>
      <w:r>
        <w:rPr>
          <w:rFonts w:ascii="Times New Roman" w:eastAsia="Times New Roman" w:hAnsi="Times New Roman"/>
          <w:b/>
          <w:sz w:val="24"/>
        </w:rPr>
        <w:t>Governing Law; Consent to Personal Jurisdiction</w:t>
      </w:r>
      <w:r>
        <w:rPr>
          <w:rFonts w:ascii="Times New Roman" w:eastAsia="Times New Roman" w:hAnsi="Times New Roman"/>
          <w:sz w:val="24"/>
        </w:rPr>
        <w:t xml:space="preserve">. This Agreement shall be governed by and construed in accordance </w:t>
      </w:r>
      <w:r>
        <w:rPr>
          <w:rFonts w:ascii="Times New Roman" w:eastAsia="Times New Roman" w:hAnsi="Times New Roman"/>
          <w:sz w:val="24"/>
        </w:rPr>
        <w:t xml:space="preserve">with the laws of the State of </w:t>
      </w:r>
      <w:r>
        <w:rPr>
          <w:rFonts w:ascii="Times New Roman" w:eastAsia="Times New Roman" w:hAnsi="Times New Roman"/>
          <w:sz w:val="24"/>
          <w:highlight w:val="yellow"/>
        </w:rPr>
        <w:t>Xxxxxxx</w:t>
      </w:r>
      <w:r>
        <w:rPr>
          <w:rFonts w:ascii="Times New Roman" w:eastAsia="Times New Roman" w:hAnsi="Times New Roman"/>
          <w:sz w:val="24"/>
        </w:rPr>
        <w:t xml:space="preserve"> without regard for conflicts of laws principles. Each party hereby expressly consents to the personal jurisdiction of the state and federal courts located in the state of </w:t>
      </w:r>
      <w:r>
        <w:rPr>
          <w:rFonts w:ascii="Times New Roman" w:eastAsia="Times New Roman" w:hAnsi="Times New Roman"/>
          <w:sz w:val="24"/>
          <w:highlight w:val="yellow"/>
        </w:rPr>
        <w:t>Xxxxxxx</w:t>
      </w:r>
      <w:r>
        <w:rPr>
          <w:rFonts w:ascii="Times New Roman" w:eastAsia="Times New Roman" w:hAnsi="Times New Roman"/>
          <w:sz w:val="24"/>
        </w:rPr>
        <w:t xml:space="preserve"> for any lawsuit filed there against any</w:t>
      </w:r>
      <w:r>
        <w:rPr>
          <w:rFonts w:ascii="Times New Roman" w:eastAsia="Times New Roman" w:hAnsi="Times New Roman"/>
          <w:sz w:val="24"/>
        </w:rPr>
        <w:t xml:space="preserve"> party to this agreement by any other party of this agreement concerning the Joint Venture or any matter arising from or relating to this Agreement.</w:t>
      </w:r>
    </w:p>
    <w:p w:rsidR="00000000" w:rsidRDefault="009F1A8F">
      <w:pPr>
        <w:spacing w:line="0" w:lineRule="atLeast"/>
        <w:ind w:right="20" w:firstLine="1440"/>
        <w:jc w:val="both"/>
        <w:rPr>
          <w:rFonts w:ascii="Times New Roman" w:eastAsia="Times New Roman" w:hAnsi="Times New Roman"/>
          <w:sz w:val="24"/>
        </w:rPr>
      </w:pPr>
      <w:r>
        <w:rPr>
          <w:rFonts w:ascii="Times New Roman" w:eastAsia="Times New Roman" w:hAnsi="Times New Roman"/>
          <w:sz w:val="24"/>
        </w:rPr>
        <w:t xml:space="preserve">x. </w:t>
      </w:r>
      <w:r>
        <w:rPr>
          <w:rFonts w:ascii="Times New Roman" w:eastAsia="Times New Roman" w:hAnsi="Times New Roman"/>
          <w:b/>
          <w:sz w:val="24"/>
        </w:rPr>
        <w:t>Attorney Fees</w:t>
      </w:r>
      <w:r>
        <w:rPr>
          <w:rFonts w:ascii="Times New Roman" w:eastAsia="Times New Roman" w:hAnsi="Times New Roman"/>
          <w:sz w:val="24"/>
        </w:rPr>
        <w:t xml:space="preserve">. In the event an arbitration, suit or action is brought by any party under this Agreement </w:t>
      </w:r>
      <w:r>
        <w:rPr>
          <w:rFonts w:ascii="Times New Roman" w:eastAsia="Times New Roman" w:hAnsi="Times New Roman"/>
          <w:sz w:val="24"/>
        </w:rPr>
        <w:t>to enforce any of its terms, or in any appeal therefrom, it is agreed that the prevailing party shall be entitled to reasonable attorneys fees to be fixed by the arbitrator, trial court, and/or appellate court.</w:t>
      </w:r>
    </w:p>
    <w:p w:rsidR="00000000" w:rsidRDefault="009F1A8F">
      <w:pPr>
        <w:spacing w:line="0" w:lineRule="atLeast"/>
        <w:ind w:right="40" w:firstLine="1440"/>
        <w:rPr>
          <w:rFonts w:ascii="Times New Roman" w:eastAsia="Times New Roman" w:hAnsi="Times New Roman"/>
          <w:sz w:val="24"/>
        </w:rPr>
      </w:pPr>
      <w:r>
        <w:rPr>
          <w:rFonts w:ascii="Times New Roman" w:eastAsia="Times New Roman" w:hAnsi="Times New Roman"/>
          <w:sz w:val="24"/>
        </w:rPr>
        <w:t xml:space="preserve">x. </w:t>
      </w:r>
      <w:r>
        <w:rPr>
          <w:rFonts w:ascii="Times New Roman" w:eastAsia="Times New Roman" w:hAnsi="Times New Roman"/>
          <w:b/>
          <w:sz w:val="24"/>
        </w:rPr>
        <w:t>Savings Clause</w:t>
      </w:r>
      <w:r>
        <w:rPr>
          <w:rFonts w:ascii="Times New Roman" w:eastAsia="Times New Roman" w:hAnsi="Times New Roman"/>
          <w:sz w:val="24"/>
        </w:rPr>
        <w:t xml:space="preserve"> . If any provision of this </w:t>
      </w:r>
      <w:r>
        <w:rPr>
          <w:rFonts w:ascii="Times New Roman" w:eastAsia="Times New Roman" w:hAnsi="Times New Roman"/>
          <w:sz w:val="24"/>
        </w:rPr>
        <w:t>Agreement, or the application of such provision to any person or circumstance, shall be held invalid, the remainder of this Agreement, or the application of such provision to persons or circumstances other than those as to which it is held invalid, shall n</w:t>
      </w:r>
      <w:r>
        <w:rPr>
          <w:rFonts w:ascii="Times New Roman" w:eastAsia="Times New Roman" w:hAnsi="Times New Roman"/>
          <w:sz w:val="24"/>
        </w:rPr>
        <w:t>ot be affected thereby.</w:t>
      </w:r>
    </w:p>
    <w:p w:rsidR="00000000" w:rsidRDefault="009F1A8F">
      <w:pPr>
        <w:spacing w:line="239" w:lineRule="auto"/>
        <w:ind w:right="20" w:firstLine="1440"/>
        <w:rPr>
          <w:rFonts w:ascii="Times New Roman" w:eastAsia="Times New Roman" w:hAnsi="Times New Roman"/>
          <w:sz w:val="24"/>
        </w:rPr>
      </w:pPr>
      <w:r>
        <w:rPr>
          <w:rFonts w:ascii="Times New Roman" w:eastAsia="Times New Roman" w:hAnsi="Times New Roman"/>
          <w:sz w:val="24"/>
        </w:rPr>
        <w:t xml:space="preserve">x. </w:t>
      </w:r>
      <w:r>
        <w:rPr>
          <w:rFonts w:ascii="Times New Roman" w:eastAsia="Times New Roman" w:hAnsi="Times New Roman"/>
          <w:b/>
          <w:sz w:val="24"/>
        </w:rPr>
        <w:t>Severability</w:t>
      </w:r>
      <w:r>
        <w:rPr>
          <w:rFonts w:ascii="Times New Roman" w:eastAsia="Times New Roman" w:hAnsi="Times New Roman"/>
          <w:sz w:val="24"/>
        </w:rPr>
        <w:t>. If any provisions of this Agreement are held to be illegal, invalid or unenforceable under present or future laws, such provision shall be fully severable, and this Agreement shall be construed and enforced as if su</w:t>
      </w:r>
      <w:r>
        <w:rPr>
          <w:rFonts w:ascii="Times New Roman" w:eastAsia="Times New Roman" w:hAnsi="Times New Roman"/>
          <w:sz w:val="24"/>
        </w:rPr>
        <w:t>ch illegal, invalid or unenforceable provision had never comprised a part of this Agreement, and the remaining provisions of this Agreement shall remain in full force and effect and not be affected by the illegal, invalid or unenforceable provision or by i</w:t>
      </w:r>
      <w:r>
        <w:rPr>
          <w:rFonts w:ascii="Times New Roman" w:eastAsia="Times New Roman" w:hAnsi="Times New Roman"/>
          <w:sz w:val="24"/>
        </w:rPr>
        <w:t>ts severance from this Agreement, provided that both parties may still effectively realize the complete benefit of the transaction contemplated hereby.</w:t>
      </w:r>
    </w:p>
    <w:p w:rsidR="00000000" w:rsidRDefault="009F1A8F">
      <w:pPr>
        <w:spacing w:line="8" w:lineRule="exact"/>
        <w:rPr>
          <w:rFonts w:ascii="Times New Roman" w:eastAsia="Times New Roman" w:hAnsi="Times New Roman"/>
        </w:rPr>
      </w:pPr>
    </w:p>
    <w:p w:rsidR="00000000" w:rsidRDefault="009F1A8F">
      <w:pPr>
        <w:spacing w:line="0" w:lineRule="atLeast"/>
        <w:ind w:right="500" w:firstLine="1440"/>
        <w:rPr>
          <w:rFonts w:ascii="Times New Roman" w:eastAsia="Times New Roman" w:hAnsi="Times New Roman"/>
          <w:sz w:val="24"/>
        </w:rPr>
      </w:pPr>
      <w:r>
        <w:rPr>
          <w:rFonts w:ascii="Times New Roman" w:eastAsia="Times New Roman" w:hAnsi="Times New Roman"/>
          <w:sz w:val="24"/>
        </w:rPr>
        <w:t xml:space="preserve">x. </w:t>
      </w:r>
      <w:r>
        <w:rPr>
          <w:rFonts w:ascii="Times New Roman" w:eastAsia="Times New Roman" w:hAnsi="Times New Roman"/>
          <w:b/>
          <w:sz w:val="24"/>
        </w:rPr>
        <w:t>Successors and Assigns</w:t>
      </w:r>
      <w:r>
        <w:rPr>
          <w:rFonts w:ascii="Times New Roman" w:eastAsia="Times New Roman" w:hAnsi="Times New Roman"/>
          <w:sz w:val="24"/>
        </w:rPr>
        <w:t>. All of the terms and conditions of this Agreement are hereby made binding on</w:t>
      </w:r>
      <w:r>
        <w:rPr>
          <w:rFonts w:ascii="Times New Roman" w:eastAsia="Times New Roman" w:hAnsi="Times New Roman"/>
          <w:sz w:val="24"/>
        </w:rPr>
        <w:t xml:space="preserve"> the successors and permitted assigns of both parties hereto.</w:t>
      </w:r>
    </w:p>
    <w:p w:rsidR="00000000" w:rsidRDefault="009F1A8F">
      <w:pPr>
        <w:spacing w:line="0" w:lineRule="atLeast"/>
        <w:ind w:right="60" w:firstLine="1440"/>
        <w:rPr>
          <w:rFonts w:ascii="Times New Roman" w:eastAsia="Times New Roman" w:hAnsi="Times New Roman"/>
          <w:sz w:val="24"/>
        </w:rPr>
      </w:pPr>
      <w:r>
        <w:rPr>
          <w:rFonts w:ascii="Times New Roman" w:eastAsia="Times New Roman" w:hAnsi="Times New Roman"/>
          <w:sz w:val="24"/>
        </w:rPr>
        <w:t xml:space="preserve">x. </w:t>
      </w:r>
      <w:r>
        <w:rPr>
          <w:rFonts w:ascii="Times New Roman" w:eastAsia="Times New Roman" w:hAnsi="Times New Roman"/>
          <w:b/>
          <w:sz w:val="24"/>
        </w:rPr>
        <w:t>Other Businesses</w:t>
      </w:r>
      <w:r>
        <w:rPr>
          <w:rFonts w:ascii="Times New Roman" w:eastAsia="Times New Roman" w:hAnsi="Times New Roman"/>
          <w:sz w:val="24"/>
        </w:rPr>
        <w:t>. The parties to this Agreement may have interests in businesses other than the Joint Venture business. It is mutually agreed by the parties that the parties may each engage i</w:t>
      </w:r>
      <w:r>
        <w:rPr>
          <w:rFonts w:ascii="Times New Roman" w:eastAsia="Times New Roman" w:hAnsi="Times New Roman"/>
          <w:sz w:val="24"/>
        </w:rPr>
        <w:t>n any business other than that discussed under this agreement in such manner and at such times as they and each of them shall, from time to time, desire, completely free of any restriction, interest, or claim by the partnership in them. In consideration fo</w:t>
      </w:r>
      <w:r>
        <w:rPr>
          <w:rFonts w:ascii="Times New Roman" w:eastAsia="Times New Roman" w:hAnsi="Times New Roman"/>
          <w:sz w:val="24"/>
        </w:rPr>
        <w:t>r this, each party hereby agrees to indemnify and hold the remaining parties harmless against any and all loss, judgments, damages, liabilities and expenses that may be incurred by reason of such party</w:t>
      </w:r>
      <w:r>
        <w:rPr>
          <w:rFonts w:ascii="Times New Roman" w:eastAsia="Times New Roman" w:hAnsi="Times New Roman"/>
          <w:sz w:val="24"/>
        </w:rPr>
        <w:t>’s private, outside business.</w:t>
      </w:r>
    </w:p>
    <w:p w:rsidR="00000000" w:rsidRDefault="009F1A8F">
      <w:pPr>
        <w:spacing w:line="250" w:lineRule="auto"/>
        <w:ind w:right="200" w:firstLine="1440"/>
        <w:rPr>
          <w:rFonts w:ascii="Times New Roman" w:eastAsia="Times New Roman" w:hAnsi="Times New Roman"/>
          <w:sz w:val="23"/>
        </w:rPr>
      </w:pPr>
      <w:r>
        <w:rPr>
          <w:rFonts w:ascii="Times New Roman" w:eastAsia="Times New Roman" w:hAnsi="Times New Roman"/>
          <w:sz w:val="23"/>
        </w:rPr>
        <w:t xml:space="preserve">x. </w:t>
      </w:r>
      <w:r>
        <w:rPr>
          <w:rFonts w:ascii="Times New Roman" w:eastAsia="Times New Roman" w:hAnsi="Times New Roman"/>
          <w:b/>
          <w:sz w:val="23"/>
        </w:rPr>
        <w:t>Effective Date</w:t>
      </w:r>
      <w:r>
        <w:rPr>
          <w:rFonts w:ascii="Times New Roman" w:eastAsia="Times New Roman" w:hAnsi="Times New Roman"/>
          <w:sz w:val="23"/>
        </w:rPr>
        <w:t>. All re</w:t>
      </w:r>
      <w:r>
        <w:rPr>
          <w:rFonts w:ascii="Times New Roman" w:eastAsia="Times New Roman" w:hAnsi="Times New Roman"/>
          <w:sz w:val="23"/>
        </w:rPr>
        <w:t>ferences to the "date of this Agreement" or the "date hereof" or similar references shall be deemed to mean the date first written above.</w:t>
      </w:r>
    </w:p>
    <w:p w:rsidR="00000000" w:rsidRDefault="009F1A8F">
      <w:pPr>
        <w:spacing w:line="1" w:lineRule="exact"/>
        <w:rPr>
          <w:rFonts w:ascii="Times New Roman" w:eastAsia="Times New Roman" w:hAnsi="Times New Roman"/>
        </w:rPr>
      </w:pPr>
    </w:p>
    <w:p w:rsidR="00000000" w:rsidRDefault="009F1A8F">
      <w:pPr>
        <w:spacing w:line="242" w:lineRule="auto"/>
        <w:ind w:right="340" w:firstLine="1440"/>
        <w:rPr>
          <w:rFonts w:ascii="Times New Roman" w:eastAsia="Times New Roman" w:hAnsi="Times New Roman"/>
          <w:sz w:val="24"/>
        </w:rPr>
      </w:pPr>
      <w:r>
        <w:rPr>
          <w:rFonts w:ascii="Times New Roman" w:eastAsia="Times New Roman" w:hAnsi="Times New Roman"/>
          <w:sz w:val="24"/>
        </w:rPr>
        <w:t xml:space="preserve">x. </w:t>
      </w:r>
      <w:r>
        <w:rPr>
          <w:rFonts w:ascii="Times New Roman" w:eastAsia="Times New Roman" w:hAnsi="Times New Roman"/>
          <w:b/>
          <w:sz w:val="24"/>
        </w:rPr>
        <w:t>Notices</w:t>
      </w:r>
      <w:r>
        <w:rPr>
          <w:rFonts w:ascii="Times New Roman" w:eastAsia="Times New Roman" w:hAnsi="Times New Roman"/>
          <w:sz w:val="24"/>
        </w:rPr>
        <w:t>. Any notice required or permitted to be delivered hereunder shall be deemed to be delivered (a) when deliv</w:t>
      </w:r>
      <w:r>
        <w:rPr>
          <w:rFonts w:ascii="Times New Roman" w:eastAsia="Times New Roman" w:hAnsi="Times New Roman"/>
          <w:sz w:val="24"/>
        </w:rPr>
        <w:t>ered, if personally delivered or by an overnight or other courier service, or (b) whether or not actually received, when deposited in the United States mail, postage prepaid, certified mail, return receipt requested, addressed to Company.</w:t>
      </w:r>
    </w:p>
    <w:p w:rsidR="00000000" w:rsidRDefault="009F1A8F">
      <w:pPr>
        <w:spacing w:line="242" w:lineRule="auto"/>
        <w:ind w:right="340" w:firstLine="1440"/>
        <w:rPr>
          <w:rFonts w:ascii="Times New Roman" w:eastAsia="Times New Roman" w:hAnsi="Times New Roman"/>
          <w:sz w:val="24"/>
        </w:rPr>
        <w:sectPr w:rsidR="00000000">
          <w:pgSz w:w="12240" w:h="15840"/>
          <w:pgMar w:top="1414" w:right="1820" w:bottom="1440" w:left="1800" w:header="0" w:footer="0" w:gutter="0"/>
          <w:cols w:space="0" w:equalWidth="0">
            <w:col w:w="8620"/>
          </w:cols>
          <w:docGrid w:linePitch="360"/>
        </w:sectPr>
      </w:pPr>
    </w:p>
    <w:p w:rsidR="00000000" w:rsidRDefault="009F1A8F">
      <w:pPr>
        <w:spacing w:line="258" w:lineRule="auto"/>
        <w:ind w:right="100" w:firstLine="1440"/>
        <w:rPr>
          <w:rFonts w:ascii="Times New Roman" w:eastAsia="Times New Roman" w:hAnsi="Times New Roman"/>
          <w:sz w:val="24"/>
        </w:rPr>
      </w:pPr>
      <w:bookmarkStart w:id="5" w:name="page5"/>
      <w:bookmarkEnd w:id="5"/>
      <w:r>
        <w:rPr>
          <w:rFonts w:ascii="Times New Roman" w:eastAsia="Times New Roman" w:hAnsi="Times New Roman"/>
          <w:sz w:val="24"/>
        </w:rPr>
        <w:lastRenderedPageBreak/>
        <w:t xml:space="preserve">x. </w:t>
      </w:r>
      <w:r>
        <w:rPr>
          <w:rFonts w:ascii="Times New Roman" w:eastAsia="Times New Roman" w:hAnsi="Times New Roman"/>
          <w:b/>
          <w:sz w:val="24"/>
        </w:rPr>
        <w:t>Further Docum</w:t>
      </w:r>
      <w:r>
        <w:rPr>
          <w:rFonts w:ascii="Times New Roman" w:eastAsia="Times New Roman" w:hAnsi="Times New Roman"/>
          <w:b/>
          <w:sz w:val="24"/>
        </w:rPr>
        <w:t>ents</w:t>
      </w:r>
      <w:r>
        <w:rPr>
          <w:rFonts w:ascii="Times New Roman" w:eastAsia="Times New Roman" w:hAnsi="Times New Roman"/>
          <w:sz w:val="24"/>
        </w:rPr>
        <w:t>. Both parties shall execute such documents hereafter from time to time as may be required to carry out the respective obligations of the parties hereunder.</w:t>
      </w:r>
    </w:p>
    <w:p w:rsidR="00000000" w:rsidRDefault="009F1A8F">
      <w:pPr>
        <w:spacing w:line="200" w:lineRule="exact"/>
        <w:rPr>
          <w:rFonts w:ascii="Times New Roman" w:eastAsia="Times New Roman" w:hAnsi="Times New Roman"/>
        </w:rPr>
      </w:pPr>
    </w:p>
    <w:p w:rsidR="00000000" w:rsidRDefault="009F1A8F">
      <w:pPr>
        <w:spacing w:line="296" w:lineRule="exact"/>
        <w:rPr>
          <w:rFonts w:ascii="Times New Roman" w:eastAsia="Times New Roman" w:hAnsi="Times New Roman"/>
        </w:rPr>
      </w:pPr>
    </w:p>
    <w:p w:rsidR="00000000" w:rsidRDefault="009F1A8F">
      <w:pPr>
        <w:spacing w:line="0" w:lineRule="atLeast"/>
        <w:rPr>
          <w:rFonts w:ascii="Times New Roman" w:eastAsia="Times New Roman" w:hAnsi="Times New Roman"/>
          <w:sz w:val="24"/>
          <w:highlight w:val="yellow"/>
        </w:rPr>
      </w:pPr>
      <w:r>
        <w:rPr>
          <w:rFonts w:ascii="Times New Roman" w:eastAsia="Times New Roman" w:hAnsi="Times New Roman"/>
          <w:sz w:val="24"/>
        </w:rPr>
        <w:t xml:space="preserve">DATED this ____ day of </w:t>
      </w:r>
      <w:r>
        <w:rPr>
          <w:rFonts w:ascii="Times New Roman" w:eastAsia="Times New Roman" w:hAnsi="Times New Roman"/>
          <w:sz w:val="24"/>
          <w:highlight w:val="yellow"/>
        </w:rPr>
        <w:t>MONTH, YEAR</w:t>
      </w:r>
    </w:p>
    <w:p w:rsidR="00000000" w:rsidRDefault="009F1A8F">
      <w:pPr>
        <w:spacing w:line="200" w:lineRule="exact"/>
        <w:rPr>
          <w:rFonts w:ascii="Times New Roman" w:eastAsia="Times New Roman" w:hAnsi="Times New Roman"/>
        </w:rPr>
      </w:pPr>
    </w:p>
    <w:p w:rsidR="00000000" w:rsidRDefault="009F1A8F">
      <w:pPr>
        <w:spacing w:line="348" w:lineRule="exact"/>
        <w:rPr>
          <w:rFonts w:ascii="Times New Roman" w:eastAsia="Times New Roman" w:hAnsi="Times New Roman"/>
        </w:rPr>
      </w:pPr>
    </w:p>
    <w:p w:rsidR="00000000" w:rsidRDefault="009F1A8F">
      <w:pPr>
        <w:tabs>
          <w:tab w:val="left" w:pos="4300"/>
        </w:tabs>
        <w:spacing w:line="0" w:lineRule="atLeast"/>
        <w:rPr>
          <w:rFonts w:ascii="Times New Roman" w:eastAsia="Times New Roman" w:hAnsi="Times New Roman"/>
          <w:b/>
          <w:sz w:val="24"/>
          <w:highlight w:val="yellow"/>
        </w:rPr>
      </w:pPr>
      <w:r>
        <w:rPr>
          <w:rFonts w:ascii="Times New Roman" w:eastAsia="Times New Roman" w:hAnsi="Times New Roman"/>
          <w:b/>
          <w:sz w:val="24"/>
          <w:highlight w:val="yellow"/>
        </w:rPr>
        <w:t>ENTITY NAME</w:t>
      </w:r>
      <w:r>
        <w:rPr>
          <w:rFonts w:ascii="Times New Roman" w:eastAsia="Times New Roman" w:hAnsi="Times New Roman"/>
        </w:rPr>
        <w:tab/>
      </w:r>
      <w:r>
        <w:rPr>
          <w:rFonts w:ascii="Times New Roman" w:eastAsia="Times New Roman" w:hAnsi="Times New Roman"/>
          <w:b/>
          <w:sz w:val="24"/>
          <w:highlight w:val="yellow"/>
        </w:rPr>
        <w:t>ENTITY NAME</w:t>
      </w:r>
    </w:p>
    <w:p w:rsidR="00000000" w:rsidRDefault="009F1A8F">
      <w:pPr>
        <w:spacing w:line="200" w:lineRule="exact"/>
        <w:rPr>
          <w:rFonts w:ascii="Times New Roman" w:eastAsia="Times New Roman" w:hAnsi="Times New Roman"/>
        </w:rPr>
      </w:pPr>
    </w:p>
    <w:p w:rsidR="00000000" w:rsidRDefault="009F1A8F">
      <w:pPr>
        <w:spacing w:line="200" w:lineRule="exact"/>
        <w:rPr>
          <w:rFonts w:ascii="Times New Roman" w:eastAsia="Times New Roman" w:hAnsi="Times New Roman"/>
        </w:rPr>
      </w:pPr>
    </w:p>
    <w:p w:rsidR="00000000" w:rsidRDefault="009F1A8F">
      <w:pPr>
        <w:spacing w:line="200" w:lineRule="exact"/>
        <w:rPr>
          <w:rFonts w:ascii="Times New Roman" w:eastAsia="Times New Roman" w:hAnsi="Times New Roman"/>
        </w:rPr>
      </w:pPr>
    </w:p>
    <w:p w:rsidR="00000000" w:rsidRDefault="009F1A8F">
      <w:pPr>
        <w:spacing w:line="232" w:lineRule="exact"/>
        <w:rPr>
          <w:rFonts w:ascii="Times New Roman" w:eastAsia="Times New Roman" w:hAnsi="Times New Roman"/>
        </w:rPr>
      </w:pPr>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900"/>
        <w:gridCol w:w="3420"/>
        <w:gridCol w:w="900"/>
        <w:gridCol w:w="3300"/>
      </w:tblGrid>
      <w:tr w:rsidR="00000000">
        <w:trPr>
          <w:trHeight w:val="295"/>
        </w:trPr>
        <w:tc>
          <w:tcPr>
            <w:tcW w:w="4320" w:type="dxa"/>
            <w:gridSpan w:val="2"/>
            <w:shd w:val="clear" w:color="auto" w:fill="auto"/>
            <w:vAlign w:val="bottom"/>
          </w:tcPr>
          <w:p w:rsidR="00000000" w:rsidRDefault="009F1A8F">
            <w:pPr>
              <w:spacing w:line="0" w:lineRule="atLeast"/>
              <w:rPr>
                <w:rFonts w:ascii="Times New Roman" w:eastAsia="Times New Roman" w:hAnsi="Times New Roman"/>
                <w:sz w:val="24"/>
              </w:rPr>
            </w:pPr>
            <w:r>
              <w:rPr>
                <w:rFonts w:ascii="Times New Roman" w:eastAsia="Times New Roman" w:hAnsi="Times New Roman"/>
                <w:sz w:val="24"/>
              </w:rPr>
              <w:t>____________________________</w:t>
            </w:r>
            <w:r>
              <w:rPr>
                <w:rFonts w:ascii="Times New Roman" w:eastAsia="Times New Roman" w:hAnsi="Times New Roman"/>
                <w:sz w:val="24"/>
              </w:rPr>
              <w:t>__</w:t>
            </w:r>
          </w:p>
        </w:tc>
        <w:tc>
          <w:tcPr>
            <w:tcW w:w="4200" w:type="dxa"/>
            <w:gridSpan w:val="2"/>
            <w:shd w:val="clear" w:color="auto" w:fill="auto"/>
            <w:vAlign w:val="bottom"/>
          </w:tcPr>
          <w:p w:rsidR="00000000" w:rsidRDefault="009F1A8F">
            <w:pPr>
              <w:spacing w:line="0" w:lineRule="atLeast"/>
              <w:rPr>
                <w:rFonts w:ascii="Times New Roman" w:eastAsia="Times New Roman" w:hAnsi="Times New Roman"/>
                <w:w w:val="99"/>
                <w:sz w:val="24"/>
              </w:rPr>
            </w:pPr>
            <w:r>
              <w:rPr>
                <w:rFonts w:ascii="Times New Roman" w:eastAsia="Times New Roman" w:hAnsi="Times New Roman"/>
                <w:w w:val="99"/>
                <w:sz w:val="24"/>
              </w:rPr>
              <w:t>___________________________________</w:t>
            </w:r>
          </w:p>
        </w:tc>
      </w:tr>
      <w:tr w:rsidR="00000000">
        <w:trPr>
          <w:trHeight w:val="276"/>
        </w:trPr>
        <w:tc>
          <w:tcPr>
            <w:tcW w:w="900" w:type="dxa"/>
            <w:shd w:val="clear" w:color="auto" w:fill="FFFF00"/>
            <w:vAlign w:val="bottom"/>
          </w:tcPr>
          <w:p w:rsidR="00000000" w:rsidRDefault="009F1A8F">
            <w:pPr>
              <w:spacing w:line="0" w:lineRule="atLeast"/>
              <w:rPr>
                <w:rFonts w:ascii="Times New Roman" w:eastAsia="Times New Roman" w:hAnsi="Times New Roman"/>
                <w:w w:val="96"/>
                <w:sz w:val="24"/>
                <w:highlight w:val="yellow"/>
              </w:rPr>
            </w:pPr>
            <w:r>
              <w:rPr>
                <w:rFonts w:ascii="Times New Roman" w:eastAsia="Times New Roman" w:hAnsi="Times New Roman"/>
                <w:w w:val="96"/>
                <w:sz w:val="24"/>
                <w:highlight w:val="yellow"/>
              </w:rPr>
              <w:t>PARTY1</w:t>
            </w:r>
          </w:p>
        </w:tc>
        <w:tc>
          <w:tcPr>
            <w:tcW w:w="3420" w:type="dxa"/>
            <w:shd w:val="clear" w:color="auto" w:fill="auto"/>
            <w:vAlign w:val="bottom"/>
          </w:tcPr>
          <w:p w:rsidR="00000000" w:rsidRDefault="009F1A8F">
            <w:pPr>
              <w:spacing w:line="0" w:lineRule="atLeast"/>
              <w:rPr>
                <w:rFonts w:ascii="Times New Roman" w:eastAsia="Times New Roman" w:hAnsi="Times New Roman"/>
                <w:sz w:val="24"/>
              </w:rPr>
            </w:pPr>
          </w:p>
        </w:tc>
        <w:tc>
          <w:tcPr>
            <w:tcW w:w="900" w:type="dxa"/>
            <w:shd w:val="clear" w:color="auto" w:fill="FFFF00"/>
            <w:vAlign w:val="bottom"/>
          </w:tcPr>
          <w:p w:rsidR="00000000" w:rsidRDefault="009F1A8F">
            <w:pPr>
              <w:spacing w:line="0" w:lineRule="atLeast"/>
              <w:rPr>
                <w:rFonts w:ascii="Times New Roman" w:eastAsia="Times New Roman" w:hAnsi="Times New Roman"/>
                <w:w w:val="96"/>
                <w:sz w:val="24"/>
                <w:highlight w:val="yellow"/>
              </w:rPr>
            </w:pPr>
            <w:r>
              <w:rPr>
                <w:rFonts w:ascii="Times New Roman" w:eastAsia="Times New Roman" w:hAnsi="Times New Roman"/>
                <w:w w:val="96"/>
                <w:sz w:val="24"/>
                <w:highlight w:val="yellow"/>
              </w:rPr>
              <w:t>PARTY2</w:t>
            </w:r>
          </w:p>
        </w:tc>
        <w:tc>
          <w:tcPr>
            <w:tcW w:w="3300" w:type="dxa"/>
            <w:shd w:val="clear" w:color="auto" w:fill="auto"/>
            <w:vAlign w:val="bottom"/>
          </w:tcPr>
          <w:p w:rsidR="00000000" w:rsidRDefault="009F1A8F">
            <w:pPr>
              <w:spacing w:line="0" w:lineRule="atLeast"/>
              <w:rPr>
                <w:rFonts w:ascii="Times New Roman" w:eastAsia="Times New Roman" w:hAnsi="Times New Roman"/>
                <w:sz w:val="24"/>
              </w:rPr>
            </w:pPr>
          </w:p>
        </w:tc>
      </w:tr>
    </w:tbl>
    <w:p w:rsidR="009F1A8F" w:rsidRDefault="009F1A8F">
      <w:pPr>
        <w:spacing w:line="1" w:lineRule="exact"/>
        <w:rPr>
          <w:rFonts w:ascii="Times New Roman" w:eastAsia="Times New Roman" w:hAnsi="Times New Roman"/>
        </w:rPr>
      </w:pPr>
    </w:p>
    <w:sectPr w:rsidR="009F1A8F">
      <w:pgSz w:w="12240" w:h="15840"/>
      <w:pgMar w:top="1414" w:right="1920" w:bottom="1440" w:left="1800" w:header="0" w:footer="0" w:gutter="0"/>
      <w:cols w:space="0" w:equalWidth="0">
        <w:col w:w="8520"/>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66334872"/>
    <w:lvl w:ilvl="0">
      <w:start w:val="1"/>
      <w:numFmt w:val="decimal"/>
      <w:lvlText w:val="%1"/>
      <w:lvlJc w:val="left"/>
    </w:lvl>
    <w:lvl w:ilvl="1">
      <w:start w:val="24"/>
      <w:numFmt w:val="upperLetter"/>
      <w:lvlText w:val="%2."/>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
    <w:nsid w:val="00000002"/>
    <w:multiLevelType w:val="hybridMultilevel"/>
    <w:tmpl w:val="74B0DC50"/>
    <w:lvl w:ilvl="0">
      <w:start w:val="5"/>
      <w:numFmt w:val="decimal"/>
      <w:lvlText w:val="(%1)"/>
      <w:lvlJc w:val="left"/>
    </w:lvl>
    <w:lvl w:ilvl="1">
      <w:start w:val="24"/>
      <w:numFmt w:val="upperLetter"/>
      <w:lvlText w:val="%2."/>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
    <w:nsid w:val="00000003"/>
    <w:multiLevelType w:val="hybridMultilevel"/>
    <w:tmpl w:val="19495CFE"/>
    <w:lvl w:ilvl="0">
      <w:start w:val="24"/>
      <w:numFmt w:val="upperLetter"/>
      <w:lvlText w:val="%1."/>
      <w:lvlJc w:val="left"/>
    </w:lvl>
    <w:lvl w:ilvl="1">
      <w:start w:val="10"/>
      <w:numFmt w:val="lowerRoman"/>
      <w:lvlText w:val="%2."/>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6796"/>
    <w:rsid w:val="00076796"/>
    <w:rsid w:val="009F1A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8F2274C-5DF1-419E-B2B0-AE9DB1C86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0" w:type="dxa"/>
        <w:bottom w:w="0" w:type="dxa"/>
        <w:right w:w="0"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5</Pages>
  <Words>1842</Words>
  <Characters>10504</Characters>
  <DocSecurity>0</DocSecurity>
  <Lines>87</Lines>
  <Paragraphs>24</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12322</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