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E2F1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0E2F19">
      <w:pPr>
        <w:pStyle w:val="BodyText"/>
        <w:kinsoku w:val="0"/>
        <w:overflowPunct w:val="0"/>
        <w:spacing w:before="3"/>
        <w:ind w:left="0" w:firstLine="0"/>
        <w:rPr>
          <w:sz w:val="27"/>
          <w:szCs w:val="27"/>
        </w:rPr>
      </w:pPr>
    </w:p>
    <w:p w:rsidR="00000000" w:rsidRDefault="000E2F19">
      <w:pPr>
        <w:pStyle w:val="Heading1"/>
        <w:kinsoku w:val="0"/>
        <w:overflowPunct w:val="0"/>
        <w:spacing w:before="64"/>
        <w:ind w:left="3915"/>
        <w:rPr>
          <w:b w:val="0"/>
          <w:bCs w:val="0"/>
        </w:rPr>
      </w:pPr>
      <w:r>
        <w:t>Sample Board Meeting</w:t>
      </w:r>
      <w:r>
        <w:rPr>
          <w:spacing w:val="-6"/>
        </w:rPr>
        <w:t xml:space="preserve"> </w:t>
      </w:r>
      <w:r>
        <w:t>Agenda</w:t>
      </w:r>
    </w:p>
    <w:p w:rsidR="00000000" w:rsidRDefault="000E2F19">
      <w:pPr>
        <w:pStyle w:val="BodyText"/>
        <w:kinsoku w:val="0"/>
        <w:overflowPunct w:val="0"/>
        <w:spacing w:before="59"/>
        <w:ind w:left="2406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(this one happens to be for a Community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Foundation)</w:t>
      </w:r>
    </w:p>
    <w:p w:rsidR="00000000" w:rsidRDefault="000E2F19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000000" w:rsidRDefault="000E2F19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000000" w:rsidRDefault="000E2F19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1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2748"/>
        <w:gridCol w:w="20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0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:rsidR="00000000" w:rsidRDefault="000E2F19">
            <w:pPr>
              <w:pStyle w:val="TableParagraph"/>
              <w:kinsoku w:val="0"/>
              <w:overflowPunct w:val="0"/>
              <w:ind w:left="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[Name of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Agency]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39"/>
              <w:ind w:left="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Board Meeting</w:t>
            </w: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cs="Times New Roman"/>
              </w:rPr>
              <w:t>Agenda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39"/>
              <w:ind w:left="9"/>
              <w:jc w:val="center"/>
            </w:pPr>
            <w:r>
              <w:rPr>
                <w:rFonts w:cs="Times New Roman"/>
              </w:rPr>
              <w:t>[Month Day, Year] [Location] [Planned Starting Time to Ending</w:t>
            </w:r>
            <w:r>
              <w:rPr>
                <w:rFonts w:cs="Times New Roman"/>
                <w:spacing w:val="-29"/>
              </w:rPr>
              <w:t xml:space="preserve"> </w:t>
            </w:r>
            <w:r>
              <w:rPr>
                <w:rFonts w:cs="Times New Roman"/>
              </w:rPr>
              <w:t>Time]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9"/>
              <w:jc w:val="center"/>
            </w:pPr>
            <w:r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9"/>
              <w:ind w:right="1"/>
              <w:jc w:val="center"/>
            </w:pPr>
            <w:r>
              <w:rPr>
                <w:rFonts w:ascii="Arial" w:hAnsi="Arial" w:cs="Arial"/>
                <w:b/>
                <w:bCs/>
              </w:rPr>
              <w:t>Required</w:t>
            </w:r>
            <w:r>
              <w:rPr>
                <w:rFonts w:ascii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9"/>
              <w:ind w:left="9"/>
              <w:jc w:val="center"/>
            </w:pPr>
            <w:r>
              <w:rPr>
                <w:rFonts w:ascii="Arial" w:hAnsi="Arial" w:cs="Arial"/>
                <w:b/>
                <w:bCs/>
              </w:rPr>
              <w:t>Allotted</w:t>
            </w:r>
            <w:r>
              <w:rPr>
                <w:rFonts w:ascii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Time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cs="Times New Roman"/>
              </w:rPr>
              <w:t>Call to order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9"/>
              <w:jc w:val="center"/>
            </w:pPr>
            <w:r>
              <w:rPr>
                <w:rFonts w:cs="Times New Roman"/>
              </w:rPr>
              <w:t>9:00 – 9:05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2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 w:right="879"/>
            </w:pPr>
            <w:r>
              <w:rPr>
                <w:rFonts w:cs="Times New Roman"/>
              </w:rPr>
              <w:t>Approve minutes from previous meeting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right="1"/>
              <w:jc w:val="center"/>
            </w:pPr>
            <w:r>
              <w:rPr>
                <w:rFonts w:cs="Times New Roman"/>
              </w:rPr>
              <w:t>Approval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8"/>
              <w:jc w:val="center"/>
            </w:pPr>
            <w:r>
              <w:rPr>
                <w:rFonts w:cs="Times New Roman"/>
              </w:rPr>
              <w:t>9:05 –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9:10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cs="Times New Roman"/>
              </w:rPr>
              <w:t>Board President’s</w:t>
            </w:r>
            <w:r>
              <w:rPr>
                <w:rFonts w:cs="Times New Roman"/>
                <w:spacing w:val="-23"/>
              </w:rPr>
              <w:t xml:space="preserve"> </w:t>
            </w:r>
            <w:r>
              <w:rPr>
                <w:rFonts w:cs="Times New Roman"/>
              </w:rPr>
              <w:t>report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OK?</w:t>
            </w:r>
            <w:r>
              <w:rPr>
                <w:rFonts w:cs="Times New Roman"/>
                <w:spacing w:val="49"/>
              </w:rPr>
              <w:t xml:space="preserve"> </w:t>
            </w:r>
            <w:r>
              <w:rPr>
                <w:rFonts w:cs="Times New Roman"/>
              </w:rPr>
              <w:t>Changes?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cs="Times New Roman"/>
              </w:rPr>
              <w:t>Other actions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needed?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9"/>
              <w:jc w:val="center"/>
            </w:pPr>
            <w:r>
              <w:rPr>
                <w:rFonts w:cs="Times New Roman"/>
              </w:rPr>
              <w:t>9:30 –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9:45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 w:right="711"/>
              <w:rPr>
                <w:rFonts w:cs="Times New Roman"/>
              </w:rPr>
            </w:pPr>
            <w:r>
              <w:rPr>
                <w:rFonts w:cs="Times New Roman"/>
              </w:rPr>
              <w:t>Board Development Committee’s Report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39"/>
              <w:ind w:left="103"/>
            </w:pPr>
            <w:r>
              <w:rPr>
                <w:rFonts w:cs="Times New Roman"/>
              </w:rPr>
              <w:t>- Status of Board</w:t>
            </w:r>
            <w:r>
              <w:rPr>
                <w:rFonts w:cs="Times New Roman"/>
                <w:spacing w:val="-26"/>
              </w:rPr>
              <w:t xml:space="preserve"> </w:t>
            </w:r>
            <w:r>
              <w:rPr>
                <w:rFonts w:cs="Times New Roman"/>
              </w:rPr>
              <w:t>reorganization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OK?</w:t>
            </w:r>
            <w:r>
              <w:rPr>
                <w:rFonts w:cs="Times New Roman"/>
                <w:spacing w:val="50"/>
              </w:rPr>
              <w:t xml:space="preserve"> </w:t>
            </w:r>
            <w:r>
              <w:rPr>
                <w:rFonts w:cs="Times New Roman"/>
              </w:rPr>
              <w:t>Changes?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cs="Times New Roman"/>
              </w:rPr>
              <w:t>Other actions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needed?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9"/>
              <w:jc w:val="center"/>
            </w:pPr>
            <w:r>
              <w:rPr>
                <w:rFonts w:cs="Times New Roman"/>
              </w:rPr>
              <w:t>9:45 –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10:00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8"/>
              <w:ind w:left="103"/>
              <w:rPr>
                <w:rFonts w:cs="Times New Roman"/>
              </w:rPr>
            </w:pPr>
            <w:r>
              <w:rPr>
                <w:rFonts w:cs="Times New Roman"/>
              </w:rPr>
              <w:t>Grant-Making Committee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Report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38"/>
              <w:ind w:left="103" w:right="250"/>
            </w:pPr>
            <w:r>
              <w:rPr>
                <w:rFonts w:cs="Times New Roman"/>
              </w:rPr>
              <w:t>- Present status of development Grant- Making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Strategy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8"/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OK?</w:t>
            </w:r>
            <w:r>
              <w:rPr>
                <w:rFonts w:cs="Times New Roman"/>
                <w:spacing w:val="50"/>
              </w:rPr>
              <w:t xml:space="preserve"> </w:t>
            </w:r>
            <w:r>
              <w:rPr>
                <w:rFonts w:cs="Times New Roman"/>
              </w:rPr>
              <w:t>Changes?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39"/>
              <w:jc w:val="center"/>
            </w:pPr>
            <w:r>
              <w:rPr>
                <w:rFonts w:cs="Times New Roman"/>
              </w:rPr>
              <w:t>Other actions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needed?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8"/>
              <w:ind w:left="9"/>
              <w:jc w:val="center"/>
            </w:pPr>
            <w:r>
              <w:rPr>
                <w:rFonts w:cs="Times New Roman"/>
              </w:rPr>
              <w:t>10:00 – 10:15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/>
              <w:rPr>
                <w:rFonts w:cs="Times New Roman"/>
              </w:rPr>
            </w:pPr>
            <w:r>
              <w:rPr>
                <w:rFonts w:cs="Times New Roman"/>
              </w:rPr>
              <w:t>Marketing Committee's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Report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39"/>
              <w:ind w:left="103" w:right="678"/>
            </w:pPr>
            <w:r>
              <w:rPr>
                <w:rFonts w:cs="Times New Roman"/>
              </w:rPr>
              <w:t>- Present status of development of Committee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OK?</w:t>
            </w:r>
            <w:r>
              <w:rPr>
                <w:rFonts w:cs="Times New Roman"/>
                <w:spacing w:val="50"/>
              </w:rPr>
              <w:t xml:space="preserve"> </w:t>
            </w:r>
            <w:r>
              <w:rPr>
                <w:rFonts w:cs="Times New Roman"/>
              </w:rPr>
              <w:t>Changes?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cs="Times New Roman"/>
              </w:rPr>
              <w:t>Other actions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needed?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9"/>
              <w:jc w:val="center"/>
            </w:pPr>
            <w:r>
              <w:rPr>
                <w:rFonts w:cs="Times New Roman"/>
              </w:rPr>
              <w:t>10:15 – 10:30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2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/>
              <w:rPr>
                <w:rFonts w:cs="Times New Roman"/>
              </w:rPr>
            </w:pPr>
            <w:r>
              <w:rPr>
                <w:rFonts w:cs="Times New Roman"/>
              </w:rPr>
              <w:t>Finance Committee's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Report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</w:rPr>
              <w:t>- Review monthly financial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statements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302" w:right="139" w:hanging="164"/>
            </w:pPr>
            <w:r>
              <w:rPr>
                <w:rFonts w:cs="Times New Roman"/>
              </w:rPr>
              <w:t>Review highlights,</w:t>
            </w:r>
            <w:r>
              <w:rPr>
                <w:rFonts w:cs="Times New Roman"/>
                <w:spacing w:val="-15"/>
              </w:rPr>
              <w:t xml:space="preserve"> </w:t>
            </w:r>
            <w:r>
              <w:rPr>
                <w:rFonts w:cs="Times New Roman"/>
              </w:rPr>
              <w:t>trends Other actions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needed?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9"/>
              <w:jc w:val="center"/>
            </w:pPr>
            <w:r>
              <w:rPr>
                <w:rFonts w:cs="Times New Roman"/>
              </w:rPr>
              <w:t>10:30 – 10:45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/>
              <w:rPr>
                <w:rFonts w:cs="Times New Roman"/>
              </w:rPr>
            </w:pPr>
            <w:r>
              <w:rPr>
                <w:rFonts w:cs="Times New Roman"/>
              </w:rPr>
              <w:t>Fundraising Committee's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Report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41"/>
              <w:ind w:left="103"/>
            </w:pPr>
            <w:r>
              <w:rPr>
                <w:rFonts w:cs="Times New Roman"/>
              </w:rPr>
              <w:t>- Status of development of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Committee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OK?</w:t>
            </w:r>
            <w:r>
              <w:rPr>
                <w:rFonts w:cs="Times New Roman"/>
                <w:spacing w:val="50"/>
              </w:rPr>
              <w:t xml:space="preserve"> </w:t>
            </w:r>
            <w:r>
              <w:rPr>
                <w:rFonts w:cs="Times New Roman"/>
              </w:rPr>
              <w:t>Changes?</w:t>
            </w:r>
          </w:p>
          <w:p w:rsidR="00000000" w:rsidRDefault="000E2F19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cs="Times New Roman"/>
              </w:rPr>
              <w:t>Other actions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needed?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9"/>
              <w:jc w:val="center"/>
            </w:pPr>
            <w:r>
              <w:rPr>
                <w:rFonts w:cs="Times New Roman"/>
              </w:rPr>
              <w:t>10:45 – 11:00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cs="Times New Roman"/>
              </w:rPr>
              <w:t>Review of actions from this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meeting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right="1"/>
              <w:jc w:val="center"/>
            </w:pPr>
            <w:r>
              <w:rPr>
                <w:rFonts w:cs="Times New Roman"/>
              </w:rPr>
              <w:t>Establish action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plan?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2"/>
              <w:jc w:val="center"/>
            </w:pPr>
            <w:r>
              <w:rPr>
                <w:rFonts w:cs="Times New Roman"/>
              </w:rPr>
              <w:t>11:00-11:05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cs="Times New Roman"/>
              </w:rPr>
              <w:t>Roundtable evaluation of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meeting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jc w:val="center"/>
            </w:pPr>
            <w:r>
              <w:rPr>
                <w:rFonts w:cs="Times New Roman"/>
              </w:rPr>
              <w:t>Record evaluations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1"/>
              <w:jc w:val="center"/>
            </w:pPr>
            <w:r>
              <w:rPr>
                <w:rFonts w:cs="Times New Roman"/>
              </w:rPr>
              <w:t>11:05-11:15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cs="Times New Roman"/>
              </w:rPr>
              <w:t>Adjourn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0E2F19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0E2F19">
            <w:pPr>
              <w:pStyle w:val="TableParagraph"/>
              <w:kinsoku w:val="0"/>
              <w:overflowPunct w:val="0"/>
              <w:spacing w:before="37"/>
              <w:ind w:left="10"/>
              <w:jc w:val="center"/>
            </w:pPr>
            <w:r>
              <w:rPr>
                <w:rFonts w:cs="Times New Roman"/>
              </w:rPr>
              <w:t>11:15</w:t>
            </w:r>
          </w:p>
        </w:tc>
      </w:tr>
    </w:tbl>
    <w:p w:rsidR="00000000" w:rsidRDefault="000E2F19">
      <w:pPr>
        <w:pStyle w:val="BodyText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23"/>
          <w:szCs w:val="23"/>
        </w:rPr>
      </w:pPr>
    </w:p>
    <w:p w:rsidR="00000000" w:rsidRDefault="000E2F19">
      <w:pPr>
        <w:pStyle w:val="BodyText"/>
        <w:kinsoku w:val="0"/>
        <w:overflowPunct w:val="0"/>
        <w:spacing w:line="275" w:lineRule="exact"/>
        <w:ind w:left="1040" w:firstLine="0"/>
      </w:pPr>
      <w:r>
        <w:rPr>
          <w:b/>
          <w:bCs/>
        </w:rPr>
        <w:t>Ground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Rules:</w:t>
      </w:r>
    </w:p>
    <w:p w:rsidR="00000000" w:rsidRDefault="000E2F19">
      <w:pPr>
        <w:pStyle w:val="ListParagraph"/>
        <w:numPr>
          <w:ilvl w:val="0"/>
          <w:numId w:val="1"/>
        </w:numPr>
        <w:tabs>
          <w:tab w:val="left" w:pos="2120"/>
        </w:tabs>
        <w:kinsoku w:val="0"/>
        <w:overflowPunct w:val="0"/>
        <w:spacing w:line="275" w:lineRule="exact"/>
        <w:rPr>
          <w:rFonts w:cs="Times New Roman"/>
        </w:rPr>
      </w:pPr>
      <w:r>
        <w:rPr>
          <w:rFonts w:cs="Times New Roman"/>
        </w:rPr>
        <w:t>Focus on current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topic.</w:t>
      </w:r>
    </w:p>
    <w:p w:rsidR="00000000" w:rsidRDefault="000E2F19">
      <w:pPr>
        <w:pStyle w:val="ListParagraph"/>
        <w:numPr>
          <w:ilvl w:val="0"/>
          <w:numId w:val="1"/>
        </w:numPr>
        <w:tabs>
          <w:tab w:val="left" w:pos="212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Focus on required actions per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topic.</w:t>
      </w:r>
    </w:p>
    <w:p w:rsidR="00000000" w:rsidRDefault="000E2F19">
      <w:pPr>
        <w:pStyle w:val="ListParagraph"/>
        <w:numPr>
          <w:ilvl w:val="0"/>
          <w:numId w:val="1"/>
        </w:numPr>
        <w:tabs>
          <w:tab w:val="left" w:pos="212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If allotted time expires before required action is made,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then:</w:t>
      </w:r>
    </w:p>
    <w:p w:rsidR="00000000" w:rsidRDefault="000E2F19">
      <w:pPr>
        <w:pStyle w:val="ListParagraph"/>
        <w:numPr>
          <w:ilvl w:val="1"/>
          <w:numId w:val="1"/>
        </w:numPr>
        <w:tabs>
          <w:tab w:val="left" w:pos="248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Vote to extend time 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discussion?</w:t>
      </w:r>
    </w:p>
    <w:p w:rsidR="00000000" w:rsidRDefault="000E2F19">
      <w:pPr>
        <w:pStyle w:val="ListParagraph"/>
        <w:numPr>
          <w:ilvl w:val="1"/>
          <w:numId w:val="1"/>
        </w:numPr>
        <w:tabs>
          <w:tab w:val="left" w:pos="248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Delegate additional assignments to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Committee?</w:t>
      </w:r>
    </w:p>
    <w:p w:rsidR="00000000" w:rsidRDefault="000E2F1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0E2F1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0E2F1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0E2F1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0E2F1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0E2F1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E2F19" w:rsidRDefault="000E2F19">
      <w:pPr>
        <w:pStyle w:val="BodyText"/>
        <w:tabs>
          <w:tab w:val="left" w:pos="5343"/>
          <w:tab w:val="left" w:pos="8093"/>
        </w:tabs>
        <w:kinsoku w:val="0"/>
        <w:overflowPunct w:val="0"/>
        <w:spacing w:before="77"/>
        <w:ind w:left="1918" w:firstLine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E2F19">
      <w:type w:val="continuous"/>
      <w:pgSz w:w="12240" w:h="15840"/>
      <w:pgMar w:top="400" w:right="1440" w:bottom="28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120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2480" w:hanging="36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336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12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80" w:hanging="360"/>
      </w:pPr>
    </w:lvl>
    <w:lvl w:ilvl="7">
      <w:numFmt w:val="bullet"/>
      <w:lvlText w:val="•"/>
      <w:lvlJc w:val="left"/>
      <w:pPr>
        <w:ind w:left="7760" w:hanging="360"/>
      </w:pPr>
    </w:lvl>
    <w:lvl w:ilvl="8">
      <w:numFmt w:val="bullet"/>
      <w:lvlText w:val="•"/>
      <w:lvlJc w:val="left"/>
      <w:pPr>
        <w:ind w:left="86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7B"/>
    <w:rsid w:val="000E2F19"/>
    <w:rsid w:val="006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0012F7-92CA-47F6-86D7-E5DEEBA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9"/>
      <w:ind w:left="2406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20" w:hanging="36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1191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Board Meeting Agenda (from Free Management Library)</vt:lpstr>
    </vt:vector>
  </TitlesOfParts>
  <Company/>
  <LinksUpToDate>false</LinksUpToDate>
  <CharactersWithSpaces>1397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