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69" w:rsidRDefault="005E18E0">
      <w:pPr>
        <w:pStyle w:val="Title"/>
      </w:pPr>
      <w:r>
        <w:t xml:space="preserve">TIME </w:t>
      </w:r>
      <w:bookmarkStart w:id="0" w:name="_GoBack"/>
      <w:bookmarkEnd w:id="0"/>
      <w:r>
        <w:t xml:space="preserve">STUDY/ </w:t>
      </w:r>
      <w:r w:rsidR="0009749C">
        <w:t>HOMEWORK ASSIGNMENTS</w:t>
      </w:r>
    </w:p>
    <w:p w:rsidR="00D74E69" w:rsidRDefault="0009749C">
      <w:pPr>
        <w:pStyle w:val="Title"/>
      </w:pPr>
      <w:r>
        <w:t>ELEMENTARY</w:t>
      </w:r>
    </w:p>
    <w:p w:rsidR="00D74E69" w:rsidRDefault="00D74E69">
      <w:pPr>
        <w:pStyle w:val="Subtitle"/>
      </w:pPr>
    </w:p>
    <w:p w:rsidR="00D74E69" w:rsidRDefault="00D74E69">
      <w:pPr>
        <w:rPr>
          <w:rFonts w:ascii="Arial" w:hAnsi="Arial" w:cs="Arial"/>
        </w:rPr>
      </w:pPr>
    </w:p>
    <w:p w:rsidR="00D74E69" w:rsidRDefault="0009749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Week of __________________</w:t>
      </w:r>
    </w:p>
    <w:p w:rsidR="00D74E69" w:rsidRDefault="00D74E69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160"/>
        <w:gridCol w:w="2160"/>
        <w:gridCol w:w="2160"/>
        <w:gridCol w:w="2160"/>
      </w:tblGrid>
      <w:tr w:rsidR="00D74E69">
        <w:tc>
          <w:tcPr>
            <w:tcW w:w="15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D74E69" w:rsidRDefault="00D74E69">
            <w:pPr>
              <w:rPr>
                <w:b/>
                <w:bCs/>
                <w:color w:val="FFFFFF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D74E69" w:rsidRDefault="0009749C">
            <w:pPr>
              <w:pStyle w:val="Heading1"/>
            </w:pPr>
            <w:r>
              <w:t>Assignment 1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D74E69" w:rsidRDefault="0009749C">
            <w:pPr>
              <w:pStyle w:val="Heading1"/>
            </w:pPr>
            <w:r>
              <w:t>Assignment 2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D74E69" w:rsidRDefault="0009749C">
            <w:pPr>
              <w:pStyle w:val="Heading1"/>
            </w:pPr>
            <w:r>
              <w:t>Assignment 3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D74E69" w:rsidRDefault="0009749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Parent Signature and Comments</w:t>
            </w:r>
          </w:p>
          <w:p w:rsidR="00D74E69" w:rsidRDefault="00D74E69">
            <w:pPr>
              <w:rPr>
                <w:b/>
                <w:bCs/>
                <w:color w:val="FFFFFF"/>
              </w:rPr>
            </w:pPr>
          </w:p>
        </w:tc>
      </w:tr>
      <w:tr w:rsidR="00D74E69">
        <w:trPr>
          <w:trHeight w:val="1398"/>
        </w:trPr>
        <w:tc>
          <w:tcPr>
            <w:tcW w:w="15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097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D74E69"/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D74E69"/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D74E69"/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D74E69"/>
        </w:tc>
      </w:tr>
      <w:tr w:rsidR="00D74E69">
        <w:trPr>
          <w:trHeight w:val="1245"/>
        </w:trPr>
        <w:tc>
          <w:tcPr>
            <w:tcW w:w="15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097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D74E69"/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D74E69"/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D74E69"/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D74E69"/>
        </w:tc>
      </w:tr>
      <w:tr w:rsidR="00D74E69">
        <w:trPr>
          <w:trHeight w:val="1425"/>
        </w:trPr>
        <w:tc>
          <w:tcPr>
            <w:tcW w:w="15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097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D74E69"/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D74E69"/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D74E69"/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D74E69"/>
        </w:tc>
      </w:tr>
      <w:tr w:rsidR="00D74E69">
        <w:trPr>
          <w:trHeight w:val="1425"/>
        </w:trPr>
        <w:tc>
          <w:tcPr>
            <w:tcW w:w="15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097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D74E69"/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D74E69"/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D74E69"/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D74E69"/>
        </w:tc>
      </w:tr>
      <w:tr w:rsidR="00D74E69">
        <w:trPr>
          <w:trHeight w:val="1425"/>
        </w:trPr>
        <w:tc>
          <w:tcPr>
            <w:tcW w:w="15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097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D74E69"/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D74E69"/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D74E69"/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74E69" w:rsidRDefault="00D74E69"/>
        </w:tc>
      </w:tr>
    </w:tbl>
    <w:p w:rsidR="00D74E69" w:rsidRDefault="00D74E69"/>
    <w:p w:rsidR="00D74E69" w:rsidRDefault="00D74E69">
      <w:pPr>
        <w:pStyle w:val="Subtitle"/>
        <w:jc w:val="left"/>
      </w:pPr>
    </w:p>
    <w:p w:rsidR="00D74E69" w:rsidRDefault="00D74E69">
      <w:pPr>
        <w:pStyle w:val="Subtitle"/>
        <w:jc w:val="left"/>
      </w:pPr>
    </w:p>
    <w:p w:rsidR="00D74E69" w:rsidRDefault="0009749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Student Name: __________________________________________</w:t>
      </w:r>
    </w:p>
    <w:p w:rsidR="00D74E69" w:rsidRDefault="00D74E69">
      <w:pPr>
        <w:pStyle w:val="Subtitle"/>
        <w:jc w:val="left"/>
      </w:pPr>
    </w:p>
    <w:sectPr w:rsidR="00D74E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E0"/>
    <w:rsid w:val="0009749C"/>
    <w:rsid w:val="005E18E0"/>
    <w:rsid w:val="00D74E69"/>
    <w:rsid w:val="00F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88804"/>
  <w15:docId w15:val="{AD8CB31C-FDC2-4598-A092-D5CF2069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32"/>
      <w:szCs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USER/Downloads/time%20study%20templateZZZ/time%20study%20template%2028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BFDB090-37F6-4B07-B2CA-1DD751DA2C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40</Words>
  <Characters>233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Assignment 1</vt:lpstr>
    </vt:vector>
  </TitlesOfParts>
  <Company/>
  <LinksUpToDate>false</LinksUpToDate>
  <CharactersWithSpaces>272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