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t>BILL OF SALE - MOTOR VEHICLE</w:t>
      </w:r>
    </w:p>
    <w:p>
      <w:pPr>
        <w:pStyle w:val="BodyText"/>
        <w:rPr>
          <w:b/>
          <w:sz w:val="30"/>
        </w:rPr>
      </w:pPr>
    </w:p>
    <w:p>
      <w:pPr>
        <w:pStyle w:val="BodyText"/>
        <w:spacing w:before="6"/>
        <w:rPr>
          <w:b/>
          <w:sz w:val="28"/>
        </w:rPr>
      </w:pPr>
    </w:p>
    <w:p>
      <w:pPr>
        <w:pStyle w:val="BodyText"/>
        <w:tabs>
          <w:tab w:pos="3914" w:val="left" w:leader="none"/>
          <w:tab w:pos="4875" w:val="left" w:leader="none"/>
          <w:tab w:pos="6692" w:val="left" w:leader="none"/>
        </w:tabs>
        <w:spacing w:line="412" w:lineRule="auto"/>
        <w:ind w:left="660" w:right="723"/>
      </w:pPr>
      <w:r>
        <w:rPr/>
        <w:t>For the consideration</w:t>
      </w:r>
      <w:r>
        <w:rPr>
          <w:spacing w:val="-3"/>
        </w:rPr>
        <w:t> </w:t>
      </w:r>
      <w:r>
        <w:rPr/>
        <w:t>of $</w:t>
      </w:r>
      <w:r>
        <w:rPr>
          <w:u w:val="single"/>
        </w:rPr>
        <w:t> </w:t>
        <w:tab/>
        <w:tab/>
      </w:r>
      <w:r>
        <w:rPr/>
        <w:t>receipt of which is hereby acknowledged, I,</w:t>
      </w:r>
      <w:r>
        <w:rPr>
          <w:u w:val="single"/>
        </w:rPr>
        <w:t> </w:t>
        <w:tab/>
      </w:r>
      <w:r>
        <w:rPr/>
        <w:t>(hereinafter "Seller"), Misawa Air Base, Japan, do hereby sell, assign and</w:t>
      </w:r>
      <w:r>
        <w:rPr>
          <w:spacing w:val="-8"/>
        </w:rPr>
        <w:t> </w:t>
      </w:r>
      <w:r>
        <w:rPr/>
        <w:t>transfer to</w:t>
      </w:r>
      <w:r>
        <w:rPr>
          <w:u w:val="single"/>
        </w:rPr>
        <w:t> </w:t>
        <w:tab/>
        <w:tab/>
      </w:r>
      <w:r>
        <w:rPr/>
        <w:t>(hereinafter "Buyer"), the following described motor vehicle (the</w:t>
      </w:r>
      <w:r>
        <w:rPr>
          <w:spacing w:val="-3"/>
        </w:rPr>
        <w:t> </w:t>
      </w:r>
      <w:r>
        <w:rPr/>
        <w:t>"Vehicle"):</w:t>
      </w:r>
    </w:p>
    <w:p>
      <w:pPr>
        <w:pStyle w:val="BodyText"/>
        <w:rPr>
          <w:sz w:val="20"/>
        </w:rPr>
      </w:pPr>
    </w:p>
    <w:p>
      <w:pPr>
        <w:pStyle w:val="BodyText"/>
        <w:spacing w:before="6"/>
        <w:rPr>
          <w:sz w:val="20"/>
        </w:rPr>
      </w:pPr>
    </w:p>
    <w:tbl>
      <w:tblPr>
        <w:tblW w:w="0" w:type="auto"/>
        <w:jc w:val="left"/>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93"/>
      </w:tblGrid>
      <w:tr>
        <w:trPr>
          <w:trHeight w:val="409" w:hRule="atLeast"/>
        </w:trPr>
        <w:tc>
          <w:tcPr>
            <w:tcW w:w="1093" w:type="dxa"/>
          </w:tcPr>
          <w:p>
            <w:pPr>
              <w:pStyle w:val="TableParagraph"/>
              <w:spacing w:line="266" w:lineRule="exact" w:before="0"/>
              <w:rPr>
                <w:sz w:val="24"/>
              </w:rPr>
            </w:pPr>
            <w:r>
              <w:rPr>
                <w:sz w:val="24"/>
              </w:rPr>
              <w:t>Make:</w:t>
            </w:r>
          </w:p>
        </w:tc>
      </w:tr>
      <w:tr>
        <w:trPr>
          <w:trHeight w:val="552" w:hRule="atLeast"/>
        </w:trPr>
        <w:tc>
          <w:tcPr>
            <w:tcW w:w="1093" w:type="dxa"/>
          </w:tcPr>
          <w:p>
            <w:pPr>
              <w:pStyle w:val="TableParagraph"/>
              <w:rPr>
                <w:sz w:val="24"/>
              </w:rPr>
            </w:pPr>
            <w:r>
              <w:rPr>
                <w:sz w:val="24"/>
              </w:rPr>
              <w:t>Model:</w:t>
            </w:r>
          </w:p>
        </w:tc>
      </w:tr>
      <w:tr>
        <w:trPr>
          <w:trHeight w:val="551" w:hRule="atLeast"/>
        </w:trPr>
        <w:tc>
          <w:tcPr>
            <w:tcW w:w="1093" w:type="dxa"/>
          </w:tcPr>
          <w:p>
            <w:pPr>
              <w:pStyle w:val="TableParagraph"/>
              <w:rPr>
                <w:sz w:val="24"/>
              </w:rPr>
            </w:pPr>
            <w:r>
              <w:rPr>
                <w:sz w:val="24"/>
              </w:rPr>
              <w:t>Year:</w:t>
            </w:r>
          </w:p>
        </w:tc>
      </w:tr>
      <w:tr>
        <w:trPr>
          <w:trHeight w:val="408" w:hRule="atLeast"/>
        </w:trPr>
        <w:tc>
          <w:tcPr>
            <w:tcW w:w="1093" w:type="dxa"/>
          </w:tcPr>
          <w:p>
            <w:pPr>
              <w:pStyle w:val="TableParagraph"/>
              <w:spacing w:line="256" w:lineRule="exact"/>
              <w:rPr>
                <w:sz w:val="24"/>
              </w:rPr>
            </w:pPr>
            <w:r>
              <w:rPr>
                <w:sz w:val="24"/>
              </w:rPr>
              <w:t>VIN:</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7"/>
        </w:rPr>
      </w:pPr>
      <w:r>
        <w:rPr/>
        <w:pict>
          <v:shape style="position:absolute;margin-left:90.024002pt;margin-top:12.461179pt;width:180pt;height:.1pt;mso-position-horizontal-relative:page;mso-position-vertical-relative:paragraph;z-index:-15728640;mso-wrap-distance-left:0;mso-wrap-distance-right:0" coordorigin="1800,249" coordsize="3600,0" path="m1800,249l5400,249e" filled="false" stroked="true" strokeweight=".48pt" strokecolor="#000000">
            <v:path arrowok="t"/>
            <v:stroke dashstyle="solid"/>
            <w10:wrap type="topAndBottom"/>
          </v:shape>
        </w:pict>
      </w:r>
    </w:p>
    <w:p>
      <w:pPr>
        <w:pStyle w:val="BodyText"/>
        <w:spacing w:line="247" w:lineRule="exact"/>
        <w:ind w:left="660"/>
      </w:pPr>
      <w:r>
        <w:rPr/>
        <w:t>Sellers Signature and date</w:t>
      </w:r>
    </w:p>
    <w:p>
      <w:pPr>
        <w:pStyle w:val="BodyText"/>
        <w:spacing w:before="202"/>
        <w:ind w:left="660"/>
      </w:pPr>
      <w:r>
        <w:rPr/>
        <w:t>Seller warrants and represents that Seller has good title to the Vehicle, has full authority to sell and transfer same, and that the Vehicle being sold is free and clear of all liens, encumbrances, liabilities and adverse claims of every nature and description. Seller will defend, indemnify and save harmless Buyer and Buyer's lawful successors and assigns from any and all adverse claims made by any party against or to the Vehicle in violation of the warranty of title made in this paragraph.</w:t>
      </w:r>
    </w:p>
    <w:p>
      <w:pPr>
        <w:pStyle w:val="BodyText"/>
        <w:spacing w:before="199"/>
        <w:ind w:left="660" w:right="116"/>
      </w:pPr>
      <w:r>
        <w:rPr/>
        <w:t>Seller disclaims any implied warrant of condition, merchantability or fitness for a particular purpose. The Vehicle is being sold in its present condition, "as is" and "where is."</w:t>
      </w:r>
    </w:p>
    <w:p>
      <w:pPr>
        <w:pStyle w:val="BodyText"/>
        <w:spacing w:before="199"/>
        <w:ind w:left="660"/>
      </w:pPr>
      <w:r>
        <w:rPr/>
        <w:t>If any legal action is commenced to enforce or interpret the terms of this Bill of Sale, each Party shall pay and be responsible for its own attorney's fees.</w:t>
      </w:r>
    </w:p>
    <w:p>
      <w:pPr>
        <w:pStyle w:val="BodyText"/>
        <w:tabs>
          <w:tab w:pos="6982" w:val="left" w:leader="none"/>
          <w:tab w:pos="7517" w:val="left" w:leader="none"/>
        </w:tabs>
        <w:spacing w:before="203"/>
        <w:ind w:left="660"/>
      </w:pPr>
      <w:r>
        <w:rPr/>
        <w:t>The transfer of the Vehicle is effective</w:t>
      </w:r>
      <w:r>
        <w:rPr>
          <w:spacing w:val="-9"/>
        </w:rPr>
        <w:t> </w:t>
      </w:r>
      <w:r>
        <w:rPr/>
        <w:t>as</w:t>
      </w:r>
      <w:r>
        <w:rPr>
          <w:spacing w:val="-1"/>
        </w:rPr>
        <w:t> </w:t>
      </w:r>
      <w:r>
        <w:rPr/>
        <w:t>of</w:t>
      </w:r>
      <w:r>
        <w:rPr>
          <w:u w:val="single"/>
        </w:rPr>
        <w:t> </w:t>
        <w:tab/>
      </w:r>
      <w:r>
        <w:rPr/>
        <w:t>20</w:t>
      </w:r>
      <w:r>
        <w:rPr>
          <w:u w:val="single"/>
        </w:rPr>
        <w:t> </w:t>
        <w:tab/>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8"/>
        </w:rPr>
      </w:pPr>
      <w:r>
        <w:rPr/>
        <w:pict>
          <v:shape style="position:absolute;margin-left:90.024002pt;margin-top:18.793110pt;width:180pt;height:.1pt;mso-position-horizontal-relative:page;mso-position-vertical-relative:paragraph;z-index:-15728128;mso-wrap-distance-left:0;mso-wrap-distance-right:0" coordorigin="1800,376" coordsize="3600,0" path="m1800,376l5400,376e" filled="false" stroked="true" strokeweight=".48pt" strokecolor="#000000">
            <v:path arrowok="t"/>
            <v:stroke dashstyle="solid"/>
            <w10:wrap type="topAndBottom"/>
          </v:shape>
        </w:pict>
      </w:r>
    </w:p>
    <w:p>
      <w:pPr>
        <w:pStyle w:val="BodyText"/>
        <w:spacing w:line="247" w:lineRule="exact"/>
        <w:ind w:left="660"/>
      </w:pPr>
      <w:r>
        <w:rPr/>
        <w:t>Buyer’s Signature and date</w:t>
      </w:r>
    </w:p>
    <w:sectPr>
      <w:type w:val="continuous"/>
      <w:pgSz w:w="12240" w:h="15840"/>
      <w:pgMar w:top="1460" w:bottom="280" w:left="1140" w:right="15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Title" w:type="paragraph">
    <w:name w:val="Title"/>
    <w:basedOn w:val="Normal"/>
    <w:uiPriority w:val="1"/>
    <w:qFormat/>
    <w:pPr>
      <w:spacing w:before="76"/>
      <w:ind w:left="2654" w:right="2291"/>
      <w:jc w:val="center"/>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spacing w:before="133"/>
      <w:ind w:left="200"/>
    </w:pPr>
    <w:rPr>
      <w:rFonts w:ascii="Times New Roman" w:hAnsi="Times New Roman" w:eastAsia="Times New Roman" w:cs="Times New Roman"/>
      <w:lang w:val="en-us" w:eastAsia="en-US" w:bidi="ar-SA"/>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