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FEA2" w14:textId="402CF650" w:rsidR="00B20BFE" w:rsidRDefault="00067F42">
      <w:pPr>
        <w:pStyle w:val="Heading1"/>
        <w:spacing w:before="67"/>
        <w:ind w:left="1680" w:firstLine="0"/>
      </w:pPr>
      <w:r w:rsidRPr="00067F42">
        <w:t xml:space="preserve">             </w:t>
      </w:r>
      <w:r w:rsidR="00000000">
        <w:rPr>
          <w:u w:val="thick"/>
        </w:rPr>
        <w:t>BUSINESS PURCHASE AGREEMENT</w:t>
      </w:r>
    </w:p>
    <w:p w14:paraId="03305D7A" w14:textId="77777777" w:rsidR="00B20BFE" w:rsidRDefault="00B20BFE">
      <w:pPr>
        <w:pStyle w:val="BodyText"/>
        <w:rPr>
          <w:b/>
          <w:sz w:val="26"/>
        </w:rPr>
      </w:pPr>
    </w:p>
    <w:p w14:paraId="717ED5E1" w14:textId="77777777" w:rsidR="00B20BFE" w:rsidRDefault="00B20BFE">
      <w:pPr>
        <w:pStyle w:val="BodyText"/>
        <w:rPr>
          <w:b/>
          <w:sz w:val="26"/>
        </w:rPr>
      </w:pPr>
    </w:p>
    <w:p w14:paraId="29DFFA4D" w14:textId="77777777" w:rsidR="00B20BFE" w:rsidRDefault="00B20BFE">
      <w:pPr>
        <w:pStyle w:val="BodyText"/>
        <w:spacing w:before="6"/>
        <w:rPr>
          <w:b/>
          <w:sz w:val="21"/>
        </w:rPr>
      </w:pPr>
    </w:p>
    <w:p w14:paraId="10921333" w14:textId="77777777" w:rsidR="00B20BFE" w:rsidRDefault="00000000">
      <w:pPr>
        <w:pStyle w:val="BodyText"/>
        <w:ind w:left="840"/>
      </w:pPr>
      <w:r>
        <w:t xml:space="preserve">This   Business   Purchase   and   </w:t>
      </w:r>
      <w:proofErr w:type="gramStart"/>
      <w:r>
        <w:t>Sale  Agreement</w:t>
      </w:r>
      <w:proofErr w:type="gramEnd"/>
      <w:r>
        <w:t xml:space="preserve">   (this  “</w:t>
      </w:r>
      <w:r>
        <w:rPr>
          <w:b/>
        </w:rPr>
        <w:t>Contract</w:t>
      </w:r>
      <w:r>
        <w:t xml:space="preserve">”)   is  dated  as  </w:t>
      </w:r>
      <w:r>
        <w:rPr>
          <w:spacing w:val="40"/>
        </w:rPr>
        <w:t xml:space="preserve"> </w:t>
      </w:r>
      <w:r>
        <w:t>of</w:t>
      </w:r>
    </w:p>
    <w:p w14:paraId="4EF739FB" w14:textId="77777777" w:rsidR="00B20BFE" w:rsidRDefault="00000000">
      <w:pPr>
        <w:pStyle w:val="BodyText"/>
        <w:tabs>
          <w:tab w:val="left" w:pos="3119"/>
          <w:tab w:val="left" w:pos="4166"/>
          <w:tab w:val="left" w:pos="8453"/>
          <w:tab w:val="left" w:pos="9105"/>
        </w:tabs>
        <w:spacing w:before="75" w:line="304" w:lineRule="auto"/>
        <w:ind w:left="120" w:right="1083"/>
      </w:pPr>
      <w:r>
        <w:rPr>
          <w:u w:val="single"/>
        </w:rPr>
        <w:t xml:space="preserve"> </w:t>
      </w:r>
      <w:r>
        <w:rPr>
          <w:u w:val="single"/>
        </w:rPr>
        <w:tab/>
      </w:r>
      <w:r>
        <w:t xml:space="preserve">, and is </w:t>
      </w:r>
      <w:proofErr w:type="gramStart"/>
      <w:r>
        <w:t xml:space="preserve">by </w:t>
      </w:r>
      <w:r>
        <w:rPr>
          <w:spacing w:val="31"/>
        </w:rPr>
        <w:t xml:space="preserve"> </w:t>
      </w:r>
      <w:r>
        <w:t>and</w:t>
      </w:r>
      <w:proofErr w:type="gramEnd"/>
      <w:r>
        <w:rPr>
          <w:spacing w:val="24"/>
        </w:rPr>
        <w:t xml:space="preserve"> </w:t>
      </w:r>
      <w:r>
        <w:t>between</w:t>
      </w:r>
      <w:r>
        <w:rPr>
          <w:u w:val="single"/>
        </w:rPr>
        <w:t xml:space="preserve"> </w:t>
      </w:r>
      <w:r>
        <w:rPr>
          <w:u w:val="single"/>
        </w:rPr>
        <w:tab/>
      </w:r>
      <w:r>
        <w:t xml:space="preserve">, with </w:t>
      </w:r>
      <w:r>
        <w:rPr>
          <w:spacing w:val="-9"/>
        </w:rPr>
        <w:t xml:space="preserve">an </w:t>
      </w:r>
      <w:r>
        <w:t>address</w:t>
      </w:r>
      <w:r>
        <w:rPr>
          <w:spacing w:val="3"/>
        </w:rPr>
        <w:t xml:space="preserve"> </w:t>
      </w:r>
      <w:r>
        <w:t>of</w:t>
      </w:r>
      <w:r>
        <w:rPr>
          <w:u w:val="single"/>
        </w:rPr>
        <w:t xml:space="preserve"> </w:t>
      </w:r>
      <w:r>
        <w:rPr>
          <w:u w:val="single"/>
        </w:rPr>
        <w:tab/>
      </w:r>
      <w:r>
        <w:rPr>
          <w:u w:val="single"/>
        </w:rPr>
        <w:tab/>
      </w:r>
      <w:r>
        <w:t>("</w:t>
      </w:r>
      <w:r>
        <w:rPr>
          <w:b/>
        </w:rPr>
        <w:t>Buyer</w:t>
      </w:r>
      <w:r>
        <w:t>"),</w:t>
      </w:r>
      <w:r>
        <w:rPr>
          <w:spacing w:val="1"/>
        </w:rPr>
        <w:t xml:space="preserve"> </w:t>
      </w:r>
      <w:r>
        <w:t>and</w:t>
      </w:r>
      <w:r>
        <w:rPr>
          <w:u w:val="single"/>
        </w:rPr>
        <w:t xml:space="preserve"> </w:t>
      </w:r>
      <w:r>
        <w:rPr>
          <w:u w:val="single"/>
        </w:rPr>
        <w:tab/>
      </w:r>
      <w:r>
        <w:rPr>
          <w:u w:val="single"/>
        </w:rPr>
        <w:tab/>
      </w:r>
      <w:r>
        <w:t>,</w:t>
      </w:r>
      <w:r>
        <w:rPr>
          <w:spacing w:val="3"/>
        </w:rPr>
        <w:t xml:space="preserve"> </w:t>
      </w:r>
      <w:r>
        <w:rPr>
          <w:spacing w:val="-18"/>
        </w:rPr>
        <w:t>a</w:t>
      </w:r>
    </w:p>
    <w:p w14:paraId="7D7843B2" w14:textId="77777777" w:rsidR="00B20BFE" w:rsidRDefault="00000000">
      <w:pPr>
        <w:pStyle w:val="BodyText"/>
        <w:tabs>
          <w:tab w:val="left" w:pos="2999"/>
          <w:tab w:val="left" w:pos="8261"/>
        </w:tabs>
        <w:spacing w:before="1"/>
        <w:ind w:left="120"/>
      </w:pPr>
      <w:r>
        <w:rPr>
          <w:u w:val="single"/>
        </w:rPr>
        <w:t xml:space="preserve"> </w:t>
      </w:r>
      <w:r>
        <w:rPr>
          <w:u w:val="single"/>
        </w:rPr>
        <w:tab/>
      </w:r>
      <w:r>
        <w:t>, with an</w:t>
      </w:r>
      <w:r>
        <w:rPr>
          <w:spacing w:val="-19"/>
        </w:rPr>
        <w:t xml:space="preserve"> </w:t>
      </w:r>
      <w:r>
        <w:t>address</w:t>
      </w:r>
      <w:r>
        <w:rPr>
          <w:spacing w:val="-7"/>
        </w:rPr>
        <w:t xml:space="preserve"> </w:t>
      </w:r>
      <w:r>
        <w:t>of</w:t>
      </w:r>
      <w:r>
        <w:rPr>
          <w:u w:val="single"/>
        </w:rPr>
        <w:t xml:space="preserve"> </w:t>
      </w:r>
      <w:r>
        <w:rPr>
          <w:u w:val="single"/>
        </w:rPr>
        <w:tab/>
      </w:r>
      <w:r>
        <w:t>(“</w:t>
      </w:r>
      <w:r>
        <w:rPr>
          <w:b/>
        </w:rPr>
        <w:t>Seller</w:t>
      </w:r>
      <w:r>
        <w:t>”).</w:t>
      </w:r>
    </w:p>
    <w:p w14:paraId="09CA0AFD" w14:textId="77777777" w:rsidR="00B20BFE" w:rsidRDefault="00B20BFE">
      <w:pPr>
        <w:pStyle w:val="BodyText"/>
        <w:spacing w:before="1"/>
        <w:rPr>
          <w:sz w:val="27"/>
        </w:rPr>
      </w:pPr>
    </w:p>
    <w:p w14:paraId="27144130" w14:textId="77777777" w:rsidR="00B20BFE" w:rsidRDefault="00000000">
      <w:pPr>
        <w:pStyle w:val="BodyText"/>
        <w:ind w:left="3446" w:right="4409"/>
        <w:jc w:val="center"/>
      </w:pPr>
      <w:r>
        <w:t>RECITALS</w:t>
      </w:r>
    </w:p>
    <w:p w14:paraId="4F158788" w14:textId="77777777" w:rsidR="00B20BFE" w:rsidRDefault="00B20BFE">
      <w:pPr>
        <w:pStyle w:val="BodyText"/>
        <w:spacing w:before="1"/>
        <w:rPr>
          <w:sz w:val="27"/>
        </w:rPr>
      </w:pPr>
    </w:p>
    <w:p w14:paraId="07FD55FC" w14:textId="77777777" w:rsidR="00B20BFE" w:rsidRDefault="00000000">
      <w:pPr>
        <w:pStyle w:val="BodyText"/>
        <w:tabs>
          <w:tab w:val="left" w:pos="9335"/>
        </w:tabs>
        <w:spacing w:line="304" w:lineRule="auto"/>
        <w:ind w:left="120" w:right="1080" w:firstLine="720"/>
        <w:jc w:val="both"/>
      </w:pPr>
      <w:r>
        <w:t>WHEREAS, Buyer and Seller hereby agree that, upon the closing of the transactions set forth in this Contract (the “</w:t>
      </w:r>
      <w:r>
        <w:rPr>
          <w:b/>
        </w:rPr>
        <w:t>Closing</w:t>
      </w:r>
      <w:r>
        <w:t>”) and the other terms and conditions set forth herein, Seller shall</w:t>
      </w:r>
      <w:r>
        <w:rPr>
          <w:spacing w:val="-11"/>
        </w:rPr>
        <w:t xml:space="preserve"> </w:t>
      </w:r>
      <w:r>
        <w:t>sell</w:t>
      </w:r>
      <w:r>
        <w:rPr>
          <w:spacing w:val="-9"/>
        </w:rPr>
        <w:t xml:space="preserve"> </w:t>
      </w:r>
      <w:r>
        <w:t>and</w:t>
      </w:r>
      <w:r>
        <w:rPr>
          <w:spacing w:val="-10"/>
        </w:rPr>
        <w:t xml:space="preserve"> </w:t>
      </w:r>
      <w:r>
        <w:t>assign</w:t>
      </w:r>
      <w:r>
        <w:rPr>
          <w:spacing w:val="-11"/>
        </w:rPr>
        <w:t xml:space="preserve"> </w:t>
      </w:r>
      <w:r>
        <w:t>to</w:t>
      </w:r>
      <w:r>
        <w:rPr>
          <w:spacing w:val="-11"/>
        </w:rPr>
        <w:t xml:space="preserve"> </w:t>
      </w:r>
      <w:r>
        <w:t>Buyer,</w:t>
      </w:r>
      <w:r>
        <w:rPr>
          <w:spacing w:val="-10"/>
        </w:rPr>
        <w:t xml:space="preserve"> </w:t>
      </w:r>
      <w:r>
        <w:t>and</w:t>
      </w:r>
      <w:r>
        <w:rPr>
          <w:spacing w:val="-11"/>
        </w:rPr>
        <w:t xml:space="preserve"> </w:t>
      </w:r>
      <w:r>
        <w:t>Buyer</w:t>
      </w:r>
      <w:r>
        <w:rPr>
          <w:spacing w:val="-9"/>
        </w:rPr>
        <w:t xml:space="preserve"> </w:t>
      </w:r>
      <w:r>
        <w:t>shall</w:t>
      </w:r>
      <w:r>
        <w:rPr>
          <w:spacing w:val="-11"/>
        </w:rPr>
        <w:t xml:space="preserve"> </w:t>
      </w:r>
      <w:r>
        <w:t>purchase</w:t>
      </w:r>
      <w:r>
        <w:rPr>
          <w:spacing w:val="-9"/>
        </w:rPr>
        <w:t xml:space="preserve"> </w:t>
      </w:r>
      <w:r>
        <w:t>and</w:t>
      </w:r>
      <w:r>
        <w:rPr>
          <w:spacing w:val="-11"/>
        </w:rPr>
        <w:t xml:space="preserve"> </w:t>
      </w:r>
      <w:r>
        <w:t>acquire</w:t>
      </w:r>
      <w:r>
        <w:rPr>
          <w:spacing w:val="-10"/>
        </w:rPr>
        <w:t xml:space="preserve"> </w:t>
      </w:r>
      <w:r>
        <w:t>from</w:t>
      </w:r>
      <w:r>
        <w:rPr>
          <w:spacing w:val="-12"/>
        </w:rPr>
        <w:t xml:space="preserve"> </w:t>
      </w:r>
      <w:r>
        <w:t>Seller,</w:t>
      </w:r>
      <w:r>
        <w:rPr>
          <w:spacing w:val="-10"/>
        </w:rPr>
        <w:t xml:space="preserve"> </w:t>
      </w:r>
      <w:r>
        <w:t>all</w:t>
      </w:r>
      <w:r>
        <w:rPr>
          <w:spacing w:val="-11"/>
        </w:rPr>
        <w:t xml:space="preserve"> </w:t>
      </w:r>
      <w:r>
        <w:t>assets</w:t>
      </w:r>
      <w:r>
        <w:rPr>
          <w:spacing w:val="-11"/>
        </w:rPr>
        <w:t xml:space="preserve"> </w:t>
      </w:r>
      <w:r>
        <w:t xml:space="preserve">related to and used in connection with Seller’s business </w:t>
      </w:r>
      <w:r>
        <w:rPr>
          <w:spacing w:val="2"/>
        </w:rPr>
        <w:t xml:space="preserve"> </w:t>
      </w:r>
      <w:r>
        <w:t>known</w:t>
      </w:r>
      <w:r>
        <w:rPr>
          <w:spacing w:val="9"/>
        </w:rPr>
        <w:t xml:space="preserve"> </w:t>
      </w:r>
      <w:r>
        <w:t>as</w:t>
      </w:r>
      <w:r>
        <w:rPr>
          <w:spacing w:val="9"/>
        </w:rPr>
        <w:t xml:space="preserve"> </w:t>
      </w:r>
      <w:r>
        <w:rPr>
          <w:u w:val="single"/>
        </w:rPr>
        <w:t xml:space="preserve"> </w:t>
      </w:r>
      <w:r>
        <w:rPr>
          <w:u w:val="single"/>
        </w:rPr>
        <w:tab/>
      </w:r>
      <w:r>
        <w:t xml:space="preserve"> (the “</w:t>
      </w:r>
      <w:r>
        <w:rPr>
          <w:b/>
        </w:rPr>
        <w:t>Business</w:t>
      </w:r>
      <w:r>
        <w:t xml:space="preserve">”), including without limitation the tangible and intangible assets identified on </w:t>
      </w:r>
      <w:r>
        <w:rPr>
          <w:u w:val="single"/>
        </w:rPr>
        <w:t>Exhibit A</w:t>
      </w:r>
      <w:r>
        <w:t xml:space="preserve"> hereto</w:t>
      </w:r>
      <w:r>
        <w:rPr>
          <w:spacing w:val="-2"/>
        </w:rPr>
        <w:t xml:space="preserve"> </w:t>
      </w:r>
      <w:r>
        <w:t>(“</w:t>
      </w:r>
      <w:r>
        <w:rPr>
          <w:b/>
        </w:rPr>
        <w:t>Assets</w:t>
      </w:r>
      <w:r>
        <w:t>”).</w:t>
      </w:r>
    </w:p>
    <w:p w14:paraId="1CD85567" w14:textId="77777777" w:rsidR="00B20BFE" w:rsidRDefault="00B20BFE">
      <w:pPr>
        <w:pStyle w:val="BodyText"/>
        <w:spacing w:before="9"/>
        <w:rPr>
          <w:sz w:val="20"/>
        </w:rPr>
      </w:pPr>
    </w:p>
    <w:p w14:paraId="32511461" w14:textId="77777777" w:rsidR="00B20BFE" w:rsidRDefault="00000000">
      <w:pPr>
        <w:pStyle w:val="BodyText"/>
        <w:spacing w:line="304" w:lineRule="auto"/>
        <w:ind w:left="120" w:right="1080" w:firstLine="720"/>
        <w:jc w:val="both"/>
      </w:pPr>
      <w:proofErr w:type="gramStart"/>
      <w:r>
        <w:t>WHEREAS,</w:t>
      </w:r>
      <w:proofErr w:type="gramEnd"/>
      <w:r>
        <w:t xml:space="preserve"> the Assets conveyed hereunder do not include Seller’s assets identified in Exhibit B hereto (the “</w:t>
      </w:r>
      <w:r>
        <w:rPr>
          <w:b/>
        </w:rPr>
        <w:t>Excluded Assets</w:t>
      </w:r>
      <w:r>
        <w:t>”).</w:t>
      </w:r>
    </w:p>
    <w:p w14:paraId="6B879D69" w14:textId="77777777" w:rsidR="00B20BFE" w:rsidRDefault="00B20BFE">
      <w:pPr>
        <w:pStyle w:val="BodyText"/>
        <w:spacing w:before="6"/>
        <w:rPr>
          <w:sz w:val="20"/>
        </w:rPr>
      </w:pPr>
    </w:p>
    <w:p w14:paraId="4CAEAC9F" w14:textId="77777777" w:rsidR="00B20BFE" w:rsidRDefault="00000000">
      <w:pPr>
        <w:pStyle w:val="BodyText"/>
        <w:spacing w:line="304" w:lineRule="auto"/>
        <w:ind w:left="120" w:right="1080" w:firstLine="720"/>
        <w:jc w:val="both"/>
      </w:pPr>
      <w:r>
        <w:t>NOW THEREFORE, in consideration of the foregoing, and for other good and valuable consideration, the receipt and sufficiency of which are hereby acknowledged, the parties hereby agree as follows:</w:t>
      </w:r>
    </w:p>
    <w:p w14:paraId="642123C1" w14:textId="77777777" w:rsidR="00B20BFE" w:rsidRDefault="00000000">
      <w:pPr>
        <w:pStyle w:val="ListParagraph"/>
        <w:numPr>
          <w:ilvl w:val="0"/>
          <w:numId w:val="3"/>
        </w:numPr>
        <w:tabs>
          <w:tab w:val="left" w:pos="1560"/>
        </w:tabs>
        <w:spacing w:line="217" w:lineRule="exact"/>
        <w:ind w:right="0"/>
        <w:jc w:val="both"/>
        <w:rPr>
          <w:sz w:val="24"/>
        </w:rPr>
      </w:pPr>
      <w:r>
        <w:rPr>
          <w:b/>
          <w:sz w:val="24"/>
          <w:u w:val="thick"/>
        </w:rPr>
        <w:t>PURCHASE PRICE</w:t>
      </w:r>
      <w:r>
        <w:rPr>
          <w:b/>
          <w:sz w:val="24"/>
        </w:rPr>
        <w:t xml:space="preserve">: </w:t>
      </w:r>
      <w:r>
        <w:rPr>
          <w:sz w:val="24"/>
        </w:rPr>
        <w:t>The purchase price for the purchase and sale of</w:t>
      </w:r>
      <w:r>
        <w:rPr>
          <w:spacing w:val="14"/>
          <w:sz w:val="24"/>
        </w:rPr>
        <w:t xml:space="preserve"> </w:t>
      </w:r>
      <w:r>
        <w:rPr>
          <w:sz w:val="24"/>
        </w:rPr>
        <w:t>the</w:t>
      </w:r>
    </w:p>
    <w:p w14:paraId="666594B4" w14:textId="77777777" w:rsidR="00B20BFE" w:rsidRDefault="00000000">
      <w:pPr>
        <w:pStyle w:val="BodyText"/>
        <w:tabs>
          <w:tab w:val="left" w:pos="5030"/>
        </w:tabs>
        <w:spacing w:before="1"/>
        <w:ind w:left="120" w:right="1083"/>
        <w:jc w:val="both"/>
      </w:pPr>
      <w:proofErr w:type="gramStart"/>
      <w:r>
        <w:t>Business  hereunder</w:t>
      </w:r>
      <w:proofErr w:type="gramEnd"/>
      <w:r>
        <w:rPr>
          <w:spacing w:val="15"/>
        </w:rPr>
        <w:t xml:space="preserve"> </w:t>
      </w:r>
      <w:r>
        <w:t>is</w:t>
      </w:r>
      <w:r>
        <w:rPr>
          <w:spacing w:val="37"/>
        </w:rPr>
        <w:t xml:space="preserve"> </w:t>
      </w:r>
      <w:r>
        <w:t>$</w:t>
      </w:r>
      <w:r>
        <w:rPr>
          <w:u w:val="single"/>
        </w:rPr>
        <w:t xml:space="preserve"> </w:t>
      </w:r>
      <w:r>
        <w:rPr>
          <w:u w:val="single"/>
        </w:rPr>
        <w:tab/>
      </w:r>
      <w:r>
        <w:t>, to be paid in US Dollars (the “</w:t>
      </w:r>
      <w:r>
        <w:rPr>
          <w:b/>
        </w:rPr>
        <w:t>Purchase Price</w:t>
      </w:r>
      <w:r>
        <w:t>”).</w:t>
      </w:r>
    </w:p>
    <w:p w14:paraId="6206A550" w14:textId="77777777" w:rsidR="00B20BFE" w:rsidRDefault="00B20BFE">
      <w:pPr>
        <w:pStyle w:val="BodyText"/>
        <w:spacing w:before="11"/>
        <w:rPr>
          <w:sz w:val="23"/>
        </w:rPr>
      </w:pPr>
    </w:p>
    <w:p w14:paraId="3400EBCB" w14:textId="77777777" w:rsidR="00B20BFE" w:rsidRDefault="00000000">
      <w:pPr>
        <w:pStyle w:val="ListParagraph"/>
        <w:numPr>
          <w:ilvl w:val="0"/>
          <w:numId w:val="3"/>
        </w:numPr>
        <w:tabs>
          <w:tab w:val="left" w:pos="1560"/>
          <w:tab w:val="left" w:pos="9008"/>
        </w:tabs>
        <w:ind w:left="120" w:firstLine="720"/>
        <w:jc w:val="both"/>
        <w:rPr>
          <w:sz w:val="24"/>
        </w:rPr>
      </w:pPr>
      <w:r>
        <w:rPr>
          <w:b/>
          <w:sz w:val="24"/>
          <w:u w:val="thick"/>
        </w:rPr>
        <w:t>CLOSING DATE</w:t>
      </w:r>
      <w:r>
        <w:rPr>
          <w:sz w:val="24"/>
          <w:u w:val="thick"/>
        </w:rPr>
        <w:t>:</w:t>
      </w:r>
      <w:r>
        <w:rPr>
          <w:sz w:val="24"/>
        </w:rPr>
        <w:t xml:space="preserve"> Buyer and Seller hereby agree to execute any and all </w:t>
      </w:r>
      <w:proofErr w:type="gramStart"/>
      <w:r>
        <w:rPr>
          <w:sz w:val="24"/>
        </w:rPr>
        <w:t>documents  reasonably</w:t>
      </w:r>
      <w:proofErr w:type="gramEnd"/>
      <w:r>
        <w:rPr>
          <w:sz w:val="24"/>
        </w:rPr>
        <w:t xml:space="preserve">  necessary  to close this</w:t>
      </w:r>
      <w:r>
        <w:rPr>
          <w:spacing w:val="44"/>
          <w:sz w:val="24"/>
        </w:rPr>
        <w:t xml:space="preserve"> </w:t>
      </w:r>
      <w:r>
        <w:rPr>
          <w:sz w:val="24"/>
        </w:rPr>
        <w:t>transaction</w:t>
      </w:r>
      <w:r>
        <w:rPr>
          <w:spacing w:val="38"/>
          <w:sz w:val="24"/>
        </w:rPr>
        <w:t xml:space="preserve"> </w:t>
      </w:r>
      <w:r>
        <w:rPr>
          <w:sz w:val="24"/>
        </w:rPr>
        <w:t>on</w:t>
      </w:r>
      <w:r>
        <w:rPr>
          <w:sz w:val="24"/>
          <w:u w:val="single"/>
        </w:rPr>
        <w:t xml:space="preserve"> </w:t>
      </w:r>
      <w:r>
        <w:rPr>
          <w:sz w:val="24"/>
          <w:u w:val="single"/>
        </w:rPr>
        <w:tab/>
      </w:r>
      <w:r>
        <w:rPr>
          <w:spacing w:val="-5"/>
          <w:sz w:val="24"/>
        </w:rPr>
        <w:t xml:space="preserve">(the </w:t>
      </w:r>
      <w:r>
        <w:rPr>
          <w:sz w:val="24"/>
        </w:rPr>
        <w:t>“</w:t>
      </w:r>
      <w:r>
        <w:rPr>
          <w:b/>
          <w:sz w:val="24"/>
        </w:rPr>
        <w:t>Closing Date</w:t>
      </w:r>
      <w:r>
        <w:rPr>
          <w:sz w:val="24"/>
        </w:rPr>
        <w:t>”). Any extension of this Closing Date must be approved in advance in writing by Buyer and Seller. The parties agree to close this transaction by electronically sending their respective executed counterparts of all documents reasonably requested to be executed as part of the transaction contemplated by this Contract to one another, and</w:t>
      </w:r>
      <w:r>
        <w:rPr>
          <w:spacing w:val="-9"/>
          <w:sz w:val="24"/>
        </w:rPr>
        <w:t xml:space="preserve"> </w:t>
      </w:r>
      <w:r>
        <w:rPr>
          <w:sz w:val="24"/>
        </w:rPr>
        <w:t>thereafter:</w:t>
      </w:r>
    </w:p>
    <w:p w14:paraId="22629CA5" w14:textId="77777777" w:rsidR="00B20BFE" w:rsidRDefault="00B20BFE">
      <w:pPr>
        <w:pStyle w:val="BodyText"/>
        <w:spacing w:before="5"/>
      </w:pPr>
    </w:p>
    <w:p w14:paraId="3C202DE0" w14:textId="77777777" w:rsidR="00B20BFE" w:rsidRDefault="00000000">
      <w:pPr>
        <w:pStyle w:val="ListParagraph"/>
        <w:numPr>
          <w:ilvl w:val="0"/>
          <w:numId w:val="2"/>
        </w:numPr>
        <w:tabs>
          <w:tab w:val="left" w:pos="380"/>
        </w:tabs>
        <w:spacing w:line="237" w:lineRule="auto"/>
        <w:ind w:right="938" w:firstLine="0"/>
        <w:jc w:val="left"/>
        <w:rPr>
          <w:sz w:val="24"/>
        </w:rPr>
      </w:pPr>
      <w:r>
        <w:rPr>
          <w:sz w:val="24"/>
        </w:rPr>
        <w:t>Buyer</w:t>
      </w:r>
      <w:r>
        <w:rPr>
          <w:spacing w:val="-14"/>
          <w:sz w:val="24"/>
        </w:rPr>
        <w:t xml:space="preserve"> </w:t>
      </w:r>
      <w:r>
        <w:rPr>
          <w:sz w:val="24"/>
        </w:rPr>
        <w:t>shall</w:t>
      </w:r>
      <w:r>
        <w:rPr>
          <w:spacing w:val="-14"/>
          <w:sz w:val="24"/>
        </w:rPr>
        <w:t xml:space="preserve"> </w:t>
      </w:r>
      <w:r>
        <w:rPr>
          <w:sz w:val="24"/>
        </w:rPr>
        <w:t>remit</w:t>
      </w:r>
      <w:r>
        <w:rPr>
          <w:spacing w:val="-13"/>
          <w:sz w:val="24"/>
        </w:rPr>
        <w:t xml:space="preserve"> </w:t>
      </w:r>
      <w:r>
        <w:rPr>
          <w:sz w:val="24"/>
        </w:rPr>
        <w:t>to</w:t>
      </w:r>
      <w:r>
        <w:rPr>
          <w:spacing w:val="-14"/>
          <w:sz w:val="24"/>
        </w:rPr>
        <w:t xml:space="preserve"> </w:t>
      </w:r>
      <w:r>
        <w:rPr>
          <w:sz w:val="24"/>
        </w:rPr>
        <w:t>Seller,</w:t>
      </w:r>
      <w:r>
        <w:rPr>
          <w:spacing w:val="-13"/>
          <w:sz w:val="24"/>
        </w:rPr>
        <w:t xml:space="preserve"> </w:t>
      </w:r>
      <w:r>
        <w:rPr>
          <w:sz w:val="24"/>
        </w:rPr>
        <w:t>by</w:t>
      </w:r>
      <w:r>
        <w:rPr>
          <w:spacing w:val="-13"/>
          <w:sz w:val="24"/>
        </w:rPr>
        <w:t xml:space="preserve"> </w:t>
      </w:r>
      <w:r>
        <w:rPr>
          <w:sz w:val="24"/>
        </w:rPr>
        <w:t>wire</w:t>
      </w:r>
      <w:r>
        <w:rPr>
          <w:spacing w:val="-14"/>
          <w:sz w:val="24"/>
        </w:rPr>
        <w:t xml:space="preserve"> </w:t>
      </w:r>
      <w:r>
        <w:rPr>
          <w:sz w:val="24"/>
        </w:rPr>
        <w:t>transfer,</w:t>
      </w:r>
      <w:r>
        <w:rPr>
          <w:spacing w:val="-16"/>
          <w:sz w:val="24"/>
        </w:rPr>
        <w:t xml:space="preserve"> </w:t>
      </w:r>
      <w:r>
        <w:rPr>
          <w:sz w:val="24"/>
        </w:rPr>
        <w:t>payment</w:t>
      </w:r>
      <w:r>
        <w:rPr>
          <w:spacing w:val="-13"/>
          <w:sz w:val="24"/>
        </w:rPr>
        <w:t xml:space="preserve"> </w:t>
      </w:r>
      <w:r>
        <w:rPr>
          <w:sz w:val="24"/>
        </w:rPr>
        <w:t>in</w:t>
      </w:r>
      <w:r>
        <w:rPr>
          <w:spacing w:val="-13"/>
          <w:sz w:val="24"/>
        </w:rPr>
        <w:t xml:space="preserve"> </w:t>
      </w:r>
      <w:r>
        <w:rPr>
          <w:sz w:val="24"/>
        </w:rPr>
        <w:t>full</w:t>
      </w:r>
      <w:r>
        <w:rPr>
          <w:spacing w:val="-14"/>
          <w:sz w:val="24"/>
        </w:rPr>
        <w:t xml:space="preserve"> </w:t>
      </w:r>
      <w:r>
        <w:rPr>
          <w:sz w:val="24"/>
        </w:rPr>
        <w:t>of</w:t>
      </w:r>
      <w:r>
        <w:rPr>
          <w:spacing w:val="-15"/>
          <w:sz w:val="24"/>
        </w:rPr>
        <w:t xml:space="preserve"> </w:t>
      </w:r>
      <w:r>
        <w:rPr>
          <w:sz w:val="24"/>
        </w:rPr>
        <w:t>the</w:t>
      </w:r>
      <w:r>
        <w:rPr>
          <w:spacing w:val="-13"/>
          <w:sz w:val="24"/>
        </w:rPr>
        <w:t xml:space="preserve"> </w:t>
      </w:r>
      <w:r>
        <w:rPr>
          <w:sz w:val="24"/>
        </w:rPr>
        <w:t>Purchase</w:t>
      </w:r>
      <w:r>
        <w:rPr>
          <w:spacing w:val="-13"/>
          <w:sz w:val="24"/>
        </w:rPr>
        <w:t xml:space="preserve"> </w:t>
      </w:r>
      <w:r>
        <w:rPr>
          <w:sz w:val="24"/>
        </w:rPr>
        <w:t>Price</w:t>
      </w:r>
      <w:r>
        <w:rPr>
          <w:spacing w:val="-13"/>
          <w:sz w:val="24"/>
        </w:rPr>
        <w:t xml:space="preserve"> </w:t>
      </w:r>
      <w:r>
        <w:rPr>
          <w:sz w:val="24"/>
        </w:rPr>
        <w:t>on</w:t>
      </w:r>
      <w:r>
        <w:rPr>
          <w:spacing w:val="-17"/>
          <w:sz w:val="24"/>
        </w:rPr>
        <w:t xml:space="preserve"> </w:t>
      </w:r>
      <w:r>
        <w:rPr>
          <w:sz w:val="24"/>
        </w:rPr>
        <w:t>the</w:t>
      </w:r>
      <w:r>
        <w:rPr>
          <w:spacing w:val="-13"/>
          <w:sz w:val="24"/>
        </w:rPr>
        <w:t xml:space="preserve"> </w:t>
      </w:r>
      <w:r>
        <w:rPr>
          <w:sz w:val="24"/>
        </w:rPr>
        <w:t xml:space="preserve">Closing </w:t>
      </w:r>
      <w:proofErr w:type="gramStart"/>
      <w:r>
        <w:rPr>
          <w:sz w:val="24"/>
        </w:rPr>
        <w:t>Date;</w:t>
      </w:r>
      <w:proofErr w:type="gramEnd"/>
    </w:p>
    <w:p w14:paraId="398CAC3D" w14:textId="77777777" w:rsidR="00B20BFE" w:rsidRDefault="00B20BFE">
      <w:pPr>
        <w:pStyle w:val="BodyText"/>
        <w:spacing w:before="1"/>
      </w:pPr>
    </w:p>
    <w:p w14:paraId="64B86D09" w14:textId="77777777" w:rsidR="00B20BFE" w:rsidRDefault="00000000">
      <w:pPr>
        <w:pStyle w:val="BodyText"/>
        <w:ind w:left="120"/>
      </w:pPr>
      <w:r>
        <w:t>OR</w:t>
      </w:r>
    </w:p>
    <w:p w14:paraId="123BDA0C" w14:textId="77777777" w:rsidR="00B20BFE" w:rsidRDefault="00B20BFE">
      <w:pPr>
        <w:pStyle w:val="BodyText"/>
        <w:spacing w:before="2"/>
      </w:pPr>
    </w:p>
    <w:p w14:paraId="1D28C7CB" w14:textId="77777777" w:rsidR="00B20BFE" w:rsidRDefault="00000000">
      <w:pPr>
        <w:pStyle w:val="ListParagraph"/>
        <w:numPr>
          <w:ilvl w:val="0"/>
          <w:numId w:val="2"/>
        </w:numPr>
        <w:tabs>
          <w:tab w:val="left" w:pos="557"/>
          <w:tab w:val="left" w:pos="558"/>
          <w:tab w:val="left" w:pos="1029"/>
          <w:tab w:val="left" w:pos="1553"/>
          <w:tab w:val="left" w:pos="2531"/>
          <w:tab w:val="left" w:pos="3277"/>
          <w:tab w:val="left" w:pos="4095"/>
          <w:tab w:val="left" w:pos="4780"/>
          <w:tab w:val="left" w:pos="5517"/>
          <w:tab w:val="left" w:pos="5936"/>
          <w:tab w:val="left" w:pos="6728"/>
          <w:tab w:val="left" w:pos="7386"/>
          <w:tab w:val="left" w:pos="7804"/>
          <w:tab w:val="left" w:pos="8329"/>
          <w:tab w:val="left" w:pos="9279"/>
        </w:tabs>
        <w:spacing w:before="1"/>
        <w:ind w:left="558" w:right="0" w:hanging="438"/>
        <w:jc w:val="left"/>
        <w:rPr>
          <w:sz w:val="24"/>
        </w:rPr>
      </w:pPr>
      <w:r>
        <w:rPr>
          <w:sz w:val="24"/>
        </w:rPr>
        <w:t>on</w:t>
      </w:r>
      <w:r>
        <w:rPr>
          <w:sz w:val="24"/>
        </w:rPr>
        <w:tab/>
        <w:t>the</w:t>
      </w:r>
      <w:r>
        <w:rPr>
          <w:sz w:val="24"/>
        </w:rPr>
        <w:tab/>
        <w:t>Closing</w:t>
      </w:r>
      <w:r>
        <w:rPr>
          <w:sz w:val="24"/>
        </w:rPr>
        <w:tab/>
        <w:t>Date,</w:t>
      </w:r>
      <w:r>
        <w:rPr>
          <w:sz w:val="24"/>
        </w:rPr>
        <w:tab/>
        <w:t>Buyer</w:t>
      </w:r>
      <w:r>
        <w:rPr>
          <w:sz w:val="24"/>
        </w:rPr>
        <w:tab/>
        <w:t>shall</w:t>
      </w:r>
      <w:r>
        <w:rPr>
          <w:sz w:val="24"/>
        </w:rPr>
        <w:tab/>
        <w:t>remit</w:t>
      </w:r>
      <w:r>
        <w:rPr>
          <w:sz w:val="24"/>
        </w:rPr>
        <w:tab/>
        <w:t>to</w:t>
      </w:r>
      <w:r>
        <w:rPr>
          <w:sz w:val="24"/>
        </w:rPr>
        <w:tab/>
        <w:t>Seller</w:t>
      </w:r>
      <w:r>
        <w:rPr>
          <w:sz w:val="24"/>
        </w:rPr>
        <w:tab/>
        <w:t>cash</w:t>
      </w:r>
      <w:r>
        <w:rPr>
          <w:sz w:val="24"/>
        </w:rPr>
        <w:tab/>
        <w:t>in</w:t>
      </w:r>
      <w:r>
        <w:rPr>
          <w:sz w:val="24"/>
        </w:rPr>
        <w:tab/>
        <w:t>the</w:t>
      </w:r>
      <w:r>
        <w:rPr>
          <w:sz w:val="24"/>
        </w:rPr>
        <w:tab/>
        <w:t>amount</w:t>
      </w:r>
      <w:r>
        <w:rPr>
          <w:sz w:val="24"/>
        </w:rPr>
        <w:tab/>
        <w:t>of</w:t>
      </w:r>
    </w:p>
    <w:p w14:paraId="40856A86" w14:textId="77777777" w:rsidR="00B20BFE" w:rsidRDefault="00000000">
      <w:pPr>
        <w:pStyle w:val="BodyText"/>
        <w:tabs>
          <w:tab w:val="left" w:pos="2879"/>
        </w:tabs>
        <w:spacing w:line="274" w:lineRule="exact"/>
        <w:ind w:left="120"/>
      </w:pPr>
      <w:r>
        <w:t>$</w:t>
      </w:r>
      <w:r>
        <w:rPr>
          <w:u w:val="single"/>
        </w:rPr>
        <w:t xml:space="preserve"> </w:t>
      </w:r>
      <w:r>
        <w:rPr>
          <w:u w:val="single"/>
        </w:rPr>
        <w:tab/>
      </w:r>
      <w:proofErr w:type="gramStart"/>
      <w:r>
        <w:t xml:space="preserve">and </w:t>
      </w:r>
      <w:r>
        <w:rPr>
          <w:spacing w:val="38"/>
        </w:rPr>
        <w:t xml:space="preserve"> </w:t>
      </w:r>
      <w:r>
        <w:t>a</w:t>
      </w:r>
      <w:proofErr w:type="gramEnd"/>
      <w:r>
        <w:t xml:space="preserve"> </w:t>
      </w:r>
      <w:r>
        <w:rPr>
          <w:spacing w:val="39"/>
        </w:rPr>
        <w:t xml:space="preserve"> </w:t>
      </w:r>
      <w:r>
        <w:t xml:space="preserve">promissory </w:t>
      </w:r>
      <w:r>
        <w:rPr>
          <w:spacing w:val="38"/>
        </w:rPr>
        <w:t xml:space="preserve"> </w:t>
      </w:r>
      <w:r>
        <w:t xml:space="preserve">note </w:t>
      </w:r>
      <w:r>
        <w:rPr>
          <w:spacing w:val="39"/>
        </w:rPr>
        <w:t xml:space="preserve"> </w:t>
      </w:r>
      <w:r>
        <w:t xml:space="preserve">payable </w:t>
      </w:r>
      <w:r>
        <w:rPr>
          <w:spacing w:val="39"/>
        </w:rPr>
        <w:t xml:space="preserve"> </w:t>
      </w:r>
      <w:r>
        <w:t xml:space="preserve">to </w:t>
      </w:r>
      <w:r>
        <w:rPr>
          <w:spacing w:val="38"/>
        </w:rPr>
        <w:t xml:space="preserve"> </w:t>
      </w:r>
      <w:r>
        <w:t xml:space="preserve">Seller </w:t>
      </w:r>
      <w:r>
        <w:rPr>
          <w:spacing w:val="40"/>
        </w:rPr>
        <w:t xml:space="preserve"> </w:t>
      </w:r>
      <w:r>
        <w:t xml:space="preserve">in </w:t>
      </w:r>
      <w:r>
        <w:rPr>
          <w:spacing w:val="38"/>
        </w:rPr>
        <w:t xml:space="preserve"> </w:t>
      </w:r>
      <w:r>
        <w:t xml:space="preserve">the </w:t>
      </w:r>
      <w:r>
        <w:rPr>
          <w:spacing w:val="38"/>
        </w:rPr>
        <w:t xml:space="preserve"> </w:t>
      </w:r>
      <w:r>
        <w:t xml:space="preserve">amount </w:t>
      </w:r>
      <w:r>
        <w:rPr>
          <w:spacing w:val="40"/>
        </w:rPr>
        <w:t xml:space="preserve"> </w:t>
      </w:r>
      <w:r>
        <w:t>of</w:t>
      </w:r>
    </w:p>
    <w:p w14:paraId="59545DDC" w14:textId="77777777" w:rsidR="00B20BFE" w:rsidRDefault="00000000">
      <w:pPr>
        <w:pStyle w:val="BodyText"/>
        <w:tabs>
          <w:tab w:val="left" w:pos="3479"/>
        </w:tabs>
        <w:ind w:left="120"/>
      </w:pPr>
      <w:r>
        <w:t>$</w:t>
      </w:r>
      <w:r>
        <w:rPr>
          <w:u w:val="single"/>
        </w:rPr>
        <w:t xml:space="preserve"> </w:t>
      </w:r>
      <w:r>
        <w:rPr>
          <w:u w:val="single"/>
        </w:rPr>
        <w:tab/>
      </w:r>
      <w:r>
        <w:t>. In the event a portion of the Purchase Price shall be paid by</w:t>
      </w:r>
      <w:r>
        <w:rPr>
          <w:spacing w:val="-18"/>
        </w:rPr>
        <w:t xml:space="preserve"> </w:t>
      </w:r>
      <w:r>
        <w:t>a</w:t>
      </w:r>
    </w:p>
    <w:p w14:paraId="14A1B031" w14:textId="17F23AAC" w:rsidR="00B20BFE" w:rsidRDefault="00B20BFE">
      <w:pPr>
        <w:pStyle w:val="BodyText"/>
        <w:spacing w:before="6"/>
      </w:pPr>
    </w:p>
    <w:p w14:paraId="19F11787" w14:textId="77777777" w:rsidR="00B20BFE" w:rsidRDefault="00B20BFE">
      <w:pPr>
        <w:sectPr w:rsidR="00B20BFE">
          <w:type w:val="continuous"/>
          <w:pgSz w:w="12240" w:h="15840"/>
          <w:pgMar w:top="1000" w:right="500" w:bottom="280" w:left="1320" w:header="720" w:footer="720" w:gutter="0"/>
          <w:cols w:space="720"/>
        </w:sectPr>
      </w:pPr>
    </w:p>
    <w:p w14:paraId="512053B5" w14:textId="77777777" w:rsidR="00B20BFE" w:rsidRDefault="00000000">
      <w:pPr>
        <w:pStyle w:val="BodyText"/>
        <w:spacing w:before="76"/>
        <w:ind w:left="120" w:right="208"/>
      </w:pPr>
      <w:r>
        <w:lastRenderedPageBreak/>
        <w:t>promissory note, the parties shall agree on the terms of such promissory note (including, without limitation, the interest rate, maturity date and amortization thereunder) prior to the Closing.</w:t>
      </w:r>
    </w:p>
    <w:p w14:paraId="60383366" w14:textId="77777777" w:rsidR="00B20BFE" w:rsidRDefault="00B20BFE">
      <w:pPr>
        <w:pStyle w:val="BodyText"/>
      </w:pPr>
    </w:p>
    <w:p w14:paraId="6718B86E" w14:textId="77777777" w:rsidR="00B20BFE" w:rsidRDefault="00000000">
      <w:pPr>
        <w:pStyle w:val="ListParagraph"/>
        <w:numPr>
          <w:ilvl w:val="0"/>
          <w:numId w:val="3"/>
        </w:numPr>
        <w:tabs>
          <w:tab w:val="left" w:pos="1560"/>
        </w:tabs>
        <w:spacing w:before="1"/>
        <w:ind w:left="119" w:firstLine="720"/>
        <w:jc w:val="both"/>
        <w:rPr>
          <w:sz w:val="24"/>
        </w:rPr>
      </w:pPr>
      <w:r>
        <w:rPr>
          <w:b/>
          <w:sz w:val="24"/>
        </w:rPr>
        <w:t>CLOSING</w:t>
      </w:r>
      <w:r>
        <w:rPr>
          <w:b/>
          <w:spacing w:val="-17"/>
          <w:sz w:val="24"/>
        </w:rPr>
        <w:t xml:space="preserve"> </w:t>
      </w:r>
      <w:r>
        <w:rPr>
          <w:b/>
          <w:sz w:val="24"/>
        </w:rPr>
        <w:t>DELIVERABLES</w:t>
      </w:r>
      <w:r>
        <w:rPr>
          <w:sz w:val="24"/>
        </w:rPr>
        <w:t>:</w:t>
      </w:r>
      <w:r>
        <w:rPr>
          <w:spacing w:val="-16"/>
          <w:sz w:val="24"/>
        </w:rPr>
        <w:t xml:space="preserve"> </w:t>
      </w:r>
      <w:r>
        <w:rPr>
          <w:sz w:val="24"/>
        </w:rPr>
        <w:t>In</w:t>
      </w:r>
      <w:r>
        <w:rPr>
          <w:spacing w:val="-19"/>
          <w:sz w:val="24"/>
        </w:rPr>
        <w:t xml:space="preserve"> </w:t>
      </w:r>
      <w:r>
        <w:rPr>
          <w:sz w:val="24"/>
        </w:rPr>
        <w:t>connection</w:t>
      </w:r>
      <w:r>
        <w:rPr>
          <w:spacing w:val="-18"/>
          <w:sz w:val="24"/>
        </w:rPr>
        <w:t xml:space="preserve"> </w:t>
      </w:r>
      <w:r>
        <w:rPr>
          <w:sz w:val="24"/>
        </w:rPr>
        <w:t>with</w:t>
      </w:r>
      <w:r>
        <w:rPr>
          <w:spacing w:val="-17"/>
          <w:sz w:val="24"/>
        </w:rPr>
        <w:t xml:space="preserve"> </w:t>
      </w:r>
      <w:r>
        <w:rPr>
          <w:sz w:val="24"/>
        </w:rPr>
        <w:t>the</w:t>
      </w:r>
      <w:r>
        <w:rPr>
          <w:spacing w:val="-19"/>
          <w:sz w:val="24"/>
        </w:rPr>
        <w:t xml:space="preserve"> </w:t>
      </w:r>
      <w:r>
        <w:rPr>
          <w:sz w:val="24"/>
        </w:rPr>
        <w:t>Closing,</w:t>
      </w:r>
      <w:r>
        <w:rPr>
          <w:spacing w:val="-17"/>
          <w:sz w:val="24"/>
        </w:rPr>
        <w:t xml:space="preserve"> </w:t>
      </w:r>
      <w:r>
        <w:rPr>
          <w:sz w:val="24"/>
        </w:rPr>
        <w:t>Seller</w:t>
      </w:r>
      <w:r>
        <w:rPr>
          <w:spacing w:val="-18"/>
          <w:sz w:val="24"/>
        </w:rPr>
        <w:t xml:space="preserve"> </w:t>
      </w:r>
      <w:r>
        <w:rPr>
          <w:sz w:val="24"/>
        </w:rPr>
        <w:t>shall</w:t>
      </w:r>
      <w:r>
        <w:rPr>
          <w:spacing w:val="-17"/>
          <w:sz w:val="24"/>
        </w:rPr>
        <w:t xml:space="preserve"> </w:t>
      </w:r>
      <w:r>
        <w:rPr>
          <w:sz w:val="24"/>
        </w:rPr>
        <w:t>deliver to Buyer (whether directly or through counsel) the following documents and instruments, duly executed and acknowledged as appropriate: (a) the Bill of Sale with respect to the purchase and sale of the Assets; (b) the Assignment of Intangible Personal Property; (c) if applicable, evidence of Seller’s approval of this transaction, including appropriate Board and shareholder resolutions; and (d) such other document and instruments as may reasonably be requested or required to effectuate</w:t>
      </w:r>
      <w:r>
        <w:rPr>
          <w:spacing w:val="-11"/>
          <w:sz w:val="24"/>
        </w:rPr>
        <w:t xml:space="preserve"> </w:t>
      </w:r>
      <w:r>
        <w:rPr>
          <w:sz w:val="24"/>
        </w:rPr>
        <w:t>the</w:t>
      </w:r>
      <w:r>
        <w:rPr>
          <w:spacing w:val="-9"/>
          <w:sz w:val="24"/>
        </w:rPr>
        <w:t xml:space="preserve"> </w:t>
      </w:r>
      <w:r>
        <w:rPr>
          <w:sz w:val="24"/>
        </w:rPr>
        <w:t>transactions</w:t>
      </w:r>
      <w:r>
        <w:rPr>
          <w:spacing w:val="-10"/>
          <w:sz w:val="24"/>
        </w:rPr>
        <w:t xml:space="preserve"> </w:t>
      </w:r>
      <w:r>
        <w:rPr>
          <w:sz w:val="24"/>
        </w:rPr>
        <w:t>contemplated</w:t>
      </w:r>
      <w:r>
        <w:rPr>
          <w:spacing w:val="-10"/>
          <w:sz w:val="24"/>
        </w:rPr>
        <w:t xml:space="preserve"> </w:t>
      </w:r>
      <w:r>
        <w:rPr>
          <w:sz w:val="24"/>
        </w:rPr>
        <w:t>herein.</w:t>
      </w:r>
      <w:r>
        <w:rPr>
          <w:spacing w:val="-10"/>
          <w:sz w:val="24"/>
        </w:rPr>
        <w:t xml:space="preserve"> </w:t>
      </w:r>
      <w:r>
        <w:rPr>
          <w:sz w:val="24"/>
        </w:rPr>
        <w:t>Following</w:t>
      </w:r>
      <w:r>
        <w:rPr>
          <w:spacing w:val="-11"/>
          <w:sz w:val="24"/>
        </w:rPr>
        <w:t xml:space="preserve"> </w:t>
      </w:r>
      <w:r>
        <w:rPr>
          <w:sz w:val="24"/>
        </w:rPr>
        <w:t>the</w:t>
      </w:r>
      <w:r>
        <w:rPr>
          <w:spacing w:val="-11"/>
          <w:sz w:val="24"/>
        </w:rPr>
        <w:t xml:space="preserve"> </w:t>
      </w:r>
      <w:r>
        <w:rPr>
          <w:sz w:val="24"/>
        </w:rPr>
        <w:t>Closing,</w:t>
      </w:r>
      <w:r>
        <w:rPr>
          <w:spacing w:val="-10"/>
          <w:sz w:val="24"/>
        </w:rPr>
        <w:t xml:space="preserve"> </w:t>
      </w:r>
      <w:r>
        <w:rPr>
          <w:sz w:val="24"/>
        </w:rPr>
        <w:t>Buyer</w:t>
      </w:r>
      <w:r>
        <w:rPr>
          <w:spacing w:val="-9"/>
          <w:sz w:val="24"/>
        </w:rPr>
        <w:t xml:space="preserve"> </w:t>
      </w:r>
      <w:r>
        <w:rPr>
          <w:sz w:val="24"/>
        </w:rPr>
        <w:t>shall</w:t>
      </w:r>
      <w:r>
        <w:rPr>
          <w:spacing w:val="-10"/>
          <w:sz w:val="24"/>
        </w:rPr>
        <w:t xml:space="preserve"> </w:t>
      </w:r>
      <w:r>
        <w:rPr>
          <w:sz w:val="24"/>
        </w:rPr>
        <w:t>be</w:t>
      </w:r>
      <w:r>
        <w:rPr>
          <w:spacing w:val="-11"/>
          <w:sz w:val="24"/>
        </w:rPr>
        <w:t xml:space="preserve"> </w:t>
      </w:r>
      <w:r>
        <w:rPr>
          <w:sz w:val="24"/>
        </w:rPr>
        <w:t>responsible for taking all actions necessary to register such assignments with any governmental authorities as well as the costs of such registrations and</w:t>
      </w:r>
      <w:r>
        <w:rPr>
          <w:spacing w:val="-7"/>
          <w:sz w:val="24"/>
        </w:rPr>
        <w:t xml:space="preserve"> </w:t>
      </w:r>
      <w:r>
        <w:rPr>
          <w:sz w:val="24"/>
        </w:rPr>
        <w:t>filings.</w:t>
      </w:r>
    </w:p>
    <w:p w14:paraId="3A682EC6" w14:textId="77777777" w:rsidR="00B20BFE" w:rsidRDefault="00B20BFE">
      <w:pPr>
        <w:pStyle w:val="BodyText"/>
      </w:pPr>
    </w:p>
    <w:p w14:paraId="49D74177" w14:textId="77777777" w:rsidR="00B20BFE" w:rsidRDefault="00000000">
      <w:pPr>
        <w:pStyle w:val="ListParagraph"/>
        <w:numPr>
          <w:ilvl w:val="0"/>
          <w:numId w:val="3"/>
        </w:numPr>
        <w:tabs>
          <w:tab w:val="left" w:pos="1560"/>
        </w:tabs>
        <w:ind w:left="120" w:right="938" w:firstLine="720"/>
        <w:jc w:val="both"/>
        <w:rPr>
          <w:sz w:val="24"/>
        </w:rPr>
      </w:pPr>
      <w:r>
        <w:rPr>
          <w:b/>
          <w:sz w:val="24"/>
        </w:rPr>
        <w:t>SELLER’S REPRESENTATIONS AND WARRANTIES</w:t>
      </w:r>
      <w:r>
        <w:rPr>
          <w:sz w:val="24"/>
        </w:rPr>
        <w:t>. Seller hereby represents and warrants to Buyer as of the date hereof as and of the Closing Date,</w:t>
      </w:r>
      <w:r>
        <w:rPr>
          <w:spacing w:val="-16"/>
          <w:sz w:val="24"/>
        </w:rPr>
        <w:t xml:space="preserve"> </w:t>
      </w:r>
      <w:r>
        <w:rPr>
          <w:sz w:val="24"/>
        </w:rPr>
        <w:t>that:</w:t>
      </w:r>
    </w:p>
    <w:p w14:paraId="61F73C68" w14:textId="77777777" w:rsidR="00B20BFE" w:rsidRDefault="00B20BFE">
      <w:pPr>
        <w:pStyle w:val="BodyText"/>
      </w:pPr>
    </w:p>
    <w:p w14:paraId="64D55B3D" w14:textId="77777777" w:rsidR="00B20BFE" w:rsidRDefault="00000000">
      <w:pPr>
        <w:pStyle w:val="ListParagraph"/>
        <w:numPr>
          <w:ilvl w:val="0"/>
          <w:numId w:val="1"/>
        </w:numPr>
        <w:tabs>
          <w:tab w:val="left" w:pos="1560"/>
        </w:tabs>
        <w:ind w:left="119" w:firstLine="720"/>
        <w:jc w:val="both"/>
        <w:rPr>
          <w:sz w:val="24"/>
        </w:rPr>
      </w:pPr>
      <w:r>
        <w:rPr>
          <w:sz w:val="24"/>
        </w:rPr>
        <w:t>Seller</w:t>
      </w:r>
      <w:r>
        <w:rPr>
          <w:spacing w:val="-3"/>
          <w:sz w:val="24"/>
        </w:rPr>
        <w:t xml:space="preserve"> </w:t>
      </w:r>
      <w:r>
        <w:rPr>
          <w:sz w:val="24"/>
        </w:rPr>
        <w:t>has</w:t>
      </w:r>
      <w:r>
        <w:rPr>
          <w:spacing w:val="-4"/>
          <w:sz w:val="24"/>
        </w:rPr>
        <w:t xml:space="preserve"> </w:t>
      </w:r>
      <w:r>
        <w:rPr>
          <w:sz w:val="24"/>
        </w:rPr>
        <w:t>good</w:t>
      </w:r>
      <w:r>
        <w:rPr>
          <w:spacing w:val="-3"/>
          <w:sz w:val="24"/>
        </w:rPr>
        <w:t xml:space="preserve"> </w:t>
      </w:r>
      <w:r>
        <w:rPr>
          <w:sz w:val="24"/>
        </w:rPr>
        <w:t>and</w:t>
      </w:r>
      <w:r>
        <w:rPr>
          <w:spacing w:val="-3"/>
          <w:sz w:val="24"/>
        </w:rPr>
        <w:t xml:space="preserve"> </w:t>
      </w:r>
      <w:r>
        <w:rPr>
          <w:sz w:val="24"/>
        </w:rPr>
        <w:t>marketable</w:t>
      </w:r>
      <w:r>
        <w:rPr>
          <w:spacing w:val="-4"/>
          <w:sz w:val="24"/>
        </w:rPr>
        <w:t xml:space="preserve"> </w:t>
      </w:r>
      <w:r>
        <w:rPr>
          <w:sz w:val="24"/>
        </w:rPr>
        <w:t>title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Assets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3"/>
          <w:sz w:val="24"/>
        </w:rPr>
        <w:t xml:space="preserve"> </w:t>
      </w:r>
      <w:r>
        <w:rPr>
          <w:sz w:val="24"/>
        </w:rPr>
        <w:t>hereof</w:t>
      </w:r>
      <w:r>
        <w:rPr>
          <w:spacing w:val="-5"/>
          <w:sz w:val="24"/>
        </w:rPr>
        <w:t xml:space="preserve"> </w:t>
      </w:r>
      <w:r>
        <w:rPr>
          <w:sz w:val="24"/>
        </w:rPr>
        <w:t>and</w:t>
      </w:r>
      <w:r>
        <w:rPr>
          <w:spacing w:val="-4"/>
          <w:sz w:val="24"/>
        </w:rPr>
        <w:t xml:space="preserve"> </w:t>
      </w:r>
      <w:r>
        <w:rPr>
          <w:sz w:val="24"/>
        </w:rPr>
        <w:t>shall</w:t>
      </w:r>
      <w:r>
        <w:rPr>
          <w:spacing w:val="-2"/>
          <w:sz w:val="24"/>
        </w:rPr>
        <w:t xml:space="preserve"> </w:t>
      </w:r>
      <w:r>
        <w:rPr>
          <w:sz w:val="24"/>
        </w:rPr>
        <w:t>have good and marketable title as of the Closing Date, in each case free and clear of all claims, liens, and encumbrances. Notwithstanding anything to the contrary contained in this Contract or otherwise, Seller shall be obligated to remove (regardless of whether Buyer has objected thereto) all liens, encumbrances, lienholders, lenders or lessors on Assets, as well as any UCC filings, tax liens, judgments, and other monetary liens or encumbrances, it being the intent of the parties that the Assets shall be conveyed to Buyer free and clear of all monetary liens and encumbrances whatsoever,</w:t>
      </w:r>
      <w:r>
        <w:rPr>
          <w:spacing w:val="-7"/>
          <w:sz w:val="24"/>
        </w:rPr>
        <w:t xml:space="preserve"> </w:t>
      </w:r>
      <w:r>
        <w:rPr>
          <w:sz w:val="24"/>
        </w:rPr>
        <w:t>and</w:t>
      </w:r>
      <w:r>
        <w:rPr>
          <w:spacing w:val="-5"/>
          <w:sz w:val="24"/>
        </w:rPr>
        <w:t xml:space="preserve"> </w:t>
      </w:r>
      <w:r>
        <w:rPr>
          <w:sz w:val="24"/>
        </w:rPr>
        <w:t>in</w:t>
      </w:r>
      <w:r>
        <w:rPr>
          <w:spacing w:val="-6"/>
          <w:sz w:val="24"/>
        </w:rPr>
        <w:t xml:space="preserve"> </w:t>
      </w:r>
      <w:r>
        <w:rPr>
          <w:sz w:val="24"/>
        </w:rPr>
        <w:t>no</w:t>
      </w:r>
      <w:r>
        <w:rPr>
          <w:spacing w:val="-5"/>
          <w:sz w:val="24"/>
        </w:rPr>
        <w:t xml:space="preserve"> </w:t>
      </w:r>
      <w:r>
        <w:rPr>
          <w:sz w:val="24"/>
        </w:rPr>
        <w:t>event</w:t>
      </w:r>
      <w:r>
        <w:rPr>
          <w:spacing w:val="-6"/>
          <w:sz w:val="24"/>
        </w:rPr>
        <w:t xml:space="preserve"> </w:t>
      </w:r>
      <w:r>
        <w:rPr>
          <w:sz w:val="24"/>
        </w:rPr>
        <w:t>shall</w:t>
      </w:r>
      <w:r>
        <w:rPr>
          <w:spacing w:val="-5"/>
          <w:sz w:val="24"/>
        </w:rPr>
        <w:t xml:space="preserve"> </w:t>
      </w:r>
      <w:r>
        <w:rPr>
          <w:sz w:val="24"/>
        </w:rPr>
        <w:t>any</w:t>
      </w:r>
      <w:r>
        <w:rPr>
          <w:spacing w:val="-7"/>
          <w:sz w:val="24"/>
        </w:rPr>
        <w:t xml:space="preserve"> </w:t>
      </w:r>
      <w:r>
        <w:rPr>
          <w:sz w:val="24"/>
        </w:rPr>
        <w:t>such</w:t>
      </w:r>
      <w:r>
        <w:rPr>
          <w:spacing w:val="-4"/>
          <w:sz w:val="24"/>
        </w:rPr>
        <w:t xml:space="preserve"> </w:t>
      </w:r>
      <w:r>
        <w:rPr>
          <w:sz w:val="24"/>
        </w:rPr>
        <w:t>monetary</w:t>
      </w:r>
      <w:r>
        <w:rPr>
          <w:spacing w:val="-6"/>
          <w:sz w:val="24"/>
        </w:rPr>
        <w:t xml:space="preserve"> </w:t>
      </w:r>
      <w:r>
        <w:rPr>
          <w:sz w:val="24"/>
        </w:rPr>
        <w:t>liens</w:t>
      </w:r>
      <w:r>
        <w:rPr>
          <w:spacing w:val="-5"/>
          <w:sz w:val="24"/>
        </w:rPr>
        <w:t xml:space="preserve"> </w:t>
      </w:r>
      <w:r>
        <w:rPr>
          <w:sz w:val="24"/>
        </w:rPr>
        <w:t>or</w:t>
      </w:r>
      <w:r>
        <w:rPr>
          <w:spacing w:val="-6"/>
          <w:sz w:val="24"/>
        </w:rPr>
        <w:t xml:space="preserve"> </w:t>
      </w:r>
      <w:r>
        <w:rPr>
          <w:sz w:val="24"/>
        </w:rPr>
        <w:t>encumbrance</w:t>
      </w:r>
      <w:r>
        <w:rPr>
          <w:spacing w:val="-6"/>
          <w:sz w:val="24"/>
        </w:rPr>
        <w:t xml:space="preserve"> </w:t>
      </w:r>
      <w:r>
        <w:rPr>
          <w:sz w:val="24"/>
        </w:rPr>
        <w:t>be</w:t>
      </w:r>
      <w:r>
        <w:rPr>
          <w:spacing w:val="-5"/>
          <w:sz w:val="24"/>
        </w:rPr>
        <w:t xml:space="preserve"> </w:t>
      </w:r>
      <w:r>
        <w:rPr>
          <w:sz w:val="24"/>
        </w:rPr>
        <w:t>deemed</w:t>
      </w:r>
      <w:r>
        <w:rPr>
          <w:spacing w:val="-6"/>
          <w:sz w:val="24"/>
        </w:rPr>
        <w:t xml:space="preserve"> </w:t>
      </w:r>
      <w:r>
        <w:rPr>
          <w:sz w:val="24"/>
        </w:rPr>
        <w:t>a</w:t>
      </w:r>
      <w:r>
        <w:rPr>
          <w:spacing w:val="-5"/>
          <w:sz w:val="24"/>
        </w:rPr>
        <w:t xml:space="preserve"> </w:t>
      </w:r>
      <w:r>
        <w:rPr>
          <w:sz w:val="24"/>
        </w:rPr>
        <w:t>permitted exception to title or otherwise the responsibility of Buyer</w:t>
      </w:r>
      <w:r>
        <w:rPr>
          <w:spacing w:val="-7"/>
          <w:sz w:val="24"/>
        </w:rPr>
        <w:t xml:space="preserve"> </w:t>
      </w:r>
      <w:r>
        <w:rPr>
          <w:sz w:val="24"/>
        </w:rPr>
        <w:t>hereunder.</w:t>
      </w:r>
    </w:p>
    <w:p w14:paraId="681A1DDB" w14:textId="77777777" w:rsidR="00B20BFE" w:rsidRDefault="00B20BFE">
      <w:pPr>
        <w:pStyle w:val="BodyText"/>
        <w:spacing w:before="10"/>
        <w:rPr>
          <w:sz w:val="23"/>
        </w:rPr>
      </w:pPr>
    </w:p>
    <w:p w14:paraId="4CF84D93" w14:textId="77777777" w:rsidR="00B20BFE" w:rsidRDefault="00000000">
      <w:pPr>
        <w:pStyle w:val="ListParagraph"/>
        <w:numPr>
          <w:ilvl w:val="0"/>
          <w:numId w:val="1"/>
        </w:numPr>
        <w:tabs>
          <w:tab w:val="left" w:pos="1559"/>
          <w:tab w:val="left" w:pos="1560"/>
        </w:tabs>
        <w:ind w:left="1560" w:right="0" w:hanging="721"/>
        <w:rPr>
          <w:sz w:val="24"/>
        </w:rPr>
      </w:pPr>
      <w:r>
        <w:rPr>
          <w:sz w:val="24"/>
        </w:rPr>
        <w:t>No</w:t>
      </w:r>
      <w:r>
        <w:rPr>
          <w:spacing w:val="-6"/>
          <w:sz w:val="24"/>
        </w:rPr>
        <w:t xml:space="preserve"> </w:t>
      </w:r>
      <w:r>
        <w:rPr>
          <w:sz w:val="24"/>
        </w:rPr>
        <w:t>party</w:t>
      </w:r>
      <w:r>
        <w:rPr>
          <w:spacing w:val="-5"/>
          <w:sz w:val="24"/>
        </w:rPr>
        <w:t xml:space="preserve"> </w:t>
      </w:r>
      <w:r>
        <w:rPr>
          <w:sz w:val="24"/>
        </w:rPr>
        <w:t>has</w:t>
      </w:r>
      <w:r>
        <w:rPr>
          <w:spacing w:val="-6"/>
          <w:sz w:val="24"/>
        </w:rPr>
        <w:t xml:space="preserve"> </w:t>
      </w:r>
      <w:r>
        <w:rPr>
          <w:sz w:val="24"/>
        </w:rPr>
        <w:t>any</w:t>
      </w:r>
      <w:r>
        <w:rPr>
          <w:spacing w:val="-6"/>
          <w:sz w:val="24"/>
        </w:rPr>
        <w:t xml:space="preserve"> </w:t>
      </w:r>
      <w:r>
        <w:rPr>
          <w:sz w:val="24"/>
        </w:rPr>
        <w:t>purchase</w:t>
      </w:r>
      <w:r>
        <w:rPr>
          <w:spacing w:val="-5"/>
          <w:sz w:val="24"/>
        </w:rPr>
        <w:t xml:space="preserve"> </w:t>
      </w:r>
      <w:r>
        <w:rPr>
          <w:sz w:val="24"/>
        </w:rPr>
        <w:t>option</w:t>
      </w:r>
      <w:r>
        <w:rPr>
          <w:spacing w:val="-5"/>
          <w:sz w:val="24"/>
        </w:rPr>
        <w:t xml:space="preserve"> </w:t>
      </w:r>
      <w:r>
        <w:rPr>
          <w:sz w:val="24"/>
        </w:rPr>
        <w:t>or</w:t>
      </w:r>
      <w:r>
        <w:rPr>
          <w:spacing w:val="-7"/>
          <w:sz w:val="24"/>
        </w:rPr>
        <w:t xml:space="preserve"> </w:t>
      </w:r>
      <w:r>
        <w:rPr>
          <w:sz w:val="24"/>
        </w:rPr>
        <w:t>right</w:t>
      </w:r>
      <w:r>
        <w:rPr>
          <w:spacing w:val="-5"/>
          <w:sz w:val="24"/>
        </w:rPr>
        <w:t xml:space="preserve"> </w:t>
      </w:r>
      <w:r>
        <w:rPr>
          <w:sz w:val="24"/>
        </w:rPr>
        <w:t>of</w:t>
      </w:r>
      <w:r>
        <w:rPr>
          <w:spacing w:val="-6"/>
          <w:sz w:val="24"/>
        </w:rPr>
        <w:t xml:space="preserve"> </w:t>
      </w:r>
      <w:r>
        <w:rPr>
          <w:sz w:val="24"/>
        </w:rPr>
        <w:t>first</w:t>
      </w:r>
      <w:r>
        <w:rPr>
          <w:spacing w:val="-6"/>
          <w:sz w:val="24"/>
        </w:rPr>
        <w:t xml:space="preserve"> </w:t>
      </w:r>
      <w:r>
        <w:rPr>
          <w:sz w:val="24"/>
        </w:rPr>
        <w:t>refusal</w:t>
      </w:r>
      <w:r>
        <w:rPr>
          <w:spacing w:val="-5"/>
          <w:sz w:val="24"/>
        </w:rPr>
        <w:t xml:space="preserve"> </w:t>
      </w:r>
      <w:r>
        <w:rPr>
          <w:sz w:val="24"/>
        </w:rPr>
        <w:t>with</w:t>
      </w:r>
      <w:r>
        <w:rPr>
          <w:spacing w:val="-5"/>
          <w:sz w:val="24"/>
        </w:rPr>
        <w:t xml:space="preserve"> </w:t>
      </w:r>
      <w:r>
        <w:rPr>
          <w:sz w:val="24"/>
        </w:rPr>
        <w:t>respect</w:t>
      </w:r>
      <w:r>
        <w:rPr>
          <w:spacing w:val="-6"/>
          <w:sz w:val="24"/>
        </w:rPr>
        <w:t xml:space="preserve"> </w:t>
      </w:r>
      <w:r>
        <w:rPr>
          <w:sz w:val="24"/>
        </w:rPr>
        <w:t>to</w:t>
      </w:r>
      <w:r>
        <w:rPr>
          <w:spacing w:val="-6"/>
          <w:sz w:val="24"/>
        </w:rPr>
        <w:t xml:space="preserve"> </w:t>
      </w:r>
      <w:r>
        <w:rPr>
          <w:sz w:val="24"/>
        </w:rPr>
        <w:t>the</w:t>
      </w:r>
      <w:r>
        <w:rPr>
          <w:spacing w:val="-6"/>
          <w:sz w:val="24"/>
        </w:rPr>
        <w:t xml:space="preserve"> </w:t>
      </w:r>
      <w:proofErr w:type="gramStart"/>
      <w:r>
        <w:rPr>
          <w:sz w:val="24"/>
        </w:rPr>
        <w:t>Assets;</w:t>
      </w:r>
      <w:proofErr w:type="gramEnd"/>
    </w:p>
    <w:p w14:paraId="6CC4D345" w14:textId="77777777" w:rsidR="00B20BFE" w:rsidRDefault="00B20BFE">
      <w:pPr>
        <w:pStyle w:val="BodyText"/>
      </w:pPr>
    </w:p>
    <w:p w14:paraId="55E9FA39" w14:textId="77777777" w:rsidR="00B20BFE" w:rsidRDefault="00000000">
      <w:pPr>
        <w:pStyle w:val="ListParagraph"/>
        <w:numPr>
          <w:ilvl w:val="0"/>
          <w:numId w:val="1"/>
        </w:numPr>
        <w:tabs>
          <w:tab w:val="left" w:pos="1560"/>
        </w:tabs>
        <w:ind w:left="119" w:firstLine="720"/>
        <w:jc w:val="both"/>
        <w:rPr>
          <w:sz w:val="24"/>
        </w:rPr>
      </w:pPr>
      <w:r>
        <w:rPr>
          <w:sz w:val="24"/>
        </w:rPr>
        <w:t>The intellectual property used in connection with the Business does not infringe upon</w:t>
      </w:r>
      <w:r>
        <w:rPr>
          <w:spacing w:val="-4"/>
          <w:sz w:val="24"/>
        </w:rPr>
        <w:t xml:space="preserve"> </w:t>
      </w:r>
      <w:r>
        <w:rPr>
          <w:sz w:val="24"/>
        </w:rPr>
        <w:t>any</w:t>
      </w:r>
      <w:r>
        <w:rPr>
          <w:spacing w:val="-3"/>
          <w:sz w:val="24"/>
        </w:rPr>
        <w:t xml:space="preserve"> </w:t>
      </w:r>
      <w:r>
        <w:rPr>
          <w:sz w:val="24"/>
        </w:rPr>
        <w:t>design,</w:t>
      </w:r>
      <w:r>
        <w:rPr>
          <w:spacing w:val="-4"/>
          <w:sz w:val="24"/>
        </w:rPr>
        <w:t xml:space="preserve"> </w:t>
      </w:r>
      <w:r>
        <w:rPr>
          <w:sz w:val="24"/>
        </w:rPr>
        <w:t>patents,</w:t>
      </w:r>
      <w:r>
        <w:rPr>
          <w:spacing w:val="-3"/>
          <w:sz w:val="24"/>
        </w:rPr>
        <w:t xml:space="preserve"> </w:t>
      </w:r>
      <w:r>
        <w:rPr>
          <w:sz w:val="24"/>
        </w:rPr>
        <w:t>copyright,</w:t>
      </w:r>
      <w:r>
        <w:rPr>
          <w:spacing w:val="-5"/>
          <w:sz w:val="24"/>
        </w:rPr>
        <w:t xml:space="preserve"> </w:t>
      </w:r>
      <w:r>
        <w:rPr>
          <w:sz w:val="24"/>
        </w:rPr>
        <w:t>trade</w:t>
      </w:r>
      <w:r>
        <w:rPr>
          <w:spacing w:val="-2"/>
          <w:sz w:val="24"/>
        </w:rPr>
        <w:t xml:space="preserve"> </w:t>
      </w:r>
      <w:r>
        <w:rPr>
          <w:sz w:val="24"/>
        </w:rPr>
        <w:t>secrets,</w:t>
      </w:r>
      <w:r>
        <w:rPr>
          <w:spacing w:val="-5"/>
          <w:sz w:val="24"/>
        </w:rPr>
        <w:t xml:space="preserve"> </w:t>
      </w:r>
      <w:r>
        <w:rPr>
          <w:sz w:val="24"/>
        </w:rPr>
        <w:t>or</w:t>
      </w:r>
      <w:r>
        <w:rPr>
          <w:spacing w:val="-2"/>
          <w:sz w:val="24"/>
        </w:rPr>
        <w:t xml:space="preserve"> </w:t>
      </w:r>
      <w:r>
        <w:rPr>
          <w:sz w:val="24"/>
        </w:rPr>
        <w:t>other</w:t>
      </w:r>
      <w:r>
        <w:rPr>
          <w:spacing w:val="-4"/>
          <w:sz w:val="24"/>
        </w:rPr>
        <w:t xml:space="preserve"> </w:t>
      </w:r>
      <w:r>
        <w:rPr>
          <w:sz w:val="24"/>
        </w:rPr>
        <w:t>intellectual</w:t>
      </w:r>
      <w:r>
        <w:rPr>
          <w:spacing w:val="-3"/>
          <w:sz w:val="24"/>
        </w:rPr>
        <w:t xml:space="preserve"> </w:t>
      </w:r>
      <w:r>
        <w:rPr>
          <w:sz w:val="24"/>
        </w:rPr>
        <w:t>property</w:t>
      </w:r>
      <w:r>
        <w:rPr>
          <w:spacing w:val="-4"/>
          <w:sz w:val="24"/>
        </w:rPr>
        <w:t xml:space="preserve"> </w:t>
      </w:r>
      <w:r>
        <w:rPr>
          <w:sz w:val="24"/>
        </w:rPr>
        <w:t>rights</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third party,</w:t>
      </w:r>
      <w:r>
        <w:rPr>
          <w:spacing w:val="-6"/>
          <w:sz w:val="24"/>
        </w:rPr>
        <w:t xml:space="preserve"> </w:t>
      </w:r>
      <w:r>
        <w:rPr>
          <w:sz w:val="24"/>
        </w:rPr>
        <w:t>and</w:t>
      </w:r>
      <w:r>
        <w:rPr>
          <w:spacing w:val="-5"/>
          <w:sz w:val="24"/>
        </w:rPr>
        <w:t xml:space="preserve"> </w:t>
      </w:r>
      <w:r>
        <w:rPr>
          <w:sz w:val="24"/>
        </w:rPr>
        <w:t>Seller</w:t>
      </w:r>
      <w:r>
        <w:rPr>
          <w:spacing w:val="-5"/>
          <w:sz w:val="24"/>
        </w:rPr>
        <w:t xml:space="preserve"> </w:t>
      </w:r>
      <w:r>
        <w:rPr>
          <w:sz w:val="24"/>
        </w:rPr>
        <w:t>has</w:t>
      </w:r>
      <w:r>
        <w:rPr>
          <w:spacing w:val="-5"/>
          <w:sz w:val="24"/>
        </w:rPr>
        <w:t xml:space="preserve"> </w:t>
      </w:r>
      <w:r>
        <w:rPr>
          <w:sz w:val="24"/>
        </w:rPr>
        <w:t>not</w:t>
      </w:r>
      <w:r>
        <w:rPr>
          <w:spacing w:val="-6"/>
          <w:sz w:val="24"/>
        </w:rPr>
        <w:t xml:space="preserve"> </w:t>
      </w:r>
      <w:r>
        <w:rPr>
          <w:sz w:val="24"/>
        </w:rPr>
        <w:t>received</w:t>
      </w:r>
      <w:r>
        <w:rPr>
          <w:spacing w:val="-5"/>
          <w:sz w:val="24"/>
        </w:rPr>
        <w:t xml:space="preserve"> </w:t>
      </w:r>
      <w:r>
        <w:rPr>
          <w:sz w:val="24"/>
        </w:rPr>
        <w:t>and</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aware</w:t>
      </w:r>
      <w:r>
        <w:rPr>
          <w:spacing w:val="-6"/>
          <w:sz w:val="24"/>
        </w:rPr>
        <w:t xml:space="preserve"> </w:t>
      </w:r>
      <w:r>
        <w:rPr>
          <w:sz w:val="24"/>
        </w:rPr>
        <w:t>of</w:t>
      </w:r>
      <w:r>
        <w:rPr>
          <w:spacing w:val="-5"/>
          <w:sz w:val="24"/>
        </w:rPr>
        <w:t xml:space="preserve"> </w:t>
      </w:r>
      <w:r>
        <w:rPr>
          <w:sz w:val="24"/>
        </w:rPr>
        <w:t>any</w:t>
      </w:r>
      <w:r>
        <w:rPr>
          <w:spacing w:val="-5"/>
          <w:sz w:val="24"/>
        </w:rPr>
        <w:t xml:space="preserve"> </w:t>
      </w:r>
      <w:r>
        <w:rPr>
          <w:sz w:val="24"/>
        </w:rPr>
        <w:t>demand,</w:t>
      </w:r>
      <w:r>
        <w:rPr>
          <w:spacing w:val="-5"/>
          <w:sz w:val="24"/>
        </w:rPr>
        <w:t xml:space="preserve"> </w:t>
      </w:r>
      <w:r>
        <w:rPr>
          <w:sz w:val="24"/>
        </w:rPr>
        <w:t>claim,</w:t>
      </w:r>
      <w:r>
        <w:rPr>
          <w:spacing w:val="-4"/>
          <w:sz w:val="24"/>
        </w:rPr>
        <w:t xml:space="preserve"> </w:t>
      </w:r>
      <w:r>
        <w:rPr>
          <w:sz w:val="24"/>
        </w:rPr>
        <w:t>cease</w:t>
      </w:r>
      <w:r>
        <w:rPr>
          <w:spacing w:val="-5"/>
          <w:sz w:val="24"/>
        </w:rPr>
        <w:t xml:space="preserve"> </w:t>
      </w:r>
      <w:r>
        <w:rPr>
          <w:sz w:val="24"/>
        </w:rPr>
        <w:t>and</w:t>
      </w:r>
      <w:r>
        <w:rPr>
          <w:spacing w:val="-6"/>
          <w:sz w:val="24"/>
        </w:rPr>
        <w:t xml:space="preserve"> </w:t>
      </w:r>
      <w:r>
        <w:rPr>
          <w:sz w:val="24"/>
        </w:rPr>
        <w:t>desist</w:t>
      </w:r>
      <w:r>
        <w:rPr>
          <w:spacing w:val="-5"/>
          <w:sz w:val="24"/>
        </w:rPr>
        <w:t xml:space="preserve"> </w:t>
      </w:r>
      <w:r>
        <w:rPr>
          <w:sz w:val="24"/>
        </w:rPr>
        <w:t>letter</w:t>
      </w:r>
      <w:r>
        <w:rPr>
          <w:spacing w:val="-6"/>
          <w:sz w:val="24"/>
        </w:rPr>
        <w:t xml:space="preserve"> </w:t>
      </w:r>
      <w:r>
        <w:rPr>
          <w:sz w:val="24"/>
        </w:rPr>
        <w:t>or other similar claim or threat, whether to Seller or to Seller’s predecessor in title or to others, alleging actual or potential infringement by the Intellectual</w:t>
      </w:r>
      <w:r>
        <w:rPr>
          <w:spacing w:val="-5"/>
          <w:sz w:val="24"/>
        </w:rPr>
        <w:t xml:space="preserve"> </w:t>
      </w:r>
      <w:proofErr w:type="gramStart"/>
      <w:r>
        <w:rPr>
          <w:sz w:val="24"/>
        </w:rPr>
        <w:t>Property;</w:t>
      </w:r>
      <w:proofErr w:type="gramEnd"/>
    </w:p>
    <w:p w14:paraId="0C3135CD" w14:textId="77777777" w:rsidR="00B20BFE" w:rsidRDefault="00B20BFE">
      <w:pPr>
        <w:pStyle w:val="BodyText"/>
      </w:pPr>
    </w:p>
    <w:p w14:paraId="56E9ABD3" w14:textId="77777777" w:rsidR="00B20BFE" w:rsidRDefault="00000000">
      <w:pPr>
        <w:pStyle w:val="ListParagraph"/>
        <w:numPr>
          <w:ilvl w:val="0"/>
          <w:numId w:val="1"/>
        </w:numPr>
        <w:tabs>
          <w:tab w:val="left" w:pos="1560"/>
        </w:tabs>
        <w:spacing w:before="1"/>
        <w:ind w:left="119" w:right="938" w:firstLine="720"/>
        <w:jc w:val="both"/>
        <w:rPr>
          <w:sz w:val="24"/>
        </w:rPr>
      </w:pPr>
      <w:r>
        <w:rPr>
          <w:sz w:val="24"/>
        </w:rPr>
        <w:t>There</w:t>
      </w:r>
      <w:r>
        <w:rPr>
          <w:spacing w:val="-11"/>
          <w:sz w:val="24"/>
        </w:rPr>
        <w:t xml:space="preserve"> </w:t>
      </w:r>
      <w:r>
        <w:rPr>
          <w:sz w:val="24"/>
        </w:rPr>
        <w:t>is</w:t>
      </w:r>
      <w:r>
        <w:rPr>
          <w:spacing w:val="-10"/>
          <w:sz w:val="24"/>
        </w:rPr>
        <w:t xml:space="preserve"> </w:t>
      </w:r>
      <w:r>
        <w:rPr>
          <w:sz w:val="24"/>
        </w:rPr>
        <w:t>no</w:t>
      </w:r>
      <w:r>
        <w:rPr>
          <w:spacing w:val="-12"/>
          <w:sz w:val="24"/>
        </w:rPr>
        <w:t xml:space="preserve"> </w:t>
      </w:r>
      <w:r>
        <w:rPr>
          <w:sz w:val="24"/>
        </w:rPr>
        <w:t>litigation</w:t>
      </w:r>
      <w:r>
        <w:rPr>
          <w:spacing w:val="-11"/>
          <w:sz w:val="24"/>
        </w:rPr>
        <w:t xml:space="preserve"> </w:t>
      </w:r>
      <w:r>
        <w:rPr>
          <w:sz w:val="24"/>
        </w:rPr>
        <w:t>or</w:t>
      </w:r>
      <w:r>
        <w:rPr>
          <w:spacing w:val="-11"/>
          <w:sz w:val="24"/>
        </w:rPr>
        <w:t xml:space="preserve"> </w:t>
      </w:r>
      <w:r>
        <w:rPr>
          <w:sz w:val="24"/>
        </w:rPr>
        <w:t>claim</w:t>
      </w:r>
      <w:r>
        <w:rPr>
          <w:spacing w:val="-13"/>
          <w:sz w:val="24"/>
        </w:rPr>
        <w:t xml:space="preserve"> </w:t>
      </w:r>
      <w:r>
        <w:rPr>
          <w:sz w:val="24"/>
        </w:rPr>
        <w:t>pending,</w:t>
      </w:r>
      <w:r>
        <w:rPr>
          <w:spacing w:val="-10"/>
          <w:sz w:val="24"/>
        </w:rPr>
        <w:t xml:space="preserve"> </w:t>
      </w:r>
      <w:r>
        <w:rPr>
          <w:sz w:val="24"/>
        </w:rPr>
        <w:t>or</w:t>
      </w:r>
      <w:r>
        <w:rPr>
          <w:spacing w:val="-9"/>
          <w:sz w:val="24"/>
        </w:rPr>
        <w:t xml:space="preserve"> </w:t>
      </w:r>
      <w:r>
        <w:rPr>
          <w:sz w:val="24"/>
        </w:rPr>
        <w:t>to</w:t>
      </w:r>
      <w:r>
        <w:rPr>
          <w:spacing w:val="-12"/>
          <w:sz w:val="24"/>
        </w:rPr>
        <w:t xml:space="preserve"> </w:t>
      </w:r>
      <w:r>
        <w:rPr>
          <w:sz w:val="24"/>
        </w:rPr>
        <w:t>Seller’s</w:t>
      </w:r>
      <w:r>
        <w:rPr>
          <w:spacing w:val="-10"/>
          <w:sz w:val="24"/>
        </w:rPr>
        <w:t xml:space="preserve"> </w:t>
      </w:r>
      <w:r>
        <w:rPr>
          <w:sz w:val="24"/>
        </w:rPr>
        <w:t>knowledge,</w:t>
      </w:r>
      <w:r>
        <w:rPr>
          <w:spacing w:val="-10"/>
          <w:sz w:val="24"/>
        </w:rPr>
        <w:t xml:space="preserve"> </w:t>
      </w:r>
      <w:r>
        <w:rPr>
          <w:sz w:val="24"/>
        </w:rPr>
        <w:t>threatened</w:t>
      </w:r>
      <w:r>
        <w:rPr>
          <w:spacing w:val="-11"/>
          <w:sz w:val="24"/>
        </w:rPr>
        <w:t xml:space="preserve"> </w:t>
      </w:r>
      <w:r>
        <w:rPr>
          <w:sz w:val="24"/>
        </w:rPr>
        <w:t>against the Business or the</w:t>
      </w:r>
      <w:r>
        <w:rPr>
          <w:spacing w:val="-2"/>
          <w:sz w:val="24"/>
        </w:rPr>
        <w:t xml:space="preserve"> </w:t>
      </w:r>
      <w:r>
        <w:rPr>
          <w:sz w:val="24"/>
        </w:rPr>
        <w:t>Assets.</w:t>
      </w:r>
    </w:p>
    <w:p w14:paraId="5D7199E3" w14:textId="77777777" w:rsidR="00B20BFE" w:rsidRDefault="00B20BFE">
      <w:pPr>
        <w:pStyle w:val="BodyText"/>
        <w:spacing w:before="11"/>
        <w:rPr>
          <w:sz w:val="23"/>
        </w:rPr>
      </w:pPr>
    </w:p>
    <w:p w14:paraId="6A298A4E" w14:textId="77777777" w:rsidR="00B20BFE" w:rsidRDefault="00000000">
      <w:pPr>
        <w:pStyle w:val="BodyText"/>
        <w:ind w:left="119" w:right="208" w:firstLine="720"/>
      </w:pPr>
      <w:r>
        <w:t>Except</w:t>
      </w:r>
      <w:r>
        <w:rPr>
          <w:spacing w:val="-13"/>
        </w:rPr>
        <w:t xml:space="preserve"> </w:t>
      </w:r>
      <w:r>
        <w:t>as</w:t>
      </w:r>
      <w:r>
        <w:rPr>
          <w:spacing w:val="-13"/>
        </w:rPr>
        <w:t xml:space="preserve"> </w:t>
      </w:r>
      <w:r>
        <w:t>otherwise</w:t>
      </w:r>
      <w:r>
        <w:rPr>
          <w:spacing w:val="-14"/>
        </w:rPr>
        <w:t xml:space="preserve"> </w:t>
      </w:r>
      <w:r>
        <w:t>expressly</w:t>
      </w:r>
      <w:r>
        <w:rPr>
          <w:spacing w:val="-13"/>
        </w:rPr>
        <w:t xml:space="preserve"> </w:t>
      </w:r>
      <w:r>
        <w:t>provided</w:t>
      </w:r>
      <w:r>
        <w:rPr>
          <w:spacing w:val="-13"/>
        </w:rPr>
        <w:t xml:space="preserve"> </w:t>
      </w:r>
      <w:r>
        <w:t>herein,</w:t>
      </w:r>
      <w:r>
        <w:rPr>
          <w:spacing w:val="-13"/>
        </w:rPr>
        <w:t xml:space="preserve"> </w:t>
      </w:r>
      <w:r>
        <w:t>Seller</w:t>
      </w:r>
      <w:r>
        <w:rPr>
          <w:spacing w:val="-13"/>
        </w:rPr>
        <w:t xml:space="preserve"> </w:t>
      </w:r>
      <w:r>
        <w:t>makes</w:t>
      </w:r>
      <w:r>
        <w:rPr>
          <w:spacing w:val="-13"/>
        </w:rPr>
        <w:t xml:space="preserve"> </w:t>
      </w:r>
      <w:r>
        <w:t>no</w:t>
      </w:r>
      <w:r>
        <w:rPr>
          <w:spacing w:val="-13"/>
        </w:rPr>
        <w:t xml:space="preserve"> </w:t>
      </w:r>
      <w:r>
        <w:t>representation</w:t>
      </w:r>
      <w:r>
        <w:rPr>
          <w:spacing w:val="-13"/>
        </w:rPr>
        <w:t xml:space="preserve"> </w:t>
      </w:r>
      <w:r>
        <w:t>or</w:t>
      </w:r>
      <w:r>
        <w:rPr>
          <w:spacing w:val="-13"/>
        </w:rPr>
        <w:t xml:space="preserve"> </w:t>
      </w:r>
      <w:r>
        <w:t>warranty, whether express or implied, and Buyer is purchasing the Business on an as-is</w:t>
      </w:r>
      <w:r>
        <w:rPr>
          <w:spacing w:val="-6"/>
        </w:rPr>
        <w:t xml:space="preserve"> </w:t>
      </w:r>
      <w:r>
        <w:t>basis.</w:t>
      </w:r>
    </w:p>
    <w:p w14:paraId="56ABC14E" w14:textId="77777777" w:rsidR="00B20BFE" w:rsidRDefault="00B20BFE">
      <w:pPr>
        <w:pStyle w:val="BodyText"/>
      </w:pPr>
    </w:p>
    <w:p w14:paraId="1623A78D" w14:textId="77777777" w:rsidR="00B20BFE" w:rsidRDefault="00000000">
      <w:pPr>
        <w:pStyle w:val="ListParagraph"/>
        <w:numPr>
          <w:ilvl w:val="0"/>
          <w:numId w:val="3"/>
        </w:numPr>
        <w:tabs>
          <w:tab w:val="left" w:pos="1560"/>
          <w:tab w:val="left" w:pos="7591"/>
        </w:tabs>
        <w:ind w:left="119" w:firstLine="720"/>
        <w:jc w:val="both"/>
        <w:rPr>
          <w:sz w:val="24"/>
        </w:rPr>
      </w:pPr>
      <w:r>
        <w:rPr>
          <w:b/>
          <w:sz w:val="24"/>
        </w:rPr>
        <w:t>BUSINESS TRADE NAME</w:t>
      </w:r>
      <w:r>
        <w:rPr>
          <w:sz w:val="24"/>
        </w:rPr>
        <w:t>: Seller hereby grants Buyer, effective as of the Closing,</w:t>
      </w:r>
      <w:r>
        <w:rPr>
          <w:spacing w:val="21"/>
          <w:sz w:val="24"/>
        </w:rPr>
        <w:t xml:space="preserve"> </w:t>
      </w:r>
      <w:r>
        <w:rPr>
          <w:sz w:val="24"/>
        </w:rPr>
        <w:t>all</w:t>
      </w:r>
      <w:r>
        <w:rPr>
          <w:spacing w:val="22"/>
          <w:sz w:val="24"/>
        </w:rPr>
        <w:t xml:space="preserve"> </w:t>
      </w:r>
      <w:r>
        <w:rPr>
          <w:sz w:val="24"/>
        </w:rPr>
        <w:t>right,</w:t>
      </w:r>
      <w:r>
        <w:rPr>
          <w:spacing w:val="20"/>
          <w:sz w:val="24"/>
        </w:rPr>
        <w:t xml:space="preserve"> </w:t>
      </w:r>
      <w:r>
        <w:rPr>
          <w:sz w:val="24"/>
        </w:rPr>
        <w:t>title</w:t>
      </w:r>
      <w:r>
        <w:rPr>
          <w:spacing w:val="23"/>
          <w:sz w:val="24"/>
        </w:rPr>
        <w:t xml:space="preserve"> </w:t>
      </w:r>
      <w:r>
        <w:rPr>
          <w:sz w:val="24"/>
        </w:rPr>
        <w:t>and</w:t>
      </w:r>
      <w:r>
        <w:rPr>
          <w:spacing w:val="21"/>
          <w:sz w:val="24"/>
        </w:rPr>
        <w:t xml:space="preserve"> </w:t>
      </w:r>
      <w:r>
        <w:rPr>
          <w:sz w:val="24"/>
        </w:rPr>
        <w:t>interest</w:t>
      </w:r>
      <w:r>
        <w:rPr>
          <w:spacing w:val="20"/>
          <w:sz w:val="24"/>
        </w:rPr>
        <w:t xml:space="preserve"> </w:t>
      </w:r>
      <w:r>
        <w:rPr>
          <w:sz w:val="24"/>
        </w:rPr>
        <w:t>in</w:t>
      </w:r>
      <w:r>
        <w:rPr>
          <w:spacing w:val="22"/>
          <w:sz w:val="24"/>
        </w:rPr>
        <w:t xml:space="preserve"> </w:t>
      </w:r>
      <w:r>
        <w:rPr>
          <w:sz w:val="24"/>
        </w:rPr>
        <w:t>and</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name</w:t>
      </w:r>
      <w:r>
        <w:rPr>
          <w:sz w:val="24"/>
          <w:u w:val="single"/>
        </w:rPr>
        <w:t xml:space="preserve"> </w:t>
      </w:r>
      <w:r>
        <w:rPr>
          <w:sz w:val="24"/>
          <w:u w:val="single"/>
        </w:rPr>
        <w:tab/>
      </w:r>
      <w:r>
        <w:rPr>
          <w:sz w:val="24"/>
        </w:rPr>
        <w:t xml:space="preserve">and any </w:t>
      </w:r>
      <w:r>
        <w:rPr>
          <w:spacing w:val="-3"/>
          <w:sz w:val="24"/>
        </w:rPr>
        <w:t xml:space="preserve">variations </w:t>
      </w:r>
      <w:r>
        <w:rPr>
          <w:sz w:val="24"/>
        </w:rPr>
        <w:t>thereof,</w:t>
      </w:r>
      <w:r>
        <w:rPr>
          <w:spacing w:val="-10"/>
          <w:sz w:val="24"/>
        </w:rPr>
        <w:t xml:space="preserve"> </w:t>
      </w:r>
      <w:r>
        <w:rPr>
          <w:sz w:val="24"/>
        </w:rPr>
        <w:t>and</w:t>
      </w:r>
      <w:r>
        <w:rPr>
          <w:spacing w:val="-9"/>
          <w:sz w:val="24"/>
        </w:rPr>
        <w:t xml:space="preserve"> </w:t>
      </w:r>
      <w:r>
        <w:rPr>
          <w:sz w:val="24"/>
        </w:rPr>
        <w:t>all</w:t>
      </w:r>
      <w:r>
        <w:rPr>
          <w:spacing w:val="-8"/>
          <w:sz w:val="24"/>
        </w:rPr>
        <w:t xml:space="preserve"> </w:t>
      </w:r>
      <w:r>
        <w:rPr>
          <w:sz w:val="24"/>
        </w:rPr>
        <w:t>logos</w:t>
      </w:r>
      <w:r>
        <w:rPr>
          <w:spacing w:val="-9"/>
          <w:sz w:val="24"/>
        </w:rPr>
        <w:t xml:space="preserve"> </w:t>
      </w:r>
      <w:r>
        <w:rPr>
          <w:sz w:val="24"/>
        </w:rPr>
        <w:t>and</w:t>
      </w:r>
      <w:r>
        <w:rPr>
          <w:spacing w:val="-10"/>
          <w:sz w:val="24"/>
        </w:rPr>
        <w:t xml:space="preserve"> </w:t>
      </w:r>
      <w:r>
        <w:rPr>
          <w:sz w:val="24"/>
        </w:rPr>
        <w:t>trade</w:t>
      </w:r>
      <w:r>
        <w:rPr>
          <w:spacing w:val="-8"/>
          <w:sz w:val="24"/>
        </w:rPr>
        <w:t xml:space="preserve"> </w:t>
      </w:r>
      <w:r>
        <w:rPr>
          <w:sz w:val="24"/>
        </w:rPr>
        <w:t>dress</w:t>
      </w:r>
      <w:r>
        <w:rPr>
          <w:spacing w:val="-11"/>
          <w:sz w:val="24"/>
        </w:rPr>
        <w:t xml:space="preserve"> </w:t>
      </w:r>
      <w:r>
        <w:rPr>
          <w:sz w:val="24"/>
        </w:rPr>
        <w:t>associated</w:t>
      </w:r>
      <w:r>
        <w:rPr>
          <w:spacing w:val="-9"/>
          <w:sz w:val="24"/>
        </w:rPr>
        <w:t xml:space="preserve"> </w:t>
      </w:r>
      <w:r>
        <w:rPr>
          <w:sz w:val="24"/>
        </w:rPr>
        <w:t>therewith.</w:t>
      </w:r>
      <w:r>
        <w:rPr>
          <w:spacing w:val="-9"/>
          <w:sz w:val="24"/>
        </w:rPr>
        <w:t xml:space="preserve"> </w:t>
      </w:r>
      <w:r>
        <w:rPr>
          <w:sz w:val="24"/>
        </w:rPr>
        <w:t>Seller</w:t>
      </w:r>
      <w:r>
        <w:rPr>
          <w:spacing w:val="-8"/>
          <w:sz w:val="24"/>
        </w:rPr>
        <w:t xml:space="preserve"> </w:t>
      </w:r>
      <w:r>
        <w:rPr>
          <w:sz w:val="24"/>
        </w:rPr>
        <w:t>hereby</w:t>
      </w:r>
      <w:r>
        <w:rPr>
          <w:spacing w:val="-9"/>
          <w:sz w:val="24"/>
        </w:rPr>
        <w:t xml:space="preserve"> </w:t>
      </w:r>
      <w:r>
        <w:rPr>
          <w:sz w:val="24"/>
        </w:rPr>
        <w:t>waives</w:t>
      </w:r>
      <w:r>
        <w:rPr>
          <w:spacing w:val="-8"/>
          <w:sz w:val="24"/>
        </w:rPr>
        <w:t xml:space="preserve"> </w:t>
      </w:r>
      <w:r>
        <w:rPr>
          <w:sz w:val="24"/>
        </w:rPr>
        <w:t>any</w:t>
      </w:r>
      <w:r>
        <w:rPr>
          <w:spacing w:val="-10"/>
          <w:sz w:val="24"/>
        </w:rPr>
        <w:t xml:space="preserve"> </w:t>
      </w:r>
      <w:r>
        <w:rPr>
          <w:sz w:val="24"/>
        </w:rPr>
        <w:t>rights</w:t>
      </w:r>
      <w:r>
        <w:rPr>
          <w:spacing w:val="-9"/>
          <w:sz w:val="24"/>
        </w:rPr>
        <w:t xml:space="preserve"> </w:t>
      </w:r>
      <w:r>
        <w:rPr>
          <w:sz w:val="24"/>
        </w:rPr>
        <w:t>thereto, and shall not directly or indirectly, after the Closing, make use of any such name or logo. Within five (5) days following the Closing, and at Seller’s sole cost and expense, Seller shall make all filings necessary to change its fictitious, “dba” or trade name to a name unrelated to the</w:t>
      </w:r>
      <w:r>
        <w:rPr>
          <w:spacing w:val="-39"/>
          <w:sz w:val="24"/>
        </w:rPr>
        <w:t xml:space="preserve"> </w:t>
      </w:r>
      <w:r>
        <w:rPr>
          <w:sz w:val="24"/>
        </w:rPr>
        <w:t>Business.</w:t>
      </w:r>
    </w:p>
    <w:p w14:paraId="70DF9A5F" w14:textId="77777777" w:rsidR="00B20BFE" w:rsidRDefault="00B20BFE">
      <w:pPr>
        <w:jc w:val="both"/>
        <w:rPr>
          <w:sz w:val="24"/>
        </w:rPr>
        <w:sectPr w:rsidR="00B20BFE">
          <w:footerReference w:type="default" r:id="rId7"/>
          <w:pgSz w:w="12240" w:h="15840"/>
          <w:pgMar w:top="1360" w:right="500" w:bottom="1480" w:left="1320" w:header="0" w:footer="1300" w:gutter="0"/>
          <w:pgNumType w:start="2"/>
          <w:cols w:space="720"/>
        </w:sectPr>
      </w:pPr>
    </w:p>
    <w:p w14:paraId="4D3219A9" w14:textId="77777777" w:rsidR="00B20BFE" w:rsidRDefault="00B20BFE">
      <w:pPr>
        <w:pStyle w:val="BodyText"/>
        <w:spacing w:before="7"/>
        <w:rPr>
          <w:sz w:val="10"/>
        </w:rPr>
      </w:pPr>
    </w:p>
    <w:p w14:paraId="160F38A5" w14:textId="77777777" w:rsidR="00B20BFE" w:rsidRDefault="00000000">
      <w:pPr>
        <w:pStyle w:val="ListParagraph"/>
        <w:numPr>
          <w:ilvl w:val="0"/>
          <w:numId w:val="3"/>
        </w:numPr>
        <w:tabs>
          <w:tab w:val="left" w:pos="1560"/>
        </w:tabs>
        <w:spacing w:before="90"/>
        <w:ind w:left="119" w:right="935" w:firstLine="720"/>
        <w:jc w:val="both"/>
        <w:rPr>
          <w:sz w:val="24"/>
        </w:rPr>
      </w:pPr>
      <w:r>
        <w:rPr>
          <w:b/>
          <w:sz w:val="24"/>
        </w:rPr>
        <w:t>ACCOUNTS RECEIVABLE</w:t>
      </w:r>
      <w:r>
        <w:rPr>
          <w:sz w:val="24"/>
        </w:rPr>
        <w:t xml:space="preserve">: Unless otherwise agreed by the parties in writing, the accounts receivable of the Business for work done or goods sold prior to and including </w:t>
      </w:r>
      <w:r>
        <w:rPr>
          <w:spacing w:val="2"/>
          <w:sz w:val="24"/>
        </w:rPr>
        <w:t xml:space="preserve">the </w:t>
      </w:r>
      <w:r>
        <w:rPr>
          <w:sz w:val="24"/>
        </w:rPr>
        <w:t>date of Closing (hereinafter, “</w:t>
      </w:r>
      <w:r>
        <w:rPr>
          <w:sz w:val="24"/>
          <w:u w:val="single"/>
        </w:rPr>
        <w:t>Seller's Accounts Receivable</w:t>
      </w:r>
      <w:r>
        <w:rPr>
          <w:sz w:val="24"/>
        </w:rPr>
        <w:t>”) shall remain the property of Seller and shall not be conveyed to Buyer hereunder. Buyer will forward to Seller payments received by Buyer with respect to Seller's Accounts Receivable and will cooperate with Seller in providing all correspondence or other documents received by Buyer with respect to Seller's Accounts Receivable and will otherwise reasonably cooperate with Seller (at no out-of-pocket cost to Buyer) to enable Seller to collect Seller's Accounts</w:t>
      </w:r>
      <w:r>
        <w:rPr>
          <w:spacing w:val="48"/>
          <w:sz w:val="24"/>
        </w:rPr>
        <w:t xml:space="preserve"> </w:t>
      </w:r>
      <w:r>
        <w:rPr>
          <w:sz w:val="24"/>
        </w:rPr>
        <w:t>Receivable.</w:t>
      </w:r>
    </w:p>
    <w:p w14:paraId="60FCDA05" w14:textId="77777777" w:rsidR="00B20BFE" w:rsidRDefault="00B20BFE">
      <w:pPr>
        <w:pStyle w:val="BodyText"/>
      </w:pPr>
    </w:p>
    <w:p w14:paraId="5F44E7FA" w14:textId="77777777" w:rsidR="00B20BFE" w:rsidRDefault="00000000">
      <w:pPr>
        <w:pStyle w:val="ListParagraph"/>
        <w:numPr>
          <w:ilvl w:val="0"/>
          <w:numId w:val="3"/>
        </w:numPr>
        <w:tabs>
          <w:tab w:val="left" w:pos="1560"/>
        </w:tabs>
        <w:spacing w:before="1"/>
        <w:ind w:left="119" w:firstLine="720"/>
        <w:jc w:val="both"/>
        <w:rPr>
          <w:sz w:val="24"/>
        </w:rPr>
      </w:pPr>
      <w:r>
        <w:rPr>
          <w:b/>
          <w:sz w:val="24"/>
        </w:rPr>
        <w:t>ACCOUNTS PAYABLE; NO OTHER ASSUMED LIABILITIES</w:t>
      </w:r>
      <w:r>
        <w:rPr>
          <w:sz w:val="24"/>
        </w:rPr>
        <w:t xml:space="preserve">: Except as otherwise provided in this Section, Seller hereby represents and warrants to Buyer that all outstanding liabilities of the Business shall be paid in full on or before the Closing, and Buyer shall not assume or have any responsibility with respect to any liability of Seller whatsoever, whether related to the Business or not, whether incurred prior to, at or after the Closing, whether such         item         or         matter         is         foreseen         or         unforeseen.      </w:t>
      </w:r>
      <w:r>
        <w:rPr>
          <w:spacing w:val="45"/>
          <w:sz w:val="24"/>
        </w:rPr>
        <w:t xml:space="preserve"> </w:t>
      </w:r>
      <w:r>
        <w:rPr>
          <w:sz w:val="24"/>
        </w:rPr>
        <w:t>Exceptions:</w:t>
      </w:r>
    </w:p>
    <w:p w14:paraId="71844CD1" w14:textId="64EEFB44" w:rsidR="00B20BFE" w:rsidRDefault="00B82C97">
      <w:pPr>
        <w:pStyle w:val="BodyText"/>
        <w:spacing w:before="8"/>
        <w:rPr>
          <w:sz w:val="19"/>
        </w:rPr>
      </w:pPr>
      <w:r>
        <w:rPr>
          <w:noProof/>
        </w:rPr>
        <mc:AlternateContent>
          <mc:Choice Requires="wps">
            <w:drawing>
              <wp:anchor distT="0" distB="0" distL="0" distR="0" simplePos="0" relativeHeight="487588352" behindDoc="1" locked="0" layoutInCell="1" allowOverlap="1" wp14:anchorId="07170557" wp14:editId="76DF05D0">
                <wp:simplePos x="0" y="0"/>
                <wp:positionH relativeFrom="page">
                  <wp:posOffset>914400</wp:posOffset>
                </wp:positionH>
                <wp:positionV relativeFrom="paragraph">
                  <wp:posOffset>172085</wp:posOffset>
                </wp:positionV>
                <wp:extent cx="5943600" cy="1270"/>
                <wp:effectExtent l="0" t="0" r="0" b="0"/>
                <wp:wrapTopAndBottom/>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9D22" id="Freeform 8" o:spid="_x0000_s1026" style="position:absolute;margin-left:1in;margin-top:13.55pt;width:46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9349AAC" wp14:editId="39C71CDD">
                <wp:simplePos x="0" y="0"/>
                <wp:positionH relativeFrom="page">
                  <wp:posOffset>914400</wp:posOffset>
                </wp:positionH>
                <wp:positionV relativeFrom="paragraph">
                  <wp:posOffset>347345</wp:posOffset>
                </wp:positionV>
                <wp:extent cx="5943600" cy="1270"/>
                <wp:effectExtent l="0" t="0" r="0" b="0"/>
                <wp:wrapTopAndBottom/>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AE7E" id="Freeform 7" o:spid="_x0000_s1026" style="position:absolute;margin-left:1in;margin-top:27.35pt;width:4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21E7794" wp14:editId="3593F2F4">
                <wp:simplePos x="0" y="0"/>
                <wp:positionH relativeFrom="page">
                  <wp:posOffset>914400</wp:posOffset>
                </wp:positionH>
                <wp:positionV relativeFrom="paragraph">
                  <wp:posOffset>522605</wp:posOffset>
                </wp:positionV>
                <wp:extent cx="5943600" cy="1270"/>
                <wp:effectExtent l="0" t="0" r="0" b="0"/>
                <wp:wrapTopAndBottom/>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F442D" id="Freeform 6" o:spid="_x0000_s1026" style="position:absolute;margin-left:1in;margin-top:41.15pt;width:4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5DE19FF" wp14:editId="4F95BE26">
                <wp:simplePos x="0" y="0"/>
                <wp:positionH relativeFrom="page">
                  <wp:posOffset>914400</wp:posOffset>
                </wp:positionH>
                <wp:positionV relativeFrom="paragraph">
                  <wp:posOffset>697865</wp:posOffset>
                </wp:positionV>
                <wp:extent cx="2209800" cy="1270"/>
                <wp:effectExtent l="0" t="0" r="0" b="0"/>
                <wp:wrapTopAndBottom/>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3168" id="Freeform 5" o:spid="_x0000_s1026" style="position:absolute;margin-left:1in;margin-top:54.95pt;width:1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RomA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" path="m,l3480,e" filled="f" strokeweight=".48pt">
                <v:path arrowok="t" o:connecttype="custom" o:connectlocs="0,0;2209800,0" o:connectangles="0,0"/>
                <w10:wrap type="topAndBottom" anchorx="page"/>
              </v:shape>
            </w:pict>
          </mc:Fallback>
        </mc:AlternateContent>
      </w:r>
    </w:p>
    <w:p w14:paraId="7B83D673" w14:textId="77777777" w:rsidR="00B20BFE" w:rsidRDefault="00B20BFE">
      <w:pPr>
        <w:pStyle w:val="BodyText"/>
        <w:spacing w:before="2"/>
        <w:rPr>
          <w:sz w:val="17"/>
        </w:rPr>
      </w:pPr>
    </w:p>
    <w:p w14:paraId="0BC6E29B" w14:textId="77777777" w:rsidR="00B20BFE" w:rsidRDefault="00B20BFE">
      <w:pPr>
        <w:pStyle w:val="BodyText"/>
        <w:spacing w:before="2"/>
        <w:rPr>
          <w:sz w:val="17"/>
        </w:rPr>
      </w:pPr>
    </w:p>
    <w:p w14:paraId="67F00C47" w14:textId="77777777" w:rsidR="00B20BFE" w:rsidRDefault="00B20BFE">
      <w:pPr>
        <w:pStyle w:val="BodyText"/>
        <w:spacing w:before="2"/>
        <w:rPr>
          <w:sz w:val="17"/>
        </w:rPr>
      </w:pPr>
    </w:p>
    <w:p w14:paraId="7F13F3EE" w14:textId="77777777" w:rsidR="00B20BFE" w:rsidRDefault="00B20BFE">
      <w:pPr>
        <w:pStyle w:val="BodyText"/>
        <w:spacing w:before="5"/>
        <w:rPr>
          <w:sz w:val="21"/>
        </w:rPr>
      </w:pPr>
    </w:p>
    <w:p w14:paraId="3B81E021" w14:textId="77777777" w:rsidR="00B20BFE" w:rsidRDefault="00000000">
      <w:pPr>
        <w:pStyle w:val="ListParagraph"/>
        <w:numPr>
          <w:ilvl w:val="0"/>
          <w:numId w:val="3"/>
        </w:numPr>
        <w:tabs>
          <w:tab w:val="left" w:pos="1560"/>
        </w:tabs>
        <w:ind w:left="119" w:firstLine="720"/>
        <w:jc w:val="both"/>
        <w:rPr>
          <w:sz w:val="24"/>
        </w:rPr>
      </w:pPr>
      <w:r>
        <w:rPr>
          <w:b/>
          <w:sz w:val="24"/>
        </w:rPr>
        <w:t>INDEMNIFICATION</w:t>
      </w:r>
      <w:r>
        <w:rPr>
          <w:sz w:val="24"/>
        </w:rPr>
        <w:t>: (</w:t>
      </w:r>
      <w:proofErr w:type="spellStart"/>
      <w:r>
        <w:rPr>
          <w:sz w:val="24"/>
        </w:rPr>
        <w:t>i</w:t>
      </w:r>
      <w:proofErr w:type="spellEnd"/>
      <w:r>
        <w:rPr>
          <w:sz w:val="24"/>
        </w:rPr>
        <w:t>) Seller shall and does hereby agree to indemnify, defend, and forever hold Buyer harmless of and from any and all debts, claims, actions, losses, liabilities,</w:t>
      </w:r>
      <w:r>
        <w:rPr>
          <w:spacing w:val="-10"/>
          <w:sz w:val="24"/>
        </w:rPr>
        <w:t xml:space="preserve"> </w:t>
      </w:r>
      <w:r>
        <w:rPr>
          <w:sz w:val="24"/>
        </w:rPr>
        <w:t>damages,</w:t>
      </w:r>
      <w:r>
        <w:rPr>
          <w:spacing w:val="-10"/>
          <w:sz w:val="24"/>
        </w:rPr>
        <w:t xml:space="preserve"> </w:t>
      </w:r>
      <w:r>
        <w:rPr>
          <w:sz w:val="24"/>
        </w:rPr>
        <w:t>and</w:t>
      </w:r>
      <w:r>
        <w:rPr>
          <w:spacing w:val="-8"/>
          <w:sz w:val="24"/>
        </w:rPr>
        <w:t xml:space="preserve"> </w:t>
      </w:r>
      <w:r>
        <w:rPr>
          <w:sz w:val="24"/>
        </w:rPr>
        <w:t>attorney's</w:t>
      </w:r>
      <w:r>
        <w:rPr>
          <w:spacing w:val="-9"/>
          <w:sz w:val="24"/>
        </w:rPr>
        <w:t xml:space="preserve"> </w:t>
      </w:r>
      <w:r>
        <w:rPr>
          <w:sz w:val="24"/>
        </w:rPr>
        <w:t>fees</w:t>
      </w:r>
      <w:r>
        <w:rPr>
          <w:spacing w:val="-9"/>
          <w:sz w:val="24"/>
        </w:rPr>
        <w:t xml:space="preserve"> </w:t>
      </w:r>
      <w:r>
        <w:rPr>
          <w:sz w:val="24"/>
        </w:rPr>
        <w:t>due</w:t>
      </w:r>
      <w:r>
        <w:rPr>
          <w:spacing w:val="-9"/>
          <w:sz w:val="24"/>
        </w:rPr>
        <w:t xml:space="preserve"> </w:t>
      </w:r>
      <w:r>
        <w:rPr>
          <w:sz w:val="24"/>
        </w:rPr>
        <w:t>to</w:t>
      </w:r>
      <w:r>
        <w:rPr>
          <w:spacing w:val="-9"/>
          <w:sz w:val="24"/>
        </w:rPr>
        <w:t xml:space="preserve"> </w:t>
      </w:r>
      <w:r>
        <w:rPr>
          <w:sz w:val="24"/>
        </w:rPr>
        <w:t>breach</w:t>
      </w:r>
      <w:r>
        <w:rPr>
          <w:spacing w:val="-10"/>
          <w:sz w:val="24"/>
        </w:rPr>
        <w:t xml:space="preserve"> </w:t>
      </w:r>
      <w:r>
        <w:rPr>
          <w:sz w:val="24"/>
        </w:rPr>
        <w:t>of</w:t>
      </w:r>
      <w:r>
        <w:rPr>
          <w:spacing w:val="-10"/>
          <w:sz w:val="24"/>
        </w:rPr>
        <w:t xml:space="preserve"> </w:t>
      </w:r>
      <w:r>
        <w:rPr>
          <w:sz w:val="24"/>
        </w:rPr>
        <w:t>a</w:t>
      </w:r>
      <w:r>
        <w:rPr>
          <w:spacing w:val="-9"/>
          <w:sz w:val="24"/>
        </w:rPr>
        <w:t xml:space="preserve"> </w:t>
      </w:r>
      <w:r>
        <w:rPr>
          <w:sz w:val="24"/>
        </w:rPr>
        <w:t>Seller</w:t>
      </w:r>
      <w:r>
        <w:rPr>
          <w:spacing w:val="-8"/>
          <w:sz w:val="24"/>
        </w:rPr>
        <w:t xml:space="preserve"> </w:t>
      </w:r>
      <w:r>
        <w:rPr>
          <w:sz w:val="24"/>
        </w:rPr>
        <w:t>representation</w:t>
      </w:r>
      <w:r>
        <w:rPr>
          <w:spacing w:val="-10"/>
          <w:sz w:val="24"/>
        </w:rPr>
        <w:t xml:space="preserve"> </w:t>
      </w:r>
      <w:r>
        <w:rPr>
          <w:sz w:val="24"/>
        </w:rPr>
        <w:t>or</w:t>
      </w:r>
      <w:r>
        <w:rPr>
          <w:spacing w:val="-9"/>
          <w:sz w:val="24"/>
        </w:rPr>
        <w:t xml:space="preserve"> </w:t>
      </w:r>
      <w:r>
        <w:rPr>
          <w:sz w:val="24"/>
        </w:rPr>
        <w:t>warranty</w:t>
      </w:r>
      <w:r>
        <w:rPr>
          <w:spacing w:val="-9"/>
          <w:sz w:val="24"/>
        </w:rPr>
        <w:t xml:space="preserve"> </w:t>
      </w:r>
      <w:r>
        <w:rPr>
          <w:sz w:val="24"/>
        </w:rPr>
        <w:t>herein, or existing or that may arise from or be related to Seller's operation and ownership of the Assets and the Business or that relate to any time prior to the Closing. (ii) Buyer shall and does hereby agree</w:t>
      </w:r>
      <w:r>
        <w:rPr>
          <w:spacing w:val="-8"/>
          <w:sz w:val="24"/>
        </w:rPr>
        <w:t xml:space="preserve"> </w:t>
      </w:r>
      <w:r>
        <w:rPr>
          <w:sz w:val="24"/>
        </w:rPr>
        <w:t>to</w:t>
      </w:r>
      <w:r>
        <w:rPr>
          <w:spacing w:val="-7"/>
          <w:sz w:val="24"/>
        </w:rPr>
        <w:t xml:space="preserve"> </w:t>
      </w:r>
      <w:r>
        <w:rPr>
          <w:sz w:val="24"/>
        </w:rPr>
        <w:t>indemnify,</w:t>
      </w:r>
      <w:r>
        <w:rPr>
          <w:spacing w:val="-6"/>
          <w:sz w:val="24"/>
        </w:rPr>
        <w:t xml:space="preserve"> </w:t>
      </w:r>
      <w:proofErr w:type="gramStart"/>
      <w:r>
        <w:rPr>
          <w:sz w:val="24"/>
        </w:rPr>
        <w:t>defend</w:t>
      </w:r>
      <w:proofErr w:type="gramEnd"/>
      <w:r>
        <w:rPr>
          <w:spacing w:val="-7"/>
          <w:sz w:val="24"/>
        </w:rPr>
        <w:t xml:space="preserve"> </w:t>
      </w:r>
      <w:r>
        <w:rPr>
          <w:sz w:val="24"/>
        </w:rPr>
        <w:t>and</w:t>
      </w:r>
      <w:r>
        <w:rPr>
          <w:spacing w:val="-6"/>
          <w:sz w:val="24"/>
        </w:rPr>
        <w:t xml:space="preserve"> </w:t>
      </w:r>
      <w:r>
        <w:rPr>
          <w:sz w:val="24"/>
        </w:rPr>
        <w:t>forever</w:t>
      </w:r>
      <w:r>
        <w:rPr>
          <w:spacing w:val="-6"/>
          <w:sz w:val="24"/>
        </w:rPr>
        <w:t xml:space="preserve"> </w:t>
      </w:r>
      <w:r>
        <w:rPr>
          <w:sz w:val="24"/>
        </w:rPr>
        <w:t>hold</w:t>
      </w:r>
      <w:r>
        <w:rPr>
          <w:spacing w:val="-8"/>
          <w:sz w:val="24"/>
        </w:rPr>
        <w:t xml:space="preserve"> </w:t>
      </w:r>
      <w:r>
        <w:rPr>
          <w:sz w:val="24"/>
        </w:rPr>
        <w:t>Seller</w:t>
      </w:r>
      <w:r>
        <w:rPr>
          <w:spacing w:val="-6"/>
          <w:sz w:val="24"/>
        </w:rPr>
        <w:t xml:space="preserve"> </w:t>
      </w:r>
      <w:r>
        <w:rPr>
          <w:sz w:val="24"/>
        </w:rPr>
        <w:t>harmless</w:t>
      </w:r>
      <w:r>
        <w:rPr>
          <w:spacing w:val="-6"/>
          <w:sz w:val="24"/>
        </w:rPr>
        <w:t xml:space="preserve"> </w:t>
      </w:r>
      <w:r>
        <w:rPr>
          <w:sz w:val="24"/>
        </w:rPr>
        <w:t>of</w:t>
      </w:r>
      <w:r>
        <w:rPr>
          <w:spacing w:val="-8"/>
          <w:sz w:val="24"/>
        </w:rPr>
        <w:t xml:space="preserve"> </w:t>
      </w:r>
      <w:r>
        <w:rPr>
          <w:sz w:val="24"/>
        </w:rPr>
        <w:t>and</w:t>
      </w:r>
      <w:r>
        <w:rPr>
          <w:spacing w:val="-6"/>
          <w:sz w:val="24"/>
        </w:rPr>
        <w:t xml:space="preserve"> </w:t>
      </w:r>
      <w:r>
        <w:rPr>
          <w:sz w:val="24"/>
        </w:rPr>
        <w:t>from</w:t>
      </w:r>
      <w:r>
        <w:rPr>
          <w:spacing w:val="-8"/>
          <w:sz w:val="24"/>
        </w:rPr>
        <w:t xml:space="preserve"> </w:t>
      </w:r>
      <w:r>
        <w:rPr>
          <w:sz w:val="24"/>
        </w:rPr>
        <w:t>any</w:t>
      </w:r>
      <w:r>
        <w:rPr>
          <w:spacing w:val="-7"/>
          <w:sz w:val="24"/>
        </w:rPr>
        <w:t xml:space="preserve"> </w:t>
      </w:r>
      <w:r>
        <w:rPr>
          <w:sz w:val="24"/>
        </w:rPr>
        <w:t>and</w:t>
      </w:r>
      <w:r>
        <w:rPr>
          <w:spacing w:val="-6"/>
          <w:sz w:val="24"/>
        </w:rPr>
        <w:t xml:space="preserve"> </w:t>
      </w:r>
      <w:r>
        <w:rPr>
          <w:sz w:val="24"/>
        </w:rPr>
        <w:t>all</w:t>
      </w:r>
      <w:r>
        <w:rPr>
          <w:spacing w:val="-6"/>
          <w:sz w:val="24"/>
        </w:rPr>
        <w:t xml:space="preserve"> </w:t>
      </w:r>
      <w:r>
        <w:rPr>
          <w:sz w:val="24"/>
        </w:rPr>
        <w:t>debts,</w:t>
      </w:r>
      <w:r>
        <w:rPr>
          <w:spacing w:val="-7"/>
          <w:sz w:val="24"/>
        </w:rPr>
        <w:t xml:space="preserve"> </w:t>
      </w:r>
      <w:r>
        <w:rPr>
          <w:sz w:val="24"/>
        </w:rPr>
        <w:t>claims, actions, losses, liabilities, damages and attorney's fees, due to breach of a Buyer covenant, representation or warranty herein, or existing or that may arise from or be related to Buyer's operation</w:t>
      </w:r>
      <w:r>
        <w:rPr>
          <w:spacing w:val="-9"/>
          <w:sz w:val="24"/>
        </w:rPr>
        <w:t xml:space="preserve"> </w:t>
      </w:r>
      <w:r>
        <w:rPr>
          <w:sz w:val="24"/>
        </w:rPr>
        <w:t>and</w:t>
      </w:r>
      <w:r>
        <w:rPr>
          <w:spacing w:val="-9"/>
          <w:sz w:val="24"/>
        </w:rPr>
        <w:t xml:space="preserve"> </w:t>
      </w:r>
      <w:r>
        <w:rPr>
          <w:sz w:val="24"/>
        </w:rPr>
        <w:t>ownership</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Assets</w:t>
      </w:r>
      <w:r>
        <w:rPr>
          <w:spacing w:val="-9"/>
          <w:sz w:val="24"/>
        </w:rPr>
        <w:t xml:space="preserve"> </w:t>
      </w:r>
      <w:r>
        <w:rPr>
          <w:sz w:val="24"/>
        </w:rPr>
        <w:t>and</w:t>
      </w:r>
      <w:r>
        <w:rPr>
          <w:spacing w:val="-9"/>
          <w:sz w:val="24"/>
        </w:rPr>
        <w:t xml:space="preserve"> </w:t>
      </w:r>
      <w:r>
        <w:rPr>
          <w:sz w:val="24"/>
        </w:rPr>
        <w:t>the</w:t>
      </w:r>
      <w:r>
        <w:rPr>
          <w:spacing w:val="-8"/>
          <w:sz w:val="24"/>
        </w:rPr>
        <w:t xml:space="preserve"> </w:t>
      </w:r>
      <w:r>
        <w:rPr>
          <w:sz w:val="24"/>
        </w:rPr>
        <w:t>Business</w:t>
      </w:r>
      <w:r>
        <w:rPr>
          <w:spacing w:val="-8"/>
          <w:sz w:val="24"/>
        </w:rPr>
        <w:t xml:space="preserve"> </w:t>
      </w:r>
      <w:r>
        <w:rPr>
          <w:sz w:val="24"/>
        </w:rPr>
        <w:t>or</w:t>
      </w:r>
      <w:r>
        <w:rPr>
          <w:spacing w:val="-8"/>
          <w:sz w:val="24"/>
        </w:rPr>
        <w:t xml:space="preserve"> </w:t>
      </w:r>
      <w:r>
        <w:rPr>
          <w:sz w:val="24"/>
        </w:rPr>
        <w:t>that</w:t>
      </w:r>
      <w:r>
        <w:rPr>
          <w:spacing w:val="-9"/>
          <w:sz w:val="24"/>
        </w:rPr>
        <w:t xml:space="preserve"> </w:t>
      </w:r>
      <w:r>
        <w:rPr>
          <w:sz w:val="24"/>
        </w:rPr>
        <w:t>relate</w:t>
      </w:r>
      <w:r>
        <w:rPr>
          <w:spacing w:val="-8"/>
          <w:sz w:val="24"/>
        </w:rPr>
        <w:t xml:space="preserve"> </w:t>
      </w:r>
      <w:r>
        <w:rPr>
          <w:sz w:val="24"/>
        </w:rPr>
        <w:t>to</w:t>
      </w:r>
      <w:r>
        <w:rPr>
          <w:spacing w:val="-9"/>
          <w:sz w:val="24"/>
        </w:rPr>
        <w:t xml:space="preserve"> </w:t>
      </w:r>
      <w:r>
        <w:rPr>
          <w:sz w:val="24"/>
        </w:rPr>
        <w:t>any</w:t>
      </w:r>
      <w:r>
        <w:rPr>
          <w:spacing w:val="-10"/>
          <w:sz w:val="24"/>
        </w:rPr>
        <w:t xml:space="preserve"> </w:t>
      </w:r>
      <w:r>
        <w:rPr>
          <w:sz w:val="24"/>
        </w:rPr>
        <w:t>time</w:t>
      </w:r>
      <w:r>
        <w:rPr>
          <w:spacing w:val="-8"/>
          <w:sz w:val="24"/>
        </w:rPr>
        <w:t xml:space="preserve"> </w:t>
      </w:r>
      <w:r>
        <w:rPr>
          <w:sz w:val="24"/>
        </w:rPr>
        <w:t>after</w:t>
      </w:r>
      <w:r>
        <w:rPr>
          <w:spacing w:val="-9"/>
          <w:sz w:val="24"/>
        </w:rPr>
        <w:t xml:space="preserve"> </w:t>
      </w:r>
      <w:r>
        <w:rPr>
          <w:sz w:val="24"/>
        </w:rPr>
        <w:t>the</w:t>
      </w:r>
      <w:r>
        <w:rPr>
          <w:spacing w:val="-7"/>
          <w:sz w:val="24"/>
        </w:rPr>
        <w:t xml:space="preserve"> </w:t>
      </w:r>
      <w:r>
        <w:rPr>
          <w:sz w:val="24"/>
        </w:rPr>
        <w:t>Closing.</w:t>
      </w:r>
    </w:p>
    <w:p w14:paraId="008036C5" w14:textId="77777777" w:rsidR="00B20BFE" w:rsidRDefault="00B20BFE">
      <w:pPr>
        <w:pStyle w:val="BodyText"/>
        <w:spacing w:before="10"/>
        <w:rPr>
          <w:sz w:val="23"/>
        </w:rPr>
      </w:pPr>
    </w:p>
    <w:p w14:paraId="51C1E2CE" w14:textId="77777777" w:rsidR="00B20BFE" w:rsidRDefault="00000000">
      <w:pPr>
        <w:pStyle w:val="Heading1"/>
        <w:numPr>
          <w:ilvl w:val="0"/>
          <w:numId w:val="3"/>
        </w:numPr>
        <w:tabs>
          <w:tab w:val="left" w:pos="1559"/>
          <w:tab w:val="left" w:pos="1560"/>
        </w:tabs>
        <w:spacing w:before="1"/>
        <w:rPr>
          <w:b w:val="0"/>
        </w:rPr>
      </w:pPr>
      <w:r>
        <w:t>COVENANT NOT TO</w:t>
      </w:r>
      <w:r>
        <w:rPr>
          <w:spacing w:val="-2"/>
        </w:rPr>
        <w:t xml:space="preserve"> </w:t>
      </w:r>
      <w:r>
        <w:t>COMPETE</w:t>
      </w:r>
      <w:r>
        <w:rPr>
          <w:b w:val="0"/>
        </w:rPr>
        <w:t>:</w:t>
      </w:r>
    </w:p>
    <w:p w14:paraId="1626DE5E" w14:textId="77777777" w:rsidR="00B20BFE" w:rsidRDefault="00B20BFE">
      <w:pPr>
        <w:pStyle w:val="BodyText"/>
        <w:spacing w:before="2"/>
      </w:pPr>
    </w:p>
    <w:p w14:paraId="6C2D7FCE" w14:textId="77777777" w:rsidR="00B20BFE" w:rsidRDefault="00000000">
      <w:pPr>
        <w:pStyle w:val="ListParagraph"/>
        <w:numPr>
          <w:ilvl w:val="0"/>
          <w:numId w:val="2"/>
        </w:numPr>
        <w:tabs>
          <w:tab w:val="left" w:pos="390"/>
        </w:tabs>
        <w:ind w:left="390" w:right="0" w:hanging="270"/>
        <w:jc w:val="left"/>
        <w:rPr>
          <w:sz w:val="24"/>
        </w:rPr>
      </w:pPr>
      <w:r>
        <w:rPr>
          <w:sz w:val="24"/>
        </w:rPr>
        <w:t xml:space="preserve">As an inducement to Buyer to </w:t>
      </w:r>
      <w:proofErr w:type="gramStart"/>
      <w:r>
        <w:rPr>
          <w:sz w:val="24"/>
        </w:rPr>
        <w:t>enter into</w:t>
      </w:r>
      <w:proofErr w:type="gramEnd"/>
      <w:r>
        <w:rPr>
          <w:sz w:val="24"/>
        </w:rPr>
        <w:t xml:space="preserve"> this Contract and in consideration of the amounts</w:t>
      </w:r>
      <w:r>
        <w:rPr>
          <w:spacing w:val="35"/>
          <w:sz w:val="24"/>
        </w:rPr>
        <w:t xml:space="preserve"> </w:t>
      </w:r>
      <w:r>
        <w:rPr>
          <w:sz w:val="24"/>
        </w:rPr>
        <w:t>due</w:t>
      </w:r>
    </w:p>
    <w:p w14:paraId="288D02DD" w14:textId="77777777" w:rsidR="00B20BFE" w:rsidRDefault="00000000">
      <w:pPr>
        <w:pStyle w:val="BodyText"/>
        <w:tabs>
          <w:tab w:val="left" w:pos="5371"/>
        </w:tabs>
        <w:spacing w:line="274" w:lineRule="exact"/>
        <w:ind w:left="120"/>
      </w:pPr>
      <w:r>
        <w:t>hereunder,</w:t>
      </w:r>
      <w:r>
        <w:rPr>
          <w:spacing w:val="42"/>
        </w:rPr>
        <w:t xml:space="preserve"> </w:t>
      </w:r>
      <w:r>
        <w:t>Seller</w:t>
      </w:r>
      <w:r>
        <w:rPr>
          <w:spacing w:val="45"/>
        </w:rPr>
        <w:t xml:space="preserve"> </w:t>
      </w:r>
      <w:r>
        <w:t>agrees</w:t>
      </w:r>
      <w:r>
        <w:rPr>
          <w:spacing w:val="44"/>
        </w:rPr>
        <w:t xml:space="preserve"> </w:t>
      </w:r>
      <w:r>
        <w:t>that,</w:t>
      </w:r>
      <w:r>
        <w:rPr>
          <w:spacing w:val="44"/>
        </w:rPr>
        <w:t xml:space="preserve"> </w:t>
      </w:r>
      <w:r>
        <w:t>for</w:t>
      </w:r>
      <w:r>
        <w:rPr>
          <w:spacing w:val="43"/>
        </w:rPr>
        <w:t xml:space="preserve"> </w:t>
      </w:r>
      <w:r>
        <w:t>a</w:t>
      </w:r>
      <w:r>
        <w:rPr>
          <w:spacing w:val="43"/>
        </w:rPr>
        <w:t xml:space="preserve"> </w:t>
      </w:r>
      <w:r>
        <w:t>period</w:t>
      </w:r>
      <w:r>
        <w:rPr>
          <w:spacing w:val="44"/>
        </w:rPr>
        <w:t xml:space="preserve"> </w:t>
      </w:r>
      <w:r>
        <w:t>of</w:t>
      </w:r>
      <w:r>
        <w:rPr>
          <w:u w:val="single"/>
        </w:rPr>
        <w:t xml:space="preserve"> </w:t>
      </w:r>
      <w:r>
        <w:rPr>
          <w:u w:val="single"/>
        </w:rPr>
        <w:tab/>
      </w:r>
      <w:r>
        <w:t>months</w:t>
      </w:r>
      <w:r>
        <w:rPr>
          <w:spacing w:val="45"/>
        </w:rPr>
        <w:t xml:space="preserve"> </w:t>
      </w:r>
      <w:r>
        <w:t>from</w:t>
      </w:r>
      <w:r>
        <w:rPr>
          <w:spacing w:val="42"/>
        </w:rPr>
        <w:t xml:space="preserve"> </w:t>
      </w:r>
      <w:r>
        <w:t>and</w:t>
      </w:r>
      <w:r>
        <w:rPr>
          <w:spacing w:val="45"/>
        </w:rPr>
        <w:t xml:space="preserve"> </w:t>
      </w:r>
      <w:r>
        <w:t>after</w:t>
      </w:r>
      <w:r>
        <w:rPr>
          <w:spacing w:val="44"/>
        </w:rPr>
        <w:t xml:space="preserve"> </w:t>
      </w:r>
      <w:r>
        <w:t>the</w:t>
      </w:r>
      <w:r>
        <w:rPr>
          <w:spacing w:val="43"/>
        </w:rPr>
        <w:t xml:space="preserve"> </w:t>
      </w:r>
      <w:r>
        <w:t>Closing</w:t>
      </w:r>
      <w:r>
        <w:rPr>
          <w:spacing w:val="43"/>
        </w:rPr>
        <w:t xml:space="preserve"> </w:t>
      </w:r>
      <w:r>
        <w:t>(the</w:t>
      </w:r>
    </w:p>
    <w:p w14:paraId="44B3AA08" w14:textId="77777777" w:rsidR="00B20BFE" w:rsidRDefault="00000000">
      <w:pPr>
        <w:pStyle w:val="BodyText"/>
        <w:ind w:left="120" w:right="936"/>
        <w:jc w:val="both"/>
      </w:pPr>
      <w:r>
        <w:t>“</w:t>
      </w:r>
      <w:r>
        <w:rPr>
          <w:u w:val="single"/>
        </w:rPr>
        <w:t>Restricted Term</w:t>
      </w:r>
      <w:r>
        <w:t xml:space="preserve">”), Seller will not, directly or indirectly, own, invest in, lend money </w:t>
      </w:r>
      <w:proofErr w:type="gramStart"/>
      <w:r>
        <w:t>to,</w:t>
      </w:r>
      <w:proofErr w:type="gramEnd"/>
      <w:r>
        <w:t xml:space="preserve"> acquire or hold any interest in, render services to, accept employment with, act as agent for, or otherwise engage</w:t>
      </w:r>
      <w:r>
        <w:rPr>
          <w:spacing w:val="-3"/>
        </w:rPr>
        <w:t xml:space="preserve"> </w:t>
      </w:r>
      <w:r>
        <w:t>in</w:t>
      </w:r>
      <w:r>
        <w:rPr>
          <w:spacing w:val="-4"/>
        </w:rPr>
        <w:t xml:space="preserve"> </w:t>
      </w:r>
      <w:r>
        <w:t>any</w:t>
      </w:r>
      <w:r>
        <w:rPr>
          <w:spacing w:val="-3"/>
        </w:rPr>
        <w:t xml:space="preserve"> </w:t>
      </w:r>
      <w:r>
        <w:t>business</w:t>
      </w:r>
      <w:r>
        <w:rPr>
          <w:spacing w:val="-5"/>
        </w:rPr>
        <w:t xml:space="preserve"> </w:t>
      </w:r>
      <w:r>
        <w:t>in</w:t>
      </w:r>
      <w:r>
        <w:rPr>
          <w:spacing w:val="-3"/>
        </w:rPr>
        <w:t xml:space="preserve"> </w:t>
      </w:r>
      <w:r>
        <w:t>competition</w:t>
      </w:r>
      <w:r>
        <w:rPr>
          <w:spacing w:val="-3"/>
        </w:rPr>
        <w:t xml:space="preserve"> </w:t>
      </w:r>
      <w:r>
        <w:t>with</w:t>
      </w:r>
      <w:r>
        <w:rPr>
          <w:spacing w:val="-4"/>
        </w:rPr>
        <w:t xml:space="preserve"> </w:t>
      </w:r>
      <w:r>
        <w:t>the</w:t>
      </w:r>
      <w:r>
        <w:rPr>
          <w:spacing w:val="-2"/>
        </w:rPr>
        <w:t xml:space="preserve"> </w:t>
      </w:r>
      <w:r>
        <w:t>Business,</w:t>
      </w:r>
      <w:r>
        <w:rPr>
          <w:spacing w:val="-3"/>
        </w:rPr>
        <w:t xml:space="preserve"> </w:t>
      </w:r>
      <w:r>
        <w:t>whether</w:t>
      </w:r>
      <w:r>
        <w:rPr>
          <w:spacing w:val="-4"/>
        </w:rPr>
        <w:t xml:space="preserve"> </w:t>
      </w:r>
      <w:r>
        <w:t>throughout</w:t>
      </w:r>
      <w:r>
        <w:rPr>
          <w:spacing w:val="-2"/>
        </w:rPr>
        <w:t xml:space="preserve"> </w:t>
      </w:r>
      <w:r>
        <w:t>the</w:t>
      </w:r>
      <w:r>
        <w:rPr>
          <w:spacing w:val="-2"/>
        </w:rPr>
        <w:t xml:space="preserve"> </w:t>
      </w:r>
      <w:r>
        <w:t>United</w:t>
      </w:r>
      <w:r>
        <w:rPr>
          <w:spacing w:val="-3"/>
        </w:rPr>
        <w:t xml:space="preserve"> </w:t>
      </w:r>
      <w:r>
        <w:t>States</w:t>
      </w:r>
      <w:r>
        <w:rPr>
          <w:spacing w:val="-4"/>
        </w:rPr>
        <w:t xml:space="preserve"> </w:t>
      </w:r>
      <w:r>
        <w:t>of America or in any online or eCommerce platform. Seller acknowledges that any remedy at law for</w:t>
      </w:r>
      <w:r>
        <w:rPr>
          <w:spacing w:val="-6"/>
        </w:rPr>
        <w:t xml:space="preserve"> </w:t>
      </w:r>
      <w:r>
        <w:t>breach</w:t>
      </w:r>
      <w:r>
        <w:rPr>
          <w:spacing w:val="-6"/>
        </w:rPr>
        <w:t xml:space="preserve"> </w:t>
      </w:r>
      <w:r>
        <w:t>of</w:t>
      </w:r>
      <w:r>
        <w:rPr>
          <w:spacing w:val="-8"/>
        </w:rPr>
        <w:t xml:space="preserve"> </w:t>
      </w:r>
      <w:r>
        <w:t>this</w:t>
      </w:r>
      <w:r>
        <w:rPr>
          <w:spacing w:val="-7"/>
        </w:rPr>
        <w:t xml:space="preserve"> </w:t>
      </w:r>
      <w:r>
        <w:t>covenant</w:t>
      </w:r>
      <w:r>
        <w:rPr>
          <w:spacing w:val="-5"/>
        </w:rPr>
        <w:t xml:space="preserve"> </w:t>
      </w:r>
      <w:r>
        <w:t>would</w:t>
      </w:r>
      <w:r>
        <w:rPr>
          <w:spacing w:val="-6"/>
        </w:rPr>
        <w:t xml:space="preserve"> </w:t>
      </w:r>
      <w:r>
        <w:t>be</w:t>
      </w:r>
      <w:r>
        <w:rPr>
          <w:spacing w:val="-7"/>
        </w:rPr>
        <w:t xml:space="preserve"> </w:t>
      </w:r>
      <w:r>
        <w:t>inadequate</w:t>
      </w:r>
      <w:r>
        <w:rPr>
          <w:spacing w:val="-8"/>
        </w:rPr>
        <w:t xml:space="preserve"> </w:t>
      </w:r>
      <w:r>
        <w:t>and</w:t>
      </w:r>
      <w:r>
        <w:rPr>
          <w:spacing w:val="-6"/>
        </w:rPr>
        <w:t xml:space="preserve"> </w:t>
      </w:r>
      <w:r>
        <w:t>that</w:t>
      </w:r>
      <w:r>
        <w:rPr>
          <w:spacing w:val="-5"/>
        </w:rPr>
        <w:t xml:space="preserve"> </w:t>
      </w:r>
      <w:r>
        <w:t>Buyer</w:t>
      </w:r>
      <w:r>
        <w:rPr>
          <w:spacing w:val="-6"/>
        </w:rPr>
        <w:t xml:space="preserve"> </w:t>
      </w:r>
      <w:r>
        <w:t>will</w:t>
      </w:r>
      <w:r>
        <w:rPr>
          <w:spacing w:val="-5"/>
        </w:rPr>
        <w:t xml:space="preserve"> </w:t>
      </w:r>
      <w:r>
        <w:t>be</w:t>
      </w:r>
      <w:r>
        <w:rPr>
          <w:spacing w:val="-7"/>
        </w:rPr>
        <w:t xml:space="preserve"> </w:t>
      </w:r>
      <w:r>
        <w:t>entitled</w:t>
      </w:r>
      <w:r>
        <w:rPr>
          <w:spacing w:val="-6"/>
        </w:rPr>
        <w:t xml:space="preserve"> </w:t>
      </w:r>
      <w:r>
        <w:t>to</w:t>
      </w:r>
      <w:r>
        <w:rPr>
          <w:spacing w:val="-8"/>
        </w:rPr>
        <w:t xml:space="preserve"> </w:t>
      </w:r>
      <w:r>
        <w:t>injunctive</w:t>
      </w:r>
      <w:r>
        <w:rPr>
          <w:spacing w:val="-6"/>
        </w:rPr>
        <w:t xml:space="preserve"> </w:t>
      </w:r>
      <w:r>
        <w:t>relief to enforce this Section, in addition to any other legal remedies available to Buyer for such breach of this</w:t>
      </w:r>
      <w:r>
        <w:rPr>
          <w:spacing w:val="3"/>
        </w:rPr>
        <w:t xml:space="preserve"> </w:t>
      </w:r>
      <w:r>
        <w:t>Section.</w:t>
      </w:r>
    </w:p>
    <w:p w14:paraId="3B8ED544" w14:textId="77777777" w:rsidR="00B20BFE" w:rsidRDefault="00B20BFE">
      <w:pPr>
        <w:pStyle w:val="BodyText"/>
        <w:spacing w:before="2"/>
      </w:pPr>
    </w:p>
    <w:p w14:paraId="71985BCE" w14:textId="77777777" w:rsidR="00B20BFE" w:rsidRDefault="00000000">
      <w:pPr>
        <w:pStyle w:val="ListParagraph"/>
        <w:numPr>
          <w:ilvl w:val="0"/>
          <w:numId w:val="2"/>
        </w:numPr>
        <w:tabs>
          <w:tab w:val="left" w:pos="388"/>
        </w:tabs>
        <w:ind w:left="387" w:right="0" w:hanging="268"/>
        <w:jc w:val="left"/>
        <w:rPr>
          <w:sz w:val="24"/>
        </w:rPr>
      </w:pPr>
      <w:r>
        <w:rPr>
          <w:sz w:val="24"/>
        </w:rPr>
        <w:t>The parties agree that there is no non-compete covenant as part of this</w:t>
      </w:r>
      <w:r>
        <w:rPr>
          <w:spacing w:val="27"/>
          <w:sz w:val="24"/>
        </w:rPr>
        <w:t xml:space="preserve"> </w:t>
      </w:r>
      <w:r>
        <w:rPr>
          <w:sz w:val="24"/>
        </w:rPr>
        <w:t>transaction.</w:t>
      </w:r>
    </w:p>
    <w:p w14:paraId="7D06E053" w14:textId="77777777" w:rsidR="00B20BFE" w:rsidRDefault="00B20BFE">
      <w:pPr>
        <w:rPr>
          <w:sz w:val="24"/>
        </w:rPr>
        <w:sectPr w:rsidR="00B20BFE">
          <w:pgSz w:w="12240" w:h="15840"/>
          <w:pgMar w:top="1500" w:right="500" w:bottom="1480" w:left="1320" w:header="0" w:footer="1300" w:gutter="0"/>
          <w:cols w:space="720"/>
        </w:sectPr>
      </w:pPr>
    </w:p>
    <w:p w14:paraId="0BD8BEFA" w14:textId="77777777" w:rsidR="00B20BFE" w:rsidRDefault="00000000">
      <w:pPr>
        <w:pStyle w:val="ListParagraph"/>
        <w:numPr>
          <w:ilvl w:val="0"/>
          <w:numId w:val="3"/>
        </w:numPr>
        <w:tabs>
          <w:tab w:val="left" w:pos="1560"/>
        </w:tabs>
        <w:spacing w:before="76"/>
        <w:ind w:left="119" w:right="937" w:firstLine="720"/>
        <w:jc w:val="both"/>
        <w:rPr>
          <w:sz w:val="24"/>
        </w:rPr>
      </w:pPr>
      <w:r>
        <w:rPr>
          <w:b/>
          <w:sz w:val="24"/>
        </w:rPr>
        <w:lastRenderedPageBreak/>
        <w:t>LOSS OR DAMAGE</w:t>
      </w:r>
      <w:r>
        <w:rPr>
          <w:sz w:val="24"/>
        </w:rPr>
        <w:t xml:space="preserve">: In the event of any loss or </w:t>
      </w:r>
      <w:r>
        <w:t xml:space="preserve">damage to the Assets at any time prior to Closing, the risk of loss shall be upon Seller. Immediately </w:t>
      </w:r>
      <w:r>
        <w:rPr>
          <w:sz w:val="24"/>
        </w:rPr>
        <w:t>from and after Closing, all risk of loss or damage with respect to the Business and the Assets shall be upon</w:t>
      </w:r>
      <w:r>
        <w:rPr>
          <w:spacing w:val="-9"/>
          <w:sz w:val="24"/>
        </w:rPr>
        <w:t xml:space="preserve"> </w:t>
      </w:r>
      <w:r>
        <w:rPr>
          <w:sz w:val="24"/>
        </w:rPr>
        <w:t>Buyer.</w:t>
      </w:r>
    </w:p>
    <w:p w14:paraId="152322D0" w14:textId="77777777" w:rsidR="00B20BFE" w:rsidRDefault="00B20BFE">
      <w:pPr>
        <w:pStyle w:val="BodyText"/>
      </w:pPr>
    </w:p>
    <w:p w14:paraId="7FFB3C8E" w14:textId="77777777" w:rsidR="00B20BFE" w:rsidRDefault="00000000">
      <w:pPr>
        <w:pStyle w:val="ListParagraph"/>
        <w:numPr>
          <w:ilvl w:val="0"/>
          <w:numId w:val="3"/>
        </w:numPr>
        <w:tabs>
          <w:tab w:val="left" w:pos="1560"/>
        </w:tabs>
        <w:spacing w:before="1"/>
        <w:ind w:left="119" w:right="937" w:firstLine="720"/>
        <w:jc w:val="both"/>
        <w:rPr>
          <w:sz w:val="24"/>
        </w:rPr>
      </w:pPr>
      <w:r>
        <w:rPr>
          <w:b/>
          <w:sz w:val="24"/>
        </w:rPr>
        <w:t>BUSINESS DEPOSITS</w:t>
      </w:r>
      <w:r>
        <w:rPr>
          <w:sz w:val="24"/>
        </w:rPr>
        <w:t xml:space="preserve">: </w:t>
      </w:r>
      <w:proofErr w:type="gramStart"/>
      <w:r>
        <w:rPr>
          <w:sz w:val="24"/>
        </w:rPr>
        <w:t>Any and all</w:t>
      </w:r>
      <w:proofErr w:type="gramEnd"/>
      <w:r>
        <w:rPr>
          <w:sz w:val="24"/>
        </w:rPr>
        <w:t xml:space="preserve"> amounts currently on deposit for the</w:t>
      </w:r>
      <w:r>
        <w:rPr>
          <w:spacing w:val="-28"/>
          <w:sz w:val="24"/>
        </w:rPr>
        <w:t xml:space="preserve"> </w:t>
      </w:r>
      <w:r>
        <w:rPr>
          <w:sz w:val="24"/>
        </w:rPr>
        <w:t>benefit of the Business for utility services, leases and insurance (if any) are and shall remain the sole property of Seller and are not included in the Assets being conveyed</w:t>
      </w:r>
      <w:r>
        <w:rPr>
          <w:spacing w:val="-6"/>
          <w:sz w:val="24"/>
        </w:rPr>
        <w:t xml:space="preserve"> </w:t>
      </w:r>
      <w:r>
        <w:rPr>
          <w:sz w:val="24"/>
        </w:rPr>
        <w:t>hereunder.</w:t>
      </w:r>
    </w:p>
    <w:p w14:paraId="644F2039" w14:textId="77777777" w:rsidR="00B20BFE" w:rsidRDefault="00B20BFE">
      <w:pPr>
        <w:pStyle w:val="BodyText"/>
        <w:spacing w:before="11"/>
        <w:rPr>
          <w:sz w:val="23"/>
        </w:rPr>
      </w:pPr>
    </w:p>
    <w:p w14:paraId="4A9428A9" w14:textId="77777777" w:rsidR="00B20BFE" w:rsidRDefault="00000000">
      <w:pPr>
        <w:pStyle w:val="ListParagraph"/>
        <w:numPr>
          <w:ilvl w:val="0"/>
          <w:numId w:val="3"/>
        </w:numPr>
        <w:tabs>
          <w:tab w:val="left" w:pos="1560"/>
        </w:tabs>
        <w:ind w:left="120" w:firstLine="720"/>
        <w:jc w:val="both"/>
        <w:rPr>
          <w:sz w:val="24"/>
        </w:rPr>
      </w:pPr>
      <w:r>
        <w:rPr>
          <w:b/>
          <w:sz w:val="24"/>
        </w:rPr>
        <w:t>OPERATION</w:t>
      </w:r>
      <w:r>
        <w:rPr>
          <w:b/>
          <w:spacing w:val="-11"/>
          <w:sz w:val="24"/>
        </w:rPr>
        <w:t xml:space="preserve"> </w:t>
      </w:r>
      <w:r>
        <w:rPr>
          <w:b/>
          <w:sz w:val="24"/>
        </w:rPr>
        <w:t>OF</w:t>
      </w:r>
      <w:r>
        <w:rPr>
          <w:b/>
          <w:spacing w:val="-11"/>
          <w:sz w:val="24"/>
        </w:rPr>
        <w:t xml:space="preserve"> </w:t>
      </w:r>
      <w:r>
        <w:rPr>
          <w:b/>
          <w:sz w:val="24"/>
        </w:rPr>
        <w:t>THE</w:t>
      </w:r>
      <w:r>
        <w:rPr>
          <w:b/>
          <w:spacing w:val="-10"/>
          <w:sz w:val="24"/>
        </w:rPr>
        <w:t xml:space="preserve"> </w:t>
      </w:r>
      <w:r>
        <w:rPr>
          <w:b/>
          <w:sz w:val="24"/>
        </w:rPr>
        <w:t>BUSINESS</w:t>
      </w:r>
      <w:r>
        <w:rPr>
          <w:b/>
          <w:spacing w:val="-11"/>
          <w:sz w:val="24"/>
        </w:rPr>
        <w:t xml:space="preserve"> </w:t>
      </w:r>
      <w:r>
        <w:rPr>
          <w:b/>
          <w:sz w:val="24"/>
        </w:rPr>
        <w:t>BEFORE</w:t>
      </w:r>
      <w:r>
        <w:rPr>
          <w:b/>
          <w:spacing w:val="-10"/>
          <w:sz w:val="24"/>
        </w:rPr>
        <w:t xml:space="preserve"> </w:t>
      </w:r>
      <w:r>
        <w:rPr>
          <w:b/>
          <w:sz w:val="24"/>
        </w:rPr>
        <w:t>CLOSING</w:t>
      </w:r>
      <w:r>
        <w:rPr>
          <w:sz w:val="24"/>
        </w:rPr>
        <w:t>:</w:t>
      </w:r>
      <w:r>
        <w:rPr>
          <w:spacing w:val="-10"/>
          <w:sz w:val="24"/>
        </w:rPr>
        <w:t xml:space="preserve"> </w:t>
      </w:r>
      <w:r>
        <w:rPr>
          <w:sz w:val="24"/>
        </w:rPr>
        <w:t>Seller</w:t>
      </w:r>
      <w:r>
        <w:rPr>
          <w:spacing w:val="-10"/>
          <w:sz w:val="24"/>
        </w:rPr>
        <w:t xml:space="preserve"> </w:t>
      </w:r>
      <w:r>
        <w:rPr>
          <w:sz w:val="24"/>
        </w:rPr>
        <w:t>hereby</w:t>
      </w:r>
      <w:r>
        <w:rPr>
          <w:spacing w:val="-10"/>
          <w:sz w:val="24"/>
        </w:rPr>
        <w:t xml:space="preserve"> </w:t>
      </w:r>
      <w:r>
        <w:rPr>
          <w:sz w:val="24"/>
        </w:rPr>
        <w:t>agrees, from the date of execution of this Contract through the Closing, to carry on the business</w:t>
      </w:r>
      <w:r>
        <w:rPr>
          <w:spacing w:val="-28"/>
          <w:sz w:val="24"/>
        </w:rPr>
        <w:t xml:space="preserve"> </w:t>
      </w:r>
      <w:r>
        <w:rPr>
          <w:sz w:val="24"/>
        </w:rPr>
        <w:t xml:space="preserve">activities and operations of the Business diligently and in substantially the same manner as has been customary in the past, and Seller shall not dispose of, remove, </w:t>
      </w:r>
      <w:proofErr w:type="gramStart"/>
      <w:r>
        <w:rPr>
          <w:sz w:val="24"/>
        </w:rPr>
        <w:t>encumber</w:t>
      </w:r>
      <w:proofErr w:type="gramEnd"/>
      <w:r>
        <w:rPr>
          <w:sz w:val="24"/>
        </w:rPr>
        <w:t xml:space="preserve"> or otherwise modify</w:t>
      </w:r>
      <w:r>
        <w:rPr>
          <w:spacing w:val="-35"/>
          <w:sz w:val="24"/>
        </w:rPr>
        <w:t xml:space="preserve"> </w:t>
      </w:r>
      <w:r>
        <w:rPr>
          <w:sz w:val="24"/>
        </w:rPr>
        <w:t>any of the Assets in any manner whatsoever, without the express prior written consent of</w:t>
      </w:r>
      <w:r>
        <w:rPr>
          <w:spacing w:val="-16"/>
          <w:sz w:val="24"/>
        </w:rPr>
        <w:t xml:space="preserve"> </w:t>
      </w:r>
      <w:r>
        <w:rPr>
          <w:sz w:val="24"/>
        </w:rPr>
        <w:t>Buyer.</w:t>
      </w:r>
    </w:p>
    <w:p w14:paraId="30E8C233" w14:textId="77777777" w:rsidR="00B20BFE" w:rsidRDefault="00B20BFE">
      <w:pPr>
        <w:pStyle w:val="BodyText"/>
      </w:pPr>
    </w:p>
    <w:p w14:paraId="6C6EDA18" w14:textId="77777777" w:rsidR="00B20BFE" w:rsidRDefault="00000000">
      <w:pPr>
        <w:pStyle w:val="ListParagraph"/>
        <w:numPr>
          <w:ilvl w:val="0"/>
          <w:numId w:val="3"/>
        </w:numPr>
        <w:tabs>
          <w:tab w:val="left" w:pos="1560"/>
        </w:tabs>
        <w:ind w:left="120" w:firstLine="720"/>
        <w:jc w:val="both"/>
        <w:rPr>
          <w:sz w:val="24"/>
        </w:rPr>
      </w:pPr>
      <w:r>
        <w:rPr>
          <w:b/>
          <w:sz w:val="24"/>
        </w:rPr>
        <w:t>BUSINESS RECORDS</w:t>
      </w:r>
      <w:r>
        <w:rPr>
          <w:sz w:val="24"/>
        </w:rPr>
        <w:t>: At Closing, Seller shall deliver copies of all customer lists, customer information, account information, records, and any other documents and instruments pertinent to the operation of the Business which Seller has in its possession. Such records shall include copies of those documents necessary to conduct business with suppliers and customers of the Business. Seller shall provide to Buyer administrative access, including applicable passcodes and log-in instructions, to the Business record-keeping system and all other applicable</w:t>
      </w:r>
      <w:r>
        <w:rPr>
          <w:spacing w:val="-1"/>
          <w:sz w:val="24"/>
        </w:rPr>
        <w:t xml:space="preserve"> </w:t>
      </w:r>
      <w:r>
        <w:rPr>
          <w:sz w:val="24"/>
        </w:rPr>
        <w:t>systems.</w:t>
      </w:r>
    </w:p>
    <w:p w14:paraId="73B1B411" w14:textId="77777777" w:rsidR="00B20BFE" w:rsidRDefault="00B20BFE">
      <w:pPr>
        <w:pStyle w:val="BodyText"/>
      </w:pPr>
    </w:p>
    <w:p w14:paraId="0355D901" w14:textId="77777777" w:rsidR="00B20BFE" w:rsidRDefault="00000000">
      <w:pPr>
        <w:pStyle w:val="Heading1"/>
        <w:numPr>
          <w:ilvl w:val="0"/>
          <w:numId w:val="3"/>
        </w:numPr>
        <w:tabs>
          <w:tab w:val="left" w:pos="1559"/>
          <w:tab w:val="left" w:pos="1560"/>
        </w:tabs>
        <w:rPr>
          <w:b w:val="0"/>
        </w:rPr>
      </w:pPr>
      <w:r>
        <w:t>POST-CLOSING</w:t>
      </w:r>
      <w:r>
        <w:rPr>
          <w:spacing w:val="-1"/>
        </w:rPr>
        <w:t xml:space="preserve"> </w:t>
      </w:r>
      <w:r>
        <w:t>CONSULTING</w:t>
      </w:r>
      <w:r>
        <w:rPr>
          <w:b w:val="0"/>
        </w:rPr>
        <w:t>:</w:t>
      </w:r>
    </w:p>
    <w:p w14:paraId="0F72B357" w14:textId="77777777" w:rsidR="00B20BFE" w:rsidRDefault="00B20BFE">
      <w:pPr>
        <w:pStyle w:val="BodyText"/>
        <w:spacing w:before="3"/>
      </w:pPr>
    </w:p>
    <w:p w14:paraId="3E56B805" w14:textId="77777777" w:rsidR="00B20BFE" w:rsidRDefault="00000000">
      <w:pPr>
        <w:pStyle w:val="ListParagraph"/>
        <w:numPr>
          <w:ilvl w:val="0"/>
          <w:numId w:val="2"/>
        </w:numPr>
        <w:tabs>
          <w:tab w:val="left" w:pos="392"/>
          <w:tab w:val="left" w:pos="3347"/>
          <w:tab w:val="left" w:pos="4453"/>
        </w:tabs>
        <w:ind w:firstLine="0"/>
        <w:rPr>
          <w:sz w:val="24"/>
        </w:rPr>
      </w:pPr>
      <w:r>
        <w:rPr>
          <w:sz w:val="24"/>
        </w:rPr>
        <w:t>Seller</w:t>
      </w:r>
      <w:r>
        <w:rPr>
          <w:spacing w:val="3"/>
          <w:sz w:val="24"/>
        </w:rPr>
        <w:t xml:space="preserve"> </w:t>
      </w:r>
      <w:r>
        <w:rPr>
          <w:sz w:val="24"/>
        </w:rPr>
        <w:t>and/or</w:t>
      </w:r>
      <w:r>
        <w:rPr>
          <w:sz w:val="24"/>
          <w:u w:val="single"/>
        </w:rPr>
        <w:t xml:space="preserve"> </w:t>
      </w:r>
      <w:r>
        <w:rPr>
          <w:sz w:val="24"/>
          <w:u w:val="single"/>
        </w:rPr>
        <w:tab/>
      </w:r>
      <w:r>
        <w:rPr>
          <w:sz w:val="24"/>
          <w:u w:val="single"/>
        </w:rPr>
        <w:tab/>
      </w:r>
      <w:r>
        <w:rPr>
          <w:sz w:val="24"/>
        </w:rPr>
        <w:t>(Seller’s principal) agree to spend, at no added cost to Buyer, a</w:t>
      </w:r>
      <w:r>
        <w:rPr>
          <w:spacing w:val="55"/>
          <w:sz w:val="24"/>
        </w:rPr>
        <w:t xml:space="preserve"> </w:t>
      </w:r>
      <w:r>
        <w:rPr>
          <w:sz w:val="24"/>
        </w:rPr>
        <w:t>period</w:t>
      </w:r>
      <w:r>
        <w:rPr>
          <w:spacing w:val="19"/>
          <w:sz w:val="24"/>
        </w:rPr>
        <w:t xml:space="preserve"> </w:t>
      </w:r>
      <w:r>
        <w:rPr>
          <w:sz w:val="24"/>
        </w:rPr>
        <w:t>of</w:t>
      </w:r>
      <w:r>
        <w:rPr>
          <w:sz w:val="24"/>
          <w:u w:val="single"/>
        </w:rPr>
        <w:t xml:space="preserve"> </w:t>
      </w:r>
      <w:r>
        <w:rPr>
          <w:sz w:val="24"/>
          <w:u w:val="single"/>
        </w:rPr>
        <w:tab/>
      </w:r>
      <w:r>
        <w:rPr>
          <w:sz w:val="24"/>
        </w:rPr>
        <w:t>days, during normal business hours exclusive of holidays and Sundays</w:t>
      </w:r>
      <w:r>
        <w:rPr>
          <w:spacing w:val="-8"/>
          <w:sz w:val="24"/>
        </w:rPr>
        <w:t xml:space="preserve"> </w:t>
      </w:r>
      <w:r>
        <w:rPr>
          <w:sz w:val="24"/>
        </w:rPr>
        <w:t>after</w:t>
      </w:r>
      <w:r>
        <w:rPr>
          <w:spacing w:val="-7"/>
          <w:sz w:val="24"/>
        </w:rPr>
        <w:t xml:space="preserve"> </w:t>
      </w:r>
      <w:r>
        <w:rPr>
          <w:sz w:val="24"/>
        </w:rPr>
        <w:t>the</w:t>
      </w:r>
      <w:r>
        <w:rPr>
          <w:spacing w:val="-7"/>
          <w:sz w:val="24"/>
        </w:rPr>
        <w:t xml:space="preserve"> </w:t>
      </w:r>
      <w:r>
        <w:rPr>
          <w:sz w:val="24"/>
        </w:rPr>
        <w:t>Closing</w:t>
      </w:r>
      <w:r>
        <w:rPr>
          <w:spacing w:val="-9"/>
          <w:sz w:val="24"/>
        </w:rPr>
        <w:t xml:space="preserve"> </w:t>
      </w:r>
      <w:r>
        <w:rPr>
          <w:sz w:val="24"/>
        </w:rPr>
        <w:t>Date,</w:t>
      </w:r>
      <w:r>
        <w:rPr>
          <w:spacing w:val="-7"/>
          <w:sz w:val="24"/>
        </w:rPr>
        <w:t xml:space="preserve"> </w:t>
      </w:r>
      <w:r>
        <w:rPr>
          <w:sz w:val="24"/>
        </w:rPr>
        <w:t>to</w:t>
      </w:r>
      <w:r>
        <w:rPr>
          <w:spacing w:val="-7"/>
          <w:sz w:val="24"/>
        </w:rPr>
        <w:t xml:space="preserve"> </w:t>
      </w:r>
      <w:r>
        <w:rPr>
          <w:sz w:val="24"/>
        </w:rPr>
        <w:t>assist</w:t>
      </w:r>
      <w:r>
        <w:rPr>
          <w:spacing w:val="-7"/>
          <w:sz w:val="24"/>
        </w:rPr>
        <w:t xml:space="preserve"> </w:t>
      </w:r>
      <w:r>
        <w:rPr>
          <w:sz w:val="24"/>
        </w:rPr>
        <w:t>Buyer</w:t>
      </w:r>
      <w:r>
        <w:rPr>
          <w:spacing w:val="-7"/>
          <w:sz w:val="24"/>
        </w:rPr>
        <w:t xml:space="preserve"> </w:t>
      </w:r>
      <w:r>
        <w:rPr>
          <w:sz w:val="24"/>
        </w:rPr>
        <w:t>and</w:t>
      </w:r>
      <w:r>
        <w:rPr>
          <w:spacing w:val="-9"/>
          <w:sz w:val="24"/>
        </w:rPr>
        <w:t xml:space="preserve"> </w:t>
      </w:r>
      <w:r>
        <w:rPr>
          <w:sz w:val="24"/>
        </w:rPr>
        <w:t>employees</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orderly</w:t>
      </w:r>
      <w:r>
        <w:rPr>
          <w:spacing w:val="-9"/>
          <w:sz w:val="24"/>
        </w:rPr>
        <w:t xml:space="preserve"> </w:t>
      </w:r>
      <w:r>
        <w:rPr>
          <w:sz w:val="24"/>
        </w:rPr>
        <w:t>transfer</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Assets and</w:t>
      </w:r>
      <w:r>
        <w:rPr>
          <w:spacing w:val="-16"/>
          <w:sz w:val="24"/>
        </w:rPr>
        <w:t xml:space="preserve"> </w:t>
      </w:r>
      <w:r>
        <w:rPr>
          <w:sz w:val="24"/>
        </w:rPr>
        <w:t>provide</w:t>
      </w:r>
      <w:r>
        <w:rPr>
          <w:spacing w:val="-17"/>
          <w:sz w:val="24"/>
        </w:rPr>
        <w:t xml:space="preserve"> </w:t>
      </w:r>
      <w:r>
        <w:rPr>
          <w:sz w:val="24"/>
        </w:rPr>
        <w:t>training</w:t>
      </w:r>
      <w:r>
        <w:rPr>
          <w:spacing w:val="-15"/>
          <w:sz w:val="24"/>
        </w:rPr>
        <w:t xml:space="preserve"> </w:t>
      </w:r>
      <w:r>
        <w:rPr>
          <w:sz w:val="24"/>
        </w:rPr>
        <w:t>about</w:t>
      </w:r>
      <w:r>
        <w:rPr>
          <w:spacing w:val="-15"/>
          <w:sz w:val="24"/>
        </w:rPr>
        <w:t xml:space="preserve"> </w:t>
      </w:r>
      <w:r>
        <w:rPr>
          <w:sz w:val="24"/>
        </w:rPr>
        <w:t>website(s)</w:t>
      </w:r>
      <w:r>
        <w:rPr>
          <w:spacing w:val="-16"/>
          <w:sz w:val="24"/>
        </w:rPr>
        <w:t xml:space="preserve"> </w:t>
      </w:r>
      <w:r>
        <w:rPr>
          <w:sz w:val="24"/>
        </w:rPr>
        <w:t>and</w:t>
      </w:r>
      <w:r>
        <w:rPr>
          <w:spacing w:val="-16"/>
          <w:sz w:val="24"/>
        </w:rPr>
        <w:t xml:space="preserve"> </w:t>
      </w:r>
      <w:r>
        <w:rPr>
          <w:sz w:val="24"/>
        </w:rPr>
        <w:t>any</w:t>
      </w:r>
      <w:r>
        <w:rPr>
          <w:spacing w:val="-15"/>
          <w:sz w:val="24"/>
        </w:rPr>
        <w:t xml:space="preserve"> </w:t>
      </w:r>
      <w:r>
        <w:rPr>
          <w:sz w:val="24"/>
        </w:rPr>
        <w:t>other</w:t>
      </w:r>
      <w:r>
        <w:rPr>
          <w:spacing w:val="-15"/>
          <w:sz w:val="24"/>
        </w:rPr>
        <w:t xml:space="preserve"> </w:t>
      </w:r>
      <w:r>
        <w:rPr>
          <w:sz w:val="24"/>
        </w:rPr>
        <w:t>aspects</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Business</w:t>
      </w:r>
      <w:r>
        <w:rPr>
          <w:spacing w:val="-17"/>
          <w:sz w:val="24"/>
        </w:rPr>
        <w:t xml:space="preserve"> </w:t>
      </w:r>
      <w:r>
        <w:rPr>
          <w:sz w:val="24"/>
        </w:rPr>
        <w:t>and</w:t>
      </w:r>
      <w:r>
        <w:rPr>
          <w:spacing w:val="-15"/>
          <w:sz w:val="24"/>
        </w:rPr>
        <w:t xml:space="preserve"> </w:t>
      </w:r>
      <w:r>
        <w:rPr>
          <w:sz w:val="24"/>
        </w:rPr>
        <w:t>the</w:t>
      </w:r>
      <w:r>
        <w:rPr>
          <w:spacing w:val="-15"/>
          <w:sz w:val="24"/>
        </w:rPr>
        <w:t xml:space="preserve"> </w:t>
      </w:r>
      <w:r>
        <w:rPr>
          <w:sz w:val="24"/>
        </w:rPr>
        <w:t>Assets</w:t>
      </w:r>
      <w:r>
        <w:rPr>
          <w:spacing w:val="-16"/>
          <w:sz w:val="24"/>
        </w:rPr>
        <w:t xml:space="preserve"> </w:t>
      </w:r>
      <w:r>
        <w:rPr>
          <w:sz w:val="24"/>
        </w:rPr>
        <w:t>as</w:t>
      </w:r>
      <w:r>
        <w:rPr>
          <w:spacing w:val="-15"/>
          <w:sz w:val="24"/>
        </w:rPr>
        <w:t xml:space="preserve"> </w:t>
      </w:r>
      <w:r>
        <w:rPr>
          <w:sz w:val="24"/>
        </w:rPr>
        <w:t>Buyer deems</w:t>
      </w:r>
      <w:r>
        <w:rPr>
          <w:spacing w:val="-1"/>
          <w:sz w:val="24"/>
        </w:rPr>
        <w:t xml:space="preserve"> </w:t>
      </w:r>
      <w:r>
        <w:rPr>
          <w:sz w:val="24"/>
        </w:rPr>
        <w:t>necessary.</w:t>
      </w:r>
    </w:p>
    <w:p w14:paraId="1FDE6020" w14:textId="77777777" w:rsidR="00B20BFE" w:rsidRDefault="00B20BFE">
      <w:pPr>
        <w:pStyle w:val="BodyText"/>
        <w:spacing w:before="10"/>
        <w:rPr>
          <w:sz w:val="23"/>
        </w:rPr>
      </w:pPr>
    </w:p>
    <w:p w14:paraId="311A69F7" w14:textId="77777777" w:rsidR="00B20BFE" w:rsidRDefault="00000000">
      <w:pPr>
        <w:pStyle w:val="ListParagraph"/>
        <w:numPr>
          <w:ilvl w:val="0"/>
          <w:numId w:val="2"/>
        </w:numPr>
        <w:tabs>
          <w:tab w:val="left" w:pos="387"/>
        </w:tabs>
        <w:ind w:left="386" w:right="0" w:hanging="267"/>
        <w:rPr>
          <w:sz w:val="24"/>
        </w:rPr>
      </w:pPr>
      <w:r>
        <w:rPr>
          <w:sz w:val="24"/>
        </w:rPr>
        <w:t>There shall be no post-closing consulting</w:t>
      </w:r>
      <w:r>
        <w:rPr>
          <w:spacing w:val="-3"/>
          <w:sz w:val="24"/>
        </w:rPr>
        <w:t xml:space="preserve"> </w:t>
      </w:r>
      <w:r>
        <w:rPr>
          <w:sz w:val="24"/>
        </w:rPr>
        <w:t>requirements.</w:t>
      </w:r>
    </w:p>
    <w:p w14:paraId="5D60075D" w14:textId="77777777" w:rsidR="00B20BFE" w:rsidRDefault="00B20BFE">
      <w:pPr>
        <w:pStyle w:val="BodyText"/>
        <w:spacing w:before="9"/>
        <w:rPr>
          <w:sz w:val="47"/>
        </w:rPr>
      </w:pPr>
    </w:p>
    <w:p w14:paraId="4807646F" w14:textId="3A43C8E2" w:rsidR="00B20BFE" w:rsidRDefault="00B82C97">
      <w:pPr>
        <w:pStyle w:val="ListParagraph"/>
        <w:numPr>
          <w:ilvl w:val="0"/>
          <w:numId w:val="3"/>
        </w:numPr>
        <w:tabs>
          <w:tab w:val="left" w:pos="1560"/>
          <w:tab w:val="left" w:pos="7311"/>
        </w:tabs>
        <w:ind w:left="120" w:right="938" w:firstLine="720"/>
        <w:jc w:val="both"/>
        <w:rPr>
          <w:sz w:val="24"/>
        </w:rPr>
      </w:pPr>
      <w:r>
        <w:rPr>
          <w:noProof/>
        </w:rPr>
        <mc:AlternateContent>
          <mc:Choice Requires="wps">
            <w:drawing>
              <wp:anchor distT="0" distB="0" distL="114300" distR="114300" simplePos="0" relativeHeight="487491584" behindDoc="1" locked="0" layoutInCell="1" allowOverlap="1" wp14:anchorId="24980C14" wp14:editId="6CEC2491">
                <wp:simplePos x="0" y="0"/>
                <wp:positionH relativeFrom="page">
                  <wp:posOffset>3227705</wp:posOffset>
                </wp:positionH>
                <wp:positionV relativeFrom="paragraph">
                  <wp:posOffset>158750</wp:posOffset>
                </wp:positionV>
                <wp:extent cx="42545" cy="762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593C1" id="Rectangle 4" o:spid="_x0000_s1026" style="position:absolute;margin-left:254.15pt;margin-top:12.5pt;width:3.35pt;height:.6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" fillcolor="black" stroked="f">
                <w10:wrap anchorx="page"/>
              </v:rect>
            </w:pict>
          </mc:Fallback>
        </mc:AlternateContent>
      </w:r>
      <w:r>
        <w:rPr>
          <w:b/>
          <w:sz w:val="24"/>
        </w:rPr>
        <w:t>GOVERNING LAW</w:t>
      </w:r>
      <w:r>
        <w:rPr>
          <w:sz w:val="24"/>
        </w:rPr>
        <w:t>: This contract shall be governed by, and construed in accordance with, the laws of the</w:t>
      </w:r>
      <w:r>
        <w:rPr>
          <w:spacing w:val="-7"/>
          <w:sz w:val="24"/>
        </w:rPr>
        <w:t xml:space="preserve"> </w:t>
      </w:r>
      <w:r>
        <w:rPr>
          <w:sz w:val="24"/>
        </w:rPr>
        <w:t>State</w:t>
      </w:r>
      <w:r>
        <w:rPr>
          <w:spacing w:val="-1"/>
          <w:sz w:val="24"/>
        </w:rPr>
        <w:t xml:space="preserve"> </w:t>
      </w:r>
      <w:r>
        <w:rPr>
          <w:sz w:val="24"/>
        </w:rPr>
        <w:t>of</w:t>
      </w:r>
      <w:r>
        <w:rPr>
          <w:sz w:val="24"/>
          <w:u w:val="single"/>
        </w:rPr>
        <w:t xml:space="preserve"> </w:t>
      </w:r>
      <w:r>
        <w:rPr>
          <w:sz w:val="24"/>
          <w:u w:val="single"/>
        </w:rPr>
        <w:tab/>
      </w:r>
      <w:r>
        <w:rPr>
          <w:sz w:val="24"/>
        </w:rPr>
        <w:t>.</w:t>
      </w:r>
    </w:p>
    <w:p w14:paraId="5EA4D482" w14:textId="77777777" w:rsidR="00B20BFE" w:rsidRDefault="00B20BFE">
      <w:pPr>
        <w:pStyle w:val="BodyText"/>
      </w:pPr>
    </w:p>
    <w:p w14:paraId="7479656D" w14:textId="77777777" w:rsidR="00B20BFE" w:rsidRDefault="00000000">
      <w:pPr>
        <w:pStyle w:val="ListParagraph"/>
        <w:numPr>
          <w:ilvl w:val="0"/>
          <w:numId w:val="3"/>
        </w:numPr>
        <w:tabs>
          <w:tab w:val="left" w:pos="1560"/>
        </w:tabs>
        <w:ind w:left="120" w:right="938" w:firstLine="720"/>
        <w:jc w:val="both"/>
        <w:rPr>
          <w:sz w:val="24"/>
        </w:rPr>
      </w:pPr>
      <w:r>
        <w:rPr>
          <w:b/>
          <w:sz w:val="24"/>
        </w:rPr>
        <w:t>WAIVER</w:t>
      </w:r>
      <w:r>
        <w:rPr>
          <w:sz w:val="24"/>
        </w:rPr>
        <w:t>:</w:t>
      </w:r>
      <w:r>
        <w:rPr>
          <w:spacing w:val="-5"/>
          <w:sz w:val="24"/>
        </w:rPr>
        <w:t xml:space="preserve"> </w:t>
      </w:r>
      <w:r>
        <w:rPr>
          <w:sz w:val="24"/>
        </w:rPr>
        <w:t>No</w:t>
      </w:r>
      <w:r>
        <w:rPr>
          <w:spacing w:val="-6"/>
          <w:sz w:val="24"/>
        </w:rPr>
        <w:t xml:space="preserve"> </w:t>
      </w:r>
      <w:r>
        <w:rPr>
          <w:sz w:val="24"/>
        </w:rPr>
        <w:t>waiver</w:t>
      </w:r>
      <w:r>
        <w:rPr>
          <w:spacing w:val="-6"/>
          <w:sz w:val="24"/>
        </w:rPr>
        <w:t xml:space="preserve"> </w:t>
      </w:r>
      <w:r>
        <w:rPr>
          <w:sz w:val="24"/>
        </w:rPr>
        <w:t>of</w:t>
      </w:r>
      <w:r>
        <w:rPr>
          <w:spacing w:val="-7"/>
          <w:sz w:val="24"/>
        </w:rPr>
        <w:t xml:space="preserve"> </w:t>
      </w:r>
      <w:r>
        <w:rPr>
          <w:sz w:val="24"/>
        </w:rPr>
        <w:t>any</w:t>
      </w:r>
      <w:r>
        <w:rPr>
          <w:spacing w:val="-6"/>
          <w:sz w:val="24"/>
        </w:rPr>
        <w:t xml:space="preserve"> </w:t>
      </w:r>
      <w:r>
        <w:rPr>
          <w:sz w:val="24"/>
        </w:rPr>
        <w:t>provisions</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Contract</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effective</w:t>
      </w:r>
      <w:r>
        <w:rPr>
          <w:spacing w:val="-6"/>
          <w:sz w:val="24"/>
        </w:rPr>
        <w:t xml:space="preserve"> </w:t>
      </w:r>
      <w:r>
        <w:rPr>
          <w:sz w:val="24"/>
        </w:rPr>
        <w:t>unless</w:t>
      </w:r>
      <w:r>
        <w:rPr>
          <w:spacing w:val="-6"/>
          <w:sz w:val="24"/>
        </w:rPr>
        <w:t xml:space="preserve"> </w:t>
      </w:r>
      <w:r>
        <w:rPr>
          <w:sz w:val="24"/>
        </w:rPr>
        <w:t>it is in writing, signed by the party against whom it is asserted, and any such waiver shall only be applicable to the specific instance to which it relates and shall not be deemed to be a continuing waiver.</w:t>
      </w:r>
    </w:p>
    <w:p w14:paraId="7034FD82" w14:textId="77777777" w:rsidR="00B20BFE" w:rsidRDefault="00B20BFE">
      <w:pPr>
        <w:pStyle w:val="BodyText"/>
      </w:pPr>
    </w:p>
    <w:p w14:paraId="3BEE4842" w14:textId="77777777" w:rsidR="00B20BFE" w:rsidRDefault="00000000">
      <w:pPr>
        <w:pStyle w:val="ListParagraph"/>
        <w:numPr>
          <w:ilvl w:val="0"/>
          <w:numId w:val="3"/>
        </w:numPr>
        <w:tabs>
          <w:tab w:val="left" w:pos="1560"/>
        </w:tabs>
        <w:spacing w:before="1"/>
        <w:ind w:left="120" w:right="937" w:firstLine="720"/>
        <w:jc w:val="both"/>
        <w:rPr>
          <w:sz w:val="24"/>
        </w:rPr>
      </w:pPr>
      <w:r>
        <w:rPr>
          <w:b/>
          <w:sz w:val="24"/>
        </w:rPr>
        <w:t>PARAGRAPH HEADLINES</w:t>
      </w:r>
      <w:r>
        <w:rPr>
          <w:sz w:val="24"/>
        </w:rPr>
        <w:t>: Captions and paragraph headlines in this Contract are for convenience and reference only and do not define, describe, extend, or limit the scope or intent of this contract or provision</w:t>
      </w:r>
      <w:r>
        <w:rPr>
          <w:spacing w:val="-4"/>
          <w:sz w:val="24"/>
        </w:rPr>
        <w:t xml:space="preserve"> </w:t>
      </w:r>
      <w:r>
        <w:rPr>
          <w:sz w:val="24"/>
        </w:rPr>
        <w:t>herein.</w:t>
      </w:r>
    </w:p>
    <w:p w14:paraId="3F56D256" w14:textId="77777777" w:rsidR="00B20BFE" w:rsidRDefault="00B20BFE">
      <w:pPr>
        <w:jc w:val="both"/>
        <w:rPr>
          <w:sz w:val="24"/>
        </w:rPr>
        <w:sectPr w:rsidR="00B20BFE">
          <w:footerReference w:type="default" r:id="rId8"/>
          <w:pgSz w:w="12240" w:h="15840"/>
          <w:pgMar w:top="1360" w:right="500" w:bottom="1480" w:left="1320" w:header="0" w:footer="1300" w:gutter="0"/>
          <w:cols w:space="720"/>
        </w:sectPr>
      </w:pPr>
    </w:p>
    <w:p w14:paraId="00CFF63A" w14:textId="77777777" w:rsidR="00B20BFE" w:rsidRDefault="00000000">
      <w:pPr>
        <w:pStyle w:val="ListParagraph"/>
        <w:numPr>
          <w:ilvl w:val="0"/>
          <w:numId w:val="3"/>
        </w:numPr>
        <w:tabs>
          <w:tab w:val="left" w:pos="1560"/>
        </w:tabs>
        <w:spacing w:before="76"/>
        <w:ind w:left="119" w:firstLine="720"/>
        <w:jc w:val="both"/>
        <w:rPr>
          <w:sz w:val="24"/>
        </w:rPr>
      </w:pPr>
      <w:r>
        <w:rPr>
          <w:b/>
          <w:sz w:val="24"/>
        </w:rPr>
        <w:lastRenderedPageBreak/>
        <w:t>BINDING</w:t>
      </w:r>
      <w:r>
        <w:rPr>
          <w:b/>
          <w:spacing w:val="-15"/>
          <w:sz w:val="24"/>
        </w:rPr>
        <w:t xml:space="preserve"> </w:t>
      </w:r>
      <w:r>
        <w:rPr>
          <w:b/>
          <w:sz w:val="24"/>
        </w:rPr>
        <w:t>EFFECT</w:t>
      </w:r>
      <w:r>
        <w:rPr>
          <w:sz w:val="24"/>
        </w:rPr>
        <w:t>:</w:t>
      </w:r>
      <w:r>
        <w:rPr>
          <w:spacing w:val="-15"/>
          <w:sz w:val="24"/>
        </w:rPr>
        <w:t xml:space="preserve"> </w:t>
      </w:r>
      <w:r>
        <w:rPr>
          <w:sz w:val="24"/>
        </w:rPr>
        <w:t>This</w:t>
      </w:r>
      <w:r>
        <w:rPr>
          <w:spacing w:val="-15"/>
          <w:sz w:val="24"/>
        </w:rPr>
        <w:t xml:space="preserve"> </w:t>
      </w:r>
      <w:r>
        <w:rPr>
          <w:sz w:val="24"/>
        </w:rPr>
        <w:t>Contract</w:t>
      </w:r>
      <w:r>
        <w:rPr>
          <w:spacing w:val="-18"/>
          <w:sz w:val="24"/>
        </w:rPr>
        <w:t xml:space="preserve"> </w:t>
      </w:r>
      <w:r>
        <w:rPr>
          <w:sz w:val="24"/>
        </w:rPr>
        <w:t>shall</w:t>
      </w:r>
      <w:r>
        <w:rPr>
          <w:spacing w:val="-15"/>
          <w:sz w:val="24"/>
        </w:rPr>
        <w:t xml:space="preserve"> </w:t>
      </w:r>
      <w:r>
        <w:rPr>
          <w:sz w:val="24"/>
        </w:rPr>
        <w:t>bind</w:t>
      </w:r>
      <w:r>
        <w:rPr>
          <w:spacing w:val="-17"/>
          <w:sz w:val="24"/>
        </w:rPr>
        <w:t xml:space="preserve"> </w:t>
      </w:r>
      <w:r>
        <w:rPr>
          <w:sz w:val="24"/>
        </w:rPr>
        <w:t>and</w:t>
      </w:r>
      <w:r>
        <w:rPr>
          <w:spacing w:val="-15"/>
          <w:sz w:val="24"/>
        </w:rPr>
        <w:t xml:space="preserve"> </w:t>
      </w:r>
      <w:r>
        <w:rPr>
          <w:sz w:val="24"/>
        </w:rPr>
        <w:t>inure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benefit</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parties hereto</w:t>
      </w:r>
      <w:r>
        <w:rPr>
          <w:spacing w:val="-14"/>
          <w:sz w:val="24"/>
        </w:rPr>
        <w:t xml:space="preserve"> </w:t>
      </w:r>
      <w:r>
        <w:rPr>
          <w:sz w:val="24"/>
        </w:rPr>
        <w:t>and</w:t>
      </w:r>
      <w:r>
        <w:rPr>
          <w:spacing w:val="-12"/>
          <w:sz w:val="24"/>
        </w:rPr>
        <w:t xml:space="preserve"> </w:t>
      </w:r>
      <w:r>
        <w:rPr>
          <w:sz w:val="24"/>
        </w:rPr>
        <w:t>their</w:t>
      </w:r>
      <w:r>
        <w:rPr>
          <w:spacing w:val="-13"/>
          <w:sz w:val="24"/>
        </w:rPr>
        <w:t xml:space="preserve"> </w:t>
      </w:r>
      <w:r>
        <w:rPr>
          <w:sz w:val="24"/>
        </w:rPr>
        <w:t>respective</w:t>
      </w:r>
      <w:r>
        <w:rPr>
          <w:spacing w:val="-12"/>
          <w:sz w:val="24"/>
        </w:rPr>
        <w:t xml:space="preserve"> </w:t>
      </w:r>
      <w:r>
        <w:rPr>
          <w:sz w:val="24"/>
        </w:rPr>
        <w:t>successors,</w:t>
      </w:r>
      <w:r>
        <w:rPr>
          <w:spacing w:val="-12"/>
          <w:sz w:val="24"/>
        </w:rPr>
        <w:t xml:space="preserve"> </w:t>
      </w:r>
      <w:r>
        <w:rPr>
          <w:sz w:val="24"/>
        </w:rPr>
        <w:t>heirs,</w:t>
      </w:r>
      <w:r>
        <w:rPr>
          <w:spacing w:val="-15"/>
          <w:sz w:val="24"/>
        </w:rPr>
        <w:t xml:space="preserve"> </w:t>
      </w:r>
      <w:r>
        <w:rPr>
          <w:sz w:val="24"/>
        </w:rPr>
        <w:t>successors,</w:t>
      </w:r>
      <w:r>
        <w:rPr>
          <w:spacing w:val="-12"/>
          <w:sz w:val="24"/>
        </w:rPr>
        <w:t xml:space="preserve"> </w:t>
      </w:r>
      <w:r>
        <w:rPr>
          <w:sz w:val="24"/>
        </w:rPr>
        <w:t>and</w:t>
      </w:r>
      <w:r>
        <w:rPr>
          <w:spacing w:val="-13"/>
          <w:sz w:val="24"/>
        </w:rPr>
        <w:t xml:space="preserve"> </w:t>
      </w:r>
      <w:r>
        <w:rPr>
          <w:sz w:val="24"/>
        </w:rPr>
        <w:t>assigns.</w:t>
      </w:r>
      <w:r>
        <w:rPr>
          <w:spacing w:val="-12"/>
          <w:sz w:val="24"/>
        </w:rPr>
        <w:t xml:space="preserve"> </w:t>
      </w:r>
      <w:r>
        <w:rPr>
          <w:sz w:val="24"/>
        </w:rPr>
        <w:t>The</w:t>
      </w:r>
      <w:r>
        <w:rPr>
          <w:spacing w:val="-13"/>
          <w:sz w:val="24"/>
        </w:rPr>
        <w:t xml:space="preserve"> </w:t>
      </w:r>
      <w:r>
        <w:rPr>
          <w:sz w:val="24"/>
        </w:rPr>
        <w:t>parties</w:t>
      </w:r>
      <w:r>
        <w:rPr>
          <w:spacing w:val="-13"/>
          <w:sz w:val="24"/>
        </w:rPr>
        <w:t xml:space="preserve"> </w:t>
      </w:r>
      <w:r>
        <w:rPr>
          <w:sz w:val="24"/>
        </w:rPr>
        <w:t>acknowledge</w:t>
      </w:r>
      <w:r>
        <w:rPr>
          <w:spacing w:val="-12"/>
          <w:sz w:val="24"/>
        </w:rPr>
        <w:t xml:space="preserve"> </w:t>
      </w:r>
      <w:r>
        <w:rPr>
          <w:sz w:val="24"/>
        </w:rPr>
        <w:t>that this Contract, including all covenants, representations, warranties, and agreements, shall survive the Closing of this transaction. No party may assign either this Agreement or any of its rights, interests,</w:t>
      </w:r>
      <w:r>
        <w:rPr>
          <w:spacing w:val="-12"/>
          <w:sz w:val="24"/>
        </w:rPr>
        <w:t xml:space="preserve"> </w:t>
      </w:r>
      <w:r>
        <w:rPr>
          <w:sz w:val="24"/>
        </w:rPr>
        <w:t>or</w:t>
      </w:r>
      <w:r>
        <w:rPr>
          <w:spacing w:val="-14"/>
          <w:sz w:val="24"/>
        </w:rPr>
        <w:t xml:space="preserve"> </w:t>
      </w:r>
      <w:r>
        <w:rPr>
          <w:sz w:val="24"/>
        </w:rPr>
        <w:t>obligations</w:t>
      </w:r>
      <w:r>
        <w:rPr>
          <w:spacing w:val="-14"/>
          <w:sz w:val="24"/>
        </w:rPr>
        <w:t xml:space="preserve"> </w:t>
      </w:r>
      <w:r>
        <w:rPr>
          <w:sz w:val="24"/>
        </w:rPr>
        <w:t>hereunder</w:t>
      </w:r>
      <w:r>
        <w:rPr>
          <w:spacing w:val="-12"/>
          <w:sz w:val="24"/>
        </w:rPr>
        <w:t xml:space="preserve"> </w:t>
      </w:r>
      <w:r>
        <w:rPr>
          <w:sz w:val="24"/>
        </w:rPr>
        <w:t>without</w:t>
      </w:r>
      <w:r>
        <w:rPr>
          <w:spacing w:val="-13"/>
          <w:sz w:val="24"/>
        </w:rPr>
        <w:t xml:space="preserve"> </w:t>
      </w:r>
      <w:r>
        <w:rPr>
          <w:sz w:val="24"/>
        </w:rPr>
        <w:t>the</w:t>
      </w:r>
      <w:r>
        <w:rPr>
          <w:spacing w:val="-13"/>
          <w:sz w:val="24"/>
        </w:rPr>
        <w:t xml:space="preserve"> </w:t>
      </w:r>
      <w:r>
        <w:rPr>
          <w:sz w:val="24"/>
        </w:rPr>
        <w:t>prior</w:t>
      </w:r>
      <w:r>
        <w:rPr>
          <w:spacing w:val="-12"/>
          <w:sz w:val="24"/>
        </w:rPr>
        <w:t xml:space="preserve"> </w:t>
      </w:r>
      <w:r>
        <w:rPr>
          <w:sz w:val="24"/>
        </w:rPr>
        <w:t>written</w:t>
      </w:r>
      <w:r>
        <w:rPr>
          <w:spacing w:val="-13"/>
          <w:sz w:val="24"/>
        </w:rPr>
        <w:t xml:space="preserve"> </w:t>
      </w:r>
      <w:r>
        <w:rPr>
          <w:sz w:val="24"/>
        </w:rPr>
        <w:t>approval</w:t>
      </w:r>
      <w:r>
        <w:rPr>
          <w:spacing w:val="-12"/>
          <w:sz w:val="24"/>
        </w:rPr>
        <w:t xml:space="preserve"> </w:t>
      </w:r>
      <w:r>
        <w:rPr>
          <w:sz w:val="24"/>
        </w:rPr>
        <w:t>of</w:t>
      </w:r>
      <w:r>
        <w:rPr>
          <w:spacing w:val="-14"/>
          <w:sz w:val="24"/>
        </w:rPr>
        <w:t xml:space="preserve"> </w:t>
      </w:r>
      <w:r>
        <w:rPr>
          <w:sz w:val="24"/>
        </w:rPr>
        <w:t>the</w:t>
      </w:r>
      <w:r>
        <w:rPr>
          <w:spacing w:val="-13"/>
          <w:sz w:val="24"/>
        </w:rPr>
        <w:t xml:space="preserve"> </w:t>
      </w:r>
      <w:r>
        <w:rPr>
          <w:sz w:val="24"/>
        </w:rPr>
        <w:t>other</w:t>
      </w:r>
      <w:r>
        <w:rPr>
          <w:spacing w:val="-13"/>
          <w:sz w:val="24"/>
        </w:rPr>
        <w:t xml:space="preserve"> </w:t>
      </w:r>
      <w:r>
        <w:rPr>
          <w:sz w:val="24"/>
        </w:rPr>
        <w:t>party,</w:t>
      </w:r>
      <w:r>
        <w:rPr>
          <w:spacing w:val="-13"/>
          <w:sz w:val="24"/>
        </w:rPr>
        <w:t xml:space="preserve"> </w:t>
      </w:r>
      <w:r>
        <w:rPr>
          <w:sz w:val="24"/>
        </w:rPr>
        <w:t>which</w:t>
      </w:r>
      <w:r>
        <w:rPr>
          <w:spacing w:val="-12"/>
          <w:sz w:val="24"/>
        </w:rPr>
        <w:t xml:space="preserve"> </w:t>
      </w:r>
      <w:r>
        <w:rPr>
          <w:sz w:val="24"/>
        </w:rPr>
        <w:t>shall not be unreasonably</w:t>
      </w:r>
      <w:r>
        <w:rPr>
          <w:spacing w:val="-1"/>
          <w:sz w:val="24"/>
        </w:rPr>
        <w:t xml:space="preserve"> </w:t>
      </w:r>
      <w:r>
        <w:rPr>
          <w:sz w:val="24"/>
        </w:rPr>
        <w:t>withheld.</w:t>
      </w:r>
    </w:p>
    <w:p w14:paraId="4525BF66" w14:textId="77777777" w:rsidR="00B20BFE" w:rsidRDefault="00B20BFE">
      <w:pPr>
        <w:pStyle w:val="BodyText"/>
      </w:pPr>
    </w:p>
    <w:p w14:paraId="542C8BF7" w14:textId="77777777" w:rsidR="00B20BFE" w:rsidRDefault="00000000">
      <w:pPr>
        <w:pStyle w:val="ListParagraph"/>
        <w:numPr>
          <w:ilvl w:val="0"/>
          <w:numId w:val="3"/>
        </w:numPr>
        <w:tabs>
          <w:tab w:val="left" w:pos="1560"/>
        </w:tabs>
        <w:spacing w:before="1"/>
        <w:ind w:left="119" w:right="935" w:firstLine="720"/>
        <w:jc w:val="both"/>
        <w:rPr>
          <w:sz w:val="24"/>
        </w:rPr>
      </w:pPr>
      <w:r>
        <w:rPr>
          <w:b/>
          <w:sz w:val="24"/>
        </w:rPr>
        <w:t>ENTIRE AGREEMENT</w:t>
      </w:r>
      <w:r>
        <w:rPr>
          <w:sz w:val="24"/>
        </w:rPr>
        <w:t>: Time is of the essence. This Contract constitutes the entire</w:t>
      </w:r>
      <w:r>
        <w:rPr>
          <w:spacing w:val="-6"/>
          <w:sz w:val="24"/>
        </w:rPr>
        <w:t xml:space="preserve"> </w:t>
      </w:r>
      <w:r>
        <w:rPr>
          <w:sz w:val="24"/>
        </w:rPr>
        <w:t>agreement</w:t>
      </w:r>
      <w:r>
        <w:rPr>
          <w:spacing w:val="-6"/>
          <w:sz w:val="24"/>
        </w:rPr>
        <w:t xml:space="preserve"> </w:t>
      </w:r>
      <w:r>
        <w:rPr>
          <w:sz w:val="24"/>
        </w:rPr>
        <w:t>and</w:t>
      </w:r>
      <w:r>
        <w:rPr>
          <w:spacing w:val="-5"/>
          <w:sz w:val="24"/>
        </w:rPr>
        <w:t xml:space="preserve"> </w:t>
      </w:r>
      <w:r>
        <w:rPr>
          <w:sz w:val="24"/>
        </w:rPr>
        <w:t>understanding</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parties</w:t>
      </w:r>
      <w:r>
        <w:rPr>
          <w:spacing w:val="-6"/>
          <w:sz w:val="24"/>
        </w:rPr>
        <w:t xml:space="preserve"> </w:t>
      </w:r>
      <w:r>
        <w:rPr>
          <w:sz w:val="24"/>
        </w:rPr>
        <w:t>with</w:t>
      </w:r>
      <w:r>
        <w:rPr>
          <w:spacing w:val="-6"/>
          <w:sz w:val="24"/>
        </w:rPr>
        <w:t xml:space="preserve"> </w:t>
      </w:r>
      <w:r>
        <w:rPr>
          <w:sz w:val="24"/>
        </w:rPr>
        <w:t>respect</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subject</w:t>
      </w:r>
      <w:r>
        <w:rPr>
          <w:spacing w:val="-6"/>
          <w:sz w:val="24"/>
        </w:rPr>
        <w:t xml:space="preserve"> </w:t>
      </w:r>
      <w:r>
        <w:rPr>
          <w:sz w:val="24"/>
        </w:rPr>
        <w:t>matter</w:t>
      </w:r>
      <w:r>
        <w:rPr>
          <w:spacing w:val="-6"/>
          <w:sz w:val="24"/>
        </w:rPr>
        <w:t xml:space="preserve"> </w:t>
      </w:r>
      <w:r>
        <w:rPr>
          <w:sz w:val="24"/>
        </w:rPr>
        <w:t>hereof,</w:t>
      </w:r>
      <w:r>
        <w:rPr>
          <w:spacing w:val="-6"/>
          <w:sz w:val="24"/>
        </w:rPr>
        <w:t xml:space="preserve"> </w:t>
      </w:r>
      <w:r>
        <w:rPr>
          <w:sz w:val="24"/>
        </w:rPr>
        <w:t>and</w:t>
      </w:r>
      <w:r>
        <w:rPr>
          <w:spacing w:val="-6"/>
          <w:sz w:val="24"/>
        </w:rPr>
        <w:t xml:space="preserve"> </w:t>
      </w:r>
      <w:r>
        <w:rPr>
          <w:sz w:val="24"/>
        </w:rPr>
        <w:t>all prior and contemporaneous understandings and agreements not expressly provided herein shall have</w:t>
      </w:r>
      <w:r>
        <w:rPr>
          <w:spacing w:val="-8"/>
          <w:sz w:val="24"/>
        </w:rPr>
        <w:t xml:space="preserve"> </w:t>
      </w:r>
      <w:r>
        <w:rPr>
          <w:sz w:val="24"/>
        </w:rPr>
        <w:t>no</w:t>
      </w:r>
      <w:r>
        <w:rPr>
          <w:spacing w:val="-9"/>
          <w:sz w:val="24"/>
        </w:rPr>
        <w:t xml:space="preserve"> </w:t>
      </w:r>
      <w:r>
        <w:rPr>
          <w:sz w:val="24"/>
        </w:rPr>
        <w:t>force</w:t>
      </w:r>
      <w:r>
        <w:rPr>
          <w:spacing w:val="-8"/>
          <w:sz w:val="24"/>
        </w:rPr>
        <w:t xml:space="preserve"> </w:t>
      </w:r>
      <w:r>
        <w:rPr>
          <w:sz w:val="24"/>
        </w:rPr>
        <w:t>or</w:t>
      </w:r>
      <w:r>
        <w:rPr>
          <w:spacing w:val="-8"/>
          <w:sz w:val="24"/>
        </w:rPr>
        <w:t xml:space="preserve"> </w:t>
      </w:r>
      <w:r>
        <w:rPr>
          <w:sz w:val="24"/>
        </w:rPr>
        <w:t>effect.</w:t>
      </w:r>
      <w:r>
        <w:rPr>
          <w:spacing w:val="-9"/>
          <w:sz w:val="24"/>
        </w:rPr>
        <w:t xml:space="preserve"> </w:t>
      </w:r>
      <w:r>
        <w:rPr>
          <w:sz w:val="24"/>
        </w:rPr>
        <w:t>This</w:t>
      </w:r>
      <w:r>
        <w:rPr>
          <w:spacing w:val="-8"/>
          <w:sz w:val="24"/>
        </w:rPr>
        <w:t xml:space="preserve"> </w:t>
      </w:r>
      <w:r>
        <w:rPr>
          <w:sz w:val="24"/>
        </w:rPr>
        <w:t>Contract</w:t>
      </w:r>
      <w:r>
        <w:rPr>
          <w:spacing w:val="-9"/>
          <w:sz w:val="24"/>
        </w:rPr>
        <w:t xml:space="preserve"> </w:t>
      </w:r>
      <w:r>
        <w:rPr>
          <w:sz w:val="24"/>
        </w:rPr>
        <w:t>cannot</w:t>
      </w:r>
      <w:r>
        <w:rPr>
          <w:spacing w:val="-8"/>
          <w:sz w:val="24"/>
        </w:rPr>
        <w:t xml:space="preserve"> </w:t>
      </w:r>
      <w:r>
        <w:rPr>
          <w:sz w:val="24"/>
        </w:rPr>
        <w:t>be</w:t>
      </w:r>
      <w:r>
        <w:rPr>
          <w:spacing w:val="-8"/>
          <w:sz w:val="24"/>
        </w:rPr>
        <w:t xml:space="preserve"> </w:t>
      </w:r>
      <w:r>
        <w:rPr>
          <w:sz w:val="24"/>
        </w:rPr>
        <w:t>modified</w:t>
      </w:r>
      <w:r>
        <w:rPr>
          <w:spacing w:val="-9"/>
          <w:sz w:val="24"/>
        </w:rPr>
        <w:t xml:space="preserve"> </w:t>
      </w:r>
      <w:r>
        <w:rPr>
          <w:sz w:val="24"/>
        </w:rPr>
        <w:t>except</w:t>
      </w:r>
      <w:r>
        <w:rPr>
          <w:spacing w:val="-8"/>
          <w:sz w:val="24"/>
        </w:rPr>
        <w:t xml:space="preserve"> </w:t>
      </w:r>
      <w:r>
        <w:rPr>
          <w:sz w:val="24"/>
        </w:rPr>
        <w:t>in</w:t>
      </w:r>
      <w:r>
        <w:rPr>
          <w:spacing w:val="-9"/>
          <w:sz w:val="24"/>
        </w:rPr>
        <w:t xml:space="preserve"> </w:t>
      </w:r>
      <w:r>
        <w:rPr>
          <w:sz w:val="24"/>
        </w:rPr>
        <w:t>writing</w:t>
      </w:r>
      <w:r>
        <w:rPr>
          <w:spacing w:val="-10"/>
          <w:sz w:val="24"/>
        </w:rPr>
        <w:t xml:space="preserve"> </w:t>
      </w:r>
      <w:r>
        <w:rPr>
          <w:sz w:val="24"/>
        </w:rPr>
        <w:t>executed</w:t>
      </w:r>
      <w:r>
        <w:rPr>
          <w:spacing w:val="-9"/>
          <w:sz w:val="24"/>
        </w:rPr>
        <w:t xml:space="preserve"> </w:t>
      </w:r>
      <w:r>
        <w:rPr>
          <w:sz w:val="24"/>
        </w:rPr>
        <w:t>by</w:t>
      </w:r>
      <w:r>
        <w:rPr>
          <w:spacing w:val="-11"/>
          <w:sz w:val="24"/>
        </w:rPr>
        <w:t xml:space="preserve"> </w:t>
      </w:r>
      <w:r>
        <w:rPr>
          <w:sz w:val="24"/>
        </w:rPr>
        <w:t>all</w:t>
      </w:r>
      <w:r>
        <w:rPr>
          <w:spacing w:val="-8"/>
          <w:sz w:val="24"/>
        </w:rPr>
        <w:t xml:space="preserve"> </w:t>
      </w:r>
      <w:r>
        <w:rPr>
          <w:sz w:val="24"/>
        </w:rPr>
        <w:t>parties.</w:t>
      </w:r>
    </w:p>
    <w:p w14:paraId="4C0254DA" w14:textId="77777777" w:rsidR="00B20BFE" w:rsidRDefault="00B20BFE">
      <w:pPr>
        <w:pStyle w:val="BodyText"/>
      </w:pPr>
    </w:p>
    <w:p w14:paraId="107E0C09" w14:textId="77777777" w:rsidR="00B20BFE" w:rsidRDefault="00000000">
      <w:pPr>
        <w:pStyle w:val="ListParagraph"/>
        <w:numPr>
          <w:ilvl w:val="0"/>
          <w:numId w:val="3"/>
        </w:numPr>
        <w:tabs>
          <w:tab w:val="left" w:pos="1560"/>
        </w:tabs>
        <w:ind w:left="119" w:firstLine="720"/>
        <w:jc w:val="both"/>
        <w:rPr>
          <w:sz w:val="24"/>
        </w:rPr>
      </w:pPr>
      <w:r>
        <w:rPr>
          <w:b/>
          <w:sz w:val="24"/>
        </w:rPr>
        <w:t xml:space="preserve">NOTICES: </w:t>
      </w:r>
      <w:r>
        <w:rPr>
          <w:sz w:val="24"/>
        </w:rPr>
        <w:t xml:space="preserve">All notices or other communications required or permitted to be sent by either party shall be in writing </w:t>
      </w:r>
      <w:proofErr w:type="gramStart"/>
      <w:r>
        <w:rPr>
          <w:sz w:val="24"/>
        </w:rPr>
        <w:t>and</w:t>
      </w:r>
      <w:proofErr w:type="gramEnd"/>
      <w:r>
        <w:rPr>
          <w:sz w:val="24"/>
        </w:rPr>
        <w:t xml:space="preserve"> shall be sent (</w:t>
      </w:r>
      <w:proofErr w:type="spellStart"/>
      <w:r>
        <w:rPr>
          <w:sz w:val="24"/>
        </w:rPr>
        <w:t>i</w:t>
      </w:r>
      <w:proofErr w:type="spellEnd"/>
      <w:r>
        <w:rPr>
          <w:sz w:val="24"/>
        </w:rPr>
        <w:t>) by United States Postal Service, postage prepaid,</w:t>
      </w:r>
      <w:r>
        <w:rPr>
          <w:spacing w:val="-16"/>
          <w:sz w:val="24"/>
        </w:rPr>
        <w:t xml:space="preserve"> </w:t>
      </w:r>
      <w:r>
        <w:rPr>
          <w:sz w:val="24"/>
        </w:rPr>
        <w:t>certified,</w:t>
      </w:r>
      <w:r>
        <w:rPr>
          <w:spacing w:val="-16"/>
          <w:sz w:val="24"/>
        </w:rPr>
        <w:t xml:space="preserve"> </w:t>
      </w:r>
      <w:r>
        <w:rPr>
          <w:sz w:val="24"/>
        </w:rPr>
        <w:t>return</w:t>
      </w:r>
      <w:r>
        <w:rPr>
          <w:spacing w:val="-17"/>
          <w:sz w:val="24"/>
        </w:rPr>
        <w:t xml:space="preserve"> </w:t>
      </w:r>
      <w:r>
        <w:rPr>
          <w:sz w:val="24"/>
        </w:rPr>
        <w:t>receipt</w:t>
      </w:r>
      <w:r>
        <w:rPr>
          <w:spacing w:val="-14"/>
          <w:sz w:val="24"/>
        </w:rPr>
        <w:t xml:space="preserve"> </w:t>
      </w:r>
      <w:r>
        <w:rPr>
          <w:sz w:val="24"/>
        </w:rPr>
        <w:t>requested;</w:t>
      </w:r>
      <w:r>
        <w:rPr>
          <w:spacing w:val="-15"/>
          <w:sz w:val="24"/>
        </w:rPr>
        <w:t xml:space="preserve"> </w:t>
      </w:r>
      <w:r>
        <w:rPr>
          <w:sz w:val="24"/>
        </w:rPr>
        <w:t>(ii)</w:t>
      </w:r>
      <w:r>
        <w:rPr>
          <w:spacing w:val="-15"/>
          <w:sz w:val="24"/>
        </w:rPr>
        <w:t xml:space="preserve"> </w:t>
      </w:r>
      <w:r>
        <w:rPr>
          <w:sz w:val="24"/>
        </w:rPr>
        <w:t>by</w:t>
      </w:r>
      <w:r>
        <w:rPr>
          <w:spacing w:val="-17"/>
          <w:sz w:val="24"/>
        </w:rPr>
        <w:t xml:space="preserve"> </w:t>
      </w:r>
      <w:r>
        <w:rPr>
          <w:sz w:val="24"/>
        </w:rPr>
        <w:t>any</w:t>
      </w:r>
      <w:r>
        <w:rPr>
          <w:spacing w:val="-15"/>
          <w:sz w:val="24"/>
        </w:rPr>
        <w:t xml:space="preserve"> </w:t>
      </w:r>
      <w:r>
        <w:rPr>
          <w:sz w:val="24"/>
        </w:rPr>
        <w:t>nationally</w:t>
      </w:r>
      <w:r>
        <w:rPr>
          <w:spacing w:val="-16"/>
          <w:sz w:val="24"/>
        </w:rPr>
        <w:t xml:space="preserve"> </w:t>
      </w:r>
      <w:r>
        <w:rPr>
          <w:sz w:val="24"/>
        </w:rPr>
        <w:t>known</w:t>
      </w:r>
      <w:r>
        <w:rPr>
          <w:spacing w:val="-16"/>
          <w:sz w:val="24"/>
        </w:rPr>
        <w:t xml:space="preserve"> </w:t>
      </w:r>
      <w:r>
        <w:rPr>
          <w:sz w:val="24"/>
        </w:rPr>
        <w:t>overnight</w:t>
      </w:r>
      <w:r>
        <w:rPr>
          <w:spacing w:val="-14"/>
          <w:sz w:val="24"/>
        </w:rPr>
        <w:t xml:space="preserve"> </w:t>
      </w:r>
      <w:r>
        <w:rPr>
          <w:sz w:val="24"/>
        </w:rPr>
        <w:t>delivery</w:t>
      </w:r>
      <w:r>
        <w:rPr>
          <w:spacing w:val="-16"/>
          <w:sz w:val="24"/>
        </w:rPr>
        <w:t xml:space="preserve"> </w:t>
      </w:r>
      <w:r>
        <w:rPr>
          <w:sz w:val="24"/>
        </w:rPr>
        <w:t>service;</w:t>
      </w:r>
    </w:p>
    <w:p w14:paraId="4EA06AC5" w14:textId="77777777" w:rsidR="00B20BFE" w:rsidRDefault="00000000">
      <w:pPr>
        <w:pStyle w:val="BodyText"/>
        <w:ind w:left="120" w:right="936"/>
        <w:jc w:val="both"/>
      </w:pPr>
      <w:r>
        <w:t>(iii) by courier (iv) in person; or (v) by electronic mail. All notices shall be deemed to have been given</w:t>
      </w:r>
      <w:r>
        <w:rPr>
          <w:spacing w:val="-10"/>
        </w:rPr>
        <w:t xml:space="preserve"> </w:t>
      </w:r>
      <w:r>
        <w:t>forty-eight</w:t>
      </w:r>
      <w:r>
        <w:rPr>
          <w:spacing w:val="-10"/>
        </w:rPr>
        <w:t xml:space="preserve"> </w:t>
      </w:r>
      <w:r>
        <w:t>(48)</w:t>
      </w:r>
      <w:r>
        <w:rPr>
          <w:spacing w:val="-8"/>
        </w:rPr>
        <w:t xml:space="preserve"> </w:t>
      </w:r>
      <w:r>
        <w:t>hours</w:t>
      </w:r>
      <w:r>
        <w:rPr>
          <w:spacing w:val="-9"/>
        </w:rPr>
        <w:t xml:space="preserve"> </w:t>
      </w:r>
      <w:r>
        <w:t>following</w:t>
      </w:r>
      <w:r>
        <w:rPr>
          <w:spacing w:val="-9"/>
        </w:rPr>
        <w:t xml:space="preserve"> </w:t>
      </w:r>
      <w:r>
        <w:t>deposit</w:t>
      </w:r>
      <w:r>
        <w:rPr>
          <w:spacing w:val="-9"/>
        </w:rPr>
        <w:t xml:space="preserve"> </w:t>
      </w:r>
      <w:r>
        <w:t>in</w:t>
      </w:r>
      <w:r>
        <w:rPr>
          <w:spacing w:val="-11"/>
        </w:rPr>
        <w:t xml:space="preserve"> </w:t>
      </w:r>
      <w:r>
        <w:t>the</w:t>
      </w:r>
      <w:r>
        <w:rPr>
          <w:spacing w:val="-8"/>
        </w:rPr>
        <w:t xml:space="preserve"> </w:t>
      </w:r>
      <w:r>
        <w:t>United</w:t>
      </w:r>
      <w:r>
        <w:rPr>
          <w:spacing w:val="-10"/>
        </w:rPr>
        <w:t xml:space="preserve"> </w:t>
      </w:r>
      <w:r>
        <w:t>States</w:t>
      </w:r>
      <w:r>
        <w:rPr>
          <w:spacing w:val="-8"/>
        </w:rPr>
        <w:t xml:space="preserve"> </w:t>
      </w:r>
      <w:r>
        <w:t>Postal</w:t>
      </w:r>
      <w:r>
        <w:rPr>
          <w:spacing w:val="-10"/>
        </w:rPr>
        <w:t xml:space="preserve"> </w:t>
      </w:r>
      <w:r>
        <w:t>Service</w:t>
      </w:r>
      <w:r>
        <w:rPr>
          <w:spacing w:val="-8"/>
        </w:rPr>
        <w:t xml:space="preserve"> </w:t>
      </w:r>
      <w:r>
        <w:t>or</w:t>
      </w:r>
      <w:r>
        <w:rPr>
          <w:spacing w:val="-9"/>
        </w:rPr>
        <w:t xml:space="preserve"> </w:t>
      </w:r>
      <w:r>
        <w:t>upon</w:t>
      </w:r>
      <w:r>
        <w:rPr>
          <w:spacing w:val="-10"/>
        </w:rPr>
        <w:t xml:space="preserve"> </w:t>
      </w:r>
      <w:r>
        <w:t>personal delivery if sent by personal delivery, overnight delivery service, or courier, and upon acknowledgement</w:t>
      </w:r>
      <w:r>
        <w:rPr>
          <w:spacing w:val="-7"/>
        </w:rPr>
        <w:t xml:space="preserve"> </w:t>
      </w:r>
      <w:r>
        <w:t>of</w:t>
      </w:r>
      <w:r>
        <w:rPr>
          <w:spacing w:val="-7"/>
        </w:rPr>
        <w:t xml:space="preserve"> </w:t>
      </w:r>
      <w:r>
        <w:t>receipt</w:t>
      </w:r>
      <w:r>
        <w:rPr>
          <w:spacing w:val="-7"/>
        </w:rPr>
        <w:t xml:space="preserve"> </w:t>
      </w:r>
      <w:r>
        <w:t>if</w:t>
      </w:r>
      <w:r>
        <w:rPr>
          <w:spacing w:val="-8"/>
        </w:rPr>
        <w:t xml:space="preserve"> </w:t>
      </w:r>
      <w:r>
        <w:t>sent</w:t>
      </w:r>
      <w:r>
        <w:rPr>
          <w:spacing w:val="-7"/>
        </w:rPr>
        <w:t xml:space="preserve"> </w:t>
      </w:r>
      <w:r>
        <w:t>by</w:t>
      </w:r>
      <w:r>
        <w:rPr>
          <w:spacing w:val="-6"/>
        </w:rPr>
        <w:t xml:space="preserve"> </w:t>
      </w:r>
      <w:r>
        <w:t>electronic</w:t>
      </w:r>
      <w:r>
        <w:rPr>
          <w:spacing w:val="-7"/>
        </w:rPr>
        <w:t xml:space="preserve"> </w:t>
      </w:r>
      <w:r>
        <w:t>mail.</w:t>
      </w:r>
      <w:r>
        <w:rPr>
          <w:spacing w:val="-7"/>
        </w:rPr>
        <w:t xml:space="preserve"> </w:t>
      </w:r>
      <w:r>
        <w:t>All</w:t>
      </w:r>
      <w:r>
        <w:rPr>
          <w:spacing w:val="-6"/>
        </w:rPr>
        <w:t xml:space="preserve"> </w:t>
      </w:r>
      <w:r>
        <w:t>notices</w:t>
      </w:r>
      <w:r>
        <w:rPr>
          <w:spacing w:val="-7"/>
        </w:rPr>
        <w:t xml:space="preserve"> </w:t>
      </w:r>
      <w:r>
        <w:t>shall</w:t>
      </w:r>
      <w:r>
        <w:rPr>
          <w:spacing w:val="-7"/>
        </w:rPr>
        <w:t xml:space="preserve"> </w:t>
      </w:r>
      <w:r>
        <w:t>be</w:t>
      </w:r>
      <w:r>
        <w:rPr>
          <w:spacing w:val="-7"/>
        </w:rPr>
        <w:t xml:space="preserve"> </w:t>
      </w:r>
      <w:r>
        <w:t>addressed</w:t>
      </w:r>
      <w:r>
        <w:rPr>
          <w:spacing w:val="-7"/>
        </w:rPr>
        <w:t xml:space="preserve"> </w:t>
      </w:r>
      <w:r>
        <w:t>to</w:t>
      </w:r>
      <w:r>
        <w:rPr>
          <w:spacing w:val="-7"/>
        </w:rPr>
        <w:t xml:space="preserve"> </w:t>
      </w:r>
      <w:r>
        <w:t>the</w:t>
      </w:r>
      <w:r>
        <w:rPr>
          <w:spacing w:val="-7"/>
        </w:rPr>
        <w:t xml:space="preserve"> </w:t>
      </w:r>
      <w:r>
        <w:t>parties at</w:t>
      </w:r>
      <w:r>
        <w:rPr>
          <w:spacing w:val="-8"/>
        </w:rPr>
        <w:t xml:space="preserve"> </w:t>
      </w:r>
      <w:r>
        <w:t>their</w:t>
      </w:r>
      <w:r>
        <w:rPr>
          <w:spacing w:val="-6"/>
        </w:rPr>
        <w:t xml:space="preserve"> </w:t>
      </w:r>
      <w:r>
        <w:t>respective</w:t>
      </w:r>
      <w:r>
        <w:rPr>
          <w:spacing w:val="-6"/>
        </w:rPr>
        <w:t xml:space="preserve"> </w:t>
      </w:r>
      <w:r>
        <w:t>addresses</w:t>
      </w:r>
      <w:r>
        <w:rPr>
          <w:spacing w:val="-7"/>
        </w:rPr>
        <w:t xml:space="preserve"> </w:t>
      </w:r>
      <w:r>
        <w:t>above,</w:t>
      </w:r>
      <w:r>
        <w:rPr>
          <w:spacing w:val="-7"/>
        </w:rPr>
        <w:t xml:space="preserve"> </w:t>
      </w:r>
      <w:r>
        <w:t>or</w:t>
      </w:r>
      <w:r>
        <w:rPr>
          <w:spacing w:val="-6"/>
        </w:rPr>
        <w:t xml:space="preserve"> </w:t>
      </w:r>
      <w:r>
        <w:t>as</w:t>
      </w:r>
      <w:r>
        <w:rPr>
          <w:spacing w:val="-8"/>
        </w:rPr>
        <w:t xml:space="preserve"> </w:t>
      </w:r>
      <w:r>
        <w:t>otherwise</w:t>
      </w:r>
      <w:r>
        <w:rPr>
          <w:spacing w:val="-6"/>
        </w:rPr>
        <w:t xml:space="preserve"> </w:t>
      </w:r>
      <w:r>
        <w:t>directed</w:t>
      </w:r>
      <w:r>
        <w:rPr>
          <w:spacing w:val="-9"/>
        </w:rPr>
        <w:t xml:space="preserve"> </w:t>
      </w:r>
      <w:r>
        <w:t>by</w:t>
      </w:r>
      <w:r>
        <w:rPr>
          <w:spacing w:val="-7"/>
        </w:rPr>
        <w:t xml:space="preserve"> </w:t>
      </w:r>
      <w:r>
        <w:t>a</w:t>
      </w:r>
      <w:r>
        <w:rPr>
          <w:spacing w:val="-6"/>
        </w:rPr>
        <w:t xml:space="preserve"> </w:t>
      </w:r>
      <w:r>
        <w:t>party</w:t>
      </w:r>
      <w:r>
        <w:rPr>
          <w:spacing w:val="-7"/>
        </w:rPr>
        <w:t xml:space="preserve"> </w:t>
      </w:r>
      <w:r>
        <w:t>in</w:t>
      </w:r>
      <w:r>
        <w:rPr>
          <w:spacing w:val="-7"/>
        </w:rPr>
        <w:t xml:space="preserve"> </w:t>
      </w:r>
      <w:r>
        <w:t>writing</w:t>
      </w:r>
      <w:r>
        <w:rPr>
          <w:spacing w:val="-8"/>
        </w:rPr>
        <w:t xml:space="preserve"> </w:t>
      </w:r>
      <w:r>
        <w:t>to</w:t>
      </w:r>
      <w:r>
        <w:rPr>
          <w:spacing w:val="-6"/>
        </w:rPr>
        <w:t xml:space="preserve"> </w:t>
      </w:r>
      <w:r>
        <w:t>the</w:t>
      </w:r>
      <w:r>
        <w:rPr>
          <w:spacing w:val="-6"/>
        </w:rPr>
        <w:t xml:space="preserve"> </w:t>
      </w:r>
      <w:r>
        <w:t>other</w:t>
      </w:r>
      <w:r>
        <w:rPr>
          <w:spacing w:val="-7"/>
        </w:rPr>
        <w:t xml:space="preserve"> </w:t>
      </w:r>
      <w:r>
        <w:t>party hereto from time to</w:t>
      </w:r>
      <w:r>
        <w:rPr>
          <w:spacing w:val="-3"/>
        </w:rPr>
        <w:t xml:space="preserve"> </w:t>
      </w:r>
      <w:r>
        <w:t>time.</w:t>
      </w:r>
    </w:p>
    <w:p w14:paraId="7B2CD590" w14:textId="77777777" w:rsidR="00B20BFE" w:rsidRDefault="00B20BFE">
      <w:pPr>
        <w:pStyle w:val="BodyText"/>
      </w:pPr>
    </w:p>
    <w:p w14:paraId="0209F8E4" w14:textId="77777777" w:rsidR="00B20BFE" w:rsidRDefault="00000000">
      <w:pPr>
        <w:pStyle w:val="ListParagraph"/>
        <w:numPr>
          <w:ilvl w:val="0"/>
          <w:numId w:val="3"/>
        </w:numPr>
        <w:tabs>
          <w:tab w:val="left" w:pos="1560"/>
        </w:tabs>
        <w:ind w:left="120" w:right="937" w:firstLine="720"/>
        <w:jc w:val="both"/>
        <w:rPr>
          <w:sz w:val="24"/>
        </w:rPr>
      </w:pPr>
      <w:r>
        <w:rPr>
          <w:b/>
          <w:sz w:val="24"/>
        </w:rPr>
        <w:t xml:space="preserve">COUNTERPARTS: </w:t>
      </w:r>
      <w:r>
        <w:rPr>
          <w:sz w:val="24"/>
        </w:rPr>
        <w:t>This Contract and any documents executed pursuant to this Contract may be executed and delivered in one or more counterparts, each of which shall be deemed an original, but all of which together will constitute one and the same</w:t>
      </w:r>
      <w:r>
        <w:rPr>
          <w:spacing w:val="-11"/>
          <w:sz w:val="24"/>
        </w:rPr>
        <w:t xml:space="preserve"> </w:t>
      </w:r>
      <w:r>
        <w:rPr>
          <w:sz w:val="24"/>
        </w:rPr>
        <w:t>instrument.</w:t>
      </w:r>
    </w:p>
    <w:p w14:paraId="539DF4CE" w14:textId="77777777" w:rsidR="00B20BFE" w:rsidRDefault="00B20BFE">
      <w:pPr>
        <w:pStyle w:val="BodyText"/>
        <w:spacing w:before="9"/>
        <w:rPr>
          <w:sz w:val="14"/>
        </w:rPr>
      </w:pPr>
    </w:p>
    <w:p w14:paraId="6DC56298" w14:textId="77777777" w:rsidR="00B20BFE" w:rsidRDefault="00000000">
      <w:pPr>
        <w:spacing w:before="90" w:line="264" w:lineRule="exact"/>
        <w:ind w:left="840"/>
        <w:rPr>
          <w:sz w:val="24"/>
        </w:rPr>
      </w:pPr>
      <w:r>
        <w:rPr>
          <w:b/>
          <w:sz w:val="24"/>
        </w:rPr>
        <w:t>IN WITNESS WHEREOF</w:t>
      </w:r>
      <w:r>
        <w:rPr>
          <w:sz w:val="24"/>
        </w:rPr>
        <w:t>, the undersigned execute this Contract as of the date set forth</w:t>
      </w:r>
    </w:p>
    <w:p w14:paraId="4864574E" w14:textId="77777777" w:rsidR="00B20BFE" w:rsidRDefault="00000000">
      <w:pPr>
        <w:pStyle w:val="BodyText"/>
        <w:spacing w:line="463" w:lineRule="auto"/>
        <w:ind w:left="120" w:right="9653"/>
      </w:pPr>
      <w:r>
        <w:t xml:space="preserve">above </w:t>
      </w:r>
      <w:r>
        <w:rPr>
          <w:u w:val="single"/>
        </w:rPr>
        <w:t>Seller</w:t>
      </w:r>
      <w:r>
        <w:t>:</w:t>
      </w:r>
    </w:p>
    <w:p w14:paraId="4C762F5D" w14:textId="6481A8D4" w:rsidR="00B20BFE" w:rsidRDefault="00B82C97">
      <w:pPr>
        <w:pStyle w:val="BodyText"/>
        <w:spacing w:before="8"/>
        <w:rPr>
          <w:sz w:val="18"/>
        </w:rPr>
      </w:pPr>
      <w:r>
        <w:rPr>
          <w:noProof/>
        </w:rPr>
        <mc:AlternateContent>
          <mc:Choice Requires="wps">
            <w:drawing>
              <wp:anchor distT="0" distB="0" distL="0" distR="0" simplePos="0" relativeHeight="487590912" behindDoc="1" locked="0" layoutInCell="1" allowOverlap="1" wp14:anchorId="781416D5" wp14:editId="3B45169F">
                <wp:simplePos x="0" y="0"/>
                <wp:positionH relativeFrom="page">
                  <wp:posOffset>914400</wp:posOffset>
                </wp:positionH>
                <wp:positionV relativeFrom="paragraph">
                  <wp:posOffset>164465</wp:posOffset>
                </wp:positionV>
                <wp:extent cx="2819400" cy="1270"/>
                <wp:effectExtent l="0" t="0" r="0" b="0"/>
                <wp:wrapTopAndBottom/>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FF55" id="Freeform 3" o:spid="_x0000_s1026" style="position:absolute;margin-left:1in;margin-top:12.95pt;width:22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" path="m,l4440,e" filled="f" strokeweight=".48pt">
                <v:path arrowok="t" o:connecttype="custom" o:connectlocs="0,0;2819400,0" o:connectangles="0,0"/>
                <w10:wrap type="topAndBottom" anchorx="page"/>
              </v:shape>
            </w:pict>
          </mc:Fallback>
        </mc:AlternateContent>
      </w:r>
    </w:p>
    <w:p w14:paraId="6D03EF6E" w14:textId="77777777" w:rsidR="00B20BFE" w:rsidRDefault="00B20BFE">
      <w:pPr>
        <w:pStyle w:val="BodyText"/>
        <w:spacing w:before="10"/>
        <w:rPr>
          <w:sz w:val="11"/>
        </w:rPr>
      </w:pPr>
    </w:p>
    <w:p w14:paraId="4B053756" w14:textId="77777777" w:rsidR="00B20BFE" w:rsidRDefault="00000000">
      <w:pPr>
        <w:pStyle w:val="BodyText"/>
        <w:tabs>
          <w:tab w:val="left" w:pos="4539"/>
        </w:tabs>
        <w:spacing w:before="90"/>
        <w:ind w:left="120"/>
      </w:pPr>
      <w:r>
        <w:t xml:space="preserve">Name: </w:t>
      </w:r>
      <w:r>
        <w:rPr>
          <w:u w:val="single"/>
        </w:rPr>
        <w:t xml:space="preserve"> </w:t>
      </w:r>
      <w:r>
        <w:rPr>
          <w:u w:val="single"/>
        </w:rPr>
        <w:tab/>
      </w:r>
    </w:p>
    <w:p w14:paraId="2228B922" w14:textId="77777777" w:rsidR="00B20BFE" w:rsidRDefault="00B20BFE">
      <w:pPr>
        <w:pStyle w:val="BodyText"/>
        <w:spacing w:before="4"/>
        <w:rPr>
          <w:sz w:val="14"/>
        </w:rPr>
      </w:pPr>
    </w:p>
    <w:p w14:paraId="0F530D7E" w14:textId="77777777" w:rsidR="00B20BFE" w:rsidRDefault="00000000">
      <w:pPr>
        <w:pStyle w:val="BodyText"/>
        <w:tabs>
          <w:tab w:val="left" w:pos="4539"/>
        </w:tabs>
        <w:spacing w:before="90"/>
        <w:ind w:left="120"/>
      </w:pPr>
      <w:r>
        <w:t xml:space="preserve">Title: </w:t>
      </w:r>
      <w:r>
        <w:rPr>
          <w:u w:val="single"/>
        </w:rPr>
        <w:t xml:space="preserve"> </w:t>
      </w:r>
      <w:r>
        <w:rPr>
          <w:u w:val="single"/>
        </w:rPr>
        <w:tab/>
      </w:r>
    </w:p>
    <w:p w14:paraId="003960D6" w14:textId="77777777" w:rsidR="00B20BFE" w:rsidRDefault="00B20BFE">
      <w:pPr>
        <w:pStyle w:val="BodyText"/>
        <w:rPr>
          <w:sz w:val="20"/>
        </w:rPr>
      </w:pPr>
    </w:p>
    <w:p w14:paraId="34449EDA" w14:textId="77777777" w:rsidR="00B20BFE" w:rsidRDefault="00B20BFE">
      <w:pPr>
        <w:pStyle w:val="BodyText"/>
        <w:rPr>
          <w:sz w:val="20"/>
        </w:rPr>
      </w:pPr>
    </w:p>
    <w:p w14:paraId="478ED202" w14:textId="77777777" w:rsidR="00B20BFE" w:rsidRDefault="00B20BFE">
      <w:pPr>
        <w:pStyle w:val="BodyText"/>
        <w:spacing w:before="9"/>
        <w:rPr>
          <w:sz w:val="20"/>
        </w:rPr>
      </w:pPr>
    </w:p>
    <w:p w14:paraId="4D1B8386" w14:textId="77777777" w:rsidR="00B20BFE" w:rsidRDefault="00000000">
      <w:pPr>
        <w:pStyle w:val="BodyText"/>
        <w:spacing w:before="90"/>
        <w:ind w:left="120"/>
      </w:pPr>
      <w:r>
        <w:rPr>
          <w:u w:val="single"/>
        </w:rPr>
        <w:t>Buyer</w:t>
      </w:r>
      <w:r>
        <w:t>:</w:t>
      </w:r>
    </w:p>
    <w:p w14:paraId="33917BA1" w14:textId="77777777" w:rsidR="00B20BFE" w:rsidRDefault="00B20BFE">
      <w:pPr>
        <w:pStyle w:val="BodyText"/>
        <w:rPr>
          <w:sz w:val="20"/>
        </w:rPr>
      </w:pPr>
    </w:p>
    <w:p w14:paraId="6F40A20F" w14:textId="09351EEA" w:rsidR="00B20BFE" w:rsidRDefault="00B82C97">
      <w:pPr>
        <w:pStyle w:val="BodyText"/>
        <w:spacing w:before="11"/>
        <w:rPr>
          <w:sz w:val="21"/>
        </w:rPr>
      </w:pPr>
      <w:r>
        <w:rPr>
          <w:noProof/>
        </w:rPr>
        <mc:AlternateContent>
          <mc:Choice Requires="wps">
            <w:drawing>
              <wp:anchor distT="0" distB="0" distL="0" distR="0" simplePos="0" relativeHeight="487591424" behindDoc="1" locked="0" layoutInCell="1" allowOverlap="1" wp14:anchorId="35BCD2BB" wp14:editId="10F1040D">
                <wp:simplePos x="0" y="0"/>
                <wp:positionH relativeFrom="page">
                  <wp:posOffset>914400</wp:posOffset>
                </wp:positionH>
                <wp:positionV relativeFrom="paragraph">
                  <wp:posOffset>188595</wp:posOffset>
                </wp:positionV>
                <wp:extent cx="2819400" cy="127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94E6" id="Freeform 2" o:spid="_x0000_s1026" style="position:absolute;margin-left:1in;margin-top:14.85pt;width:22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" path="m,l4440,e" filled="f" strokeweight=".48pt">
                <v:path arrowok="t" o:connecttype="custom" o:connectlocs="0,0;2819400,0" o:connectangles="0,0"/>
                <w10:wrap type="topAndBottom" anchorx="page"/>
              </v:shape>
            </w:pict>
          </mc:Fallback>
        </mc:AlternateContent>
      </w:r>
    </w:p>
    <w:p w14:paraId="1D95F9BC" w14:textId="77777777" w:rsidR="00B20BFE" w:rsidRDefault="00000000">
      <w:pPr>
        <w:pStyle w:val="BodyText"/>
        <w:tabs>
          <w:tab w:val="left" w:pos="4539"/>
        </w:tabs>
        <w:spacing w:before="227"/>
        <w:ind w:left="120"/>
      </w:pPr>
      <w:r>
        <w:t xml:space="preserve">Name: </w:t>
      </w:r>
      <w:r>
        <w:rPr>
          <w:u w:val="single"/>
        </w:rPr>
        <w:t xml:space="preserve"> </w:t>
      </w:r>
      <w:r>
        <w:rPr>
          <w:u w:val="single"/>
        </w:rPr>
        <w:tab/>
      </w:r>
    </w:p>
    <w:p w14:paraId="1D9A6483" w14:textId="77777777" w:rsidR="00B20BFE" w:rsidRDefault="00B20BFE">
      <w:pPr>
        <w:pStyle w:val="BodyText"/>
        <w:spacing w:before="5"/>
        <w:rPr>
          <w:sz w:val="14"/>
        </w:rPr>
      </w:pPr>
    </w:p>
    <w:p w14:paraId="470EA671" w14:textId="77777777" w:rsidR="00B20BFE" w:rsidRDefault="00000000">
      <w:pPr>
        <w:pStyle w:val="BodyText"/>
        <w:tabs>
          <w:tab w:val="left" w:pos="4539"/>
        </w:tabs>
        <w:spacing w:before="90"/>
        <w:ind w:left="120"/>
      </w:pPr>
      <w:r>
        <w:t xml:space="preserve">Title: </w:t>
      </w:r>
      <w:r>
        <w:rPr>
          <w:u w:val="single"/>
        </w:rPr>
        <w:t xml:space="preserve"> </w:t>
      </w:r>
      <w:r>
        <w:rPr>
          <w:u w:val="single"/>
        </w:rPr>
        <w:tab/>
      </w:r>
    </w:p>
    <w:p w14:paraId="18142760" w14:textId="77777777" w:rsidR="00B20BFE" w:rsidRDefault="00B20BFE">
      <w:pPr>
        <w:sectPr w:rsidR="00B20BFE">
          <w:footerReference w:type="default" r:id="rId9"/>
          <w:pgSz w:w="12240" w:h="15840"/>
          <w:pgMar w:top="1360" w:right="500" w:bottom="400" w:left="1320" w:header="0" w:footer="219" w:gutter="0"/>
          <w:pgNumType w:start="5"/>
          <w:cols w:space="720"/>
        </w:sectPr>
      </w:pPr>
    </w:p>
    <w:p w14:paraId="58375E0C" w14:textId="77777777" w:rsidR="00B20BFE" w:rsidRDefault="00B20BFE">
      <w:pPr>
        <w:pStyle w:val="BodyText"/>
        <w:spacing w:before="4"/>
        <w:rPr>
          <w:sz w:val="17"/>
        </w:rPr>
      </w:pPr>
    </w:p>
    <w:p w14:paraId="5F1FD9D5" w14:textId="77777777" w:rsidR="00B20BFE" w:rsidRDefault="00B20BFE">
      <w:pPr>
        <w:rPr>
          <w:sz w:val="17"/>
        </w:rPr>
        <w:sectPr w:rsidR="00B20BFE">
          <w:pgSz w:w="12240" w:h="15840"/>
          <w:pgMar w:top="1500" w:right="500" w:bottom="400" w:left="1320" w:header="0" w:footer="219" w:gutter="0"/>
          <w:cols w:space="720"/>
        </w:sectPr>
      </w:pPr>
    </w:p>
    <w:p w14:paraId="63F4BAA9" w14:textId="77777777" w:rsidR="00B20BFE" w:rsidRDefault="00000000">
      <w:pPr>
        <w:spacing w:before="78"/>
        <w:ind w:left="3592" w:right="4409"/>
        <w:jc w:val="center"/>
        <w:rPr>
          <w:b/>
        </w:rPr>
      </w:pPr>
      <w:bookmarkStart w:id="0" w:name="_bookmark0"/>
      <w:bookmarkEnd w:id="0"/>
      <w:r>
        <w:rPr>
          <w:b/>
        </w:rPr>
        <w:lastRenderedPageBreak/>
        <w:t>Exhibit A – List of Assets</w:t>
      </w:r>
    </w:p>
    <w:p w14:paraId="3EA9D005" w14:textId="77777777" w:rsidR="00B20BFE" w:rsidRDefault="00B20BFE">
      <w:pPr>
        <w:jc w:val="center"/>
        <w:sectPr w:rsidR="00B20BFE">
          <w:pgSz w:w="12240" w:h="15840"/>
          <w:pgMar w:top="1360" w:right="500" w:bottom="400" w:left="1320" w:header="0" w:footer="219" w:gutter="0"/>
          <w:cols w:space="720"/>
        </w:sectPr>
      </w:pPr>
    </w:p>
    <w:p w14:paraId="139E1581" w14:textId="77777777" w:rsidR="00B20BFE" w:rsidRDefault="00000000">
      <w:pPr>
        <w:spacing w:before="78"/>
        <w:ind w:left="3150"/>
        <w:rPr>
          <w:b/>
        </w:rPr>
      </w:pPr>
      <w:bookmarkStart w:id="1" w:name="_bookmark1"/>
      <w:bookmarkEnd w:id="1"/>
      <w:r>
        <w:rPr>
          <w:b/>
        </w:rPr>
        <w:lastRenderedPageBreak/>
        <w:t>Exhibit B – List of Excluded Assets</w:t>
      </w:r>
    </w:p>
    <w:sectPr w:rsidR="00B20BFE">
      <w:pgSz w:w="12240" w:h="15840"/>
      <w:pgMar w:top="1360" w:right="500" w:bottom="1480" w:left="1320" w:header="0" w:footer="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0F4D" w14:textId="77777777" w:rsidR="007910AE" w:rsidRDefault="007910AE">
      <w:r>
        <w:separator/>
      </w:r>
    </w:p>
  </w:endnote>
  <w:endnote w:type="continuationSeparator" w:id="0">
    <w:p w14:paraId="1FE9271E" w14:textId="77777777" w:rsidR="007910AE" w:rsidRDefault="0079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8E5" w14:textId="1ACCFD2E" w:rsidR="00B20BFE" w:rsidRDefault="00000000">
    <w:pPr>
      <w:pStyle w:val="BodyText"/>
      <w:spacing w:line="14" w:lineRule="auto"/>
      <w:rPr>
        <w:sz w:val="20"/>
      </w:rPr>
    </w:pPr>
    <w:r>
      <w:rPr>
        <w:noProof/>
      </w:rPr>
      <w:drawing>
        <wp:anchor distT="0" distB="0" distL="0" distR="0" simplePos="0" relativeHeight="487489024" behindDoc="1" locked="0" layoutInCell="1" allowOverlap="1" wp14:anchorId="71E14912" wp14:editId="6ABD1E43">
          <wp:simplePos x="0" y="0"/>
          <wp:positionH relativeFrom="page">
            <wp:posOffset>6993232</wp:posOffset>
          </wp:positionH>
          <wp:positionV relativeFrom="page">
            <wp:posOffset>9106194</wp:posOffset>
          </wp:positionV>
          <wp:extent cx="390153" cy="5202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0153" cy="520204"/>
                  </a:xfrm>
                  <a:prstGeom prst="rect">
                    <a:avLst/>
                  </a:prstGeom>
                </pic:spPr>
              </pic:pic>
            </a:graphicData>
          </a:graphic>
        </wp:anchor>
      </w:drawing>
    </w:r>
    <w:r w:rsidR="00B82C97">
      <w:rPr>
        <w:noProof/>
      </w:rPr>
      <mc:AlternateContent>
        <mc:Choice Requires="wps">
          <w:drawing>
            <wp:anchor distT="0" distB="0" distL="114300" distR="114300" simplePos="0" relativeHeight="487489536" behindDoc="1" locked="0" layoutInCell="1" allowOverlap="1" wp14:anchorId="743EF1BD" wp14:editId="18915740">
              <wp:simplePos x="0" y="0"/>
              <wp:positionH relativeFrom="page">
                <wp:posOffset>3813175</wp:posOffset>
              </wp:positionH>
              <wp:positionV relativeFrom="page">
                <wp:posOffset>9728835</wp:posOffset>
              </wp:positionV>
              <wp:extent cx="146050" cy="18034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030EB" w14:textId="77777777" w:rsidR="00B20BFE" w:rsidRDefault="00000000">
                          <w:pPr>
                            <w:spacing w:before="10"/>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EF1BD" id="_x0000_t202" coordsize="21600,21600" o:spt="202" path="m,l,21600r21600,l21600,xe">
              <v:stroke joinstyle="miter"/>
              <v:path gradientshapeok="t" o:connecttype="rect"/>
            </v:shapetype>
            <v:shape id="Text Box 4" o:spid="_x0000_s1026" type="#_x0000_t202" style="position:absolute;margin-left:300.25pt;margin-top:766.05pt;width:11.5pt;height:14.2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" filled="f" stroked="f">
              <v:textbox inset="0,0,0,0">
                <w:txbxContent>
                  <w:p w14:paraId="15E030EB" w14:textId="77777777" w:rsidR="00B20BFE" w:rsidRDefault="00000000">
                    <w:pPr>
                      <w:spacing w:before="10"/>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3568" w14:textId="0B0328C5" w:rsidR="00B20BFE" w:rsidRDefault="00000000">
    <w:pPr>
      <w:pStyle w:val="BodyText"/>
      <w:spacing w:line="14" w:lineRule="auto"/>
      <w:rPr>
        <w:sz w:val="20"/>
      </w:rPr>
    </w:pPr>
    <w:r>
      <w:rPr>
        <w:noProof/>
      </w:rPr>
      <w:drawing>
        <wp:anchor distT="0" distB="0" distL="0" distR="0" simplePos="0" relativeHeight="487490048" behindDoc="1" locked="0" layoutInCell="1" allowOverlap="1" wp14:anchorId="2DCCD41A" wp14:editId="25F1A76A">
          <wp:simplePos x="0" y="0"/>
          <wp:positionH relativeFrom="page">
            <wp:posOffset>6993232</wp:posOffset>
          </wp:positionH>
          <wp:positionV relativeFrom="page">
            <wp:posOffset>9106194</wp:posOffset>
          </wp:positionV>
          <wp:extent cx="390153" cy="52020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390153" cy="520204"/>
                  </a:xfrm>
                  <a:prstGeom prst="rect">
                    <a:avLst/>
                  </a:prstGeom>
                </pic:spPr>
              </pic:pic>
            </a:graphicData>
          </a:graphic>
        </wp:anchor>
      </w:drawing>
    </w:r>
    <w:r w:rsidR="00B82C97">
      <w:rPr>
        <w:noProof/>
      </w:rPr>
      <mc:AlternateContent>
        <mc:Choice Requires="wps">
          <w:drawing>
            <wp:anchor distT="0" distB="0" distL="114300" distR="114300" simplePos="0" relativeHeight="487490560" behindDoc="1" locked="0" layoutInCell="1" allowOverlap="1" wp14:anchorId="42B0494D" wp14:editId="403D4EC1">
              <wp:simplePos x="0" y="0"/>
              <wp:positionH relativeFrom="page">
                <wp:posOffset>2471420</wp:posOffset>
              </wp:positionH>
              <wp:positionV relativeFrom="page">
                <wp:posOffset>7434580</wp:posOffset>
              </wp:positionV>
              <wp:extent cx="42545" cy="762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61DB" id="Rectangle 3" o:spid="_x0000_s1026" style="position:absolute;margin-left:194.6pt;margin-top:585.4pt;width:3.35pt;height:.6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" fillcolor="black" stroked="f">
              <w10:wrap anchorx="page" anchory="page"/>
            </v:rect>
          </w:pict>
        </mc:Fallback>
      </mc:AlternateContent>
    </w:r>
    <w:r w:rsidR="00B82C97">
      <w:rPr>
        <w:noProof/>
      </w:rPr>
      <mc:AlternateContent>
        <mc:Choice Requires="wps">
          <w:drawing>
            <wp:anchor distT="0" distB="0" distL="114300" distR="114300" simplePos="0" relativeHeight="487491072" behindDoc="1" locked="0" layoutInCell="1" allowOverlap="1" wp14:anchorId="7FF8E6DC" wp14:editId="21E41163">
              <wp:simplePos x="0" y="0"/>
              <wp:positionH relativeFrom="page">
                <wp:posOffset>3838575</wp:posOffset>
              </wp:positionH>
              <wp:positionV relativeFrom="page">
                <wp:posOffset>9728835</wp:posOffset>
              </wp:positionV>
              <wp:extent cx="95250" cy="180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408B" w14:textId="77777777" w:rsidR="00B20BFE" w:rsidRDefault="00000000">
                          <w:pPr>
                            <w:spacing w:before="10"/>
                            <w:ind w:left="20"/>
                          </w:pPr>
                          <w:r>
                            <w:rPr>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8E6DC" id="_x0000_t202" coordsize="21600,21600" o:spt="202" path="m,l,21600r21600,l21600,xe">
              <v:stroke joinstyle="miter"/>
              <v:path gradientshapeok="t" o:connecttype="rect"/>
            </v:shapetype>
            <v:shape id="Text Box 2" o:spid="_x0000_s1027" type="#_x0000_t202" style="position:absolute;margin-left:302.25pt;margin-top:766.05pt;width:7.5pt;height:14.2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" filled="f" stroked="f">
              <v:textbox inset="0,0,0,0">
                <w:txbxContent>
                  <w:p w14:paraId="1C3F408B" w14:textId="77777777" w:rsidR="00B20BFE" w:rsidRDefault="00000000">
                    <w:pPr>
                      <w:spacing w:before="10"/>
                      <w:ind w:left="20"/>
                    </w:pPr>
                    <w:r>
                      <w:rPr>
                        <w:w w:val="99"/>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E778" w14:textId="66C29411" w:rsidR="00B20BFE" w:rsidRDefault="00000000">
    <w:pPr>
      <w:pStyle w:val="BodyText"/>
      <w:spacing w:line="14" w:lineRule="auto"/>
      <w:rPr>
        <w:sz w:val="16"/>
      </w:rPr>
    </w:pPr>
    <w:r>
      <w:rPr>
        <w:noProof/>
      </w:rPr>
      <w:drawing>
        <wp:anchor distT="0" distB="0" distL="0" distR="0" simplePos="0" relativeHeight="487491584" behindDoc="1" locked="0" layoutInCell="1" allowOverlap="1" wp14:anchorId="0ABD889A" wp14:editId="242E2708">
          <wp:simplePos x="0" y="0"/>
          <wp:positionH relativeFrom="page">
            <wp:posOffset>6993232</wp:posOffset>
          </wp:positionH>
          <wp:positionV relativeFrom="page">
            <wp:posOffset>9106194</wp:posOffset>
          </wp:positionV>
          <wp:extent cx="390153" cy="52020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390153" cy="520204"/>
                  </a:xfrm>
                  <a:prstGeom prst="rect">
                    <a:avLst/>
                  </a:prstGeom>
                </pic:spPr>
              </pic:pic>
            </a:graphicData>
          </a:graphic>
        </wp:anchor>
      </w:drawing>
    </w:r>
    <w:r w:rsidR="00B82C97">
      <w:rPr>
        <w:noProof/>
      </w:rPr>
      <mc:AlternateContent>
        <mc:Choice Requires="wps">
          <w:drawing>
            <wp:anchor distT="0" distB="0" distL="114300" distR="114300" simplePos="0" relativeHeight="487492096" behindDoc="1" locked="0" layoutInCell="1" allowOverlap="1" wp14:anchorId="199C2265" wp14:editId="514BDF4E">
              <wp:simplePos x="0" y="0"/>
              <wp:positionH relativeFrom="page">
                <wp:posOffset>3813175</wp:posOffset>
              </wp:positionH>
              <wp:positionV relativeFrom="page">
                <wp:posOffset>9728835</wp:posOffset>
              </wp:positionV>
              <wp:extent cx="14605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587F" w14:textId="77777777" w:rsidR="00B20BFE" w:rsidRDefault="00000000">
                          <w:pPr>
                            <w:spacing w:before="10"/>
                            <w:ind w:left="60"/>
                          </w:pPr>
                          <w:r>
                            <w:fldChar w:fldCharType="begin"/>
                          </w:r>
                          <w:r>
                            <w:rPr>
                              <w:w w:val="99"/>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C2265" id="_x0000_t202" coordsize="21600,21600" o:spt="202" path="m,l,21600r21600,l21600,xe">
              <v:stroke joinstyle="miter"/>
              <v:path gradientshapeok="t" o:connecttype="rect"/>
            </v:shapetype>
            <v:shape id="Text Box 1" o:spid="_x0000_s1028" type="#_x0000_t202" style="position:absolute;margin-left:300.25pt;margin-top:766.05pt;width:11.5pt;height:14.2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" filled="f" stroked="f">
              <v:textbox inset="0,0,0,0">
                <w:txbxContent>
                  <w:p w14:paraId="14E5587F" w14:textId="77777777" w:rsidR="00B20BFE" w:rsidRDefault="00000000">
                    <w:pPr>
                      <w:spacing w:before="10"/>
                      <w:ind w:left="60"/>
                    </w:pPr>
                    <w:r>
                      <w:fldChar w:fldCharType="begin"/>
                    </w:r>
                    <w:r>
                      <w:rPr>
                        <w:w w:val="99"/>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66B9" w14:textId="77777777" w:rsidR="007910AE" w:rsidRDefault="007910AE">
      <w:r>
        <w:separator/>
      </w:r>
    </w:p>
  </w:footnote>
  <w:footnote w:type="continuationSeparator" w:id="0">
    <w:p w14:paraId="2F47793D" w14:textId="77777777" w:rsidR="007910AE" w:rsidRDefault="00791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3543"/>
    <w:multiLevelType w:val="hybridMultilevel"/>
    <w:tmpl w:val="03D208D4"/>
    <w:lvl w:ilvl="0" w:tplc="197E512A">
      <w:start w:val="1"/>
      <w:numFmt w:val="lowerLetter"/>
      <w:lvlText w:val="(%1)"/>
      <w:lvlJc w:val="left"/>
      <w:pPr>
        <w:ind w:left="120" w:hanging="720"/>
        <w:jc w:val="left"/>
      </w:pPr>
      <w:rPr>
        <w:rFonts w:ascii="Times New Roman" w:eastAsia="Times New Roman" w:hAnsi="Times New Roman" w:cs="Times New Roman" w:hint="default"/>
        <w:w w:val="100"/>
        <w:sz w:val="24"/>
        <w:szCs w:val="24"/>
        <w:lang w:val="en-US" w:eastAsia="en-US" w:bidi="ar-SA"/>
      </w:rPr>
    </w:lvl>
    <w:lvl w:ilvl="1" w:tplc="37ECBCE4">
      <w:numFmt w:val="bullet"/>
      <w:lvlText w:val="•"/>
      <w:lvlJc w:val="left"/>
      <w:pPr>
        <w:ind w:left="1150" w:hanging="720"/>
      </w:pPr>
      <w:rPr>
        <w:rFonts w:hint="default"/>
        <w:lang w:val="en-US" w:eastAsia="en-US" w:bidi="ar-SA"/>
      </w:rPr>
    </w:lvl>
    <w:lvl w:ilvl="2" w:tplc="FE186E8C">
      <w:numFmt w:val="bullet"/>
      <w:lvlText w:val="•"/>
      <w:lvlJc w:val="left"/>
      <w:pPr>
        <w:ind w:left="2180" w:hanging="720"/>
      </w:pPr>
      <w:rPr>
        <w:rFonts w:hint="default"/>
        <w:lang w:val="en-US" w:eastAsia="en-US" w:bidi="ar-SA"/>
      </w:rPr>
    </w:lvl>
    <w:lvl w:ilvl="3" w:tplc="4BB6E99E">
      <w:numFmt w:val="bullet"/>
      <w:lvlText w:val="•"/>
      <w:lvlJc w:val="left"/>
      <w:pPr>
        <w:ind w:left="3210" w:hanging="720"/>
      </w:pPr>
      <w:rPr>
        <w:rFonts w:hint="default"/>
        <w:lang w:val="en-US" w:eastAsia="en-US" w:bidi="ar-SA"/>
      </w:rPr>
    </w:lvl>
    <w:lvl w:ilvl="4" w:tplc="FA948176">
      <w:numFmt w:val="bullet"/>
      <w:lvlText w:val="•"/>
      <w:lvlJc w:val="left"/>
      <w:pPr>
        <w:ind w:left="4240" w:hanging="720"/>
      </w:pPr>
      <w:rPr>
        <w:rFonts w:hint="default"/>
        <w:lang w:val="en-US" w:eastAsia="en-US" w:bidi="ar-SA"/>
      </w:rPr>
    </w:lvl>
    <w:lvl w:ilvl="5" w:tplc="F60CF6E2">
      <w:numFmt w:val="bullet"/>
      <w:lvlText w:val="•"/>
      <w:lvlJc w:val="left"/>
      <w:pPr>
        <w:ind w:left="5270" w:hanging="720"/>
      </w:pPr>
      <w:rPr>
        <w:rFonts w:hint="default"/>
        <w:lang w:val="en-US" w:eastAsia="en-US" w:bidi="ar-SA"/>
      </w:rPr>
    </w:lvl>
    <w:lvl w:ilvl="6" w:tplc="E4D42328">
      <w:numFmt w:val="bullet"/>
      <w:lvlText w:val="•"/>
      <w:lvlJc w:val="left"/>
      <w:pPr>
        <w:ind w:left="6300" w:hanging="720"/>
      </w:pPr>
      <w:rPr>
        <w:rFonts w:hint="default"/>
        <w:lang w:val="en-US" w:eastAsia="en-US" w:bidi="ar-SA"/>
      </w:rPr>
    </w:lvl>
    <w:lvl w:ilvl="7" w:tplc="0BCE2F62">
      <w:numFmt w:val="bullet"/>
      <w:lvlText w:val="•"/>
      <w:lvlJc w:val="left"/>
      <w:pPr>
        <w:ind w:left="7330" w:hanging="720"/>
      </w:pPr>
      <w:rPr>
        <w:rFonts w:hint="default"/>
        <w:lang w:val="en-US" w:eastAsia="en-US" w:bidi="ar-SA"/>
      </w:rPr>
    </w:lvl>
    <w:lvl w:ilvl="8" w:tplc="39A859BC">
      <w:numFmt w:val="bullet"/>
      <w:lvlText w:val="•"/>
      <w:lvlJc w:val="left"/>
      <w:pPr>
        <w:ind w:left="8360" w:hanging="720"/>
      </w:pPr>
      <w:rPr>
        <w:rFonts w:hint="default"/>
        <w:lang w:val="en-US" w:eastAsia="en-US" w:bidi="ar-SA"/>
      </w:rPr>
    </w:lvl>
  </w:abstractNum>
  <w:abstractNum w:abstractNumId="1" w15:restartNumberingAfterBreak="0">
    <w:nsid w:val="3A8C40FC"/>
    <w:multiLevelType w:val="hybridMultilevel"/>
    <w:tmpl w:val="74127364"/>
    <w:lvl w:ilvl="0" w:tplc="5270247A">
      <w:start w:val="1"/>
      <w:numFmt w:val="decimal"/>
      <w:lvlText w:val="%1."/>
      <w:lvlJc w:val="left"/>
      <w:pPr>
        <w:ind w:left="1560" w:hanging="720"/>
        <w:jc w:val="left"/>
      </w:pPr>
      <w:rPr>
        <w:rFonts w:ascii="Times New Roman" w:eastAsia="Times New Roman" w:hAnsi="Times New Roman" w:cs="Times New Roman" w:hint="default"/>
        <w:b/>
        <w:bCs/>
        <w:w w:val="100"/>
        <w:sz w:val="24"/>
        <w:szCs w:val="24"/>
        <w:lang w:val="en-US" w:eastAsia="en-US" w:bidi="ar-SA"/>
      </w:rPr>
    </w:lvl>
    <w:lvl w:ilvl="1" w:tplc="A85444EC">
      <w:numFmt w:val="bullet"/>
      <w:lvlText w:val="•"/>
      <w:lvlJc w:val="left"/>
      <w:pPr>
        <w:ind w:left="2446" w:hanging="720"/>
      </w:pPr>
      <w:rPr>
        <w:rFonts w:hint="default"/>
        <w:lang w:val="en-US" w:eastAsia="en-US" w:bidi="ar-SA"/>
      </w:rPr>
    </w:lvl>
    <w:lvl w:ilvl="2" w:tplc="9FB8CB7A">
      <w:numFmt w:val="bullet"/>
      <w:lvlText w:val="•"/>
      <w:lvlJc w:val="left"/>
      <w:pPr>
        <w:ind w:left="3332" w:hanging="720"/>
      </w:pPr>
      <w:rPr>
        <w:rFonts w:hint="default"/>
        <w:lang w:val="en-US" w:eastAsia="en-US" w:bidi="ar-SA"/>
      </w:rPr>
    </w:lvl>
    <w:lvl w:ilvl="3" w:tplc="873EEE10">
      <w:numFmt w:val="bullet"/>
      <w:lvlText w:val="•"/>
      <w:lvlJc w:val="left"/>
      <w:pPr>
        <w:ind w:left="4218" w:hanging="720"/>
      </w:pPr>
      <w:rPr>
        <w:rFonts w:hint="default"/>
        <w:lang w:val="en-US" w:eastAsia="en-US" w:bidi="ar-SA"/>
      </w:rPr>
    </w:lvl>
    <w:lvl w:ilvl="4" w:tplc="95C2B4D4">
      <w:numFmt w:val="bullet"/>
      <w:lvlText w:val="•"/>
      <w:lvlJc w:val="left"/>
      <w:pPr>
        <w:ind w:left="5104" w:hanging="720"/>
      </w:pPr>
      <w:rPr>
        <w:rFonts w:hint="default"/>
        <w:lang w:val="en-US" w:eastAsia="en-US" w:bidi="ar-SA"/>
      </w:rPr>
    </w:lvl>
    <w:lvl w:ilvl="5" w:tplc="AD9E342E">
      <w:numFmt w:val="bullet"/>
      <w:lvlText w:val="•"/>
      <w:lvlJc w:val="left"/>
      <w:pPr>
        <w:ind w:left="5990" w:hanging="720"/>
      </w:pPr>
      <w:rPr>
        <w:rFonts w:hint="default"/>
        <w:lang w:val="en-US" w:eastAsia="en-US" w:bidi="ar-SA"/>
      </w:rPr>
    </w:lvl>
    <w:lvl w:ilvl="6" w:tplc="1194D752">
      <w:numFmt w:val="bullet"/>
      <w:lvlText w:val="•"/>
      <w:lvlJc w:val="left"/>
      <w:pPr>
        <w:ind w:left="6876" w:hanging="720"/>
      </w:pPr>
      <w:rPr>
        <w:rFonts w:hint="default"/>
        <w:lang w:val="en-US" w:eastAsia="en-US" w:bidi="ar-SA"/>
      </w:rPr>
    </w:lvl>
    <w:lvl w:ilvl="7" w:tplc="EC5E8ED2">
      <w:numFmt w:val="bullet"/>
      <w:lvlText w:val="•"/>
      <w:lvlJc w:val="left"/>
      <w:pPr>
        <w:ind w:left="7762" w:hanging="720"/>
      </w:pPr>
      <w:rPr>
        <w:rFonts w:hint="default"/>
        <w:lang w:val="en-US" w:eastAsia="en-US" w:bidi="ar-SA"/>
      </w:rPr>
    </w:lvl>
    <w:lvl w:ilvl="8" w:tplc="823843E8">
      <w:numFmt w:val="bullet"/>
      <w:lvlText w:val="•"/>
      <w:lvlJc w:val="left"/>
      <w:pPr>
        <w:ind w:left="8648" w:hanging="720"/>
      </w:pPr>
      <w:rPr>
        <w:rFonts w:hint="default"/>
        <w:lang w:val="en-US" w:eastAsia="en-US" w:bidi="ar-SA"/>
      </w:rPr>
    </w:lvl>
  </w:abstractNum>
  <w:abstractNum w:abstractNumId="2" w15:restartNumberingAfterBreak="0">
    <w:nsid w:val="5440580D"/>
    <w:multiLevelType w:val="hybridMultilevel"/>
    <w:tmpl w:val="444ED2EE"/>
    <w:lvl w:ilvl="0" w:tplc="A6267BC2">
      <w:numFmt w:val="bullet"/>
      <w:lvlText w:val="☐"/>
      <w:lvlJc w:val="left"/>
      <w:pPr>
        <w:ind w:left="120" w:hanging="260"/>
      </w:pPr>
      <w:rPr>
        <w:rFonts w:ascii="Segoe UI Symbol" w:eastAsia="Segoe UI Symbol" w:hAnsi="Segoe UI Symbol" w:cs="Segoe UI Symbol" w:hint="default"/>
        <w:w w:val="100"/>
        <w:sz w:val="24"/>
        <w:szCs w:val="24"/>
        <w:lang w:val="en-US" w:eastAsia="en-US" w:bidi="ar-SA"/>
      </w:rPr>
    </w:lvl>
    <w:lvl w:ilvl="1" w:tplc="3C5CED62">
      <w:numFmt w:val="bullet"/>
      <w:lvlText w:val="•"/>
      <w:lvlJc w:val="left"/>
      <w:pPr>
        <w:ind w:left="1150" w:hanging="260"/>
      </w:pPr>
      <w:rPr>
        <w:rFonts w:hint="default"/>
        <w:lang w:val="en-US" w:eastAsia="en-US" w:bidi="ar-SA"/>
      </w:rPr>
    </w:lvl>
    <w:lvl w:ilvl="2" w:tplc="6374E622">
      <w:numFmt w:val="bullet"/>
      <w:lvlText w:val="•"/>
      <w:lvlJc w:val="left"/>
      <w:pPr>
        <w:ind w:left="2180" w:hanging="260"/>
      </w:pPr>
      <w:rPr>
        <w:rFonts w:hint="default"/>
        <w:lang w:val="en-US" w:eastAsia="en-US" w:bidi="ar-SA"/>
      </w:rPr>
    </w:lvl>
    <w:lvl w:ilvl="3" w:tplc="30A8E260">
      <w:numFmt w:val="bullet"/>
      <w:lvlText w:val="•"/>
      <w:lvlJc w:val="left"/>
      <w:pPr>
        <w:ind w:left="3210" w:hanging="260"/>
      </w:pPr>
      <w:rPr>
        <w:rFonts w:hint="default"/>
        <w:lang w:val="en-US" w:eastAsia="en-US" w:bidi="ar-SA"/>
      </w:rPr>
    </w:lvl>
    <w:lvl w:ilvl="4" w:tplc="08BED1EE">
      <w:numFmt w:val="bullet"/>
      <w:lvlText w:val="•"/>
      <w:lvlJc w:val="left"/>
      <w:pPr>
        <w:ind w:left="4240" w:hanging="260"/>
      </w:pPr>
      <w:rPr>
        <w:rFonts w:hint="default"/>
        <w:lang w:val="en-US" w:eastAsia="en-US" w:bidi="ar-SA"/>
      </w:rPr>
    </w:lvl>
    <w:lvl w:ilvl="5" w:tplc="3BF460EA">
      <w:numFmt w:val="bullet"/>
      <w:lvlText w:val="•"/>
      <w:lvlJc w:val="left"/>
      <w:pPr>
        <w:ind w:left="5270" w:hanging="260"/>
      </w:pPr>
      <w:rPr>
        <w:rFonts w:hint="default"/>
        <w:lang w:val="en-US" w:eastAsia="en-US" w:bidi="ar-SA"/>
      </w:rPr>
    </w:lvl>
    <w:lvl w:ilvl="6" w:tplc="7034F39C">
      <w:numFmt w:val="bullet"/>
      <w:lvlText w:val="•"/>
      <w:lvlJc w:val="left"/>
      <w:pPr>
        <w:ind w:left="6300" w:hanging="260"/>
      </w:pPr>
      <w:rPr>
        <w:rFonts w:hint="default"/>
        <w:lang w:val="en-US" w:eastAsia="en-US" w:bidi="ar-SA"/>
      </w:rPr>
    </w:lvl>
    <w:lvl w:ilvl="7" w:tplc="30662440">
      <w:numFmt w:val="bullet"/>
      <w:lvlText w:val="•"/>
      <w:lvlJc w:val="left"/>
      <w:pPr>
        <w:ind w:left="7330" w:hanging="260"/>
      </w:pPr>
      <w:rPr>
        <w:rFonts w:hint="default"/>
        <w:lang w:val="en-US" w:eastAsia="en-US" w:bidi="ar-SA"/>
      </w:rPr>
    </w:lvl>
    <w:lvl w:ilvl="8" w:tplc="01649192">
      <w:numFmt w:val="bullet"/>
      <w:lvlText w:val="•"/>
      <w:lvlJc w:val="left"/>
      <w:pPr>
        <w:ind w:left="8360" w:hanging="260"/>
      </w:pPr>
      <w:rPr>
        <w:rFonts w:hint="default"/>
        <w:lang w:val="en-US" w:eastAsia="en-US" w:bidi="ar-SA"/>
      </w:rPr>
    </w:lvl>
  </w:abstractNum>
  <w:num w:numId="1" w16cid:durableId="1332217049">
    <w:abstractNumId w:val="0"/>
  </w:num>
  <w:num w:numId="2" w16cid:durableId="1813254750">
    <w:abstractNumId w:val="2"/>
  </w:num>
  <w:num w:numId="3" w16cid:durableId="103615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FE"/>
    <w:rsid w:val="00067F42"/>
    <w:rsid w:val="007910AE"/>
    <w:rsid w:val="00B20BFE"/>
    <w:rsid w:val="00B82C97"/>
    <w:rsid w:val="00C179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5172"/>
  <w15:docId w15:val="{B3EEA469-644F-47A2-BBC4-B9B4513D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right="936"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_rels/footer2.xml.rels><?xml version="1.0" encoding="UTF-8" standalone="no"?>
<Relationships xmlns="http://schemas.openxmlformats.org/package/2006/relationships">
<Relationship Id="rId1" Target="media/image1.jpeg" Type="http://schemas.openxmlformats.org/officeDocument/2006/relationships/image"/>
</Relationships>

</file>

<file path=word/_rels/foot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1965</Words>
  <Characters>11207</Characters>
  <DocSecurity>0</DocSecurity>
  <Lines>93</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13146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