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8305" w14:textId="77777777" w:rsidR="001D6612" w:rsidRDefault="001D6612">
      <w:pPr>
        <w:pStyle w:val="BodyText"/>
        <w:spacing w:before="8"/>
        <w:ind w:left="0"/>
      </w:pPr>
    </w:p>
    <w:p w14:paraId="488419BA" w14:textId="773FC4C2" w:rsidR="001D6612" w:rsidRPr="00576927" w:rsidRDefault="00576927">
      <w:pPr>
        <w:pStyle w:val="Title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BUSINESS</w:t>
      </w:r>
      <w:r w:rsidR="00000000" w:rsidRPr="00576927">
        <w:rPr>
          <w:rFonts w:asciiTheme="majorHAnsi" w:hAnsiTheme="majorHAnsi"/>
          <w:sz w:val="40"/>
          <w:szCs w:val="40"/>
        </w:rPr>
        <w:t xml:space="preserve"> SALE</w:t>
      </w:r>
      <w:r w:rsidRPr="00576927">
        <w:rPr>
          <w:rFonts w:asciiTheme="majorHAnsi" w:hAnsiTheme="majorHAnsi"/>
          <w:sz w:val="40"/>
          <w:szCs w:val="40"/>
        </w:rPr>
        <w:t>S</w:t>
      </w:r>
      <w:r w:rsidR="00000000" w:rsidRPr="00576927">
        <w:rPr>
          <w:rFonts w:asciiTheme="majorHAnsi" w:hAnsiTheme="majorHAnsi"/>
          <w:sz w:val="40"/>
          <w:szCs w:val="40"/>
        </w:rPr>
        <w:t xml:space="preserve"> AGREEMENT</w:t>
      </w:r>
    </w:p>
    <w:p w14:paraId="0EDBD648" w14:textId="77777777" w:rsidR="001D6612" w:rsidRDefault="001D6612">
      <w:pPr>
        <w:pStyle w:val="BodyText"/>
        <w:spacing w:before="7"/>
        <w:ind w:left="0"/>
        <w:rPr>
          <w:b/>
          <w:sz w:val="15"/>
        </w:rPr>
      </w:pPr>
    </w:p>
    <w:p w14:paraId="22B8363D" w14:textId="77777777" w:rsidR="001D6612" w:rsidRDefault="00000000">
      <w:pPr>
        <w:tabs>
          <w:tab w:val="left" w:pos="627"/>
          <w:tab w:val="left" w:pos="10846"/>
        </w:tabs>
        <w:spacing w:before="91"/>
        <w:ind w:left="262"/>
        <w:rPr>
          <w:b/>
          <w:sz w:val="20"/>
        </w:rPr>
      </w:pPr>
      <w:r>
        <w:rPr>
          <w:rFonts w:ascii="Arial"/>
          <w:sz w:val="14"/>
        </w:rPr>
        <w:t>1</w:t>
      </w:r>
      <w:r>
        <w:rPr>
          <w:rFonts w:ascii="Arial"/>
          <w:sz w:val="14"/>
        </w:rPr>
        <w:tab/>
      </w:r>
      <w:r>
        <w:rPr>
          <w:sz w:val="18"/>
        </w:rPr>
        <w:t xml:space="preserve">(a)  </w:t>
      </w:r>
      <w:r>
        <w:rPr>
          <w:b/>
          <w:sz w:val="20"/>
        </w:rPr>
        <w:t>BUYER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NAME(s):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00590D7" w14:textId="77777777" w:rsidR="001D6612" w:rsidRDefault="00000000">
      <w:pPr>
        <w:tabs>
          <w:tab w:val="left" w:pos="627"/>
          <w:tab w:val="left" w:pos="10836"/>
        </w:tabs>
        <w:spacing w:before="115"/>
        <w:ind w:left="262"/>
        <w:rPr>
          <w:b/>
          <w:sz w:val="20"/>
        </w:rPr>
      </w:pPr>
      <w:r>
        <w:rPr>
          <w:rFonts w:ascii="Arial"/>
          <w:sz w:val="14"/>
        </w:rPr>
        <w:t>2</w:t>
      </w:r>
      <w:r>
        <w:rPr>
          <w:rFonts w:ascii="Arial"/>
          <w:sz w:val="14"/>
        </w:rPr>
        <w:tab/>
      </w:r>
      <w:r>
        <w:rPr>
          <w:sz w:val="18"/>
        </w:rPr>
        <w:t xml:space="preserve">(b)  </w:t>
      </w:r>
      <w:r>
        <w:rPr>
          <w:b/>
          <w:sz w:val="20"/>
        </w:rPr>
        <w:t>SELLER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NAME(s):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09230F1" w14:textId="77777777" w:rsidR="001D6612" w:rsidRDefault="00000000">
      <w:pPr>
        <w:tabs>
          <w:tab w:val="left" w:pos="627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3</w:t>
      </w:r>
      <w:r>
        <w:rPr>
          <w:rFonts w:ascii="Arial"/>
          <w:sz w:val="14"/>
        </w:rPr>
        <w:tab/>
      </w:r>
      <w:r>
        <w:rPr>
          <w:sz w:val="18"/>
        </w:rPr>
        <w:t>(c)</w:t>
      </w:r>
      <w:r>
        <w:rPr>
          <w:spacing w:val="44"/>
          <w:sz w:val="18"/>
        </w:rPr>
        <w:t xml:space="preserve"> </w:t>
      </w:r>
      <w:r>
        <w:rPr>
          <w:b/>
          <w:spacing w:val="-7"/>
          <w:sz w:val="20"/>
        </w:rPr>
        <w:t>PROPERTY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ADDRESS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and/or</w:t>
      </w:r>
      <w:r>
        <w:rPr>
          <w:b/>
          <w:spacing w:val="-12"/>
          <w:sz w:val="20"/>
        </w:rPr>
        <w:t xml:space="preserve"> </w:t>
      </w:r>
      <w:r>
        <w:rPr>
          <w:b/>
          <w:spacing w:val="-7"/>
          <w:sz w:val="20"/>
        </w:rPr>
        <w:t xml:space="preserve">DESCRIPTION:  </w:t>
      </w:r>
      <w:r>
        <w:rPr>
          <w:spacing w:val="-6"/>
          <w:sz w:val="20"/>
        </w:rPr>
        <w:t>Buyer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agrees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purchase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Seller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agrees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sell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real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property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identified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as:</w:t>
      </w:r>
    </w:p>
    <w:p w14:paraId="436C672A" w14:textId="77777777" w:rsidR="001D6612" w:rsidRDefault="00000000">
      <w:pPr>
        <w:tabs>
          <w:tab w:val="left" w:pos="915"/>
          <w:tab w:val="left" w:pos="10718"/>
        </w:tabs>
        <w:spacing w:line="228" w:lineRule="exact"/>
        <w:ind w:left="262"/>
        <w:rPr>
          <w:sz w:val="20"/>
        </w:rPr>
      </w:pPr>
      <w:r>
        <w:rPr>
          <w:rFonts w:ascii="Arial"/>
          <w:sz w:val="14"/>
        </w:rPr>
        <w:t>4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sz w:val="20"/>
        </w:rPr>
        <w:t>_</w:t>
      </w:r>
    </w:p>
    <w:p w14:paraId="30BE9964" w14:textId="77777777" w:rsidR="001D6612" w:rsidRDefault="00000000">
      <w:pPr>
        <w:pStyle w:val="BodyText"/>
        <w:tabs>
          <w:tab w:val="left" w:pos="915"/>
          <w:tab w:val="left" w:pos="7019"/>
          <w:tab w:val="left" w:pos="9260"/>
        </w:tabs>
        <w:ind w:left="262"/>
      </w:pPr>
      <w:r>
        <w:rPr>
          <w:rFonts w:ascii="Arial"/>
          <w:sz w:val="14"/>
        </w:rPr>
        <w:t>5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</w:t>
      </w:r>
      <w:r>
        <w:rPr>
          <w:spacing w:val="-11"/>
        </w:rPr>
        <w:t xml:space="preserve"> </w:t>
      </w:r>
      <w:r>
        <w:t>Tennessee.</w:t>
      </w:r>
    </w:p>
    <w:p w14:paraId="1B0F50B8" w14:textId="77777777" w:rsidR="001D6612" w:rsidRDefault="00000000">
      <w:pPr>
        <w:tabs>
          <w:tab w:val="left" w:pos="627"/>
          <w:tab w:val="left" w:pos="4729"/>
          <w:tab w:val="left" w:pos="10181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6</w:t>
      </w:r>
      <w:r>
        <w:rPr>
          <w:rFonts w:ascii="Arial"/>
          <w:sz w:val="14"/>
        </w:rPr>
        <w:tab/>
      </w:r>
      <w:r>
        <w:rPr>
          <w:sz w:val="18"/>
        </w:rPr>
        <w:t xml:space="preserve">(d)  </w:t>
      </w:r>
      <w:r>
        <w:rPr>
          <w:b/>
          <w:sz w:val="20"/>
        </w:rPr>
        <w:t>PURCHASE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PRICE: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Dollars,</w:t>
      </w:r>
    </w:p>
    <w:p w14:paraId="35986FF2" w14:textId="77777777" w:rsidR="001D6612" w:rsidRDefault="00000000">
      <w:pPr>
        <w:pStyle w:val="BodyText"/>
        <w:tabs>
          <w:tab w:val="left" w:pos="915"/>
        </w:tabs>
        <w:ind w:left="262"/>
      </w:pPr>
      <w:r>
        <w:rPr>
          <w:rFonts w:ascii="Arial"/>
          <w:sz w:val="14"/>
        </w:rPr>
        <w:t>7</w:t>
      </w:r>
      <w:r>
        <w:rPr>
          <w:rFonts w:ascii="Arial"/>
          <w:sz w:val="14"/>
        </w:rPr>
        <w:tab/>
      </w:r>
      <w:r>
        <w:t>to be paid in cash or equivalent good funds at closing.</w:t>
      </w:r>
    </w:p>
    <w:p w14:paraId="340B6D3C" w14:textId="77777777" w:rsidR="001D6612" w:rsidRDefault="00000000">
      <w:pPr>
        <w:tabs>
          <w:tab w:val="left" w:pos="627"/>
          <w:tab w:val="left" w:pos="4307"/>
          <w:tab w:val="left" w:pos="10887"/>
        </w:tabs>
        <w:spacing w:before="116"/>
        <w:ind w:left="262"/>
        <w:rPr>
          <w:sz w:val="20"/>
        </w:rPr>
      </w:pPr>
      <w:r>
        <w:rPr>
          <w:rFonts w:ascii="Arial"/>
          <w:sz w:val="14"/>
        </w:rPr>
        <w:t>8</w:t>
      </w:r>
      <w:r>
        <w:rPr>
          <w:rFonts w:ascii="Arial"/>
          <w:sz w:val="14"/>
        </w:rPr>
        <w:tab/>
      </w:r>
      <w:r>
        <w:rPr>
          <w:sz w:val="18"/>
        </w:rPr>
        <w:t xml:space="preserve">(e)  </w:t>
      </w:r>
      <w:r>
        <w:rPr>
          <w:b/>
          <w:sz w:val="20"/>
        </w:rPr>
        <w:t>EARNEST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MONEY: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pacing w:val="-4"/>
          <w:sz w:val="20"/>
        </w:rPr>
        <w:t xml:space="preserve">valid </w:t>
      </w:r>
      <w:r>
        <w:rPr>
          <w:spacing w:val="-3"/>
          <w:sz w:val="20"/>
        </w:rPr>
        <w:t xml:space="preserve">check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money order </w:t>
      </w:r>
      <w:r>
        <w:rPr>
          <w:spacing w:val="-4"/>
          <w:sz w:val="20"/>
        </w:rPr>
        <w:t xml:space="preserve">payable </w:t>
      </w:r>
      <w:r>
        <w:rPr>
          <w:spacing w:val="-3"/>
          <w:sz w:val="20"/>
        </w:rPr>
        <w:t>to Escrow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Agent: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56A53DD" w14:textId="77777777" w:rsidR="001D6612" w:rsidRDefault="00000000">
      <w:pPr>
        <w:pStyle w:val="BodyText"/>
        <w:tabs>
          <w:tab w:val="left" w:pos="915"/>
          <w:tab w:val="left" w:pos="3613"/>
          <w:tab w:val="left" w:pos="10790"/>
        </w:tabs>
        <w:spacing w:line="228" w:lineRule="exact"/>
        <w:ind w:left="262"/>
      </w:pPr>
      <w:r>
        <w:rPr>
          <w:rFonts w:ascii="Arial"/>
          <w:sz w:val="14"/>
        </w:rPr>
        <w:t>9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t>, whose</w:t>
      </w:r>
      <w:r>
        <w:rPr>
          <w:spacing w:val="13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B20208C" w14:textId="77777777" w:rsidR="001D6612" w:rsidRDefault="00000000">
      <w:pPr>
        <w:tabs>
          <w:tab w:val="left" w:pos="915"/>
        </w:tabs>
        <w:ind w:left="185"/>
        <w:rPr>
          <w:b/>
          <w:sz w:val="20"/>
        </w:rPr>
      </w:pPr>
      <w:r>
        <w:rPr>
          <w:rFonts w:ascii="Arial"/>
          <w:sz w:val="14"/>
        </w:rPr>
        <w:t>10</w:t>
      </w:r>
      <w:r>
        <w:rPr>
          <w:rFonts w:ascii="Arial"/>
          <w:sz w:val="14"/>
        </w:rPr>
        <w:tab/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promptly</w:t>
      </w:r>
      <w:r>
        <w:rPr>
          <w:spacing w:val="-7"/>
          <w:sz w:val="20"/>
        </w:rPr>
        <w:t xml:space="preserve"> </w:t>
      </w:r>
      <w:r>
        <w:rPr>
          <w:sz w:val="20"/>
        </w:rPr>
        <w:t>delivered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Escrow</w:t>
      </w:r>
      <w:r>
        <w:rPr>
          <w:spacing w:val="-8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Date.</w:t>
      </w:r>
    </w:p>
    <w:p w14:paraId="2A8D7DD7" w14:textId="77777777" w:rsidR="001D6612" w:rsidRDefault="00000000">
      <w:pPr>
        <w:tabs>
          <w:tab w:val="left" w:pos="627"/>
          <w:tab w:val="left" w:pos="8134"/>
        </w:tabs>
        <w:spacing w:before="116"/>
        <w:ind w:left="185"/>
        <w:rPr>
          <w:sz w:val="20"/>
        </w:rPr>
      </w:pPr>
      <w:r>
        <w:rPr>
          <w:rFonts w:ascii="Arial"/>
          <w:sz w:val="14"/>
        </w:rPr>
        <w:t>11</w:t>
      </w:r>
      <w:r>
        <w:rPr>
          <w:rFonts w:ascii="Arial"/>
          <w:sz w:val="14"/>
        </w:rPr>
        <w:tab/>
      </w:r>
      <w:r>
        <w:rPr>
          <w:sz w:val="18"/>
        </w:rPr>
        <w:t xml:space="preserve">(f)  </w:t>
      </w:r>
      <w:r>
        <w:rPr>
          <w:b/>
          <w:sz w:val="20"/>
        </w:rPr>
        <w:t xml:space="preserve">CLOSING, </w:t>
      </w:r>
      <w:r>
        <w:rPr>
          <w:b/>
          <w:spacing w:val="-3"/>
          <w:sz w:val="20"/>
        </w:rPr>
        <w:t xml:space="preserve">EXPIRATION,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POSSESSION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. </w:t>
      </w:r>
      <w:r>
        <w:rPr>
          <w:sz w:val="20"/>
        </w:rPr>
        <w:t>This is the date that the sale</w:t>
      </w:r>
      <w:r>
        <w:rPr>
          <w:spacing w:val="16"/>
          <w:sz w:val="20"/>
        </w:rPr>
        <w:t xml:space="preserve"> </w:t>
      </w:r>
      <w:r>
        <w:rPr>
          <w:sz w:val="20"/>
        </w:rPr>
        <w:t>will</w:t>
      </w:r>
    </w:p>
    <w:p w14:paraId="112178ED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12</w:t>
      </w:r>
      <w:r>
        <w:rPr>
          <w:rFonts w:ascii="Arial"/>
          <w:sz w:val="14"/>
        </w:rPr>
        <w:tab/>
      </w:r>
      <w:r>
        <w:t>be</w:t>
      </w:r>
      <w:r>
        <w:rPr>
          <w:spacing w:val="-6"/>
        </w:rPr>
        <w:t xml:space="preserve"> </w:t>
      </w:r>
      <w:r>
        <w:t>closed,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i/>
        </w:rPr>
        <w:t>Agreement</w:t>
      </w:r>
      <w:r>
        <w:rPr>
          <w:i/>
          <w:spacing w:val="-2"/>
        </w:rPr>
        <w:t xml:space="preserve"> </w:t>
      </w:r>
      <w:r>
        <w:rPr>
          <w:spacing w:val="-3"/>
        </w:rPr>
        <w:t>will</w:t>
      </w:r>
      <w:r>
        <w:rPr>
          <w:spacing w:val="-6"/>
        </w:rPr>
        <w:t xml:space="preserve"> </w:t>
      </w:r>
      <w:r>
        <w:t>expire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4"/>
        </w:rPr>
        <w:t>11:59</w:t>
      </w:r>
      <w:r>
        <w:rPr>
          <w:spacing w:val="-7"/>
        </w:rPr>
        <w:t xml:space="preserve"> </w:t>
      </w:r>
      <w:r>
        <w:rPr>
          <w:spacing w:val="-3"/>
        </w:rPr>
        <w:t>PM.</w:t>
      </w:r>
      <w:r>
        <w:rPr>
          <w:spacing w:val="-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the</w:t>
      </w:r>
    </w:p>
    <w:p w14:paraId="4C28CB14" w14:textId="77777777" w:rsidR="001D6612" w:rsidRDefault="00000000">
      <w:pPr>
        <w:pStyle w:val="BodyText"/>
        <w:tabs>
          <w:tab w:val="left" w:pos="915"/>
        </w:tabs>
        <w:spacing w:before="1" w:line="229" w:lineRule="exact"/>
      </w:pPr>
      <w:r>
        <w:rPr>
          <w:rFonts w:ascii="Arial"/>
          <w:sz w:val="14"/>
        </w:rPr>
        <w:t>13</w:t>
      </w:r>
      <w:r>
        <w:rPr>
          <w:rFonts w:ascii="Arial"/>
          <w:sz w:val="14"/>
        </w:rPr>
        <w:tab/>
      </w:r>
      <w:r>
        <w:t>next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day.</w:t>
      </w:r>
      <w:r>
        <w:rPr>
          <w:spacing w:val="-4"/>
        </w:rPr>
        <w:t xml:space="preserve"> </w:t>
      </w:r>
      <w:r>
        <w:rPr>
          <w:spacing w:val="-3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3"/>
        </w:rP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8"/>
        </w:rPr>
        <w:t xml:space="preserve"> </w:t>
      </w:r>
      <w:r>
        <w:rPr>
          <w:spacing w:val="-3"/>
        </w:rPr>
        <w:t>date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3"/>
        </w:rPr>
        <w:t>agreed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writing</w:t>
      </w:r>
      <w:r>
        <w:rPr>
          <w:b/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3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parties.</w:t>
      </w:r>
      <w:r>
        <w:rPr>
          <w:spacing w:val="-8"/>
        </w:rPr>
        <w:t xml:space="preserve"> </w:t>
      </w:r>
      <w:r>
        <w:rPr>
          <w:spacing w:val="-4"/>
        </w:rPr>
        <w:t>Possession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entire</w:t>
      </w:r>
      <w:r>
        <w:rPr>
          <w:spacing w:val="-8"/>
        </w:rPr>
        <w:t xml:space="preserve"> </w:t>
      </w:r>
      <w:r>
        <w:rPr>
          <w:spacing w:val="-4"/>
        </w:rPr>
        <w:t>property</w:t>
      </w:r>
      <w:r>
        <w:rPr>
          <w:spacing w:val="-8"/>
        </w:rPr>
        <w:t xml:space="preserve"> </w:t>
      </w:r>
      <w:r>
        <w:rPr>
          <w:spacing w:val="-4"/>
        </w:rPr>
        <w:t>will</w:t>
      </w:r>
    </w:p>
    <w:p w14:paraId="540393D5" w14:textId="77777777" w:rsidR="001D6612" w:rsidRDefault="00000000">
      <w:pPr>
        <w:pStyle w:val="BodyText"/>
        <w:tabs>
          <w:tab w:val="left" w:pos="915"/>
        </w:tabs>
        <w:spacing w:line="229" w:lineRule="exact"/>
        <w:rPr>
          <w:i/>
        </w:rPr>
      </w:pPr>
      <w:r>
        <w:rPr>
          <w:rFonts w:ascii="Arial"/>
          <w:sz w:val="14"/>
        </w:rPr>
        <w:t>14</w:t>
      </w:r>
      <w:r>
        <w:rPr>
          <w:rFonts w:ascii="Arial"/>
          <w:sz w:val="14"/>
        </w:rPr>
        <w:tab/>
      </w:r>
      <w:r>
        <w:t>be</w:t>
      </w:r>
      <w:r>
        <w:rPr>
          <w:spacing w:val="-10"/>
        </w:rPr>
        <w:t xml:space="preserve"> </w:t>
      </w:r>
      <w:r>
        <w:rPr>
          <w:spacing w:val="-3"/>
        </w:rPr>
        <w:t>given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Buyer</w:t>
      </w:r>
      <w:r>
        <w:rPr>
          <w:spacing w:val="-6"/>
        </w:rPr>
        <w:t xml:space="preserve"> </w:t>
      </w:r>
      <w:r>
        <w:rPr>
          <w:spacing w:val="-3"/>
        </w:rPr>
        <w:t>at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closing,</w:t>
      </w:r>
      <w:r>
        <w:rPr>
          <w:spacing w:val="-7"/>
        </w:rPr>
        <w:t xml:space="preserve"> </w:t>
      </w:r>
      <w:r>
        <w:rPr>
          <w:spacing w:val="-4"/>
        </w:rPr>
        <w:t>unless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different</w:t>
      </w:r>
      <w:r>
        <w:rPr>
          <w:spacing w:val="-7"/>
        </w:rPr>
        <w:t xml:space="preserve"> </w:t>
      </w:r>
      <w:r>
        <w:rPr>
          <w:spacing w:val="-4"/>
        </w:rPr>
        <w:t>time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possession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4"/>
        </w:rPr>
        <w:t>agreed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4"/>
        </w:rPr>
        <w:t>separate</w:t>
      </w:r>
      <w:r>
        <w:rPr>
          <w:spacing w:val="-6"/>
        </w:rPr>
        <w:t xml:space="preserve"> </w:t>
      </w:r>
      <w:r>
        <w:rPr>
          <w:i/>
          <w:spacing w:val="-4"/>
        </w:rPr>
        <w:t>Occupancy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Agreement.</w:t>
      </w:r>
    </w:p>
    <w:p w14:paraId="284B3CDB" w14:textId="77777777" w:rsidR="001D6612" w:rsidRDefault="00000000">
      <w:pPr>
        <w:tabs>
          <w:tab w:val="left" w:pos="627"/>
        </w:tabs>
        <w:spacing w:before="115"/>
        <w:ind w:left="185"/>
        <w:rPr>
          <w:sz w:val="20"/>
        </w:rPr>
      </w:pPr>
      <w:r>
        <w:rPr>
          <w:rFonts w:ascii="Arial"/>
          <w:sz w:val="14"/>
        </w:rPr>
        <w:t>15</w:t>
      </w:r>
      <w:r>
        <w:rPr>
          <w:rFonts w:ascii="Arial"/>
          <w:sz w:val="14"/>
        </w:rPr>
        <w:tab/>
      </w:r>
      <w:r>
        <w:rPr>
          <w:sz w:val="18"/>
        </w:rPr>
        <w:t>(g)</w:t>
      </w:r>
      <w:r>
        <w:rPr>
          <w:spacing w:val="32"/>
          <w:sz w:val="18"/>
        </w:rPr>
        <w:t xml:space="preserve"> </w:t>
      </w:r>
      <w:r>
        <w:rPr>
          <w:b/>
          <w:sz w:val="20"/>
        </w:rPr>
        <w:t>ITEMS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EXCLUDED: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Included,</w:t>
      </w:r>
      <w:r>
        <w:rPr>
          <w:spacing w:val="42"/>
          <w:sz w:val="20"/>
        </w:rPr>
        <w:t xml:space="preserve"> </w:t>
      </w: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present,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41"/>
          <w:sz w:val="20"/>
        </w:rPr>
        <w:t xml:space="preserve"> </w:t>
      </w:r>
      <w:r>
        <w:rPr>
          <w:sz w:val="20"/>
        </w:rPr>
        <w:t>part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property</w:t>
      </w:r>
      <w:r>
        <w:rPr>
          <w:spacing w:val="40"/>
          <w:sz w:val="20"/>
        </w:rPr>
        <w:t xml:space="preserve"> </w:t>
      </w:r>
      <w:r>
        <w:rPr>
          <w:sz w:val="20"/>
        </w:rPr>
        <w:t>sale:</w:t>
      </w:r>
      <w:r>
        <w:rPr>
          <w:spacing w:val="41"/>
          <w:sz w:val="20"/>
        </w:rPr>
        <w:t xml:space="preserve"> </w:t>
      </w:r>
      <w:r>
        <w:rPr>
          <w:sz w:val="20"/>
        </w:rPr>
        <w:t>all</w:t>
      </w:r>
      <w:r>
        <w:rPr>
          <w:spacing w:val="42"/>
          <w:sz w:val="20"/>
        </w:rPr>
        <w:t xml:space="preserve"> </w:t>
      </w:r>
      <w:r>
        <w:rPr>
          <w:sz w:val="20"/>
        </w:rPr>
        <w:t>real</w:t>
      </w:r>
      <w:r>
        <w:rPr>
          <w:spacing w:val="41"/>
          <w:sz w:val="20"/>
        </w:rPr>
        <w:t xml:space="preserve"> </w:t>
      </w:r>
      <w:r>
        <w:rPr>
          <w:sz w:val="20"/>
        </w:rPr>
        <w:t>estate,</w:t>
      </w:r>
      <w:r>
        <w:rPr>
          <w:spacing w:val="42"/>
          <w:sz w:val="20"/>
        </w:rPr>
        <w:t xml:space="preserve"> </w:t>
      </w:r>
      <w:r>
        <w:rPr>
          <w:sz w:val="20"/>
        </w:rPr>
        <w:t>buildings,</w:t>
      </w:r>
    </w:p>
    <w:p w14:paraId="696A554E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16</w:t>
      </w:r>
      <w:r>
        <w:rPr>
          <w:rFonts w:ascii="Arial"/>
          <w:sz w:val="14"/>
        </w:rPr>
        <w:tab/>
      </w:r>
      <w:r>
        <w:t>improvements,</w:t>
      </w:r>
      <w:r>
        <w:rPr>
          <w:spacing w:val="22"/>
        </w:rPr>
        <w:t xml:space="preserve"> </w:t>
      </w:r>
      <w:r>
        <w:t>appurtenances</w:t>
      </w:r>
      <w:r>
        <w:rPr>
          <w:spacing w:val="27"/>
        </w:rPr>
        <w:t xml:space="preserve"> </w:t>
      </w:r>
      <w:r>
        <w:t>(rights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privileges),</w:t>
      </w:r>
      <w:r>
        <w:rPr>
          <w:spacing w:val="22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fixtures.</w:t>
      </w:r>
      <w:r>
        <w:rPr>
          <w:spacing w:val="23"/>
        </w:rPr>
        <w:t xml:space="preserve"> </w:t>
      </w:r>
      <w:r>
        <w:rPr>
          <w:b/>
        </w:rPr>
        <w:t>Fixtures</w:t>
      </w:r>
      <w:r>
        <w:rPr>
          <w:b/>
          <w:spacing w:val="25"/>
        </w:rPr>
        <w:t xml:space="preserve"> </w:t>
      </w:r>
      <w:r>
        <w:t>include</w:t>
      </w:r>
      <w:r>
        <w:rPr>
          <w:spacing w:val="24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things</w:t>
      </w:r>
      <w:r>
        <w:rPr>
          <w:spacing w:val="24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attached</w:t>
      </w:r>
      <w:r>
        <w:rPr>
          <w:spacing w:val="2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</w:p>
    <w:p w14:paraId="2F577092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17</w:t>
      </w:r>
      <w:r>
        <w:rPr>
          <w:rFonts w:ascii="Arial"/>
          <w:sz w:val="14"/>
        </w:rPr>
        <w:tab/>
      </w:r>
      <w:r>
        <w:t>structure(s)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nails,</w:t>
      </w:r>
      <w:r>
        <w:rPr>
          <w:spacing w:val="25"/>
        </w:rPr>
        <w:t xml:space="preserve"> </w:t>
      </w:r>
      <w:r>
        <w:t>screws,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permanent</w:t>
      </w:r>
      <w:r>
        <w:rPr>
          <w:spacing w:val="26"/>
        </w:rPr>
        <w:t xml:space="preserve"> </w:t>
      </w:r>
      <w:r>
        <w:t>fasteners,</w:t>
      </w:r>
      <w:r>
        <w:rPr>
          <w:spacing w:val="27"/>
        </w:rPr>
        <w:t xml:space="preserve"> </w:t>
      </w:r>
      <w:r>
        <w:t>including,</w:t>
      </w:r>
      <w:r>
        <w:rPr>
          <w:spacing w:val="25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limited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following,</w:t>
      </w:r>
      <w:r>
        <w:rPr>
          <w:spacing w:val="25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present:</w:t>
      </w:r>
    </w:p>
    <w:p w14:paraId="488665B5" w14:textId="77777777" w:rsidR="001D6612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18</w:t>
      </w:r>
      <w:r>
        <w:rPr>
          <w:rFonts w:ascii="Arial"/>
          <w:sz w:val="14"/>
        </w:rPr>
        <w:tab/>
      </w:r>
      <w:r>
        <w:t>attached</w:t>
      </w:r>
      <w:r>
        <w:rPr>
          <w:spacing w:val="9"/>
        </w:rPr>
        <w:t xml:space="preserve"> </w:t>
      </w:r>
      <w:r>
        <w:t>light</w:t>
      </w:r>
      <w:r>
        <w:rPr>
          <w:spacing w:val="9"/>
        </w:rPr>
        <w:t xml:space="preserve"> </w:t>
      </w:r>
      <w:r>
        <w:t>fixtures</w:t>
      </w:r>
      <w:r>
        <w:rPr>
          <w:spacing w:val="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bulbs,</w:t>
      </w:r>
      <w:r>
        <w:rPr>
          <w:spacing w:val="8"/>
        </w:rPr>
        <w:t xml:space="preserve"> </w:t>
      </w:r>
      <w:r>
        <w:t>ceiling</w:t>
      </w:r>
      <w:r>
        <w:rPr>
          <w:spacing w:val="8"/>
        </w:rPr>
        <w:t xml:space="preserve"> </w:t>
      </w:r>
      <w:r>
        <w:t>fans,</w:t>
      </w:r>
      <w:r>
        <w:rPr>
          <w:spacing w:val="10"/>
        </w:rPr>
        <w:t xml:space="preserve"> </w:t>
      </w:r>
      <w:r>
        <w:t>attached</w:t>
      </w:r>
      <w:r>
        <w:rPr>
          <w:spacing w:val="15"/>
        </w:rPr>
        <w:t xml:space="preserve"> </w:t>
      </w:r>
      <w:r>
        <w:t>mirrors;</w:t>
      </w:r>
      <w:r>
        <w:rPr>
          <w:spacing w:val="7"/>
        </w:rPr>
        <w:t xml:space="preserve"> </w:t>
      </w:r>
      <w:r>
        <w:t>heating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cooling</w:t>
      </w:r>
      <w:r>
        <w:rPr>
          <w:spacing w:val="6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thermostats;</w:t>
      </w:r>
      <w:r>
        <w:rPr>
          <w:spacing w:val="7"/>
        </w:rPr>
        <w:t xml:space="preserve"> </w:t>
      </w:r>
      <w:r>
        <w:t>plumbing</w:t>
      </w:r>
    </w:p>
    <w:p w14:paraId="66F8B455" w14:textId="77777777" w:rsidR="001D6612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19</w:t>
      </w:r>
      <w:r>
        <w:rPr>
          <w:rFonts w:ascii="Arial"/>
          <w:sz w:val="14"/>
        </w:rPr>
        <w:tab/>
      </w:r>
      <w:r>
        <w:t>fixtures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equipment;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doors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storm</w:t>
      </w:r>
      <w:r>
        <w:rPr>
          <w:spacing w:val="32"/>
        </w:rPr>
        <w:t xml:space="preserve"> </w:t>
      </w:r>
      <w:r>
        <w:t>doors;</w:t>
      </w:r>
      <w:r>
        <w:rPr>
          <w:spacing w:val="36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windows,</w:t>
      </w:r>
      <w:r>
        <w:rPr>
          <w:spacing w:val="37"/>
        </w:rPr>
        <w:t xml:space="preserve"> </w:t>
      </w:r>
      <w:r>
        <w:t>screens,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storm</w:t>
      </w:r>
      <w:r>
        <w:rPr>
          <w:spacing w:val="35"/>
        </w:rPr>
        <w:t xml:space="preserve"> </w:t>
      </w:r>
      <w:r>
        <w:t>windows;</w:t>
      </w:r>
      <w:r>
        <w:rPr>
          <w:spacing w:val="36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t>window</w:t>
      </w:r>
      <w:r>
        <w:rPr>
          <w:spacing w:val="34"/>
        </w:rPr>
        <w:t xml:space="preserve"> </w:t>
      </w:r>
      <w:r>
        <w:t>treatments</w:t>
      </w:r>
    </w:p>
    <w:p w14:paraId="6E2B0A13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20</w:t>
      </w:r>
      <w:r>
        <w:rPr>
          <w:rFonts w:ascii="Arial"/>
          <w:sz w:val="14"/>
        </w:rPr>
        <w:tab/>
      </w:r>
      <w:r>
        <w:t>(draperies,</w:t>
      </w:r>
      <w:r>
        <w:rPr>
          <w:spacing w:val="5"/>
        </w:rPr>
        <w:t xml:space="preserve"> </w:t>
      </w:r>
      <w:r>
        <w:t>curtains,</w:t>
      </w:r>
      <w:r>
        <w:rPr>
          <w:spacing w:val="5"/>
        </w:rPr>
        <w:t xml:space="preserve"> </w:t>
      </w:r>
      <w:r>
        <w:t>blinds,</w:t>
      </w:r>
      <w:r>
        <w:rPr>
          <w:spacing w:val="9"/>
        </w:rPr>
        <w:t xml:space="preserve"> </w:t>
      </w:r>
      <w:r>
        <w:t>shades,</w:t>
      </w:r>
      <w:r>
        <w:rPr>
          <w:spacing w:val="5"/>
        </w:rPr>
        <w:t xml:space="preserve"> </w:t>
      </w:r>
      <w:r>
        <w:t>etc.)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hardware;</w:t>
      </w:r>
      <w:r>
        <w:rPr>
          <w:spacing w:val="5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wall-to-wall</w:t>
      </w:r>
      <w:r>
        <w:rPr>
          <w:spacing w:val="6"/>
        </w:rPr>
        <w:t xml:space="preserve"> </w:t>
      </w:r>
      <w:r>
        <w:t>carpet;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built-in</w:t>
      </w:r>
      <w:r>
        <w:rPr>
          <w:spacing w:val="5"/>
        </w:rPr>
        <w:t xml:space="preserve"> </w:t>
      </w:r>
      <w:r>
        <w:t>kitchen</w:t>
      </w:r>
      <w:r>
        <w:rPr>
          <w:spacing w:val="4"/>
        </w:rPr>
        <w:t xml:space="preserve"> </w:t>
      </w:r>
      <w:r>
        <w:t>appliances</w:t>
      </w:r>
      <w:r>
        <w:rPr>
          <w:spacing w:val="5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stove;</w:t>
      </w:r>
      <w:r>
        <w:rPr>
          <w:spacing w:val="5"/>
        </w:rPr>
        <w:t xml:space="preserve"> </w:t>
      </w:r>
      <w:r>
        <w:t>all</w:t>
      </w:r>
    </w:p>
    <w:p w14:paraId="042E7C02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21</w:t>
      </w:r>
      <w:r>
        <w:rPr>
          <w:rFonts w:ascii="Arial"/>
          <w:sz w:val="14"/>
        </w:rPr>
        <w:tab/>
      </w:r>
      <w:r>
        <w:t>bathroom fixtures; gas logs, fireplace doors and attached screens; all security system components and controls; garage</w:t>
      </w:r>
      <w:r>
        <w:rPr>
          <w:spacing w:val="18"/>
        </w:rPr>
        <w:t xml:space="preserve"> </w:t>
      </w:r>
      <w:r>
        <w:t>door</w:t>
      </w:r>
    </w:p>
    <w:p w14:paraId="06580B02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22</w:t>
      </w:r>
      <w:r>
        <w:rPr>
          <w:rFonts w:ascii="Arial"/>
          <w:sz w:val="14"/>
        </w:rPr>
        <w:tab/>
      </w:r>
      <w:r>
        <w:t xml:space="preserve">openers and all remote controls; swimming pool and its equipment; awnings; permanently installed outdoor </w:t>
      </w:r>
      <w:r>
        <w:rPr>
          <w:spacing w:val="7"/>
        </w:rPr>
        <w:t xml:space="preserve"> </w:t>
      </w:r>
      <w:r>
        <w:t>cooking grills;</w:t>
      </w:r>
    </w:p>
    <w:p w14:paraId="7AAAFAA1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23</w:t>
      </w:r>
      <w:r>
        <w:rPr>
          <w:rFonts w:ascii="Arial"/>
          <w:sz w:val="14"/>
        </w:rPr>
        <w:tab/>
      </w:r>
      <w:r>
        <w:t>all fencing, landscaping and outdoor lighting; and mail</w:t>
      </w:r>
      <w:r>
        <w:rPr>
          <w:spacing w:val="4"/>
        </w:rPr>
        <w:t xml:space="preserve"> </w:t>
      </w:r>
      <w:r>
        <w:t>boxes.</w:t>
      </w:r>
    </w:p>
    <w:p w14:paraId="0C5DE774" w14:textId="77777777" w:rsidR="001D6612" w:rsidRDefault="00000000">
      <w:pPr>
        <w:pStyle w:val="BodyText"/>
        <w:tabs>
          <w:tab w:val="left" w:pos="939"/>
          <w:tab w:val="left" w:pos="10829"/>
        </w:tabs>
        <w:spacing w:before="1"/>
      </w:pPr>
      <w:r>
        <w:rPr>
          <w:rFonts w:ascii="Arial"/>
          <w:sz w:val="14"/>
        </w:rPr>
        <w:t>24</w:t>
      </w:r>
      <w:r>
        <w:rPr>
          <w:rFonts w:ascii="Arial"/>
          <w:sz w:val="14"/>
        </w:rPr>
        <w:tab/>
      </w:r>
      <w:r>
        <w:t>Other items included in the</w:t>
      </w:r>
      <w:r>
        <w:rPr>
          <w:spacing w:val="-8"/>
        </w:rPr>
        <w:t xml:space="preserve"> </w:t>
      </w:r>
      <w:r>
        <w:t xml:space="preserve">sale: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851573" w14:textId="77777777" w:rsidR="001D6612" w:rsidRDefault="00000000">
      <w:pPr>
        <w:tabs>
          <w:tab w:val="left" w:pos="939"/>
          <w:tab w:val="left" w:pos="10874"/>
        </w:tabs>
        <w:spacing w:before="36"/>
        <w:ind w:left="185"/>
        <w:rPr>
          <w:rFonts w:ascii="Arial"/>
          <w:sz w:val="14"/>
        </w:rPr>
      </w:pPr>
      <w:r>
        <w:rPr>
          <w:rFonts w:ascii="Arial"/>
          <w:sz w:val="14"/>
        </w:rPr>
        <w:t>25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51949B1E" w14:textId="77777777" w:rsidR="001D6612" w:rsidRDefault="00000000">
      <w:pPr>
        <w:tabs>
          <w:tab w:val="left" w:pos="939"/>
          <w:tab w:val="left" w:pos="10754"/>
        </w:tabs>
        <w:spacing w:before="11"/>
        <w:ind w:left="185"/>
        <w:rPr>
          <w:sz w:val="18"/>
        </w:rPr>
      </w:pPr>
      <w:r>
        <w:rPr>
          <w:rFonts w:ascii="Arial"/>
          <w:sz w:val="14"/>
        </w:rPr>
        <w:t>26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sz w:val="18"/>
        </w:rPr>
        <w:t>.</w:t>
      </w:r>
    </w:p>
    <w:p w14:paraId="4D0FAC88" w14:textId="77777777" w:rsidR="001D6612" w:rsidRDefault="00000000">
      <w:pPr>
        <w:pStyle w:val="BodyText"/>
        <w:tabs>
          <w:tab w:val="left" w:pos="939"/>
          <w:tab w:val="left" w:pos="10736"/>
        </w:tabs>
        <w:spacing w:line="228" w:lineRule="exact"/>
      </w:pPr>
      <w:r>
        <w:rPr>
          <w:rFonts w:ascii="Arial"/>
          <w:sz w:val="14"/>
        </w:rPr>
        <w:t>27</w:t>
      </w:r>
      <w:r>
        <w:rPr>
          <w:rFonts w:ascii="Arial"/>
          <w:sz w:val="14"/>
        </w:rPr>
        <w:tab/>
      </w:r>
      <w:r>
        <w:t xml:space="preserve">Items that are </w:t>
      </w:r>
      <w:r>
        <w:rPr>
          <w:u w:val="single"/>
        </w:rPr>
        <w:t>not</w:t>
      </w:r>
      <w:r>
        <w:t xml:space="preserve"> included in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D5AC70D" w14:textId="77777777" w:rsidR="001D6612" w:rsidRDefault="00000000">
      <w:pPr>
        <w:pStyle w:val="BodyText"/>
        <w:tabs>
          <w:tab w:val="left" w:pos="939"/>
          <w:tab w:val="left" w:pos="10735"/>
        </w:tabs>
      </w:pPr>
      <w:r>
        <w:rPr>
          <w:rFonts w:ascii="Arial"/>
          <w:sz w:val="14"/>
        </w:rPr>
        <w:t>28</w:t>
      </w:r>
      <w:r>
        <w:rPr>
          <w:rFonts w:ascii="Arial"/>
          <w:sz w:val="14"/>
        </w:rPr>
        <w:tab/>
      </w:r>
      <w:r>
        <w:t>Leased</w:t>
      </w:r>
      <w:r>
        <w:rPr>
          <w:spacing w:val="-1"/>
        </w:rPr>
        <w:t xml:space="preserve"> </w:t>
      </w:r>
      <w:r>
        <w:t>items: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E934245" w14:textId="77777777" w:rsidR="001D6612" w:rsidRDefault="00000000">
      <w:pPr>
        <w:pStyle w:val="BodyText"/>
        <w:tabs>
          <w:tab w:val="left" w:pos="627"/>
        </w:tabs>
        <w:spacing w:before="114"/>
      </w:pPr>
      <w:r>
        <w:rPr>
          <w:rFonts w:ascii="Arial"/>
          <w:sz w:val="14"/>
        </w:rPr>
        <w:t>29</w:t>
      </w:r>
      <w:r>
        <w:rPr>
          <w:rFonts w:ascii="Arial"/>
          <w:sz w:val="14"/>
        </w:rPr>
        <w:tab/>
      </w:r>
      <w:r>
        <w:rPr>
          <w:sz w:val="18"/>
        </w:rPr>
        <w:t>(h)</w:t>
      </w:r>
      <w:r>
        <w:rPr>
          <w:spacing w:val="23"/>
          <w:sz w:val="18"/>
        </w:rPr>
        <w:t xml:space="preserve"> </w:t>
      </w:r>
      <w:r>
        <w:rPr>
          <w:b/>
        </w:rPr>
        <w:t>CLOSING</w:t>
      </w:r>
      <w:r>
        <w:rPr>
          <w:b/>
          <w:spacing w:val="15"/>
        </w:rPr>
        <w:t xml:space="preserve"> </w:t>
      </w:r>
      <w:r>
        <w:rPr>
          <w:b/>
        </w:rPr>
        <w:t>COSTS:</w:t>
      </w:r>
      <w:r>
        <w:rPr>
          <w:b/>
          <w:spacing w:val="17"/>
        </w:rPr>
        <w:t xml:space="preserve"> </w:t>
      </w:r>
      <w:r>
        <w:t>Unless</w:t>
      </w:r>
      <w:r>
        <w:rPr>
          <w:spacing w:val="17"/>
        </w:rPr>
        <w:t xml:space="preserve"> </w:t>
      </w:r>
      <w:r>
        <w:rPr>
          <w:spacing w:val="-3"/>
        </w:rPr>
        <w:t>otherwise</w:t>
      </w:r>
      <w:r>
        <w:rPr>
          <w:spacing w:val="18"/>
        </w:rPr>
        <w:t xml:space="preserve"> </w:t>
      </w:r>
      <w:r>
        <w:t>stated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Special</w:t>
      </w:r>
      <w:r>
        <w:rPr>
          <w:spacing w:val="18"/>
        </w:rPr>
        <w:t xml:space="preserve"> </w:t>
      </w:r>
      <w:r>
        <w:t>Stipulations</w:t>
      </w:r>
      <w:r>
        <w:rPr>
          <w:spacing w:val="17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3"/>
        </w:rPr>
        <w:t>Addenda,</w:t>
      </w:r>
      <w:r>
        <w:rPr>
          <w:spacing w:val="16"/>
        </w:rPr>
        <w:t xml:space="preserve"> </w:t>
      </w:r>
      <w:r>
        <w:t>closing</w:t>
      </w:r>
      <w:r>
        <w:rPr>
          <w:spacing w:val="15"/>
        </w:rPr>
        <w:t xml:space="preserve"> </w:t>
      </w:r>
      <w:r>
        <w:t>costs</w:t>
      </w:r>
      <w:r>
        <w:rPr>
          <w:spacing w:val="15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paid</w:t>
      </w:r>
      <w:r>
        <w:rPr>
          <w:spacing w:val="19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follows:</w:t>
      </w:r>
    </w:p>
    <w:p w14:paraId="02623759" w14:textId="77777777" w:rsidR="001D6612" w:rsidRDefault="00000000">
      <w:pPr>
        <w:pStyle w:val="BodyText"/>
        <w:tabs>
          <w:tab w:val="left" w:pos="915"/>
        </w:tabs>
      </w:pPr>
      <w:r>
        <w:rPr>
          <w:rFonts w:ascii="Arial" w:hAnsi="Arial"/>
          <w:sz w:val="14"/>
        </w:rPr>
        <w:t>30</w:t>
      </w:r>
      <w:r>
        <w:rPr>
          <w:rFonts w:ascii="Arial" w:hAnsi="Arial"/>
          <w:sz w:val="14"/>
        </w:rPr>
        <w:tab/>
      </w:r>
      <w:r>
        <w:rPr>
          <w:b/>
          <w:u w:val="single"/>
        </w:rPr>
        <w:t>Seller must pay</w:t>
      </w:r>
      <w:r>
        <w:rPr>
          <w:b/>
        </w:rPr>
        <w:t xml:space="preserve"> </w:t>
      </w:r>
      <w:r>
        <w:t>all Seller’s existing loans, liens and related costs affecting the sale of the property, Seller's settlement</w:t>
      </w:r>
      <w:r>
        <w:rPr>
          <w:spacing w:val="12"/>
        </w:rPr>
        <w:t xml:space="preserve"> </w:t>
      </w:r>
      <w:r>
        <w:t>fees,</w:t>
      </w:r>
    </w:p>
    <w:p w14:paraId="0CF2027D" w14:textId="77777777" w:rsidR="001D6612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31</w:t>
      </w:r>
      <w:r>
        <w:rPr>
          <w:rFonts w:ascii="Arial"/>
          <w:sz w:val="14"/>
        </w:rPr>
        <w:tab/>
      </w:r>
      <w:r>
        <w:rPr>
          <w:sz w:val="20"/>
        </w:rPr>
        <w:t>real</w:t>
      </w:r>
      <w:r>
        <w:rPr>
          <w:spacing w:val="10"/>
          <w:sz w:val="20"/>
        </w:rPr>
        <w:t xml:space="preserve"> </w:t>
      </w:r>
      <w:r>
        <w:rPr>
          <w:sz w:val="20"/>
        </w:rPr>
        <w:t>estate</w:t>
      </w:r>
      <w:r>
        <w:rPr>
          <w:spacing w:val="11"/>
          <w:sz w:val="20"/>
        </w:rPr>
        <w:t xml:space="preserve"> </w:t>
      </w:r>
      <w:r>
        <w:rPr>
          <w:sz w:val="20"/>
        </w:rPr>
        <w:t>commissions,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balance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leased</w:t>
      </w:r>
      <w:r>
        <w:rPr>
          <w:spacing w:val="12"/>
          <w:sz w:val="20"/>
        </w:rPr>
        <w:t xml:space="preserve"> </w:t>
      </w:r>
      <w:r>
        <w:rPr>
          <w:sz w:val="20"/>
        </w:rPr>
        <w:t>items</w:t>
      </w:r>
      <w:r>
        <w:rPr>
          <w:spacing w:val="11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remain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property,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with</w:t>
      </w:r>
    </w:p>
    <w:p w14:paraId="3B562EE2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32</w:t>
      </w:r>
      <w:r>
        <w:rPr>
          <w:rFonts w:ascii="Arial"/>
          <w:sz w:val="14"/>
        </w:rPr>
        <w:tab/>
      </w:r>
      <w:r>
        <w:t>Buyer to receive benefit of simultaneous issue. Any existing rental or lease deposits must be transferred to Buyer at</w:t>
      </w:r>
      <w:r>
        <w:rPr>
          <w:spacing w:val="-31"/>
        </w:rPr>
        <w:t xml:space="preserve"> </w:t>
      </w:r>
      <w:r>
        <w:t>closing.</w:t>
      </w:r>
    </w:p>
    <w:p w14:paraId="74516AC8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33</w:t>
      </w:r>
      <w:r>
        <w:rPr>
          <w:rFonts w:ascii="Arial"/>
          <w:sz w:val="14"/>
        </w:rPr>
        <w:tab/>
      </w:r>
      <w:r>
        <w:rPr>
          <w:b/>
          <w:u w:val="single"/>
        </w:rPr>
        <w:t>Buyer</w:t>
      </w:r>
      <w:r>
        <w:rPr>
          <w:b/>
          <w:spacing w:val="33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32"/>
          <w:u w:val="single"/>
        </w:rPr>
        <w:t xml:space="preserve"> </w:t>
      </w:r>
      <w:r>
        <w:rPr>
          <w:b/>
          <w:u w:val="single"/>
        </w:rPr>
        <w:t>pay</w:t>
      </w:r>
      <w:r>
        <w:rPr>
          <w:b/>
          <w:spacing w:val="34"/>
        </w:rPr>
        <w:t xml:space="preserve"> </w:t>
      </w:r>
      <w:r>
        <w:t>transfer</w:t>
      </w:r>
      <w:r>
        <w:rPr>
          <w:spacing w:val="32"/>
        </w:rPr>
        <w:t xml:space="preserve"> </w:t>
      </w:r>
      <w:r>
        <w:t>taxes,</w:t>
      </w:r>
      <w:r>
        <w:rPr>
          <w:spacing w:val="31"/>
        </w:rPr>
        <w:t xml:space="preserve"> </w:t>
      </w:r>
      <w:r>
        <w:t>deed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deed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trust</w:t>
      </w:r>
      <w:r>
        <w:rPr>
          <w:spacing w:val="31"/>
        </w:rPr>
        <w:t xml:space="preserve"> </w:t>
      </w:r>
      <w:r>
        <w:t>recording</w:t>
      </w:r>
      <w:r>
        <w:rPr>
          <w:spacing w:val="29"/>
        </w:rPr>
        <w:t xml:space="preserve"> </w:t>
      </w:r>
      <w:r>
        <w:t>fees,</w:t>
      </w:r>
      <w:r>
        <w:rPr>
          <w:spacing w:val="38"/>
        </w:rPr>
        <w:t xml:space="preserve"> </w:t>
      </w:r>
      <w:r>
        <w:t>association</w:t>
      </w:r>
      <w:r>
        <w:rPr>
          <w:spacing w:val="29"/>
        </w:rPr>
        <w:t xml:space="preserve"> </w:t>
      </w:r>
      <w:r>
        <w:t>transfer</w:t>
      </w:r>
      <w:r>
        <w:rPr>
          <w:spacing w:val="32"/>
        </w:rPr>
        <w:t xml:space="preserve"> </w:t>
      </w:r>
      <w:r>
        <w:t>fees,</w:t>
      </w:r>
      <w:r>
        <w:rPr>
          <w:spacing w:val="32"/>
        </w:rPr>
        <w:t xml:space="preserve"> </w:t>
      </w:r>
      <w:r>
        <w:t>hazard</w:t>
      </w:r>
      <w:r>
        <w:rPr>
          <w:spacing w:val="3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other</w:t>
      </w:r>
    </w:p>
    <w:p w14:paraId="727A71A4" w14:textId="77777777" w:rsidR="001D6612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 w:hAnsi="Arial"/>
          <w:sz w:val="14"/>
        </w:rPr>
        <w:t>34</w:t>
      </w:r>
      <w:r>
        <w:rPr>
          <w:rFonts w:ascii="Arial" w:hAnsi="Arial"/>
          <w:sz w:val="14"/>
        </w:rPr>
        <w:tab/>
      </w:r>
      <w:r>
        <w:rPr>
          <w:sz w:val="20"/>
        </w:rPr>
        <w:t xml:space="preserve">required insurance, Buyer's settlement fees, and </w:t>
      </w:r>
      <w:r>
        <w:rPr>
          <w:b/>
          <w:sz w:val="20"/>
        </w:rPr>
        <w:t>all Buyer’s loan related or lender 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expenses</w:t>
      </w:r>
      <w:r>
        <w:rPr>
          <w:sz w:val="20"/>
        </w:rPr>
        <w:t>.</w:t>
      </w:r>
    </w:p>
    <w:p w14:paraId="5E668B80" w14:textId="77777777" w:rsidR="001D6612" w:rsidRDefault="00000000">
      <w:pPr>
        <w:tabs>
          <w:tab w:val="left" w:pos="627"/>
        </w:tabs>
        <w:spacing w:before="113"/>
        <w:ind w:left="185"/>
        <w:rPr>
          <w:sz w:val="20"/>
        </w:rPr>
      </w:pPr>
      <w:r>
        <w:rPr>
          <w:rFonts w:ascii="Arial" w:hAnsi="Arial"/>
          <w:sz w:val="14"/>
        </w:rPr>
        <w:t>35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(i) </w:t>
      </w:r>
      <w:r>
        <w:rPr>
          <w:spacing w:val="16"/>
          <w:sz w:val="18"/>
        </w:rPr>
        <w:t xml:space="preserve"> </w:t>
      </w:r>
      <w:r>
        <w:rPr>
          <w:b/>
          <w:spacing w:val="-3"/>
          <w:sz w:val="20"/>
        </w:rPr>
        <w:t>PRORATIONS,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ASSESSMENTS: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current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year’s</w:t>
      </w:r>
      <w:r>
        <w:rPr>
          <w:spacing w:val="38"/>
          <w:sz w:val="20"/>
        </w:rPr>
        <w:t xml:space="preserve"> </w:t>
      </w:r>
      <w:r>
        <w:rPr>
          <w:sz w:val="20"/>
        </w:rPr>
        <w:t>property</w:t>
      </w:r>
      <w:r>
        <w:rPr>
          <w:spacing w:val="35"/>
          <w:sz w:val="20"/>
        </w:rPr>
        <w:t xml:space="preserve"> </w:t>
      </w:r>
      <w:r>
        <w:rPr>
          <w:sz w:val="20"/>
        </w:rPr>
        <w:t>taxes,</w:t>
      </w:r>
      <w:r>
        <w:rPr>
          <w:spacing w:val="39"/>
          <w:sz w:val="20"/>
        </w:rPr>
        <w:t xml:space="preserve"> </w:t>
      </w:r>
      <w:r>
        <w:rPr>
          <w:sz w:val="20"/>
        </w:rPr>
        <w:t>any</w:t>
      </w:r>
      <w:r>
        <w:rPr>
          <w:spacing w:val="35"/>
          <w:sz w:val="20"/>
        </w:rPr>
        <w:t xml:space="preserve"> </w:t>
      </w:r>
      <w:r>
        <w:rPr>
          <w:sz w:val="20"/>
        </w:rPr>
        <w:t>existing</w:t>
      </w:r>
      <w:r>
        <w:rPr>
          <w:spacing w:val="38"/>
          <w:sz w:val="20"/>
        </w:rPr>
        <w:t xml:space="preserve"> </w:t>
      </w:r>
      <w:r>
        <w:rPr>
          <w:sz w:val="20"/>
        </w:rPr>
        <w:t>tenant</w:t>
      </w:r>
      <w:r>
        <w:rPr>
          <w:spacing w:val="39"/>
          <w:sz w:val="20"/>
        </w:rPr>
        <w:t xml:space="preserve"> </w:t>
      </w:r>
      <w:r>
        <w:rPr>
          <w:sz w:val="20"/>
        </w:rPr>
        <w:t>leases</w:t>
      </w:r>
      <w:r>
        <w:rPr>
          <w:spacing w:val="36"/>
          <w:sz w:val="20"/>
        </w:rPr>
        <w:t xml:space="preserve"> </w:t>
      </w:r>
      <w:r>
        <w:rPr>
          <w:sz w:val="20"/>
        </w:rPr>
        <w:t>or</w:t>
      </w:r>
      <w:r>
        <w:rPr>
          <w:spacing w:val="37"/>
          <w:sz w:val="20"/>
        </w:rPr>
        <w:t xml:space="preserve"> </w:t>
      </w:r>
      <w:r>
        <w:rPr>
          <w:sz w:val="20"/>
        </w:rPr>
        <w:t>rents,</w:t>
      </w:r>
    </w:p>
    <w:p w14:paraId="1F028F22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36</w:t>
      </w:r>
      <w:r>
        <w:rPr>
          <w:rFonts w:ascii="Arial"/>
          <w:sz w:val="14"/>
        </w:rPr>
        <w:tab/>
      </w:r>
      <w:r>
        <w:t>association or maintenance fees, (and if applicable, any remaining fuel), will be prorated as of the date of closing. Taxes</w:t>
      </w:r>
      <w:r>
        <w:rPr>
          <w:spacing w:val="-7"/>
        </w:rPr>
        <w:t xml:space="preserve"> </w:t>
      </w:r>
      <w:r>
        <w:t>for</w:t>
      </w:r>
    </w:p>
    <w:p w14:paraId="4039D8D4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37</w:t>
      </w:r>
      <w:r>
        <w:rPr>
          <w:rFonts w:ascii="Arial"/>
          <w:sz w:val="14"/>
        </w:rPr>
        <w:tab/>
      </w:r>
      <w:r>
        <w:t>prior</w:t>
      </w:r>
      <w:r>
        <w:rPr>
          <w:spacing w:val="22"/>
        </w:rPr>
        <w:t xml:space="preserve"> </w:t>
      </w:r>
      <w:r>
        <w:t>years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assessments</w:t>
      </w:r>
      <w:r>
        <w:rPr>
          <w:spacing w:val="22"/>
        </w:rPr>
        <w:t xml:space="preserve"> </w:t>
      </w:r>
      <w:r>
        <w:t>approved</w:t>
      </w:r>
      <w:r>
        <w:rPr>
          <w:spacing w:val="23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date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closing</w:t>
      </w:r>
      <w:r>
        <w:rPr>
          <w:spacing w:val="23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paid</w:t>
      </w:r>
      <w:r>
        <w:rPr>
          <w:spacing w:val="25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Seller</w:t>
      </w:r>
      <w:r>
        <w:rPr>
          <w:spacing w:val="3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before</w:t>
      </w:r>
      <w:r>
        <w:rPr>
          <w:spacing w:val="23"/>
        </w:rPr>
        <w:t xml:space="preserve"> </w:t>
      </w:r>
      <w:r>
        <w:t>closing.</w:t>
      </w:r>
      <w:r>
        <w:rPr>
          <w:spacing w:val="27"/>
        </w:rPr>
        <w:t xml:space="preserve"> </w:t>
      </w:r>
      <w:r>
        <w:t>If</w:t>
      </w:r>
    </w:p>
    <w:p w14:paraId="06400FD1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38</w:t>
      </w:r>
      <w:r>
        <w:rPr>
          <w:rFonts w:ascii="Arial"/>
          <w:sz w:val="14"/>
        </w:rPr>
        <w:tab/>
      </w:r>
      <w:r>
        <w:t>applicable,</w:t>
      </w:r>
      <w:r>
        <w:rPr>
          <w:spacing w:val="30"/>
        </w:rPr>
        <w:t xml:space="preserve"> </w:t>
      </w:r>
      <w:r>
        <w:t>roll</w:t>
      </w:r>
      <w:r>
        <w:rPr>
          <w:spacing w:val="29"/>
        </w:rPr>
        <w:t xml:space="preserve"> </w:t>
      </w:r>
      <w:r>
        <w:t>back</w:t>
      </w:r>
      <w:r>
        <w:rPr>
          <w:spacing w:val="29"/>
        </w:rPr>
        <w:t xml:space="preserve"> </w:t>
      </w:r>
      <w:r>
        <w:t>taxes</w:t>
      </w:r>
      <w:r>
        <w:rPr>
          <w:spacing w:val="2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tax</w:t>
      </w:r>
      <w:r>
        <w:rPr>
          <w:spacing w:val="28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assessment</w:t>
      </w:r>
      <w:r>
        <w:rPr>
          <w:spacing w:val="34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cannot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determined</w:t>
      </w:r>
      <w:r>
        <w:rPr>
          <w:spacing w:val="30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closing</w:t>
      </w:r>
      <w:r>
        <w:rPr>
          <w:spacing w:val="28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addressed</w:t>
      </w:r>
      <w:r>
        <w:rPr>
          <w:spacing w:val="31"/>
        </w:rPr>
        <w:t xml:space="preserve"> </w:t>
      </w:r>
      <w:r>
        <w:t>in</w:t>
      </w:r>
    </w:p>
    <w:p w14:paraId="62AB6D63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39</w:t>
      </w:r>
      <w:r>
        <w:rPr>
          <w:rFonts w:ascii="Arial"/>
          <w:sz w:val="14"/>
        </w:rPr>
        <w:tab/>
      </w:r>
      <w:r>
        <w:t xml:space="preserve">Special Stipulations or Addenda </w:t>
      </w:r>
      <w:r>
        <w:rPr>
          <w:spacing w:val="-2"/>
        </w:rPr>
        <w:t xml:space="preserve">and </w:t>
      </w:r>
      <w:r>
        <w:t>will survive the</w:t>
      </w:r>
      <w:r>
        <w:rPr>
          <w:spacing w:val="-14"/>
        </w:rPr>
        <w:t xml:space="preserve"> </w:t>
      </w:r>
      <w:r>
        <w:t>closing.</w:t>
      </w:r>
    </w:p>
    <w:p w14:paraId="65904C19" w14:textId="77777777" w:rsidR="001D6612" w:rsidRDefault="00000000">
      <w:pPr>
        <w:tabs>
          <w:tab w:val="left" w:pos="627"/>
        </w:tabs>
        <w:spacing w:before="113"/>
        <w:ind w:left="185"/>
        <w:rPr>
          <w:sz w:val="20"/>
        </w:rPr>
      </w:pPr>
      <w:r>
        <w:rPr>
          <w:rFonts w:ascii="Arial"/>
          <w:sz w:val="14"/>
        </w:rPr>
        <w:t>40</w:t>
      </w:r>
      <w:r>
        <w:rPr>
          <w:rFonts w:ascii="Arial"/>
          <w:sz w:val="14"/>
        </w:rPr>
        <w:tab/>
      </w:r>
      <w:r>
        <w:rPr>
          <w:sz w:val="18"/>
        </w:rPr>
        <w:t xml:space="preserve">(j) </w:t>
      </w:r>
      <w:r>
        <w:rPr>
          <w:b/>
          <w:spacing w:val="-3"/>
          <w:sz w:val="20"/>
        </w:rPr>
        <w:t xml:space="preserve">HOME </w:t>
      </w:r>
      <w:r>
        <w:rPr>
          <w:b/>
          <w:spacing w:val="-5"/>
          <w:sz w:val="20"/>
        </w:rPr>
        <w:t xml:space="preserve">PROTECTION </w:t>
      </w:r>
      <w:r>
        <w:rPr>
          <w:b/>
          <w:spacing w:val="-4"/>
          <w:sz w:val="20"/>
        </w:rPr>
        <w:t xml:space="preserve">PLANS: </w:t>
      </w:r>
      <w:r>
        <w:rPr>
          <w:spacing w:val="-5"/>
          <w:sz w:val="20"/>
        </w:rPr>
        <w:t xml:space="preserve">Home </w:t>
      </w:r>
      <w:r>
        <w:rPr>
          <w:spacing w:val="-4"/>
          <w:sz w:val="20"/>
        </w:rPr>
        <w:t xml:space="preserve">Protection plans </w:t>
      </w:r>
      <w:r>
        <w:rPr>
          <w:spacing w:val="-5"/>
          <w:sz w:val="20"/>
        </w:rPr>
        <w:t xml:space="preserve">available </w:t>
      </w:r>
      <w:r>
        <w:rPr>
          <w:spacing w:val="-4"/>
          <w:sz w:val="20"/>
        </w:rPr>
        <w:t xml:space="preserve">for </w:t>
      </w:r>
      <w:r>
        <w:rPr>
          <w:spacing w:val="-5"/>
          <w:sz w:val="20"/>
        </w:rPr>
        <w:t xml:space="preserve">purchase </w:t>
      </w:r>
      <w:r>
        <w:rPr>
          <w:spacing w:val="-3"/>
          <w:sz w:val="20"/>
        </w:rPr>
        <w:t xml:space="preserve">are </w:t>
      </w:r>
      <w:r>
        <w:rPr>
          <w:b/>
          <w:spacing w:val="-5"/>
          <w:sz w:val="20"/>
        </w:rPr>
        <w:t xml:space="preserve">waived, </w:t>
      </w:r>
      <w:r>
        <w:rPr>
          <w:b/>
          <w:spacing w:val="-5"/>
          <w:sz w:val="20"/>
          <w:u w:val="single"/>
        </w:rPr>
        <w:t>unless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addressed </w:t>
      </w:r>
      <w:r>
        <w:rPr>
          <w:spacing w:val="-3"/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Special</w:t>
      </w:r>
    </w:p>
    <w:p w14:paraId="6BC452D1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41</w:t>
      </w:r>
      <w:r>
        <w:rPr>
          <w:rFonts w:ascii="Arial"/>
          <w:sz w:val="14"/>
        </w:rPr>
        <w:tab/>
      </w:r>
      <w:r>
        <w:rPr>
          <w:spacing w:val="-5"/>
        </w:rPr>
        <w:t>Stipulations.</w:t>
      </w:r>
      <w:r>
        <w:rPr>
          <w:spacing w:val="-10"/>
        </w:rPr>
        <w:t xml:space="preserve"> </w:t>
      </w:r>
      <w:r>
        <w:rPr>
          <w:spacing w:val="-4"/>
        </w:rPr>
        <w:t>Buyer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Seller</w:t>
      </w:r>
      <w:r>
        <w:rPr>
          <w:spacing w:val="-6"/>
        </w:rPr>
        <w:t xml:space="preserve"> </w:t>
      </w:r>
      <w:r>
        <w:rPr>
          <w:spacing w:val="-4"/>
        </w:rPr>
        <w:t>understand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4"/>
        </w:rPr>
        <w:t>administrative</w:t>
      </w:r>
      <w:r>
        <w:rPr>
          <w:spacing w:val="-7"/>
        </w:rPr>
        <w:t xml:space="preserve"> </w:t>
      </w:r>
      <w:r>
        <w:rPr>
          <w:spacing w:val="-3"/>
        </w:rPr>
        <w:t>fee</w:t>
      </w:r>
      <w:r>
        <w:rPr>
          <w:spacing w:val="-7"/>
        </w:rPr>
        <w:t xml:space="preserve"> </w:t>
      </w:r>
      <w:r>
        <w:rPr>
          <w:spacing w:val="-3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3"/>
        </w:rPr>
        <w:t>paid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Estate</w:t>
      </w:r>
      <w:r>
        <w:rPr>
          <w:spacing w:val="-7"/>
        </w:rPr>
        <w:t xml:space="preserve"> </w:t>
      </w:r>
      <w:r>
        <w:rPr>
          <w:spacing w:val="-4"/>
        </w:rPr>
        <w:t>Company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3"/>
        </w:rPr>
        <w:t>plan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4"/>
        </w:rPr>
        <w:t>purchased.</w:t>
      </w:r>
    </w:p>
    <w:p w14:paraId="65A9FFCE" w14:textId="77777777" w:rsidR="001D6612" w:rsidRDefault="00000000">
      <w:pPr>
        <w:tabs>
          <w:tab w:val="left" w:pos="627"/>
        </w:tabs>
        <w:spacing w:before="117"/>
        <w:ind w:left="185"/>
        <w:rPr>
          <w:sz w:val="20"/>
        </w:rPr>
      </w:pPr>
      <w:r>
        <w:rPr>
          <w:rFonts w:ascii="Arial"/>
          <w:sz w:val="14"/>
        </w:rPr>
        <w:t>42</w:t>
      </w:r>
      <w:r>
        <w:rPr>
          <w:rFonts w:ascii="Arial"/>
          <w:sz w:val="14"/>
        </w:rPr>
        <w:tab/>
      </w:r>
      <w:r>
        <w:rPr>
          <w:spacing w:val="-4"/>
          <w:sz w:val="18"/>
        </w:rPr>
        <w:t xml:space="preserve">(k) </w:t>
      </w:r>
      <w:r>
        <w:rPr>
          <w:b/>
          <w:spacing w:val="-3"/>
          <w:sz w:val="20"/>
        </w:rPr>
        <w:t xml:space="preserve">SPECIAL STIPULATIONS: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following special stipulations, </w:t>
      </w:r>
      <w:r>
        <w:rPr>
          <w:spacing w:val="-3"/>
          <w:sz w:val="20"/>
        </w:rPr>
        <w:t xml:space="preserve">if in </w:t>
      </w:r>
      <w:r>
        <w:rPr>
          <w:spacing w:val="-5"/>
          <w:sz w:val="20"/>
        </w:rPr>
        <w:t xml:space="preserve">conflict </w:t>
      </w:r>
      <w:r>
        <w:rPr>
          <w:spacing w:val="-4"/>
          <w:sz w:val="20"/>
        </w:rPr>
        <w:t xml:space="preserve">with </w:t>
      </w:r>
      <w:r>
        <w:rPr>
          <w:spacing w:val="-3"/>
          <w:sz w:val="20"/>
        </w:rPr>
        <w:t xml:space="preserve">any </w:t>
      </w:r>
      <w:r>
        <w:rPr>
          <w:spacing w:val="-4"/>
          <w:sz w:val="20"/>
        </w:rPr>
        <w:t xml:space="preserve">language </w:t>
      </w:r>
      <w:r>
        <w:rPr>
          <w:spacing w:val="-5"/>
          <w:sz w:val="20"/>
        </w:rPr>
        <w:t xml:space="preserve">contained within </w:t>
      </w:r>
      <w:r>
        <w:rPr>
          <w:spacing w:val="-3"/>
          <w:sz w:val="20"/>
        </w:rPr>
        <w:t xml:space="preserve">the </w:t>
      </w:r>
      <w:r>
        <w:rPr>
          <w:sz w:val="20"/>
        </w:rPr>
        <w:t xml:space="preserve">3 </w:t>
      </w:r>
      <w:r>
        <w:rPr>
          <w:spacing w:val="-4"/>
          <w:sz w:val="20"/>
        </w:rPr>
        <w:t>pages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</w:p>
    <w:p w14:paraId="45C7609F" w14:textId="77777777" w:rsidR="001D6612" w:rsidRDefault="00000000">
      <w:pPr>
        <w:tabs>
          <w:tab w:val="left" w:pos="915"/>
          <w:tab w:val="left" w:pos="10889"/>
        </w:tabs>
        <w:ind w:left="185"/>
        <w:rPr>
          <w:sz w:val="20"/>
        </w:rPr>
      </w:pPr>
      <w:r>
        <w:rPr>
          <w:rFonts w:ascii="Arial"/>
          <w:sz w:val="14"/>
        </w:rPr>
        <w:t>43</w:t>
      </w:r>
      <w:r>
        <w:rPr>
          <w:rFonts w:ascii="Arial"/>
          <w:sz w:val="14"/>
        </w:rPr>
        <w:tab/>
      </w:r>
      <w:r>
        <w:rPr>
          <w:spacing w:val="-4"/>
          <w:sz w:val="20"/>
        </w:rPr>
        <w:t xml:space="preserve">this </w:t>
      </w:r>
      <w:r>
        <w:rPr>
          <w:i/>
          <w:spacing w:val="-5"/>
          <w:sz w:val="20"/>
        </w:rPr>
        <w:t xml:space="preserve">Purchase </w:t>
      </w:r>
      <w:r>
        <w:rPr>
          <w:i/>
          <w:spacing w:val="-4"/>
          <w:sz w:val="20"/>
        </w:rPr>
        <w:t xml:space="preserve">and Sale </w:t>
      </w:r>
      <w:r>
        <w:rPr>
          <w:i/>
          <w:spacing w:val="-5"/>
          <w:sz w:val="20"/>
        </w:rPr>
        <w:t>Agreement</w:t>
      </w:r>
      <w:r>
        <w:rPr>
          <w:spacing w:val="-5"/>
          <w:sz w:val="20"/>
        </w:rPr>
        <w:t>, will</w:t>
      </w:r>
      <w:r>
        <w:rPr>
          <w:spacing w:val="-29"/>
          <w:sz w:val="20"/>
        </w:rPr>
        <w:t xml:space="preserve"> </w:t>
      </w:r>
      <w:r>
        <w:rPr>
          <w:spacing w:val="-5"/>
          <w:sz w:val="20"/>
        </w:rPr>
        <w:t>control: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D284FD" w14:textId="77777777" w:rsidR="001D6612" w:rsidRDefault="00000000">
      <w:pPr>
        <w:tabs>
          <w:tab w:val="left" w:pos="869"/>
          <w:tab w:val="left" w:pos="10807"/>
        </w:tabs>
        <w:spacing w:before="44"/>
        <w:ind w:left="185"/>
        <w:rPr>
          <w:rFonts w:ascii="Arial"/>
          <w:sz w:val="14"/>
        </w:rPr>
      </w:pPr>
      <w:r>
        <w:rPr>
          <w:rFonts w:ascii="Arial"/>
          <w:sz w:val="14"/>
        </w:rPr>
        <w:t>44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03448D7E" w14:textId="77777777" w:rsidR="001D6612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45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77F4DB5C" w14:textId="77777777" w:rsidR="001D6612" w:rsidRDefault="00000000">
      <w:pPr>
        <w:tabs>
          <w:tab w:val="left" w:pos="869"/>
          <w:tab w:val="left" w:pos="10801"/>
        </w:tabs>
        <w:spacing w:before="46"/>
        <w:ind w:left="185"/>
        <w:rPr>
          <w:rFonts w:ascii="Arial"/>
          <w:sz w:val="14"/>
        </w:rPr>
      </w:pPr>
      <w:r>
        <w:rPr>
          <w:rFonts w:ascii="Arial"/>
          <w:sz w:val="14"/>
        </w:rPr>
        <w:t>46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0790484C" w14:textId="77777777" w:rsidR="001D6612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47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453236FE" w14:textId="77777777" w:rsidR="001D6612" w:rsidRDefault="00000000">
      <w:pPr>
        <w:tabs>
          <w:tab w:val="left" w:pos="869"/>
          <w:tab w:val="left" w:pos="10804"/>
        </w:tabs>
        <w:spacing w:before="48"/>
        <w:ind w:left="185"/>
        <w:rPr>
          <w:rFonts w:ascii="Arial"/>
          <w:sz w:val="14"/>
        </w:rPr>
      </w:pPr>
      <w:r>
        <w:rPr>
          <w:rFonts w:ascii="Arial"/>
          <w:sz w:val="14"/>
        </w:rPr>
        <w:t>48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32748EA2" w14:textId="77777777" w:rsidR="001D6612" w:rsidRDefault="00000000">
      <w:pPr>
        <w:tabs>
          <w:tab w:val="left" w:pos="869"/>
          <w:tab w:val="left" w:pos="10798"/>
        </w:tabs>
        <w:spacing w:before="45"/>
        <w:ind w:left="185"/>
        <w:rPr>
          <w:rFonts w:ascii="Arial"/>
          <w:sz w:val="14"/>
        </w:rPr>
      </w:pPr>
      <w:r>
        <w:rPr>
          <w:rFonts w:ascii="Arial"/>
          <w:sz w:val="14"/>
        </w:rPr>
        <w:t>49</w:t>
      </w:r>
      <w:r>
        <w:rPr>
          <w:rFonts w:ascii="Arial"/>
          <w:sz w:val="14"/>
        </w:rPr>
        <w:tab/>
      </w:r>
      <w:r>
        <w:rPr>
          <w:rFonts w:ascii="Arial"/>
          <w:w w:val="99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</w:p>
    <w:p w14:paraId="3C90A6F5" w14:textId="77777777" w:rsidR="001D6612" w:rsidRDefault="00000000">
      <w:pPr>
        <w:tabs>
          <w:tab w:val="left" w:pos="869"/>
          <w:tab w:val="left" w:pos="10687"/>
        </w:tabs>
        <w:spacing w:before="9"/>
        <w:ind w:left="185"/>
        <w:rPr>
          <w:b/>
          <w:sz w:val="18"/>
        </w:rPr>
      </w:pPr>
      <w:r>
        <w:rPr>
          <w:rFonts w:ascii="Arial"/>
          <w:sz w:val="14"/>
        </w:rPr>
        <w:t>50</w:t>
      </w:r>
      <w:r>
        <w:rPr>
          <w:rFonts w:ascii="Arial"/>
          <w:sz w:val="14"/>
        </w:rPr>
        <w:tab/>
      </w:r>
      <w:r>
        <w:rPr>
          <w:rFonts w:ascii="Arial"/>
          <w:sz w:val="14"/>
          <w:u w:val="single"/>
        </w:rPr>
        <w:t xml:space="preserve"> </w:t>
      </w:r>
      <w:r>
        <w:rPr>
          <w:rFonts w:ascii="Arial"/>
          <w:sz w:val="14"/>
          <w:u w:val="single"/>
        </w:rPr>
        <w:tab/>
      </w:r>
      <w:r>
        <w:rPr>
          <w:b/>
          <w:sz w:val="18"/>
        </w:rPr>
        <w:t>_.</w:t>
      </w:r>
    </w:p>
    <w:p w14:paraId="1461D122" w14:textId="77777777" w:rsidR="001D6612" w:rsidRDefault="00000000">
      <w:pPr>
        <w:tabs>
          <w:tab w:val="left" w:pos="627"/>
        </w:tabs>
        <w:spacing w:before="108"/>
        <w:ind w:left="185"/>
        <w:rPr>
          <w:i/>
          <w:sz w:val="20"/>
        </w:rPr>
      </w:pPr>
      <w:r>
        <w:rPr>
          <w:rFonts w:ascii="Arial"/>
          <w:sz w:val="14"/>
        </w:rPr>
        <w:t>51</w:t>
      </w:r>
      <w:r>
        <w:rPr>
          <w:rFonts w:ascii="Arial"/>
          <w:sz w:val="14"/>
        </w:rPr>
        <w:tab/>
      </w:r>
      <w:r>
        <w:rPr>
          <w:sz w:val="18"/>
        </w:rPr>
        <w:t xml:space="preserve">(l) </w:t>
      </w:r>
      <w:r>
        <w:rPr>
          <w:b/>
          <w:sz w:val="20"/>
        </w:rPr>
        <w:t xml:space="preserve">TIME IS OF THE ESSENCE: </w:t>
      </w:r>
      <w:r>
        <w:rPr>
          <w:sz w:val="20"/>
        </w:rPr>
        <w:t>The failure to meet specified time limits will be grounds for canceling this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Agreement.</w:t>
      </w:r>
    </w:p>
    <w:p w14:paraId="07A0CDD0" w14:textId="77777777" w:rsidR="001D6612" w:rsidRDefault="00000000">
      <w:pPr>
        <w:tabs>
          <w:tab w:val="left" w:pos="627"/>
        </w:tabs>
        <w:spacing w:before="115"/>
        <w:ind w:left="185"/>
        <w:rPr>
          <w:sz w:val="20"/>
        </w:rPr>
      </w:pPr>
      <w:r>
        <w:rPr>
          <w:rFonts w:ascii="Arial"/>
          <w:sz w:val="14"/>
        </w:rPr>
        <w:t>52</w:t>
      </w:r>
      <w:r>
        <w:rPr>
          <w:rFonts w:ascii="Arial"/>
          <w:sz w:val="14"/>
        </w:rPr>
        <w:tab/>
      </w:r>
      <w:r>
        <w:rPr>
          <w:sz w:val="18"/>
        </w:rPr>
        <w:t>(m)</w:t>
      </w:r>
      <w:r>
        <w:rPr>
          <w:spacing w:val="-15"/>
          <w:sz w:val="18"/>
        </w:rPr>
        <w:t xml:space="preserve"> </w:t>
      </w:r>
      <w:r>
        <w:rPr>
          <w:b/>
          <w:sz w:val="20"/>
        </w:rPr>
        <w:t>FAIR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HOUSING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EQUAL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OPPORTUNITY: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This</w:t>
      </w:r>
      <w:r>
        <w:rPr>
          <w:spacing w:val="41"/>
          <w:sz w:val="20"/>
        </w:rPr>
        <w:t xml:space="preserve"> </w:t>
      </w:r>
      <w:r>
        <w:rPr>
          <w:sz w:val="20"/>
        </w:rPr>
        <w:t>Property</w:t>
      </w:r>
      <w:r>
        <w:rPr>
          <w:spacing w:val="37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being</w:t>
      </w:r>
      <w:r>
        <w:rPr>
          <w:spacing w:val="41"/>
          <w:sz w:val="20"/>
        </w:rPr>
        <w:t xml:space="preserve"> </w:t>
      </w:r>
      <w:r>
        <w:rPr>
          <w:sz w:val="20"/>
        </w:rPr>
        <w:t>sold</w:t>
      </w:r>
      <w:r>
        <w:rPr>
          <w:spacing w:val="44"/>
          <w:sz w:val="20"/>
        </w:rPr>
        <w:t xml:space="preserve"> </w:t>
      </w:r>
      <w:r>
        <w:rPr>
          <w:sz w:val="20"/>
        </w:rPr>
        <w:t>without</w:t>
      </w:r>
      <w:r>
        <w:rPr>
          <w:spacing w:val="41"/>
          <w:sz w:val="20"/>
        </w:rPr>
        <w:t xml:space="preserve"> </w:t>
      </w:r>
      <w:r>
        <w:rPr>
          <w:sz w:val="20"/>
        </w:rPr>
        <w:t>regard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43"/>
          <w:sz w:val="20"/>
        </w:rPr>
        <w:t xml:space="preserve"> </w:t>
      </w:r>
      <w:r>
        <w:rPr>
          <w:sz w:val="20"/>
        </w:rPr>
        <w:t>race,</w:t>
      </w:r>
      <w:r>
        <w:rPr>
          <w:spacing w:val="42"/>
          <w:sz w:val="20"/>
        </w:rPr>
        <w:t xml:space="preserve"> </w:t>
      </w:r>
      <w:r>
        <w:rPr>
          <w:sz w:val="20"/>
        </w:rPr>
        <w:t>color,</w:t>
      </w:r>
      <w:r>
        <w:rPr>
          <w:spacing w:val="41"/>
          <w:sz w:val="20"/>
        </w:rPr>
        <w:t xml:space="preserve"> </w:t>
      </w:r>
      <w:r>
        <w:rPr>
          <w:sz w:val="20"/>
        </w:rPr>
        <w:t>sex,</w:t>
      </w:r>
    </w:p>
    <w:p w14:paraId="3F044A7A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53</w:t>
      </w:r>
      <w:r>
        <w:rPr>
          <w:rFonts w:ascii="Arial"/>
          <w:sz w:val="14"/>
        </w:rPr>
        <w:tab/>
      </w:r>
      <w:r>
        <w:t>religion, disability, marital status, family status, sexual orientation, age, ancestry, or national</w:t>
      </w:r>
      <w:r>
        <w:rPr>
          <w:spacing w:val="-6"/>
        </w:rPr>
        <w:t xml:space="preserve"> </w:t>
      </w:r>
      <w:r>
        <w:t>origin.</w:t>
      </w:r>
    </w:p>
    <w:p w14:paraId="22AA00B7" w14:textId="77777777" w:rsidR="001D6612" w:rsidRDefault="001D6612">
      <w:pPr>
        <w:sectPr w:rsidR="001D6612">
          <w:footerReference w:type="default" r:id="rId7"/>
          <w:type w:val="continuous"/>
          <w:pgSz w:w="12240" w:h="15840"/>
          <w:pgMar w:top="480" w:right="800" w:bottom="800" w:left="400" w:header="720" w:footer="618" w:gutter="0"/>
          <w:pgNumType w:start="1"/>
          <w:cols w:space="720"/>
        </w:sectPr>
      </w:pPr>
    </w:p>
    <w:p w14:paraId="6EEA3083" w14:textId="77777777" w:rsidR="001D6612" w:rsidRDefault="00000000">
      <w:pPr>
        <w:tabs>
          <w:tab w:val="left" w:pos="627"/>
        </w:tabs>
        <w:spacing w:before="73"/>
        <w:ind w:left="185"/>
        <w:rPr>
          <w:sz w:val="20"/>
        </w:rPr>
      </w:pPr>
      <w:r>
        <w:rPr>
          <w:rFonts w:ascii="Arial" w:hAnsi="Arial"/>
          <w:sz w:val="14"/>
        </w:rPr>
        <w:lastRenderedPageBreak/>
        <w:t>54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(n)  </w:t>
      </w:r>
      <w:r>
        <w:rPr>
          <w:b/>
          <w:spacing w:val="-3"/>
          <w:sz w:val="20"/>
        </w:rPr>
        <w:t xml:space="preserve">LOAN </w:t>
      </w:r>
      <w:r>
        <w:rPr>
          <w:b/>
          <w:sz w:val="20"/>
        </w:rPr>
        <w:t xml:space="preserve">AND </w:t>
      </w:r>
      <w:r>
        <w:rPr>
          <w:b/>
          <w:spacing w:val="-3"/>
          <w:sz w:val="20"/>
        </w:rPr>
        <w:t xml:space="preserve">APPRAISAL </w:t>
      </w:r>
      <w:r>
        <w:rPr>
          <w:b/>
          <w:spacing w:val="-4"/>
          <w:sz w:val="20"/>
        </w:rPr>
        <w:t xml:space="preserve">CONTINGENCIES: </w:t>
      </w:r>
      <w:r>
        <w:rPr>
          <w:sz w:val="20"/>
        </w:rPr>
        <w:t xml:space="preserve">This </w:t>
      </w:r>
      <w:r>
        <w:rPr>
          <w:i/>
          <w:spacing w:val="-3"/>
          <w:sz w:val="20"/>
        </w:rPr>
        <w:t xml:space="preserve">Agreement </w:t>
      </w:r>
      <w:r>
        <w:rPr>
          <w:sz w:val="20"/>
        </w:rPr>
        <w:t xml:space="preserve">is </w:t>
      </w:r>
      <w:r>
        <w:rPr>
          <w:spacing w:val="-4"/>
          <w:sz w:val="20"/>
        </w:rPr>
        <w:t xml:space="preserve">contingent </w:t>
      </w:r>
      <w:r>
        <w:rPr>
          <w:sz w:val="20"/>
        </w:rPr>
        <w:t xml:space="preserve">on </w:t>
      </w:r>
      <w:r>
        <w:rPr>
          <w:spacing w:val="-3"/>
          <w:sz w:val="20"/>
        </w:rPr>
        <w:t xml:space="preserve">Buyer obtaining loan(s) </w:t>
      </w:r>
      <w:r>
        <w:rPr>
          <w:sz w:val="20"/>
        </w:rPr>
        <w:t xml:space="preserve">of </w:t>
      </w:r>
      <w:r>
        <w:rPr>
          <w:spacing w:val="-3"/>
          <w:sz w:val="20"/>
        </w:rPr>
        <w:t>Buyer’s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choice.</w:t>
      </w:r>
    </w:p>
    <w:p w14:paraId="29540F19" w14:textId="77777777" w:rsidR="001D6612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55</w:t>
      </w:r>
      <w:r>
        <w:rPr>
          <w:rFonts w:ascii="Arial"/>
          <w:sz w:val="14"/>
        </w:rPr>
        <w:tab/>
      </w:r>
      <w:r>
        <w:rPr>
          <w:sz w:val="20"/>
        </w:rPr>
        <w:t>Buyer</w:t>
      </w:r>
      <w:r>
        <w:rPr>
          <w:spacing w:val="37"/>
          <w:sz w:val="20"/>
        </w:rPr>
        <w:t xml:space="preserve"> </w:t>
      </w:r>
      <w:r>
        <w:rPr>
          <w:sz w:val="20"/>
        </w:rPr>
        <w:t>must</w:t>
      </w:r>
      <w:r>
        <w:rPr>
          <w:spacing w:val="35"/>
          <w:sz w:val="20"/>
        </w:rPr>
        <w:t xml:space="preserve"> </w:t>
      </w:r>
      <w:r>
        <w:rPr>
          <w:sz w:val="20"/>
        </w:rPr>
        <w:t>deliver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>Seller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5:00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(10)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lender's</w:t>
      </w:r>
    </w:p>
    <w:p w14:paraId="18D3EF27" w14:textId="77777777" w:rsidR="001D6612" w:rsidRDefault="00000000">
      <w:pPr>
        <w:pStyle w:val="BodyText"/>
        <w:tabs>
          <w:tab w:val="left" w:pos="915"/>
        </w:tabs>
        <w:spacing w:before="1" w:line="229" w:lineRule="exact"/>
      </w:pPr>
      <w:r>
        <w:rPr>
          <w:rFonts w:ascii="Arial"/>
          <w:sz w:val="14"/>
        </w:rPr>
        <w:t>56</w:t>
      </w:r>
      <w:r>
        <w:rPr>
          <w:rFonts w:ascii="Arial"/>
          <w:sz w:val="14"/>
        </w:rPr>
        <w:tab/>
      </w:r>
      <w:r>
        <w:t>conditional</w:t>
      </w:r>
      <w:r>
        <w:rPr>
          <w:spacing w:val="35"/>
        </w:rPr>
        <w:t xml:space="preserve"> </w:t>
      </w:r>
      <w:r>
        <w:rPr>
          <w:b/>
        </w:rPr>
        <w:t>commitment</w:t>
      </w:r>
      <w:r>
        <w:rPr>
          <w:b/>
          <w:spacing w:val="35"/>
        </w:rPr>
        <w:t xml:space="preserve"> </w:t>
      </w:r>
      <w:r>
        <w:rPr>
          <w:b/>
        </w:rPr>
        <w:t>letter</w:t>
      </w:r>
      <w:r>
        <w:rPr>
          <w:b/>
          <w:spacing w:val="36"/>
        </w:rPr>
        <w:t xml:space="preserve"> </w:t>
      </w:r>
      <w:r>
        <w:t>proving</w:t>
      </w:r>
      <w:r>
        <w:rPr>
          <w:spacing w:val="34"/>
        </w:rPr>
        <w:t xml:space="preserve"> </w:t>
      </w:r>
      <w:r>
        <w:t>that:</w:t>
      </w:r>
      <w:r>
        <w:rPr>
          <w:spacing w:val="36"/>
        </w:rPr>
        <w:t xml:space="preserve"> </w:t>
      </w:r>
      <w:r>
        <w:t>loan</w:t>
      </w:r>
      <w:r>
        <w:rPr>
          <w:spacing w:val="34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made;</w:t>
      </w:r>
      <w:r>
        <w:rPr>
          <w:spacing w:val="35"/>
        </w:rPr>
        <w:t xml:space="preserve"> </w:t>
      </w:r>
      <w:r>
        <w:t>appraisal</w:t>
      </w:r>
      <w:r>
        <w:rPr>
          <w:spacing w:val="34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been</w:t>
      </w:r>
      <w:r>
        <w:rPr>
          <w:spacing w:val="34"/>
        </w:rPr>
        <w:t xml:space="preserve"> </w:t>
      </w:r>
      <w:r>
        <w:t>ordered;</w:t>
      </w:r>
      <w:r>
        <w:rPr>
          <w:spacing w:val="34"/>
        </w:rPr>
        <w:t xml:space="preserve"> </w:t>
      </w:r>
      <w:r>
        <w:t>loan</w:t>
      </w:r>
      <w:r>
        <w:rPr>
          <w:spacing w:val="34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u w:val="single"/>
        </w:rPr>
        <w:t>not</w:t>
      </w:r>
    </w:p>
    <w:p w14:paraId="158A6012" w14:textId="77777777" w:rsidR="001D6612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/>
          <w:sz w:val="14"/>
        </w:rPr>
        <w:t>57</w:t>
      </w:r>
      <w:r>
        <w:rPr>
          <w:rFonts w:ascii="Arial"/>
          <w:sz w:val="14"/>
        </w:rPr>
        <w:tab/>
      </w:r>
      <w:r>
        <w:t xml:space="preserve">contingent on the sale of any other property (unless otherwise stated in </w:t>
      </w:r>
      <w:r>
        <w:rPr>
          <w:i/>
        </w:rPr>
        <w:t>Agreement</w:t>
      </w:r>
      <w:r>
        <w:t>); Buyer has necessary cash reserves;</w:t>
      </w:r>
      <w:r>
        <w:rPr>
          <w:spacing w:val="3"/>
        </w:rPr>
        <w:t xml:space="preserve"> </w:t>
      </w:r>
      <w:r>
        <w:t>and</w:t>
      </w:r>
    </w:p>
    <w:p w14:paraId="78944F27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58</w:t>
      </w:r>
      <w:r>
        <w:rPr>
          <w:rFonts w:ascii="Arial"/>
          <w:sz w:val="14"/>
        </w:rPr>
        <w:tab/>
      </w:r>
      <w:r>
        <w:t>providing</w:t>
      </w:r>
      <w:r>
        <w:rPr>
          <w:spacing w:val="12"/>
        </w:rPr>
        <w:t xml:space="preserve"> </w:t>
      </w:r>
      <w:r>
        <w:t>reasonable</w:t>
      </w:r>
      <w:r>
        <w:rPr>
          <w:spacing w:val="15"/>
        </w:rPr>
        <w:t xml:space="preserve"> </w:t>
      </w:r>
      <w:r>
        <w:t>assurance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Buyer's</w:t>
      </w:r>
      <w:r>
        <w:rPr>
          <w:spacing w:val="13"/>
        </w:rPr>
        <w:t xml:space="preserve"> </w:t>
      </w:r>
      <w:r>
        <w:t>ability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obtain</w:t>
      </w:r>
      <w:r>
        <w:rPr>
          <w:spacing w:val="16"/>
        </w:rPr>
        <w:t xml:space="preserve"> </w:t>
      </w:r>
      <w:r>
        <w:t>loan</w:t>
      </w:r>
      <w:r>
        <w:rPr>
          <w:spacing w:val="15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rates,</w:t>
      </w:r>
      <w:r>
        <w:rPr>
          <w:spacing w:val="14"/>
        </w:rPr>
        <w:t xml:space="preserve"> </w:t>
      </w:r>
      <w:r>
        <w:t>terms,</w:t>
      </w:r>
      <w:r>
        <w:rPr>
          <w:spacing w:val="15"/>
        </w:rPr>
        <w:t xml:space="preserve"> </w:t>
      </w:r>
      <w:r>
        <w:t>payments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conditions</w:t>
      </w:r>
      <w:r>
        <w:rPr>
          <w:spacing w:val="13"/>
        </w:rPr>
        <w:t xml:space="preserve"> </w:t>
      </w:r>
      <w:r>
        <w:t>acceptable</w:t>
      </w:r>
      <w:r>
        <w:rPr>
          <w:spacing w:val="17"/>
        </w:rPr>
        <w:t xml:space="preserve"> </w:t>
      </w:r>
      <w:r>
        <w:t>to</w:t>
      </w:r>
    </w:p>
    <w:p w14:paraId="6CAD8958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59</w:t>
      </w:r>
      <w:r>
        <w:rPr>
          <w:rFonts w:ascii="Arial"/>
          <w:sz w:val="14"/>
        </w:rPr>
        <w:tab/>
      </w:r>
      <w:r>
        <w:t>Buyer.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i/>
        </w:rPr>
        <w:t>Agreement</w:t>
      </w:r>
      <w:r>
        <w:rPr>
          <w:i/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written</w:t>
      </w:r>
    </w:p>
    <w:p w14:paraId="587AF0AD" w14:textId="77777777" w:rsidR="001D6612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60</w:t>
      </w:r>
      <w:r>
        <w:rPr>
          <w:rFonts w:ascii="Arial"/>
          <w:sz w:val="14"/>
        </w:rPr>
        <w:tab/>
      </w:r>
      <w:r>
        <w:rPr>
          <w:i/>
          <w:spacing w:val="-3"/>
          <w:sz w:val="20"/>
        </w:rPr>
        <w:t>Notice</w:t>
      </w:r>
      <w:r>
        <w:rPr>
          <w:i/>
          <w:spacing w:val="-4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 xml:space="preserve">Buyer,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Earnest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refunded to Buyer.</w:t>
      </w:r>
      <w:r>
        <w:rPr>
          <w:spacing w:val="-2"/>
          <w:sz w:val="20"/>
        </w:rPr>
        <w:t xml:space="preserve"> </w:t>
      </w:r>
      <w:r>
        <w:rPr>
          <w:b/>
          <w:i/>
          <w:spacing w:val="-3"/>
          <w:sz w:val="20"/>
        </w:rPr>
        <w:t>VA/FHA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3"/>
          <w:sz w:val="20"/>
        </w:rPr>
        <w:t>Addendum</w:t>
      </w:r>
      <w:r>
        <w:rPr>
          <w:b/>
          <w:i/>
          <w:spacing w:val="-2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attached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seeks</w:t>
      </w:r>
    </w:p>
    <w:p w14:paraId="7F6FF27D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61</w:t>
      </w:r>
      <w:r>
        <w:rPr>
          <w:rFonts w:ascii="Arial"/>
          <w:sz w:val="14"/>
        </w:rPr>
        <w:tab/>
      </w:r>
      <w:r>
        <w:t>VA or FHA loan. If loan contingency is waived, Buyer must deliver proof of adequate funds within time period on Line</w:t>
      </w:r>
      <w:r>
        <w:rPr>
          <w:spacing w:val="-2"/>
        </w:rPr>
        <w:t xml:space="preserve"> </w:t>
      </w:r>
      <w:r>
        <w:t>55.</w:t>
      </w:r>
    </w:p>
    <w:p w14:paraId="04B696DB" w14:textId="77777777" w:rsidR="001D6612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/>
          <w:sz w:val="14"/>
        </w:rPr>
        <w:t>62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>Appraisal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Contingency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contingent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appraisal</w:t>
      </w:r>
      <w:r>
        <w:rPr>
          <w:spacing w:val="-4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equaling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exceeding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price.</w:t>
      </w:r>
    </w:p>
    <w:p w14:paraId="6BC60355" w14:textId="77777777" w:rsidR="001D6612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/>
          <w:sz w:val="14"/>
        </w:rPr>
        <w:t>63</w:t>
      </w:r>
      <w:r>
        <w:rPr>
          <w:rFonts w:ascii="Arial"/>
          <w:sz w:val="14"/>
        </w:rPr>
        <w:tab/>
      </w:r>
      <w:r>
        <w:rPr>
          <w:b/>
          <w:spacing w:val="-3"/>
          <w:sz w:val="20"/>
        </w:rPr>
        <w:t xml:space="preserve">If </w:t>
      </w:r>
      <w:r>
        <w:rPr>
          <w:b/>
          <w:spacing w:val="-4"/>
          <w:sz w:val="20"/>
        </w:rPr>
        <w:t xml:space="preserve">any  repairs </w:t>
      </w:r>
      <w:r>
        <w:rPr>
          <w:b/>
          <w:spacing w:val="-3"/>
          <w:sz w:val="20"/>
        </w:rPr>
        <w:t xml:space="preserve">are </w:t>
      </w:r>
      <w:r>
        <w:rPr>
          <w:b/>
          <w:spacing w:val="-4"/>
          <w:sz w:val="20"/>
        </w:rPr>
        <w:t xml:space="preserve">required </w:t>
      </w:r>
      <w:r>
        <w:rPr>
          <w:b/>
          <w:sz w:val="20"/>
        </w:rPr>
        <w:t xml:space="preserve">by </w:t>
      </w:r>
      <w:r>
        <w:rPr>
          <w:b/>
          <w:spacing w:val="-4"/>
          <w:sz w:val="20"/>
        </w:rPr>
        <w:t>the lender</w:t>
      </w:r>
      <w:r>
        <w:rPr>
          <w:spacing w:val="-4"/>
          <w:sz w:val="20"/>
        </w:rPr>
        <w:t xml:space="preserve">,  </w:t>
      </w:r>
      <w:r>
        <w:rPr>
          <w:spacing w:val="-3"/>
          <w:sz w:val="20"/>
        </w:rPr>
        <w:t xml:space="preserve">Buyer  </w:t>
      </w:r>
      <w:r>
        <w:rPr>
          <w:spacing w:val="-4"/>
          <w:sz w:val="20"/>
        </w:rPr>
        <w:t>must deliver</w:t>
      </w:r>
      <w:r>
        <w:rPr>
          <w:spacing w:val="42"/>
          <w:sz w:val="20"/>
        </w:rPr>
        <w:t xml:space="preserve">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>Seller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written </w:t>
      </w:r>
      <w:r>
        <w:rPr>
          <w:spacing w:val="-3"/>
          <w:sz w:val="20"/>
        </w:rPr>
        <w:t xml:space="preserve">list </w:t>
      </w:r>
      <w:r>
        <w:rPr>
          <w:sz w:val="20"/>
        </w:rPr>
        <w:t xml:space="preserve">of </w:t>
      </w:r>
      <w:r>
        <w:rPr>
          <w:spacing w:val="-4"/>
          <w:sz w:val="20"/>
        </w:rPr>
        <w:t>lender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required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repairs.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Seller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must</w:t>
      </w:r>
    </w:p>
    <w:p w14:paraId="267AC16D" w14:textId="77777777" w:rsidR="001D6612" w:rsidRDefault="00000000">
      <w:pPr>
        <w:pStyle w:val="BodyText"/>
        <w:tabs>
          <w:tab w:val="left" w:pos="915"/>
        </w:tabs>
        <w:spacing w:before="1"/>
      </w:pPr>
      <w:r>
        <w:rPr>
          <w:rFonts w:ascii="Arial"/>
          <w:sz w:val="14"/>
        </w:rPr>
        <w:t>64</w:t>
      </w:r>
      <w:r>
        <w:rPr>
          <w:rFonts w:ascii="Arial"/>
          <w:sz w:val="14"/>
        </w:rPr>
        <w:tab/>
      </w:r>
      <w:r>
        <w:rPr>
          <w:spacing w:val="-4"/>
        </w:rPr>
        <w:t>deliver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Buyer,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4"/>
        </w:rPr>
        <w:t>later</w:t>
      </w:r>
      <w:r>
        <w:rPr>
          <w:spacing w:val="4"/>
        </w:rPr>
        <w:t xml:space="preserve"> </w:t>
      </w:r>
      <w:r>
        <w:rPr>
          <w:spacing w:val="-3"/>
        </w:rPr>
        <w:t>than</w:t>
      </w:r>
      <w:r>
        <w:rPr>
          <w:spacing w:val="1"/>
        </w:rPr>
        <w:t xml:space="preserve"> </w:t>
      </w:r>
      <w:r>
        <w:rPr>
          <w:spacing w:val="-4"/>
        </w:rPr>
        <w:t>5:00</w:t>
      </w:r>
      <w:r>
        <w:rPr>
          <w:spacing w:val="2"/>
        </w:rPr>
        <w:t xml:space="preserve"> </w:t>
      </w:r>
      <w:r>
        <w:rPr>
          <w:spacing w:val="-3"/>
        </w:rPr>
        <w:t>PM,</w:t>
      </w:r>
      <w:r>
        <w:t xml:space="preserve"> </w:t>
      </w:r>
      <w:r>
        <w:rPr>
          <w:spacing w:val="-4"/>
        </w:rPr>
        <w:t>three</w:t>
      </w:r>
      <w:r>
        <w:rPr>
          <w:spacing w:val="1"/>
        </w:rPr>
        <w:t xml:space="preserve"> </w:t>
      </w:r>
      <w:r>
        <w:rPr>
          <w:spacing w:val="-3"/>
        </w:rPr>
        <w:t>(3)</w:t>
      </w:r>
      <w:r>
        <w:rPr>
          <w:spacing w:val="1"/>
        </w:rPr>
        <w:t xml:space="preserve"> </w:t>
      </w:r>
      <w:r>
        <w:rPr>
          <w:spacing w:val="-4"/>
        </w:rPr>
        <w:t>calendar</w:t>
      </w:r>
      <w:r>
        <w:rPr>
          <w:spacing w:val="2"/>
        </w:rPr>
        <w:t xml:space="preserve"> </w:t>
      </w:r>
      <w:r>
        <w:rPr>
          <w:spacing w:val="-3"/>
        </w:rPr>
        <w:t>days</w:t>
      </w:r>
      <w:r>
        <w:rPr>
          <w:spacing w:val="1"/>
        </w:rPr>
        <w:t xml:space="preserve"> </w:t>
      </w:r>
      <w:r>
        <w:rPr>
          <w:spacing w:val="-4"/>
        </w:rPr>
        <w:t>after</w:t>
      </w:r>
      <w:r>
        <w:rPr>
          <w:spacing w:val="1"/>
        </w:rPr>
        <w:t xml:space="preserve"> </w:t>
      </w:r>
      <w:r>
        <w:rPr>
          <w:spacing w:val="-4"/>
        </w:rPr>
        <w:t>receiving</w:t>
      </w:r>
      <w: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4"/>
        </w:rPr>
        <w:t>repair</w:t>
      </w:r>
      <w:r>
        <w:rPr>
          <w:spacing w:val="2"/>
        </w:rPr>
        <w:t xml:space="preserve"> </w:t>
      </w:r>
      <w:r>
        <w:rPr>
          <w:spacing w:val="-4"/>
        </w:rPr>
        <w:t>list,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written</w:t>
      </w:r>
      <w:r>
        <w:rPr>
          <w:spacing w:val="5"/>
        </w:rPr>
        <w:t xml:space="preserve"> </w:t>
      </w:r>
      <w:r>
        <w:rPr>
          <w:i/>
          <w:spacing w:val="-4"/>
        </w:rPr>
        <w:t>Notice</w:t>
      </w:r>
      <w:r>
        <w:rPr>
          <w:i/>
          <w:spacing w:val="4"/>
        </w:rPr>
        <w:t xml:space="preserve"> </w:t>
      </w:r>
      <w:r>
        <w:rPr>
          <w:spacing w:val="-4"/>
        </w:rPr>
        <w:t>stating</w:t>
      </w:r>
      <w:r>
        <w:rPr>
          <w:spacing w:val="1"/>
        </w:rPr>
        <w:t xml:space="preserve"> </w:t>
      </w:r>
      <w:r>
        <w:rPr>
          <w:spacing w:val="-4"/>
        </w:rPr>
        <w:t>whether</w:t>
      </w:r>
      <w:r>
        <w:rPr>
          <w:spacing w:val="2"/>
        </w:rPr>
        <w:t xml:space="preserve"> </w:t>
      </w:r>
      <w:r>
        <w:t>or</w:t>
      </w:r>
    </w:p>
    <w:p w14:paraId="4E5B3BA7" w14:textId="77777777" w:rsidR="001D6612" w:rsidRDefault="00000000">
      <w:pPr>
        <w:pStyle w:val="BodyText"/>
        <w:tabs>
          <w:tab w:val="left" w:pos="915"/>
        </w:tabs>
      </w:pPr>
      <w:r>
        <w:rPr>
          <w:rFonts w:ascii="Arial" w:hAnsi="Arial"/>
          <w:sz w:val="14"/>
        </w:rPr>
        <w:t>65</w:t>
      </w:r>
      <w:r>
        <w:rPr>
          <w:rFonts w:ascii="Arial" w:hAnsi="Arial"/>
          <w:sz w:val="14"/>
        </w:rPr>
        <w:tab/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Seller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complete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repairs</w:t>
      </w:r>
      <w:r>
        <w:rPr>
          <w:spacing w:val="-11"/>
        </w:rPr>
        <w:t xml:space="preserve"> </w:t>
      </w:r>
      <w:r>
        <w:rPr>
          <w:spacing w:val="-4"/>
        </w:rPr>
        <w:t>before</w:t>
      </w:r>
      <w:r>
        <w:rPr>
          <w:spacing w:val="-9"/>
        </w:rPr>
        <w:t xml:space="preserve"> </w:t>
      </w:r>
      <w:r>
        <w:rPr>
          <w:spacing w:val="-4"/>
        </w:rPr>
        <w:t>closing</w:t>
      </w:r>
      <w:r>
        <w:rPr>
          <w:spacing w:val="-9"/>
        </w:rPr>
        <w:t xml:space="preserve"> </w:t>
      </w:r>
      <w:r>
        <w:rPr>
          <w:spacing w:val="-3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Seller’s</w:t>
      </w:r>
      <w:r>
        <w:rPr>
          <w:spacing w:val="-8"/>
        </w:rPr>
        <w:t xml:space="preserve"> </w:t>
      </w:r>
      <w:r>
        <w:rPr>
          <w:spacing w:val="-4"/>
        </w:rPr>
        <w:t>expense.</w:t>
      </w:r>
      <w:r>
        <w:rPr>
          <w:spacing w:val="-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3"/>
        </w:rPr>
        <w:t>Seller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perform</w:t>
      </w:r>
      <w:r>
        <w:rPr>
          <w:spacing w:val="-10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repairs,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rPr>
          <w:spacing w:val="-2"/>
        </w:rPr>
        <w:t>not</w:t>
      </w:r>
    </w:p>
    <w:p w14:paraId="1D0C5355" w14:textId="77777777" w:rsidR="001D6612" w:rsidRDefault="00000000">
      <w:pPr>
        <w:tabs>
          <w:tab w:val="left" w:pos="915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66</w:t>
      </w:r>
      <w:r>
        <w:rPr>
          <w:rFonts w:ascii="Arial"/>
          <w:sz w:val="14"/>
        </w:rPr>
        <w:tab/>
      </w:r>
      <w:r>
        <w:rPr>
          <w:sz w:val="20"/>
        </w:rPr>
        <w:t>reply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time limit,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i/>
          <w:spacing w:val="-3"/>
          <w:sz w:val="20"/>
        </w:rPr>
        <w:t>Agreement</w:t>
      </w:r>
      <w:r>
        <w:rPr>
          <w:i/>
          <w:spacing w:val="-4"/>
          <w:sz w:val="20"/>
        </w:rPr>
        <w:t xml:space="preserve"> </w:t>
      </w:r>
      <w:r>
        <w:rPr>
          <w:spacing w:val="-4"/>
          <w:sz w:val="20"/>
        </w:rPr>
        <w:t xml:space="preserve">will </w:t>
      </w:r>
      <w:r>
        <w:rPr>
          <w:spacing w:val="-2"/>
          <w:sz w:val="20"/>
        </w:rPr>
        <w:t>cancel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Earnest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refunded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[see</w:t>
      </w:r>
      <w:r>
        <w:rPr>
          <w:b/>
          <w:spacing w:val="-3"/>
          <w:sz w:val="20"/>
        </w:rPr>
        <w:t xml:space="preserve"> exception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pacing w:val="-3"/>
          <w:sz w:val="20"/>
        </w:rPr>
        <w:t>(p)]</w:t>
      </w:r>
      <w:r>
        <w:rPr>
          <w:spacing w:val="-3"/>
          <w:sz w:val="20"/>
        </w:rPr>
        <w:t>.</w:t>
      </w:r>
    </w:p>
    <w:p w14:paraId="7CE5994D" w14:textId="77777777" w:rsidR="001D6612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67</w:t>
      </w:r>
      <w:r>
        <w:rPr>
          <w:rFonts w:ascii="Arial"/>
          <w:sz w:val="14"/>
        </w:rPr>
        <w:tab/>
      </w:r>
      <w:r>
        <w:rPr>
          <w:b/>
          <w:sz w:val="20"/>
        </w:rPr>
        <w:t>If,  at anytime,  the  loan or  appraisal contingency  is not satisfied</w:t>
      </w:r>
      <w:r>
        <w:rPr>
          <w:sz w:val="20"/>
        </w:rPr>
        <w:t xml:space="preserve">, Buyer  may cancel this  </w:t>
      </w:r>
      <w:r>
        <w:rPr>
          <w:i/>
          <w:sz w:val="20"/>
        </w:rPr>
        <w:t xml:space="preserve">Agreement  </w:t>
      </w:r>
      <w:r>
        <w:rPr>
          <w:sz w:val="20"/>
        </w:rPr>
        <w:t>by delivering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</w:p>
    <w:p w14:paraId="0F370C5F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68</w:t>
      </w:r>
      <w:r>
        <w:rPr>
          <w:rFonts w:ascii="Arial"/>
          <w:sz w:val="14"/>
        </w:rPr>
        <w:tab/>
      </w:r>
      <w:r>
        <w:rPr>
          <w:spacing w:val="-4"/>
        </w:rPr>
        <w:t>Seller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written</w:t>
      </w:r>
      <w:r>
        <w:rPr>
          <w:spacing w:val="-8"/>
        </w:rPr>
        <w:t xml:space="preserve"> </w:t>
      </w:r>
      <w:r>
        <w:rPr>
          <w:i/>
        </w:rPr>
        <w:t>Notice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Cancellation</w:t>
      </w:r>
      <w:r>
        <w:t>,</w:t>
      </w:r>
      <w:r>
        <w:rPr>
          <w:spacing w:val="-9"/>
        </w:rPr>
        <w:t xml:space="preserve"> </w:t>
      </w:r>
      <w:r>
        <w:rPr>
          <w:spacing w:val="-4"/>
        </w:rPr>
        <w:t>along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supporting</w:t>
      </w:r>
      <w:r>
        <w:rPr>
          <w:spacing w:val="-6"/>
        </w:rPr>
        <w:t xml:space="preserve"> </w:t>
      </w:r>
      <w:r>
        <w:rPr>
          <w:spacing w:val="-4"/>
        </w:rPr>
        <w:t>documentation,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Earnest</w:t>
      </w:r>
      <w:r>
        <w:rPr>
          <w:spacing w:val="-7"/>
        </w:rPr>
        <w:t xml:space="preserve"> </w:t>
      </w:r>
      <w:r>
        <w:rPr>
          <w:spacing w:val="-3"/>
        </w:rPr>
        <w:t>Money</w:t>
      </w:r>
      <w:r>
        <w:rPr>
          <w:spacing w:val="-8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4"/>
        </w:rPr>
        <w:t>refunded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Buyer.</w:t>
      </w:r>
    </w:p>
    <w:p w14:paraId="4DE2537B" w14:textId="77777777" w:rsidR="001D6612" w:rsidRDefault="00000000">
      <w:pPr>
        <w:tabs>
          <w:tab w:val="left" w:pos="627"/>
        </w:tabs>
        <w:spacing w:before="68"/>
        <w:ind w:left="185"/>
        <w:rPr>
          <w:sz w:val="20"/>
        </w:rPr>
      </w:pPr>
      <w:r>
        <w:rPr>
          <w:rFonts w:ascii="Arial"/>
          <w:sz w:val="14"/>
        </w:rPr>
        <w:t>69</w:t>
      </w:r>
      <w:r>
        <w:rPr>
          <w:rFonts w:ascii="Arial"/>
          <w:sz w:val="14"/>
        </w:rPr>
        <w:tab/>
      </w:r>
      <w:r>
        <w:rPr>
          <w:sz w:val="18"/>
        </w:rPr>
        <w:t xml:space="preserve">(o)  </w:t>
      </w:r>
      <w:r>
        <w:rPr>
          <w:b/>
          <w:sz w:val="20"/>
        </w:rPr>
        <w:t xml:space="preserve">INSPECTION  CONTINGENCY   AND   DUE  DILIGENCE   PERIOD:   </w:t>
      </w:r>
      <w:r>
        <w:rPr>
          <w:sz w:val="20"/>
        </w:rPr>
        <w:t xml:space="preserve">This  </w:t>
      </w:r>
      <w:r>
        <w:rPr>
          <w:i/>
          <w:sz w:val="20"/>
        </w:rPr>
        <w:t>Agreement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is  contingent  on  Buyer's</w:t>
      </w:r>
    </w:p>
    <w:p w14:paraId="7EA96DA5" w14:textId="77777777" w:rsidR="001D6612" w:rsidRDefault="00000000">
      <w:pPr>
        <w:pStyle w:val="BodyText"/>
        <w:tabs>
          <w:tab w:val="left" w:pos="915"/>
        </w:tabs>
      </w:pPr>
      <w:r>
        <w:rPr>
          <w:rFonts w:ascii="Arial"/>
          <w:sz w:val="14"/>
        </w:rPr>
        <w:t>70</w:t>
      </w:r>
      <w:r>
        <w:rPr>
          <w:rFonts w:ascii="Arial"/>
          <w:sz w:val="14"/>
        </w:rPr>
        <w:tab/>
      </w:r>
      <w:r>
        <w:t>satisfaction</w:t>
      </w:r>
      <w:r>
        <w:rPr>
          <w:spacing w:val="20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property</w:t>
      </w:r>
      <w:r>
        <w:rPr>
          <w:spacing w:val="15"/>
        </w:rPr>
        <w:t xml:space="preserve"> </w:t>
      </w:r>
      <w:r>
        <w:t>inspections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investigations.</w:t>
      </w:r>
      <w:r>
        <w:rPr>
          <w:spacing w:val="21"/>
        </w:rPr>
        <w:t xml:space="preserve"> </w:t>
      </w:r>
      <w:r>
        <w:t>Buyer</w:t>
      </w:r>
      <w:r>
        <w:rPr>
          <w:spacing w:val="23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inspectors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Buyer's</w:t>
      </w:r>
      <w:r>
        <w:rPr>
          <w:spacing w:val="19"/>
        </w:rPr>
        <w:t xml:space="preserve"> </w:t>
      </w:r>
      <w:r>
        <w:t>choice,</w:t>
      </w:r>
      <w:r>
        <w:rPr>
          <w:spacing w:val="20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Buyer's</w:t>
      </w:r>
    </w:p>
    <w:p w14:paraId="44E05C96" w14:textId="77777777" w:rsidR="001D6612" w:rsidRDefault="00000000">
      <w:pPr>
        <w:pStyle w:val="BodyText"/>
        <w:tabs>
          <w:tab w:val="left" w:pos="915"/>
        </w:tabs>
        <w:spacing w:before="1"/>
        <w:rPr>
          <w:b/>
        </w:rPr>
      </w:pPr>
      <w:r>
        <w:rPr>
          <w:rFonts w:ascii="Arial" w:hAnsi="Arial"/>
          <w:sz w:val="14"/>
        </w:rPr>
        <w:t>71</w:t>
      </w:r>
      <w:r>
        <w:rPr>
          <w:rFonts w:ascii="Arial" w:hAnsi="Arial"/>
          <w:sz w:val="14"/>
        </w:rPr>
        <w:tab/>
      </w:r>
      <w:r>
        <w:t>expense.</w:t>
      </w:r>
      <w:r>
        <w:rPr>
          <w:spacing w:val="9"/>
        </w:rPr>
        <w:t xml:space="preserve"> </w:t>
      </w:r>
      <w:r>
        <w:t>Seller</w:t>
      </w:r>
      <w:r>
        <w:rPr>
          <w:spacing w:val="12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permit</w:t>
      </w:r>
      <w:r>
        <w:rPr>
          <w:spacing w:val="9"/>
        </w:rPr>
        <w:t xml:space="preserve"> </w:t>
      </w:r>
      <w:r>
        <w:t>Buyer,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Buyer’s</w:t>
      </w:r>
      <w:r>
        <w:rPr>
          <w:spacing w:val="7"/>
        </w:rPr>
        <w:t xml:space="preserve"> </w:t>
      </w:r>
      <w:r>
        <w:t>representatives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inspectors,</w:t>
      </w:r>
      <w:r>
        <w:rPr>
          <w:spacing w:val="9"/>
        </w:rPr>
        <w:t xml:space="preserve"> </w:t>
      </w:r>
      <w:r>
        <w:t>reasonable</w:t>
      </w:r>
      <w:r>
        <w:rPr>
          <w:spacing w:val="8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inspections,</w:t>
      </w:r>
      <w:r>
        <w:rPr>
          <w:spacing w:val="1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b/>
        </w:rPr>
        <w:t>all</w:t>
      </w:r>
    </w:p>
    <w:p w14:paraId="6E4CB3E4" w14:textId="77777777" w:rsidR="001D6612" w:rsidRDefault="00000000">
      <w:pPr>
        <w:tabs>
          <w:tab w:val="left" w:pos="915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72</w:t>
      </w:r>
      <w:r>
        <w:rPr>
          <w:rFonts w:ascii="Arial" w:hAnsi="Arial"/>
          <w:sz w:val="14"/>
        </w:rPr>
        <w:tab/>
      </w:r>
      <w:r>
        <w:rPr>
          <w:b/>
          <w:sz w:val="20"/>
        </w:rPr>
        <w:t>utilities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Seller's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expense.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Buyer</w:t>
      </w:r>
      <w:r>
        <w:rPr>
          <w:spacing w:val="23"/>
          <w:sz w:val="20"/>
        </w:rPr>
        <w:t xml:space="preserve"> </w:t>
      </w:r>
      <w:r>
        <w:rPr>
          <w:sz w:val="20"/>
        </w:rPr>
        <w:t>assumes</w:t>
      </w:r>
      <w:r>
        <w:rPr>
          <w:spacing w:val="22"/>
          <w:sz w:val="20"/>
        </w:rPr>
        <w:t xml:space="preserve"> </w:t>
      </w:r>
      <w:r>
        <w:rPr>
          <w:sz w:val="20"/>
        </w:rPr>
        <w:t>all</w:t>
      </w:r>
      <w:r>
        <w:rPr>
          <w:spacing w:val="24"/>
          <w:sz w:val="20"/>
        </w:rPr>
        <w:t xml:space="preserve"> </w:t>
      </w:r>
      <w:r>
        <w:rPr>
          <w:sz w:val="20"/>
        </w:rPr>
        <w:t>liability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any</w:t>
      </w:r>
      <w:r>
        <w:rPr>
          <w:spacing w:val="18"/>
          <w:sz w:val="20"/>
        </w:rPr>
        <w:t xml:space="preserve"> </w:t>
      </w:r>
      <w:r>
        <w:rPr>
          <w:sz w:val="20"/>
        </w:rPr>
        <w:t>damage</w:t>
      </w:r>
      <w:r>
        <w:rPr>
          <w:spacing w:val="22"/>
          <w:sz w:val="20"/>
        </w:rPr>
        <w:t xml:space="preserve"> </w:t>
      </w:r>
      <w:r>
        <w:rPr>
          <w:sz w:val="20"/>
        </w:rPr>
        <w:t>or</w:t>
      </w:r>
      <w:r>
        <w:rPr>
          <w:spacing w:val="23"/>
          <w:sz w:val="20"/>
        </w:rPr>
        <w:t xml:space="preserve"> </w:t>
      </w:r>
      <w:r>
        <w:rPr>
          <w:sz w:val="20"/>
        </w:rPr>
        <w:t>loss</w:t>
      </w:r>
      <w:r>
        <w:rPr>
          <w:spacing w:val="21"/>
          <w:sz w:val="20"/>
        </w:rPr>
        <w:t xml:space="preserve"> </w:t>
      </w:r>
      <w:r>
        <w:rPr>
          <w:sz w:val="20"/>
        </w:rPr>
        <w:t>caused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Buyer’s</w:t>
      </w:r>
      <w:r>
        <w:rPr>
          <w:spacing w:val="25"/>
          <w:sz w:val="20"/>
        </w:rPr>
        <w:t xml:space="preserve"> </w:t>
      </w:r>
      <w:r>
        <w:rPr>
          <w:sz w:val="20"/>
        </w:rPr>
        <w:t>or</w:t>
      </w:r>
      <w:r>
        <w:rPr>
          <w:spacing w:val="22"/>
          <w:sz w:val="20"/>
        </w:rPr>
        <w:t xml:space="preserve"> </w:t>
      </w:r>
      <w:r>
        <w:rPr>
          <w:sz w:val="20"/>
        </w:rPr>
        <w:t>Buyer</w:t>
      </w:r>
    </w:p>
    <w:p w14:paraId="0F9E2406" w14:textId="77777777" w:rsidR="001D6612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 w:hAnsi="Arial"/>
          <w:sz w:val="14"/>
        </w:rPr>
        <w:t>73</w:t>
      </w:r>
      <w:r>
        <w:rPr>
          <w:rFonts w:ascii="Arial" w:hAnsi="Arial"/>
          <w:sz w:val="14"/>
        </w:rPr>
        <w:tab/>
      </w:r>
      <w:r>
        <w:t>representatives’ inspections or investigations of the</w:t>
      </w:r>
      <w:r>
        <w:rPr>
          <w:spacing w:val="-5"/>
        </w:rPr>
        <w:t xml:space="preserve"> </w:t>
      </w:r>
      <w:r>
        <w:t>property.</w:t>
      </w:r>
    </w:p>
    <w:p w14:paraId="40D8A6C3" w14:textId="77777777" w:rsidR="001D6612" w:rsidRDefault="00000000">
      <w:pPr>
        <w:tabs>
          <w:tab w:val="left" w:pos="939"/>
        </w:tabs>
        <w:spacing w:before="30" w:line="228" w:lineRule="exact"/>
        <w:ind w:left="185"/>
        <w:rPr>
          <w:b/>
          <w:sz w:val="20"/>
        </w:rPr>
      </w:pPr>
      <w:r>
        <w:rPr>
          <w:rFonts w:ascii="Arial"/>
          <w:sz w:val="14"/>
        </w:rPr>
        <w:t>74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>Due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z w:val="20"/>
          <w:u w:val="single"/>
        </w:rPr>
        <w:t>Diligence</w:t>
      </w:r>
      <w:r>
        <w:rPr>
          <w:b/>
          <w:spacing w:val="18"/>
          <w:sz w:val="20"/>
          <w:u w:val="single"/>
        </w:rPr>
        <w:t xml:space="preserve"> </w:t>
      </w:r>
      <w:r>
        <w:rPr>
          <w:b/>
          <w:spacing w:val="2"/>
          <w:sz w:val="20"/>
          <w:u w:val="single"/>
        </w:rPr>
        <w:t>Period</w:t>
      </w:r>
      <w:r>
        <w:rPr>
          <w:b/>
          <w:spacing w:val="2"/>
          <w:sz w:val="20"/>
        </w:rPr>
        <w:t>: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inspections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investigations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response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Seller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later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than</w:t>
      </w:r>
    </w:p>
    <w:p w14:paraId="5282639A" w14:textId="77777777" w:rsidR="001D6612" w:rsidRDefault="00000000">
      <w:pPr>
        <w:tabs>
          <w:tab w:val="left" w:pos="939"/>
        </w:tabs>
        <w:spacing w:line="227" w:lineRule="exact"/>
        <w:ind w:left="185"/>
        <w:rPr>
          <w:sz w:val="20"/>
        </w:rPr>
      </w:pPr>
      <w:r>
        <w:rPr>
          <w:rFonts w:ascii="Arial"/>
          <w:sz w:val="14"/>
        </w:rPr>
        <w:t>75</w:t>
      </w:r>
      <w:r>
        <w:rPr>
          <w:rFonts w:ascii="Arial"/>
          <w:sz w:val="14"/>
        </w:rPr>
        <w:tab/>
      </w:r>
      <w:r>
        <w:rPr>
          <w:b/>
          <w:sz w:val="20"/>
        </w:rPr>
        <w:t>5:00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PM,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(10)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calendar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Date.</w:t>
      </w:r>
      <w:r>
        <w:rPr>
          <w:b/>
          <w:spacing w:val="-3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z w:val="20"/>
        </w:rPr>
        <w:t>diligence</w:t>
      </w:r>
      <w:r>
        <w:rPr>
          <w:spacing w:val="-7"/>
          <w:sz w:val="20"/>
        </w:rPr>
        <w:t xml:space="preserve"> </w:t>
      </w:r>
      <w:r>
        <w:rPr>
          <w:sz w:val="20"/>
        </w:rPr>
        <w:t>period</w:t>
      </w:r>
      <w:r>
        <w:rPr>
          <w:spacing w:val="-8"/>
          <w:sz w:val="20"/>
        </w:rPr>
        <w:t xml:space="preserve"> </w:t>
      </w:r>
      <w:r>
        <w:rPr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strongly</w:t>
      </w:r>
      <w:r>
        <w:rPr>
          <w:spacing w:val="-8"/>
          <w:sz w:val="20"/>
        </w:rPr>
        <w:t xml:space="preserve"> </w:t>
      </w:r>
      <w:r>
        <w:rPr>
          <w:sz w:val="20"/>
        </w:rPr>
        <w:t>advised</w:t>
      </w:r>
      <w:r>
        <w:rPr>
          <w:spacing w:val="-9"/>
          <w:sz w:val="20"/>
        </w:rPr>
        <w:t xml:space="preserve"> </w:t>
      </w:r>
      <w:r>
        <w:rPr>
          <w:sz w:val="20"/>
        </w:rPr>
        <w:t>to:</w:t>
      </w:r>
    </w:p>
    <w:p w14:paraId="6F33DFD6" w14:textId="77777777" w:rsidR="001D6612" w:rsidRDefault="00000000">
      <w:pPr>
        <w:tabs>
          <w:tab w:val="left" w:pos="939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76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(A) </w:t>
      </w:r>
      <w:r>
        <w:rPr>
          <w:sz w:val="20"/>
        </w:rPr>
        <w:t xml:space="preserve">have a </w:t>
      </w:r>
      <w:r>
        <w:rPr>
          <w:b/>
          <w:sz w:val="20"/>
        </w:rPr>
        <w:t xml:space="preserve">professional home inspection </w:t>
      </w:r>
      <w:r>
        <w:rPr>
          <w:sz w:val="20"/>
        </w:rPr>
        <w:t>conducted by a licensed home inspector (at Buyer’s expense),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341F0D3A" w14:textId="77777777" w:rsidR="001D6612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 w:hAnsi="Arial"/>
          <w:sz w:val="14"/>
        </w:rPr>
        <w:t>77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(B) </w:t>
      </w:r>
      <w:r>
        <w:rPr>
          <w:sz w:val="20"/>
        </w:rPr>
        <w:t xml:space="preserve">have a </w:t>
      </w:r>
      <w:r>
        <w:rPr>
          <w:b/>
          <w:sz w:val="20"/>
        </w:rPr>
        <w:t xml:space="preserve">wood destroying insect inspection </w:t>
      </w:r>
      <w:r>
        <w:rPr>
          <w:sz w:val="20"/>
        </w:rPr>
        <w:t>conducted by a licensed pest inspector (at Buyer’s expense),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264B46E9" w14:textId="77777777" w:rsidR="001D6612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/>
          <w:sz w:val="14"/>
        </w:rPr>
        <w:t>78</w:t>
      </w:r>
      <w:r>
        <w:rPr>
          <w:rFonts w:ascii="Arial"/>
          <w:sz w:val="14"/>
        </w:rPr>
        <w:tab/>
      </w:r>
      <w:r>
        <w:rPr>
          <w:sz w:val="18"/>
        </w:rPr>
        <w:t>(C)</w:t>
      </w:r>
      <w:r>
        <w:rPr>
          <w:spacing w:val="2"/>
          <w:sz w:val="18"/>
        </w:rPr>
        <w:t xml:space="preserve"> </w:t>
      </w:r>
      <w:r>
        <w:rPr>
          <w:sz w:val="20"/>
        </w:rPr>
        <w:t>investigate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matters</w:t>
      </w:r>
      <w:r>
        <w:rPr>
          <w:spacing w:val="-5"/>
          <w:sz w:val="20"/>
        </w:rPr>
        <w:t xml:space="preserve"> </w:t>
      </w:r>
      <w:r>
        <w:rPr>
          <w:sz w:val="20"/>
        </w:rPr>
        <w:t>itemized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</w:rPr>
        <w:t>Advisory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to Buyers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Sellers</w:t>
      </w:r>
      <w:r>
        <w:rPr>
          <w:b/>
          <w:i/>
          <w:spacing w:val="2"/>
          <w:sz w:val="20"/>
        </w:rPr>
        <w:t xml:space="preserve"> </w:t>
      </w:r>
      <w:r>
        <w:rPr>
          <w:sz w:val="20"/>
        </w:rPr>
        <w:t>(which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Addendum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sz w:val="20"/>
        </w:rPr>
        <w:t>),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14:paraId="30EC0E25" w14:textId="77777777" w:rsidR="001D6612" w:rsidRDefault="00000000">
      <w:pPr>
        <w:pStyle w:val="BodyText"/>
        <w:tabs>
          <w:tab w:val="left" w:pos="939"/>
        </w:tabs>
        <w:spacing w:before="1"/>
      </w:pPr>
      <w:r>
        <w:rPr>
          <w:rFonts w:ascii="Arial"/>
          <w:sz w:val="14"/>
        </w:rPr>
        <w:t>79</w:t>
      </w:r>
      <w:r>
        <w:rPr>
          <w:rFonts w:ascii="Arial"/>
          <w:sz w:val="14"/>
        </w:rPr>
        <w:tab/>
      </w:r>
      <w:r>
        <w:rPr>
          <w:sz w:val="18"/>
        </w:rPr>
        <w:t>(D)</w:t>
      </w:r>
      <w:r>
        <w:rPr>
          <w:spacing w:val="-4"/>
          <w:sz w:val="18"/>
        </w:rPr>
        <w:t xml:space="preserve"> </w:t>
      </w:r>
      <w:r>
        <w:t>perform</w:t>
      </w:r>
      <w:r>
        <w:rPr>
          <w:spacing w:val="-15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inspections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investigations</w:t>
      </w:r>
      <w:r>
        <w:rPr>
          <w:spacing w:val="-13"/>
        </w:rPr>
        <w:t xml:space="preserve"> </w:t>
      </w:r>
      <w:r>
        <w:t>desired,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t>verify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matters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concern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Buyer,</w:t>
      </w:r>
      <w:r>
        <w:rPr>
          <w:spacing w:val="-10"/>
        </w:rPr>
        <w:t xml:space="preserve"> </w:t>
      </w:r>
      <w:r>
        <w:t>AND</w:t>
      </w:r>
    </w:p>
    <w:p w14:paraId="6AE76F71" w14:textId="77777777" w:rsidR="001D6612" w:rsidRDefault="00000000">
      <w:pPr>
        <w:pStyle w:val="BodyText"/>
        <w:tabs>
          <w:tab w:val="left" w:pos="939"/>
        </w:tabs>
      </w:pPr>
      <w:r>
        <w:rPr>
          <w:rFonts w:ascii="Arial"/>
          <w:sz w:val="14"/>
        </w:rPr>
        <w:t>80</w:t>
      </w:r>
      <w:r>
        <w:rPr>
          <w:rFonts w:ascii="Arial"/>
          <w:sz w:val="14"/>
        </w:rPr>
        <w:tab/>
      </w:r>
      <w:r>
        <w:rPr>
          <w:sz w:val="18"/>
        </w:rPr>
        <w:t xml:space="preserve">(E) </w:t>
      </w:r>
      <w:r>
        <w:t xml:space="preserve">if applicable, obtain a septic system inspection letter (available for a fee at </w:t>
      </w:r>
      <w:r>
        <w:rPr>
          <w:spacing w:val="5"/>
        </w:rPr>
        <w:t xml:space="preserve">TN </w:t>
      </w:r>
      <w:r>
        <w:t>Dept of Environment</w:t>
      </w:r>
      <w:r>
        <w:rPr>
          <w:spacing w:val="-36"/>
        </w:rPr>
        <w:t xml:space="preserve"> </w:t>
      </w:r>
      <w:r>
        <w:t>and Conservation).</w:t>
      </w:r>
    </w:p>
    <w:p w14:paraId="4BAB1F43" w14:textId="77777777" w:rsidR="001D6612" w:rsidRDefault="00000000">
      <w:pPr>
        <w:tabs>
          <w:tab w:val="left" w:pos="939"/>
        </w:tabs>
        <w:spacing w:before="22"/>
        <w:ind w:left="185"/>
        <w:rPr>
          <w:sz w:val="20"/>
        </w:rPr>
      </w:pPr>
      <w:r>
        <w:rPr>
          <w:rFonts w:ascii="Arial"/>
          <w:sz w:val="14"/>
        </w:rPr>
        <w:t>81</w:t>
      </w:r>
      <w:r>
        <w:rPr>
          <w:rFonts w:ascii="Arial"/>
          <w:sz w:val="14"/>
        </w:rPr>
        <w:tab/>
      </w:r>
      <w:r>
        <w:rPr>
          <w:b/>
          <w:sz w:val="20"/>
          <w:u w:val="single"/>
        </w:rPr>
        <w:t>Inspection Contingency  Resolution</w:t>
      </w:r>
      <w:r>
        <w:rPr>
          <w:b/>
          <w:sz w:val="20"/>
        </w:rPr>
        <w:t xml:space="preserve">: </w:t>
      </w:r>
      <w:r>
        <w:rPr>
          <w:sz w:val="20"/>
        </w:rPr>
        <w:t xml:space="preserve">If Buyer is  satisfied  with all inspections and investigations, Buyer  may </w:t>
      </w:r>
      <w:r>
        <w:rPr>
          <w:spacing w:val="5"/>
          <w:sz w:val="20"/>
        </w:rPr>
        <w:t xml:space="preserve"> </w:t>
      </w:r>
      <w:r>
        <w:rPr>
          <w:sz w:val="20"/>
        </w:rPr>
        <w:t>deliver  to</w:t>
      </w:r>
    </w:p>
    <w:p w14:paraId="7EDB25AD" w14:textId="77777777" w:rsidR="001D6612" w:rsidRDefault="00000000">
      <w:pPr>
        <w:tabs>
          <w:tab w:val="left" w:pos="939"/>
        </w:tabs>
        <w:spacing w:before="1"/>
        <w:ind w:left="185"/>
        <w:rPr>
          <w:b/>
          <w:sz w:val="20"/>
        </w:rPr>
      </w:pPr>
      <w:r>
        <w:rPr>
          <w:rFonts w:ascii="Arial"/>
          <w:sz w:val="14"/>
        </w:rPr>
        <w:t>82</w:t>
      </w:r>
      <w:r>
        <w:rPr>
          <w:rFonts w:ascii="Arial"/>
          <w:sz w:val="14"/>
        </w:rPr>
        <w:tab/>
      </w:r>
      <w:r>
        <w:rPr>
          <w:sz w:val="20"/>
        </w:rPr>
        <w:t xml:space="preserve">Seller  a  </w:t>
      </w:r>
      <w:r>
        <w:rPr>
          <w:b/>
          <w:i/>
          <w:spacing w:val="-3"/>
          <w:sz w:val="20"/>
        </w:rPr>
        <w:t xml:space="preserve">Notice  </w:t>
      </w:r>
      <w:r>
        <w:rPr>
          <w:b/>
          <w:i/>
          <w:sz w:val="20"/>
        </w:rPr>
        <w:t xml:space="preserve">of Release </w:t>
      </w:r>
      <w:r>
        <w:rPr>
          <w:sz w:val="20"/>
        </w:rPr>
        <w:t>of inspection contingency</w:t>
      </w:r>
      <w:r>
        <w:rPr>
          <w:i/>
          <w:sz w:val="20"/>
        </w:rPr>
        <w:t xml:space="preserve">. </w:t>
      </w:r>
      <w:r>
        <w:rPr>
          <w:sz w:val="20"/>
        </w:rPr>
        <w:t xml:space="preserve">If for  </w:t>
      </w:r>
      <w:r>
        <w:rPr>
          <w:b/>
          <w:sz w:val="20"/>
        </w:rPr>
        <w:t xml:space="preserve">any  </w:t>
      </w:r>
      <w:r>
        <w:rPr>
          <w:sz w:val="20"/>
        </w:rPr>
        <w:t xml:space="preserve">reason Buyer  is  </w:t>
      </w:r>
      <w:r>
        <w:rPr>
          <w:b/>
          <w:sz w:val="20"/>
          <w:u w:val="single"/>
        </w:rPr>
        <w:t>not</w:t>
      </w:r>
      <w:r>
        <w:rPr>
          <w:b/>
          <w:sz w:val="20"/>
        </w:rPr>
        <w:t xml:space="preserve">  </w:t>
      </w:r>
      <w:r>
        <w:rPr>
          <w:sz w:val="20"/>
        </w:rPr>
        <w:t xml:space="preserve">satisfied  with the  results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of  </w:t>
      </w:r>
      <w:r>
        <w:rPr>
          <w:b/>
          <w:sz w:val="20"/>
        </w:rPr>
        <w:t>any</w:t>
      </w:r>
    </w:p>
    <w:p w14:paraId="384163F8" w14:textId="77777777" w:rsidR="001D6612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/>
          <w:sz w:val="14"/>
        </w:rPr>
        <w:t>83</w:t>
      </w:r>
      <w:r>
        <w:rPr>
          <w:rFonts w:ascii="Arial"/>
          <w:sz w:val="14"/>
        </w:rPr>
        <w:tab/>
      </w:r>
      <w:r>
        <w:rPr>
          <w:sz w:val="20"/>
        </w:rPr>
        <w:t xml:space="preserve">inspection or investigation, the Buyer </w:t>
      </w:r>
      <w:r>
        <w:rPr>
          <w:b/>
          <w:sz w:val="20"/>
        </w:rPr>
        <w:t>must</w:t>
      </w:r>
      <w:r>
        <w:rPr>
          <w:sz w:val="20"/>
        </w:rPr>
        <w:t xml:space="preserve">, </w:t>
      </w:r>
      <w:r>
        <w:rPr>
          <w:b/>
          <w:sz w:val="20"/>
        </w:rPr>
        <w:t xml:space="preserve">within the Due Diligence Period </w:t>
      </w:r>
      <w:r>
        <w:rPr>
          <w:sz w:val="20"/>
        </w:rPr>
        <w:t>(Lines 74-75), deliver to Seller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either</w:t>
      </w:r>
      <w:r>
        <w:rPr>
          <w:sz w:val="20"/>
        </w:rPr>
        <w:t>:</w:t>
      </w:r>
    </w:p>
    <w:p w14:paraId="3FA50054" w14:textId="77777777" w:rsidR="001D6612" w:rsidRDefault="00000000">
      <w:pPr>
        <w:tabs>
          <w:tab w:val="left" w:pos="939"/>
        </w:tabs>
        <w:spacing w:line="229" w:lineRule="exact"/>
        <w:ind w:left="185"/>
        <w:rPr>
          <w:b/>
          <w:sz w:val="20"/>
        </w:rPr>
      </w:pPr>
      <w:r>
        <w:rPr>
          <w:rFonts w:ascii="Arial"/>
          <w:sz w:val="14"/>
        </w:rPr>
        <w:t>84</w:t>
      </w:r>
      <w:r>
        <w:rPr>
          <w:rFonts w:ascii="Arial"/>
          <w:sz w:val="14"/>
        </w:rPr>
        <w:tab/>
      </w:r>
      <w:r>
        <w:rPr>
          <w:sz w:val="18"/>
        </w:rPr>
        <w:t xml:space="preserve">(1) </w:t>
      </w:r>
      <w:r>
        <w:rPr>
          <w:sz w:val="20"/>
        </w:rPr>
        <w:t xml:space="preserve">a written </w:t>
      </w:r>
      <w:r>
        <w:rPr>
          <w:b/>
          <w:i/>
          <w:sz w:val="20"/>
        </w:rPr>
        <w:t>Notice of Cancellation</w:t>
      </w:r>
      <w:r>
        <w:rPr>
          <w:i/>
          <w:sz w:val="20"/>
        </w:rPr>
        <w:t xml:space="preserve">, </w:t>
      </w:r>
      <w:r>
        <w:rPr>
          <w:sz w:val="20"/>
        </w:rPr>
        <w:t xml:space="preserve">canceling this </w:t>
      </w:r>
      <w:r>
        <w:rPr>
          <w:i/>
          <w:sz w:val="20"/>
        </w:rPr>
        <w:t>Agreement</w:t>
      </w:r>
      <w:r>
        <w:rPr>
          <w:sz w:val="20"/>
        </w:rPr>
        <w:t>, and all Earnest Money must be refunded to Buyer,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OR</w:t>
      </w:r>
    </w:p>
    <w:p w14:paraId="380A6B2F" w14:textId="77777777" w:rsidR="001D6612" w:rsidRDefault="00000000">
      <w:pPr>
        <w:tabs>
          <w:tab w:val="left" w:pos="939"/>
        </w:tabs>
        <w:spacing w:line="229" w:lineRule="exact"/>
        <w:ind w:left="185"/>
        <w:rPr>
          <w:sz w:val="20"/>
        </w:rPr>
      </w:pPr>
      <w:r>
        <w:rPr>
          <w:rFonts w:ascii="Arial" w:hAnsi="Arial"/>
          <w:sz w:val="14"/>
        </w:rPr>
        <w:t>85</w:t>
      </w:r>
      <w:r>
        <w:rPr>
          <w:rFonts w:ascii="Arial" w:hAnsi="Arial"/>
          <w:sz w:val="14"/>
        </w:rPr>
        <w:tab/>
      </w:r>
      <w:r>
        <w:rPr>
          <w:sz w:val="18"/>
        </w:rPr>
        <w:t xml:space="preserve">(2)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written </w:t>
      </w:r>
      <w:r>
        <w:rPr>
          <w:b/>
          <w:i/>
          <w:spacing w:val="-3"/>
          <w:sz w:val="20"/>
        </w:rPr>
        <w:t xml:space="preserve">Inspection Contingency Removal Proposal. </w:t>
      </w:r>
      <w:r>
        <w:rPr>
          <w:sz w:val="20"/>
        </w:rPr>
        <w:t xml:space="preserve">If </w:t>
      </w:r>
      <w:r>
        <w:rPr>
          <w:spacing w:val="-3"/>
          <w:sz w:val="20"/>
        </w:rPr>
        <w:t xml:space="preserve">Seller rejects Buyer’s </w:t>
      </w:r>
      <w:r>
        <w:rPr>
          <w:b/>
          <w:i/>
          <w:spacing w:val="-3"/>
          <w:sz w:val="20"/>
        </w:rPr>
        <w:t xml:space="preserve">Proposal </w:t>
      </w:r>
      <w:r>
        <w:rPr>
          <w:spacing w:val="-3"/>
          <w:sz w:val="20"/>
        </w:rPr>
        <w:t xml:space="preserve">(or </w:t>
      </w:r>
      <w:r>
        <w:rPr>
          <w:i/>
          <w:spacing w:val="-3"/>
          <w:sz w:val="20"/>
        </w:rPr>
        <w:t>Counterproposal</w:t>
      </w:r>
      <w:r>
        <w:rPr>
          <w:spacing w:val="-3"/>
          <w:sz w:val="20"/>
        </w:rPr>
        <w:t xml:space="preserve">) </w:t>
      </w:r>
      <w:r>
        <w:rPr>
          <w:sz w:val="20"/>
        </w:rPr>
        <w:t>by</w:t>
      </w:r>
      <w:r>
        <w:rPr>
          <w:spacing w:val="-3"/>
          <w:sz w:val="20"/>
        </w:rPr>
        <w:t xml:space="preserve"> delivering</w:t>
      </w:r>
    </w:p>
    <w:p w14:paraId="02BECDA8" w14:textId="77777777" w:rsidR="001D6612" w:rsidRDefault="00000000">
      <w:pPr>
        <w:tabs>
          <w:tab w:val="left" w:pos="1179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86</w:t>
      </w:r>
      <w:r>
        <w:rPr>
          <w:rFonts w:ascii="Arial"/>
          <w:sz w:val="14"/>
        </w:rPr>
        <w:tab/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b/>
          <w:i/>
          <w:spacing w:val="-3"/>
          <w:sz w:val="20"/>
        </w:rPr>
        <w:t>Notice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Rejection</w:t>
      </w:r>
      <w:r>
        <w:rPr>
          <w:b/>
          <w:i/>
          <w:spacing w:val="-4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Buyer,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i/>
          <w:spacing w:val="-3"/>
          <w:sz w:val="20"/>
        </w:rPr>
        <w:t xml:space="preserve">Counterproposal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rejected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either party,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time </w:t>
      </w:r>
      <w:r>
        <w:rPr>
          <w:spacing w:val="-3"/>
          <w:sz w:val="20"/>
        </w:rPr>
        <w:t>limit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written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response</w:t>
      </w:r>
    </w:p>
    <w:p w14:paraId="6CE468DD" w14:textId="77777777" w:rsidR="001D6612" w:rsidRDefault="00000000">
      <w:pPr>
        <w:tabs>
          <w:tab w:val="left" w:pos="1179"/>
        </w:tabs>
        <w:ind w:left="185"/>
        <w:rPr>
          <w:sz w:val="20"/>
        </w:rPr>
      </w:pPr>
      <w:r>
        <w:rPr>
          <w:rFonts w:ascii="Arial"/>
          <w:sz w:val="14"/>
        </w:rPr>
        <w:t>87</w:t>
      </w:r>
      <w:r>
        <w:rPr>
          <w:rFonts w:ascii="Arial"/>
          <w:sz w:val="14"/>
        </w:rPr>
        <w:tab/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exceeded,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cancel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Earnest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refunded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Buyer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[see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exception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(p)]</w:t>
      </w:r>
      <w:r>
        <w:rPr>
          <w:sz w:val="20"/>
        </w:rPr>
        <w:t>.</w:t>
      </w:r>
    </w:p>
    <w:p w14:paraId="1197E764" w14:textId="77777777" w:rsidR="001D6612" w:rsidRDefault="00000000">
      <w:pPr>
        <w:tabs>
          <w:tab w:val="left" w:pos="1191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88</w:t>
      </w:r>
      <w:r>
        <w:rPr>
          <w:rFonts w:ascii="Arial"/>
          <w:sz w:val="14"/>
        </w:rPr>
        <w:tab/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i/>
          <w:spacing w:val="-3"/>
          <w:sz w:val="20"/>
        </w:rPr>
        <w:t>Proposal,</w:t>
      </w:r>
      <w:r>
        <w:rPr>
          <w:i/>
          <w:spacing w:val="-5"/>
          <w:sz w:val="20"/>
        </w:rPr>
        <w:t xml:space="preserve"> </w:t>
      </w:r>
      <w:r>
        <w:rPr>
          <w:i/>
          <w:spacing w:val="-3"/>
          <w:sz w:val="20"/>
        </w:rPr>
        <w:t>Counterproposal</w:t>
      </w:r>
      <w:r>
        <w:rPr>
          <w:spacing w:val="-3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Notice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Rejection,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Notice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Release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inspection</w:t>
      </w:r>
      <w:r>
        <w:rPr>
          <w:spacing w:val="-8"/>
          <w:sz w:val="20"/>
        </w:rPr>
        <w:t xml:space="preserve"> </w:t>
      </w:r>
      <w:r>
        <w:rPr>
          <w:sz w:val="20"/>
        </w:rPr>
        <w:t>contingency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writing.</w:t>
      </w:r>
    </w:p>
    <w:p w14:paraId="0B94B089" w14:textId="77777777" w:rsidR="001D6612" w:rsidRDefault="00000000">
      <w:pPr>
        <w:tabs>
          <w:tab w:val="left" w:pos="1191"/>
        </w:tabs>
        <w:spacing w:before="1"/>
        <w:ind w:left="185"/>
        <w:rPr>
          <w:sz w:val="20"/>
        </w:rPr>
      </w:pPr>
      <w:r>
        <w:rPr>
          <w:rFonts w:ascii="Arial"/>
          <w:sz w:val="14"/>
        </w:rPr>
        <w:t>89</w:t>
      </w:r>
      <w:r>
        <w:rPr>
          <w:rFonts w:ascii="Arial"/>
          <w:sz w:val="14"/>
        </w:rPr>
        <w:tab/>
      </w:r>
      <w:r>
        <w:rPr>
          <w:sz w:val="20"/>
        </w:rPr>
        <w:t xml:space="preserve">- Any </w:t>
      </w:r>
      <w:r>
        <w:rPr>
          <w:i/>
          <w:sz w:val="20"/>
        </w:rPr>
        <w:t xml:space="preserve">Proposal </w:t>
      </w:r>
      <w:r>
        <w:rPr>
          <w:sz w:val="20"/>
        </w:rPr>
        <w:t xml:space="preserve">or </w:t>
      </w:r>
      <w:r>
        <w:rPr>
          <w:i/>
          <w:sz w:val="20"/>
        </w:rPr>
        <w:t xml:space="preserve">Counterproposal </w:t>
      </w:r>
      <w:r>
        <w:rPr>
          <w:sz w:val="20"/>
        </w:rPr>
        <w:t>must contain a time limit for responding (that is, an expiration date &amp;</w:t>
      </w:r>
      <w:r>
        <w:rPr>
          <w:spacing w:val="-16"/>
          <w:sz w:val="20"/>
        </w:rPr>
        <w:t xml:space="preserve"> </w:t>
      </w:r>
      <w:r>
        <w:rPr>
          <w:sz w:val="20"/>
        </w:rPr>
        <w:t>time).</w:t>
      </w:r>
    </w:p>
    <w:p w14:paraId="62453D00" w14:textId="77777777" w:rsidR="001D6612" w:rsidRDefault="00000000">
      <w:pPr>
        <w:pStyle w:val="BodyText"/>
        <w:tabs>
          <w:tab w:val="left" w:pos="939"/>
        </w:tabs>
        <w:spacing w:before="22"/>
      </w:pPr>
      <w:r>
        <w:rPr>
          <w:rFonts w:ascii="Arial"/>
          <w:sz w:val="14"/>
        </w:rPr>
        <w:t>90</w:t>
      </w:r>
      <w:r>
        <w:rPr>
          <w:rFonts w:ascii="Arial"/>
          <w:sz w:val="14"/>
        </w:rPr>
        <w:tab/>
      </w:r>
      <w:r>
        <w:t>If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discovered</w:t>
      </w:r>
      <w:r>
        <w:rPr>
          <w:spacing w:val="-9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Diligence</w:t>
      </w:r>
      <w:r>
        <w:rPr>
          <w:spacing w:val="-11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rPr>
          <w:spacing w:val="-3"/>
        </w:rPr>
        <w:t>structure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u w:val="single"/>
        </w:rPr>
        <w:t>active</w:t>
      </w:r>
      <w:r>
        <w:rPr>
          <w:spacing w:val="-9"/>
        </w:rPr>
        <w:t xml:space="preserve"> </w:t>
      </w:r>
      <w:r>
        <w:rPr>
          <w:spacing w:val="-3"/>
        </w:rPr>
        <w:t>wood</w:t>
      </w:r>
      <w:r>
        <w:rPr>
          <w:spacing w:val="-9"/>
        </w:rPr>
        <w:t xml:space="preserve"> </w:t>
      </w:r>
      <w:r>
        <w:t>destroying</w:t>
      </w:r>
    </w:p>
    <w:p w14:paraId="154222E9" w14:textId="77777777" w:rsidR="001D6612" w:rsidRDefault="00000000">
      <w:pPr>
        <w:tabs>
          <w:tab w:val="left" w:pos="939"/>
        </w:tabs>
        <w:ind w:left="185"/>
        <w:rPr>
          <w:sz w:val="20"/>
        </w:rPr>
      </w:pPr>
      <w:r>
        <w:rPr>
          <w:rFonts w:ascii="Arial" w:hAnsi="Arial"/>
          <w:sz w:val="14"/>
        </w:rPr>
        <w:t>91</w:t>
      </w:r>
      <w:r>
        <w:rPr>
          <w:rFonts w:ascii="Arial" w:hAnsi="Arial"/>
          <w:sz w:val="14"/>
        </w:rPr>
        <w:tab/>
      </w:r>
      <w:r>
        <w:rPr>
          <w:spacing w:val="-3"/>
          <w:sz w:val="20"/>
        </w:rPr>
        <w:t>insect</w:t>
      </w:r>
      <w:r>
        <w:rPr>
          <w:spacing w:val="-10"/>
          <w:sz w:val="20"/>
        </w:rPr>
        <w:t xml:space="preserve"> </w:t>
      </w:r>
      <w:r>
        <w:rPr>
          <w:sz w:val="20"/>
        </w:rPr>
        <w:t>infestation,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Seller,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12"/>
          <w:sz w:val="20"/>
        </w:rPr>
        <w:t xml:space="preserve"> </w:t>
      </w:r>
      <w:r>
        <w:rPr>
          <w:sz w:val="20"/>
        </w:rPr>
        <w:t>Buyer’s</w:t>
      </w:r>
      <w:r>
        <w:rPr>
          <w:spacing w:val="-12"/>
          <w:sz w:val="20"/>
        </w:rPr>
        <w:t xml:space="preserve"> </w:t>
      </w:r>
      <w:r>
        <w:rPr>
          <w:sz w:val="20"/>
        </w:rPr>
        <w:t>request,</w:t>
      </w:r>
      <w:r>
        <w:rPr>
          <w:spacing w:val="-9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b/>
          <w:spacing w:val="-3"/>
          <w:sz w:val="20"/>
        </w:rPr>
        <w:t>professionally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treat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infestation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closing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Seller’s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expense</w:t>
      </w:r>
      <w:r>
        <w:rPr>
          <w:sz w:val="20"/>
        </w:rPr>
        <w:t>.</w:t>
      </w:r>
    </w:p>
    <w:p w14:paraId="25420C6E" w14:textId="77777777" w:rsidR="001D6612" w:rsidRDefault="00000000">
      <w:pPr>
        <w:tabs>
          <w:tab w:val="left" w:pos="939"/>
        </w:tabs>
        <w:ind w:left="185"/>
        <w:rPr>
          <w:i/>
          <w:sz w:val="20"/>
        </w:rPr>
      </w:pPr>
      <w:r>
        <w:pict w14:anchorId="046752F8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57.6pt;margin-top:14.6pt;width:509.4pt;height:37.6pt;z-index:15729152;mso-position-horizontal-relative:page" filled="f" strokeweight=".33864mm">
            <v:textbox inset="0,0,0,0">
              <w:txbxContent>
                <w:p w14:paraId="4F98B634" w14:textId="77777777" w:rsidR="001D6612" w:rsidRDefault="00000000">
                  <w:pPr>
                    <w:spacing w:before="16"/>
                    <w:ind w:left="108" w:right="76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CAUTION</w:t>
                  </w:r>
                  <w:r>
                    <w:rPr>
                      <w:rFonts w:ascii="Arial" w:hAns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TO</w:t>
                  </w:r>
                  <w:r>
                    <w:rPr>
                      <w:rFonts w:ascii="Arial" w:hAns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>BUYER:</w:t>
                  </w:r>
                  <w:r>
                    <w:rPr>
                      <w:rFonts w:ascii="Arial" w:hAnsi="Arial"/>
                      <w:b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Failure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deliver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Seller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either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written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Notice</w:t>
                  </w:r>
                  <w:r>
                    <w:rPr>
                      <w:rFonts w:ascii="Arial" w:hAnsi="Arial"/>
                      <w:b/>
                      <w:i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6"/>
                      <w:sz w:val="20"/>
                    </w:rPr>
                    <w:t>of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Release</w:t>
                  </w:r>
                  <w:r>
                    <w:rPr>
                      <w:rFonts w:ascii="Arial" w:hAnsi="Arial"/>
                      <w:b/>
                      <w:i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or</w:t>
                  </w:r>
                  <w:r>
                    <w:rPr>
                      <w:rFonts w:ascii="Arial" w:hAnsi="Arial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Notice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6"/>
                      <w:sz w:val="20"/>
                    </w:rPr>
                    <w:t>of</w:t>
                  </w:r>
                  <w:r>
                    <w:rPr>
                      <w:rFonts w:ascii="Arial" w:hAnsi="Arial"/>
                      <w:b/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Cancellation</w:t>
                  </w:r>
                  <w:r>
                    <w:rPr>
                      <w:rFonts w:ascii="Arial" w:hAnsi="Arial"/>
                      <w:spacing w:val="-12"/>
                      <w:sz w:val="20"/>
                    </w:rPr>
                    <w:t>,</w:t>
                  </w:r>
                  <w:r>
                    <w:rPr>
                      <w:rFonts w:ascii="Arial" w:hAnsi="Arial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or</w:t>
                  </w:r>
                  <w:r>
                    <w:rPr>
                      <w:rFonts w:ascii="Arial" w:hAnsi="Arial"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 xml:space="preserve">written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Inspection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2"/>
                      <w:sz w:val="20"/>
                    </w:rPr>
                    <w:t>Contingency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Removal</w:t>
                  </w:r>
                  <w:r>
                    <w:rPr>
                      <w:rFonts w:ascii="Arial" w:hAnsi="Arial"/>
                      <w:b/>
                      <w:i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1"/>
                      <w:sz w:val="20"/>
                    </w:rPr>
                    <w:t>Proposal</w:t>
                  </w:r>
                  <w:r>
                    <w:rPr>
                      <w:rFonts w:ascii="Arial" w:hAnsi="Arial"/>
                      <w:b/>
                      <w:i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  <w:u w:val="thick"/>
                    </w:rPr>
                    <w:t>within</w:t>
                  </w:r>
                  <w:r>
                    <w:rPr>
                      <w:rFonts w:ascii="Arial" w:hAnsi="Arial"/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>Due</w:t>
                  </w:r>
                  <w:r>
                    <w:rPr>
                      <w:rFonts w:ascii="Arial" w:hAnsi="Arial"/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2"/>
                      <w:sz w:val="20"/>
                    </w:rPr>
                    <w:t>Diligence</w:t>
                  </w:r>
                  <w:r>
                    <w:rPr>
                      <w:rFonts w:ascii="Arial" w:hAnsi="Arial"/>
                      <w:b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1"/>
                      <w:sz w:val="20"/>
                    </w:rPr>
                    <w:t>Period</w:t>
                  </w:r>
                  <w:r>
                    <w:rPr>
                      <w:rFonts w:ascii="Arial" w:hAnsi="Arial"/>
                      <w:b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described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on</w:t>
                  </w:r>
                  <w:r>
                    <w:rPr>
                      <w:rFonts w:ascii="Arial" w:hAnsi="Arial"/>
                      <w:spacing w:val="-2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Lines</w:t>
                  </w:r>
                  <w:r>
                    <w:rPr>
                      <w:rFonts w:ascii="Arial" w:hAnsi="Arial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74-75</w:t>
                  </w:r>
                  <w:r>
                    <w:rPr>
                      <w:rFonts w:ascii="Arial" w:hAnsi="Arial"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will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be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considered</w:t>
                  </w:r>
                  <w:r>
                    <w:rPr>
                      <w:rFonts w:ascii="Arial" w:hAnsi="Arial"/>
                      <w:spacing w:val="-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to be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>an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acceptance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of</w:t>
                  </w:r>
                  <w:r>
                    <w:rPr>
                      <w:rFonts w:ascii="Arial" w:hAnsi="Arial"/>
                      <w:spacing w:val="-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property</w:t>
                  </w:r>
                  <w:r>
                    <w:rPr>
                      <w:rFonts w:ascii="Arial" w:hAnsi="Arial"/>
                      <w:spacing w:val="-2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>“as</w:t>
                  </w:r>
                  <w:r>
                    <w:rPr>
                      <w:rFonts w:ascii="Arial" w:hAnsi="Arial"/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>is,”</w:t>
                  </w:r>
                  <w:r>
                    <w:rPr>
                      <w:rFonts w:ascii="Arial" w:hAnsi="Arial"/>
                      <w:b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and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the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Inspection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Contingency</w:t>
                  </w:r>
                  <w:r>
                    <w:rPr>
                      <w:rFonts w:ascii="Arial" w:hAnsi="Arial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will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20"/>
                    </w:rPr>
                    <w:t>be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satisfied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8"/>
                      <w:sz w:val="20"/>
                    </w:rPr>
                    <w:t>and</w:t>
                  </w:r>
                  <w:r>
                    <w:rPr>
                      <w:rFonts w:ascii="Arial" w:hAnsi="Arial"/>
                      <w:spacing w:val="-2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no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longer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a</w:t>
                  </w:r>
                  <w:r>
                    <w:rPr>
                      <w:rFonts w:ascii="Arial" w:hAnsi="Arial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  <w:sz w:val="20"/>
                    </w:rPr>
                    <w:t>part</w:t>
                  </w:r>
                  <w:r>
                    <w:rPr>
                      <w:rFonts w:ascii="Arial" w:hAns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7"/>
                      <w:sz w:val="20"/>
                    </w:rPr>
                    <w:t>of</w:t>
                  </w:r>
                  <w:r>
                    <w:rPr>
                      <w:rFonts w:ascii="Arial" w:hAnsi="Arial"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9"/>
                      <w:sz w:val="20"/>
                    </w:rPr>
                    <w:t>this</w:t>
                  </w:r>
                  <w:r>
                    <w:rPr>
                      <w:rFonts w:ascii="Arial" w:hAnsi="Arial"/>
                      <w:spacing w:val="-2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1"/>
                      <w:sz w:val="20"/>
                    </w:rPr>
                    <w:t>Agreement</w:t>
                  </w:r>
                  <w:r>
                    <w:rPr>
                      <w:rFonts w:ascii="Arial" w:hAnsi="Arial"/>
                      <w:spacing w:val="-11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sz w:val="14"/>
        </w:rPr>
        <w:t>92</w:t>
      </w:r>
      <w:r>
        <w:rPr>
          <w:rFonts w:ascii="Arial"/>
          <w:sz w:val="14"/>
        </w:rPr>
        <w:tab/>
      </w:r>
      <w:r>
        <w:rPr>
          <w:sz w:val="20"/>
        </w:rPr>
        <w:t xml:space="preserve">Repair of any damage from wood destroying insects must be negotiated in the </w:t>
      </w:r>
      <w:r>
        <w:rPr>
          <w:i/>
          <w:sz w:val="20"/>
        </w:rPr>
        <w:t>Inspection Contingency Removal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Proposal.</w:t>
      </w:r>
    </w:p>
    <w:p w14:paraId="71E38BE2" w14:textId="77777777" w:rsidR="001D6612" w:rsidRDefault="00000000">
      <w:pPr>
        <w:spacing w:before="145"/>
        <w:ind w:left="185"/>
        <w:rPr>
          <w:rFonts w:ascii="Arial"/>
          <w:sz w:val="14"/>
        </w:rPr>
      </w:pPr>
      <w:r>
        <w:rPr>
          <w:rFonts w:ascii="Arial"/>
          <w:sz w:val="14"/>
        </w:rPr>
        <w:t>93</w:t>
      </w:r>
    </w:p>
    <w:p w14:paraId="417A5895" w14:textId="77777777" w:rsidR="001D6612" w:rsidRDefault="00000000">
      <w:pPr>
        <w:spacing w:before="67"/>
        <w:ind w:left="185"/>
        <w:rPr>
          <w:rFonts w:ascii="Arial"/>
          <w:sz w:val="14"/>
        </w:rPr>
      </w:pPr>
      <w:r>
        <w:rPr>
          <w:rFonts w:ascii="Arial"/>
          <w:sz w:val="14"/>
        </w:rPr>
        <w:t>94</w:t>
      </w:r>
    </w:p>
    <w:p w14:paraId="0DA53329" w14:textId="77777777" w:rsidR="001D6612" w:rsidRDefault="00000000">
      <w:pPr>
        <w:spacing w:before="72"/>
        <w:ind w:left="185"/>
        <w:rPr>
          <w:rFonts w:ascii="Arial"/>
          <w:sz w:val="14"/>
        </w:rPr>
      </w:pPr>
      <w:r>
        <w:rPr>
          <w:rFonts w:ascii="Arial"/>
          <w:sz w:val="14"/>
        </w:rPr>
        <w:t>95</w:t>
      </w:r>
    </w:p>
    <w:p w14:paraId="15A85602" w14:textId="77777777" w:rsidR="001D6612" w:rsidRDefault="00000000">
      <w:pPr>
        <w:tabs>
          <w:tab w:val="left" w:pos="627"/>
        </w:tabs>
        <w:spacing w:before="95"/>
        <w:ind w:left="185"/>
        <w:rPr>
          <w:sz w:val="20"/>
        </w:rPr>
      </w:pPr>
      <w:r>
        <w:rPr>
          <w:rFonts w:ascii="Arial" w:hAnsi="Arial"/>
          <w:sz w:val="14"/>
        </w:rPr>
        <w:t>96</w:t>
      </w:r>
      <w:r>
        <w:rPr>
          <w:rFonts w:ascii="Arial" w:hAnsi="Arial"/>
          <w:sz w:val="14"/>
        </w:rPr>
        <w:tab/>
      </w:r>
      <w:r>
        <w:rPr>
          <w:sz w:val="18"/>
        </w:rPr>
        <w:t>(p)</w:t>
      </w:r>
      <w:r>
        <w:rPr>
          <w:spacing w:val="16"/>
          <w:sz w:val="18"/>
        </w:rPr>
        <w:t xml:space="preserve"> </w:t>
      </w:r>
      <w:r>
        <w:rPr>
          <w:b/>
          <w:sz w:val="20"/>
        </w:rPr>
        <w:t>BUYER’S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REINSTATE: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Seller</w:t>
      </w:r>
      <w:r>
        <w:rPr>
          <w:spacing w:val="-8"/>
          <w:sz w:val="20"/>
        </w:rPr>
        <w:t xml:space="preserve"> </w:t>
      </w:r>
      <w:r>
        <w:rPr>
          <w:sz w:val="20"/>
        </w:rPr>
        <w:t>refuses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lender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repairs</w:t>
      </w:r>
      <w:r>
        <w:rPr>
          <w:spacing w:val="-9"/>
          <w:sz w:val="20"/>
        </w:rPr>
        <w:t xml:space="preserve"> </w:t>
      </w:r>
      <w:r>
        <w:rPr>
          <w:sz w:val="20"/>
        </w:rPr>
        <w:t>(Lines</w:t>
      </w:r>
      <w:r>
        <w:rPr>
          <w:spacing w:val="-5"/>
          <w:sz w:val="20"/>
        </w:rPr>
        <w:t xml:space="preserve"> </w:t>
      </w:r>
      <w:r>
        <w:rPr>
          <w:sz w:val="20"/>
        </w:rPr>
        <w:t>63-66),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cancels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</w:p>
    <w:p w14:paraId="75F84159" w14:textId="77777777" w:rsidR="001D6612" w:rsidRDefault="00000000">
      <w:pPr>
        <w:tabs>
          <w:tab w:val="left" w:pos="915"/>
        </w:tabs>
        <w:spacing w:before="1" w:line="229" w:lineRule="exact"/>
        <w:ind w:left="185"/>
        <w:rPr>
          <w:sz w:val="20"/>
        </w:rPr>
      </w:pPr>
      <w:r>
        <w:rPr>
          <w:rFonts w:ascii="Arial"/>
          <w:sz w:val="14"/>
        </w:rPr>
        <w:t>97</w:t>
      </w:r>
      <w:r>
        <w:rPr>
          <w:rFonts w:ascii="Arial"/>
          <w:sz w:val="14"/>
        </w:rPr>
        <w:tab/>
      </w:r>
      <w:r>
        <w:rPr>
          <w:i/>
          <w:sz w:val="20"/>
        </w:rPr>
        <w:t>Agreement</w:t>
      </w:r>
      <w:r>
        <w:rPr>
          <w:i/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1"/>
          <w:sz w:val="20"/>
        </w:rPr>
        <w:t xml:space="preserve"> </w:t>
      </w:r>
      <w:r>
        <w:rPr>
          <w:sz w:val="20"/>
        </w:rPr>
        <w:t>rejecting</w:t>
      </w:r>
      <w:r>
        <w:rPr>
          <w:spacing w:val="14"/>
          <w:sz w:val="20"/>
        </w:rPr>
        <w:t xml:space="preserve"> </w:t>
      </w:r>
      <w:r>
        <w:rPr>
          <w:sz w:val="20"/>
        </w:rPr>
        <w:t>an</w:t>
      </w:r>
      <w:r>
        <w:rPr>
          <w:spacing w:val="14"/>
          <w:sz w:val="20"/>
        </w:rPr>
        <w:t xml:space="preserve"> </w:t>
      </w:r>
      <w:r>
        <w:rPr>
          <w:i/>
          <w:sz w:val="20"/>
        </w:rPr>
        <w:t xml:space="preserve">Inspection 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Contingency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Removal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Proposal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(Lines</w:t>
      </w:r>
      <w:r>
        <w:rPr>
          <w:spacing w:val="15"/>
          <w:sz w:val="20"/>
        </w:rPr>
        <w:t xml:space="preserve"> </w:t>
      </w:r>
      <w:r>
        <w:rPr>
          <w:sz w:val="20"/>
        </w:rPr>
        <w:t>85-89),</w:t>
      </w:r>
      <w:r>
        <w:rPr>
          <w:spacing w:val="15"/>
          <w:sz w:val="20"/>
        </w:rPr>
        <w:t xml:space="preserve"> </w:t>
      </w:r>
      <w:r>
        <w:rPr>
          <w:sz w:val="20"/>
        </w:rPr>
        <w:t>Buyer</w:t>
      </w:r>
      <w:r>
        <w:rPr>
          <w:spacing w:val="18"/>
          <w:sz w:val="20"/>
        </w:rPr>
        <w:t xml:space="preserve"> </w:t>
      </w:r>
      <w:r>
        <w:rPr>
          <w:sz w:val="20"/>
        </w:rPr>
        <w:t>has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right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reinstate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</w:p>
    <w:p w14:paraId="4FEFDD21" w14:textId="77777777" w:rsidR="001D6612" w:rsidRDefault="00000000">
      <w:pPr>
        <w:pStyle w:val="BodyText"/>
        <w:tabs>
          <w:tab w:val="left" w:pos="915"/>
        </w:tabs>
        <w:spacing w:line="229" w:lineRule="exact"/>
      </w:pPr>
      <w:r>
        <w:rPr>
          <w:rFonts w:ascii="Arial" w:hAnsi="Arial"/>
          <w:sz w:val="14"/>
        </w:rPr>
        <w:t>98</w:t>
      </w:r>
      <w:r>
        <w:rPr>
          <w:rFonts w:ascii="Arial" w:hAnsi="Arial"/>
          <w:sz w:val="14"/>
        </w:rPr>
        <w:tab/>
      </w:r>
      <w:r>
        <w:rPr>
          <w:i/>
          <w:spacing w:val="-3"/>
        </w:rPr>
        <w:t>Agreement</w:t>
      </w:r>
      <w:r>
        <w:rPr>
          <w:i/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3"/>
        </w:rPr>
        <w:t>delivering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Seller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  <w:spacing w:val="-3"/>
        </w:rPr>
        <w:t>Notice</w:t>
      </w:r>
      <w:r>
        <w:rPr>
          <w:i/>
          <w:spacing w:val="-6"/>
        </w:rPr>
        <w:t xml:space="preserve"> </w:t>
      </w:r>
      <w:r>
        <w:rPr>
          <w:spacing w:val="-3"/>
        </w:rPr>
        <w:t>stating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Buyer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property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3"/>
        </w:rPr>
        <w:t>present</w:t>
      </w:r>
      <w:r>
        <w:rPr>
          <w:spacing w:val="-8"/>
        </w:rPr>
        <w:t xml:space="preserve"> </w:t>
      </w:r>
      <w:r>
        <w:t>"as</w:t>
      </w:r>
      <w:r>
        <w:rPr>
          <w:spacing w:val="-6"/>
        </w:rPr>
        <w:t xml:space="preserve"> </w:t>
      </w:r>
      <w:r>
        <w:rPr>
          <w:spacing w:val="-3"/>
        </w:rPr>
        <w:t>is" condition.</w:t>
      </w:r>
      <w:r>
        <w:rPr>
          <w:spacing w:val="-8"/>
        </w:rPr>
        <w:t xml:space="preserve"> </w:t>
      </w:r>
      <w:r>
        <w:rPr>
          <w:spacing w:val="-3"/>
        </w:rPr>
        <w:t>Buyer’s</w:t>
      </w:r>
    </w:p>
    <w:p w14:paraId="4003271C" w14:textId="77777777" w:rsidR="001D6612" w:rsidRDefault="00000000">
      <w:pPr>
        <w:tabs>
          <w:tab w:val="left" w:pos="915"/>
        </w:tabs>
        <w:ind w:left="185"/>
        <w:rPr>
          <w:sz w:val="20"/>
        </w:rPr>
      </w:pPr>
      <w:r>
        <w:rPr>
          <w:rFonts w:ascii="Arial"/>
          <w:sz w:val="14"/>
        </w:rPr>
        <w:t>99</w:t>
      </w:r>
      <w:r>
        <w:rPr>
          <w:rFonts w:ascii="Arial"/>
          <w:sz w:val="14"/>
        </w:rPr>
        <w:tab/>
      </w:r>
      <w:r>
        <w:rPr>
          <w:i/>
          <w:sz w:val="20"/>
        </w:rPr>
        <w:t xml:space="preserve">Notice </w:t>
      </w:r>
      <w:r>
        <w:rPr>
          <w:sz w:val="20"/>
        </w:rPr>
        <w:t xml:space="preserve">must be delivered to Seller </w:t>
      </w:r>
      <w:r>
        <w:rPr>
          <w:b/>
          <w:sz w:val="20"/>
        </w:rPr>
        <w:t xml:space="preserve">no later than 5:00 PM, three (3) calendar days after the delivery of Seller's </w:t>
      </w:r>
      <w:r>
        <w:rPr>
          <w:b/>
          <w:i/>
          <w:sz w:val="20"/>
        </w:rPr>
        <w:t>Notice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of</w:t>
      </w:r>
    </w:p>
    <w:p w14:paraId="54003B22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 w:hAnsi="Arial"/>
          <w:sz w:val="14"/>
        </w:rPr>
        <w:t>100</w:t>
      </w:r>
      <w:r>
        <w:rPr>
          <w:rFonts w:ascii="Arial" w:hAnsi="Arial"/>
          <w:sz w:val="14"/>
        </w:rPr>
        <w:tab/>
      </w:r>
      <w:r>
        <w:t>rejection,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Seller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5:00</w:t>
      </w:r>
      <w:r>
        <w:rPr>
          <w:spacing w:val="-8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Seller’s</w:t>
      </w:r>
      <w:r>
        <w:rPr>
          <w:spacing w:val="-8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reply.</w:t>
      </w:r>
    </w:p>
    <w:p w14:paraId="27E958A7" w14:textId="77777777" w:rsidR="001D6612" w:rsidRDefault="00000000">
      <w:pPr>
        <w:tabs>
          <w:tab w:val="left" w:pos="627"/>
        </w:tabs>
        <w:spacing w:before="46"/>
        <w:ind w:left="108"/>
        <w:rPr>
          <w:sz w:val="20"/>
        </w:rPr>
      </w:pPr>
      <w:r>
        <w:rPr>
          <w:rFonts w:ascii="Arial"/>
          <w:sz w:val="14"/>
        </w:rPr>
        <w:t>101</w:t>
      </w:r>
      <w:r>
        <w:rPr>
          <w:rFonts w:ascii="Arial"/>
          <w:sz w:val="14"/>
        </w:rPr>
        <w:tab/>
      </w:r>
      <w:r>
        <w:rPr>
          <w:sz w:val="18"/>
        </w:rPr>
        <w:t>(q)</w:t>
      </w:r>
      <w:r>
        <w:rPr>
          <w:spacing w:val="30"/>
          <w:sz w:val="18"/>
        </w:rPr>
        <w:t xml:space="preserve"> </w:t>
      </w:r>
      <w:r>
        <w:rPr>
          <w:b/>
          <w:sz w:val="20"/>
        </w:rPr>
        <w:t>FINAL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INSPECTION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LOSS: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Buyer</w:t>
      </w:r>
      <w:r>
        <w:rPr>
          <w:spacing w:val="20"/>
          <w:sz w:val="20"/>
        </w:rPr>
        <w:t xml:space="preserve"> </w:t>
      </w:r>
      <w:r>
        <w:rPr>
          <w:sz w:val="20"/>
        </w:rPr>
        <w:t>has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right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perform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final</w:t>
      </w:r>
      <w:r>
        <w:rPr>
          <w:spacing w:val="19"/>
          <w:sz w:val="20"/>
        </w:rPr>
        <w:t xml:space="preserve"> </w:t>
      </w:r>
      <w:r>
        <w:rPr>
          <w:sz w:val="20"/>
        </w:rPr>
        <w:t>inspection</w:t>
      </w:r>
      <w:r>
        <w:rPr>
          <w:spacing w:val="22"/>
          <w:sz w:val="20"/>
        </w:rPr>
        <w:t xml:space="preserve"> </w:t>
      </w:r>
      <w:r>
        <w:rPr>
          <w:sz w:val="20"/>
        </w:rPr>
        <w:t>before</w:t>
      </w:r>
    </w:p>
    <w:p w14:paraId="3DFAB537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102</w:t>
      </w:r>
      <w:r>
        <w:rPr>
          <w:rFonts w:ascii="Arial"/>
          <w:sz w:val="14"/>
        </w:rPr>
        <w:tab/>
      </w:r>
      <w:r>
        <w:t>closing</w:t>
      </w:r>
      <w:r>
        <w:rPr>
          <w:spacing w:val="2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determine</w:t>
      </w:r>
      <w:r>
        <w:rPr>
          <w:spacing w:val="28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same</w:t>
      </w:r>
      <w:r>
        <w:rPr>
          <w:spacing w:val="30"/>
        </w:rPr>
        <w:t xml:space="preserve"> </w:t>
      </w:r>
      <w:r>
        <w:t>condition,</w:t>
      </w:r>
      <w:r>
        <w:rPr>
          <w:spacing w:val="30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ordinary</w:t>
      </w:r>
      <w:r>
        <w:rPr>
          <w:spacing w:val="29"/>
        </w:rPr>
        <w:t xml:space="preserve"> </w:t>
      </w:r>
      <w:r>
        <w:t>wear,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i/>
        </w:rPr>
        <w:t>Agreement</w:t>
      </w:r>
      <w:r>
        <w:rPr>
          <w:i/>
          <w:spacing w:val="33"/>
        </w:rPr>
        <w:t xml:space="preserve"> </w:t>
      </w:r>
      <w:r>
        <w:t>was</w:t>
      </w:r>
    </w:p>
    <w:p w14:paraId="5606E1CF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103</w:t>
      </w:r>
      <w:r>
        <w:rPr>
          <w:rFonts w:ascii="Arial"/>
          <w:sz w:val="14"/>
        </w:rPr>
        <w:tab/>
      </w:r>
      <w:r>
        <w:t>accepted</w:t>
      </w:r>
      <w:r>
        <w:rPr>
          <w:spacing w:val="16"/>
        </w:rPr>
        <w:t xml:space="preserve"> </w:t>
      </w:r>
      <w:r>
        <w:t>(with</w:t>
      </w:r>
      <w:r>
        <w:rPr>
          <w:spacing w:val="13"/>
        </w:rPr>
        <w:t xml:space="preserve"> </w:t>
      </w:r>
      <w:r>
        <w:t>Seller</w:t>
      </w:r>
      <w:r>
        <w:rPr>
          <w:spacing w:val="16"/>
        </w:rPr>
        <w:t xml:space="preserve"> </w:t>
      </w:r>
      <w:r>
        <w:t>having</w:t>
      </w:r>
      <w:r>
        <w:rPr>
          <w:spacing w:val="18"/>
        </w:rPr>
        <w:t xml:space="preserve"> </w:t>
      </w:r>
      <w:r>
        <w:t>responsibility</w:t>
      </w:r>
      <w:r>
        <w:rPr>
          <w:spacing w:val="1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correct),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repairs</w:t>
      </w:r>
      <w:r>
        <w:rPr>
          <w:spacing w:val="14"/>
        </w:rPr>
        <w:t xml:space="preserve"> </w:t>
      </w:r>
      <w:r>
        <w:t>agreed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performed</w:t>
      </w:r>
      <w:r>
        <w:rPr>
          <w:spacing w:val="16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Seller</w:t>
      </w:r>
      <w:r>
        <w:rPr>
          <w:spacing w:val="16"/>
        </w:rPr>
        <w:t xml:space="preserve"> </w:t>
      </w:r>
      <w:r>
        <w:t>have</w:t>
      </w:r>
    </w:p>
    <w:p w14:paraId="6111B271" w14:textId="77777777" w:rsidR="001D6612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104</w:t>
      </w:r>
      <w:r>
        <w:rPr>
          <w:rFonts w:ascii="Arial"/>
          <w:sz w:val="14"/>
        </w:rPr>
        <w:tab/>
      </w:r>
      <w:r>
        <w:t>been</w:t>
      </w:r>
      <w:r>
        <w:rPr>
          <w:spacing w:val="25"/>
        </w:rPr>
        <w:t xml:space="preserve"> </w:t>
      </w:r>
      <w:r>
        <w:t>completed.</w:t>
      </w:r>
      <w:r>
        <w:rPr>
          <w:spacing w:val="28"/>
        </w:rPr>
        <w:t xml:space="preserve"> </w:t>
      </w:r>
      <w:r>
        <w:t>Buyer</w:t>
      </w:r>
      <w:r>
        <w:rPr>
          <w:spacing w:val="30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t>inspectors.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utilities</w:t>
      </w:r>
      <w:r>
        <w:rPr>
          <w:spacing w:val="30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Seller's</w:t>
      </w:r>
      <w:r>
        <w:rPr>
          <w:spacing w:val="28"/>
        </w:rPr>
        <w:t xml:space="preserve"> </w:t>
      </w:r>
      <w:r>
        <w:t>expense.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closing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sale</w:t>
      </w:r>
    </w:p>
    <w:p w14:paraId="7EF776A2" w14:textId="77777777" w:rsidR="001D6612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 w:hAnsi="Arial"/>
          <w:sz w:val="14"/>
        </w:rPr>
        <w:t>105</w:t>
      </w:r>
      <w:r>
        <w:rPr>
          <w:rFonts w:ascii="Arial" w:hAnsi="Arial"/>
          <w:sz w:val="14"/>
        </w:rPr>
        <w:tab/>
      </w:r>
      <w:r>
        <w:rPr>
          <w:spacing w:val="-3"/>
        </w:rPr>
        <w:t>confirms</w:t>
      </w:r>
      <w:r>
        <w:rPr>
          <w:spacing w:val="-10"/>
        </w:rPr>
        <w:t xml:space="preserve"> </w:t>
      </w:r>
      <w:r>
        <w:t>Buyer’s</w:t>
      </w:r>
      <w:r>
        <w:rPr>
          <w:spacing w:val="-12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condition.</w:t>
      </w:r>
      <w:r>
        <w:rPr>
          <w:spacing w:val="-10"/>
        </w:rPr>
        <w:t xml:space="preserve"> </w:t>
      </w:r>
      <w:r>
        <w:t>Seller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3"/>
        </w:rPr>
        <w:t>responsible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closing.</w:t>
      </w:r>
    </w:p>
    <w:p w14:paraId="768F2008" w14:textId="77777777" w:rsidR="001D6612" w:rsidRDefault="00000000">
      <w:pPr>
        <w:tabs>
          <w:tab w:val="left" w:pos="627"/>
        </w:tabs>
        <w:spacing w:before="46"/>
        <w:ind w:left="108"/>
        <w:rPr>
          <w:sz w:val="20"/>
        </w:rPr>
      </w:pPr>
      <w:r>
        <w:rPr>
          <w:rFonts w:ascii="Arial"/>
          <w:sz w:val="14"/>
        </w:rPr>
        <w:t>106</w:t>
      </w:r>
      <w:r>
        <w:rPr>
          <w:rFonts w:ascii="Arial"/>
          <w:sz w:val="14"/>
        </w:rPr>
        <w:tab/>
      </w:r>
      <w:r>
        <w:rPr>
          <w:sz w:val="18"/>
        </w:rPr>
        <w:t xml:space="preserve">(r) </w:t>
      </w:r>
      <w:r>
        <w:rPr>
          <w:spacing w:val="16"/>
          <w:sz w:val="18"/>
        </w:rPr>
        <w:t xml:space="preserve"> </w:t>
      </w:r>
      <w:r>
        <w:rPr>
          <w:b/>
          <w:sz w:val="20"/>
        </w:rPr>
        <w:t>DISBURSEMENT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EARNEST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MONEY,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ADEQUATE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CONSIDERATION: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Earnest</w:t>
      </w:r>
      <w:r>
        <w:rPr>
          <w:spacing w:val="34"/>
          <w:sz w:val="20"/>
        </w:rPr>
        <w:t xml:space="preserve"> </w:t>
      </w:r>
      <w:r>
        <w:rPr>
          <w:sz w:val="20"/>
        </w:rPr>
        <w:t>Money</w:t>
      </w:r>
      <w:r>
        <w:rPr>
          <w:spacing w:val="38"/>
          <w:sz w:val="20"/>
        </w:rPr>
        <w:t xml:space="preserve"> </w:t>
      </w:r>
      <w:r>
        <w:rPr>
          <w:sz w:val="20"/>
        </w:rPr>
        <w:t>will</w:t>
      </w:r>
      <w:r>
        <w:rPr>
          <w:spacing w:val="34"/>
          <w:sz w:val="20"/>
        </w:rPr>
        <w:t xml:space="preserve"> </w:t>
      </w:r>
      <w:r>
        <w:rPr>
          <w:sz w:val="20"/>
        </w:rPr>
        <w:t>be</w:t>
      </w:r>
    </w:p>
    <w:p w14:paraId="6BCCC46C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107</w:t>
      </w:r>
      <w:r>
        <w:rPr>
          <w:rFonts w:ascii="Arial"/>
          <w:sz w:val="14"/>
        </w:rPr>
        <w:tab/>
      </w:r>
      <w:r>
        <w:t>applied</w:t>
      </w:r>
      <w:r>
        <w:rPr>
          <w:spacing w:val="23"/>
        </w:rPr>
        <w:t xml:space="preserve"> </w:t>
      </w:r>
      <w:r>
        <w:t>towards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purchase</w:t>
      </w:r>
      <w:r>
        <w:rPr>
          <w:spacing w:val="24"/>
        </w:rPr>
        <w:t xml:space="preserve"> </w:t>
      </w:r>
      <w:r>
        <w:t>price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closing.</w:t>
      </w:r>
      <w:r>
        <w:rPr>
          <w:spacing w:val="22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contingencies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conditions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i/>
        </w:rPr>
        <w:t>Agreement</w:t>
      </w:r>
      <w:r>
        <w:rPr>
          <w:i/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met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</w:p>
    <w:p w14:paraId="29984445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108</w:t>
      </w:r>
      <w:r>
        <w:rPr>
          <w:rFonts w:ascii="Arial"/>
          <w:sz w:val="14"/>
        </w:rPr>
        <w:tab/>
      </w:r>
      <w:r>
        <w:rPr>
          <w:i/>
        </w:rPr>
        <w:t>Agreement</w:t>
      </w:r>
      <w:r>
        <w:rPr>
          <w:i/>
          <w:spacing w:val="1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cancelled,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Earnest</w:t>
      </w:r>
      <w:r>
        <w:rPr>
          <w:spacing w:val="9"/>
        </w:rPr>
        <w:t xml:space="preserve"> </w:t>
      </w:r>
      <w:r>
        <w:t>Money</w:t>
      </w:r>
      <w:r>
        <w:rPr>
          <w:spacing w:val="11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refunded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Buyer.</w:t>
      </w:r>
      <w:r>
        <w:rPr>
          <w:spacing w:val="17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Seller</w:t>
      </w:r>
      <w:r>
        <w:rPr>
          <w:spacing w:val="10"/>
        </w:rPr>
        <w:t xml:space="preserve"> </w:t>
      </w:r>
      <w:r>
        <w:t>fails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6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obligation</w:t>
      </w:r>
      <w:r>
        <w:rPr>
          <w:spacing w:val="8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this</w:t>
      </w:r>
    </w:p>
    <w:p w14:paraId="517FC73C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109</w:t>
      </w:r>
      <w:r>
        <w:rPr>
          <w:rFonts w:ascii="Arial"/>
          <w:sz w:val="14"/>
        </w:rPr>
        <w:tab/>
      </w:r>
      <w:r>
        <w:rPr>
          <w:i/>
        </w:rPr>
        <w:t>Agreement</w:t>
      </w:r>
      <w:r>
        <w:t>,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Earnest</w:t>
      </w:r>
      <w:r>
        <w:rPr>
          <w:spacing w:val="5"/>
        </w:rPr>
        <w:t xml:space="preserve"> </w:t>
      </w:r>
      <w:r>
        <w:t>Money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refunded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Buyer.</w:t>
      </w:r>
      <w:r>
        <w:rPr>
          <w:spacing w:val="7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required,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Escrow</w:t>
      </w:r>
      <w:r>
        <w:rPr>
          <w:spacing w:val="3"/>
        </w:rPr>
        <w:t xml:space="preserve"> </w:t>
      </w:r>
      <w:r>
        <w:t>Agent</w:t>
      </w:r>
      <w:r>
        <w:rPr>
          <w:spacing w:val="9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file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interpleader</w:t>
      </w:r>
      <w:r>
        <w:rPr>
          <w:spacing w:val="6"/>
        </w:rPr>
        <w:t xml:space="preserve"> </w:t>
      </w:r>
      <w:r>
        <w:t>action</w:t>
      </w:r>
      <w:r>
        <w:rPr>
          <w:spacing w:val="4"/>
        </w:rPr>
        <w:t xml:space="preserve"> </w:t>
      </w:r>
      <w:r>
        <w:t>in</w:t>
      </w:r>
    </w:p>
    <w:p w14:paraId="2E0B1D2B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110</w:t>
      </w:r>
      <w:r>
        <w:rPr>
          <w:rFonts w:ascii="Arial" w:hAnsi="Arial"/>
          <w:sz w:val="14"/>
        </w:rPr>
        <w:tab/>
      </w:r>
      <w:r>
        <w:t xml:space="preserve">a court of law, and recover expenses and reasonable attorney’s fees, and will have no further liability as Escrow Agent. </w:t>
      </w:r>
      <w:r>
        <w:rPr>
          <w:spacing w:val="6"/>
        </w:rPr>
        <w:t xml:space="preserve"> </w:t>
      </w:r>
      <w:r>
        <w:t>All</w:t>
      </w:r>
    </w:p>
    <w:p w14:paraId="7B6AC253" w14:textId="77777777" w:rsidR="001D6612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111</w:t>
      </w:r>
      <w:r>
        <w:rPr>
          <w:rFonts w:ascii="Arial"/>
          <w:sz w:val="14"/>
        </w:rPr>
        <w:tab/>
      </w:r>
      <w:r>
        <w:t>parties</w:t>
      </w:r>
      <w:r>
        <w:rPr>
          <w:spacing w:val="4"/>
        </w:rPr>
        <w:t xml:space="preserve"> </w:t>
      </w:r>
      <w:r>
        <w:t>acknowledge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consideration</w:t>
      </w:r>
      <w:r>
        <w:rPr>
          <w:spacing w:val="6"/>
        </w:rPr>
        <w:t xml:space="preserve"> </w:t>
      </w:r>
      <w:r>
        <w:t>given,</w:t>
      </w:r>
      <w:r>
        <w:rPr>
          <w:spacing w:val="7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promises</w:t>
      </w:r>
      <w:r>
        <w:rPr>
          <w:spacing w:val="5"/>
        </w:rPr>
        <w:t xml:space="preserve"> </w:t>
      </w:r>
      <w:r>
        <w:t>exchanged,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limitations</w:t>
      </w:r>
      <w:r>
        <w:rPr>
          <w:spacing w:val="4"/>
        </w:rPr>
        <w:t xml:space="preserve"> </w:t>
      </w:r>
      <w:r>
        <w:t>imposed,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</w:p>
    <w:p w14:paraId="49ADE3D6" w14:textId="77777777" w:rsidR="001D6612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/>
          <w:sz w:val="14"/>
        </w:rPr>
        <w:t>112</w:t>
      </w:r>
      <w:r>
        <w:rPr>
          <w:rFonts w:ascii="Arial"/>
          <w:sz w:val="14"/>
        </w:rPr>
        <w:tab/>
      </w:r>
      <w:r>
        <w:t>notifications</w:t>
      </w:r>
      <w:r>
        <w:rPr>
          <w:spacing w:val="15"/>
        </w:rPr>
        <w:t xml:space="preserve"> </w:t>
      </w:r>
      <w:r>
        <w:t>required,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sufficient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adequate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exchange</w:t>
      </w:r>
      <w:r>
        <w:rPr>
          <w:spacing w:val="2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Buyer's</w:t>
      </w:r>
      <w:r>
        <w:rPr>
          <w:spacing w:val="17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legally,</w:t>
      </w:r>
      <w:r>
        <w:rPr>
          <w:spacing w:val="20"/>
        </w:rPr>
        <w:t xml:space="preserve"> </w:t>
      </w:r>
      <w:r>
        <w:t>properly,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good</w:t>
      </w:r>
      <w:r>
        <w:rPr>
          <w:spacing w:val="18"/>
        </w:rPr>
        <w:t xml:space="preserve"> </w:t>
      </w:r>
      <w:r>
        <w:t>faith</w:t>
      </w:r>
    </w:p>
    <w:p w14:paraId="2F0A61FC" w14:textId="77777777" w:rsidR="001D6612" w:rsidRDefault="00000000">
      <w:pPr>
        <w:tabs>
          <w:tab w:val="left" w:pos="915"/>
        </w:tabs>
        <w:ind w:left="108"/>
        <w:rPr>
          <w:sz w:val="20"/>
        </w:rPr>
      </w:pPr>
      <w:r>
        <w:rPr>
          <w:rFonts w:ascii="Arial"/>
          <w:sz w:val="14"/>
        </w:rPr>
        <w:t>113</w:t>
      </w:r>
      <w:r>
        <w:rPr>
          <w:rFonts w:ascii="Arial"/>
          <w:sz w:val="14"/>
        </w:rPr>
        <w:tab/>
      </w:r>
      <w:r>
        <w:rPr>
          <w:sz w:val="20"/>
        </w:rPr>
        <w:t xml:space="preserve">cancel, reinstate or extend this </w:t>
      </w:r>
      <w:r>
        <w:rPr>
          <w:i/>
          <w:sz w:val="20"/>
        </w:rPr>
        <w:t xml:space="preserve">Agreement </w:t>
      </w:r>
      <w:r>
        <w:rPr>
          <w:sz w:val="20"/>
        </w:rPr>
        <w:t xml:space="preserve">in accordance with the other terms of this </w:t>
      </w:r>
      <w:r>
        <w:rPr>
          <w:i/>
          <w:sz w:val="20"/>
        </w:rPr>
        <w:t>Agreement</w:t>
      </w:r>
      <w:r>
        <w:rPr>
          <w:sz w:val="20"/>
        </w:rPr>
        <w:t>.</w:t>
      </w:r>
    </w:p>
    <w:p w14:paraId="3C5DC0D6" w14:textId="77777777" w:rsidR="001D6612" w:rsidRDefault="001D6612">
      <w:pPr>
        <w:rPr>
          <w:sz w:val="20"/>
        </w:rPr>
        <w:sectPr w:rsidR="001D6612">
          <w:pgSz w:w="12240" w:h="15840"/>
          <w:pgMar w:top="640" w:right="800" w:bottom="800" w:left="400" w:header="0" w:footer="618" w:gutter="0"/>
          <w:cols w:space="720"/>
        </w:sectPr>
      </w:pPr>
    </w:p>
    <w:p w14:paraId="73BBA5BC" w14:textId="77777777" w:rsidR="001D6612" w:rsidRDefault="00000000">
      <w:pPr>
        <w:tabs>
          <w:tab w:val="left" w:pos="627"/>
        </w:tabs>
        <w:spacing w:before="73"/>
        <w:ind w:left="108"/>
        <w:rPr>
          <w:sz w:val="20"/>
        </w:rPr>
      </w:pPr>
      <w:r>
        <w:rPr>
          <w:rFonts w:ascii="Arial"/>
          <w:sz w:val="14"/>
        </w:rPr>
        <w:lastRenderedPageBreak/>
        <w:t>114</w:t>
      </w:r>
      <w:r>
        <w:rPr>
          <w:rFonts w:ascii="Arial"/>
          <w:sz w:val="14"/>
        </w:rPr>
        <w:tab/>
      </w:r>
      <w:r>
        <w:rPr>
          <w:sz w:val="18"/>
        </w:rPr>
        <w:t xml:space="preserve">(s) </w:t>
      </w:r>
      <w:r>
        <w:rPr>
          <w:b/>
          <w:sz w:val="20"/>
        </w:rPr>
        <w:t xml:space="preserve">TITLE, DEED, &amp; SELLER REPRESENTATIONS: </w:t>
      </w:r>
      <w:r>
        <w:rPr>
          <w:sz w:val="20"/>
        </w:rPr>
        <w:t xml:space="preserve">Seller </w:t>
      </w:r>
      <w:r>
        <w:rPr>
          <w:spacing w:val="-3"/>
          <w:sz w:val="20"/>
        </w:rPr>
        <w:t xml:space="preserve">will </w:t>
      </w:r>
      <w:r>
        <w:rPr>
          <w:sz w:val="20"/>
        </w:rPr>
        <w:t xml:space="preserve">convey to Buyer good and </w:t>
      </w:r>
      <w:r>
        <w:rPr>
          <w:spacing w:val="-3"/>
          <w:sz w:val="20"/>
        </w:rPr>
        <w:t xml:space="preserve">marketable </w:t>
      </w:r>
      <w:r>
        <w:rPr>
          <w:sz w:val="20"/>
        </w:rPr>
        <w:t>title to the</w:t>
      </w:r>
      <w:r>
        <w:rPr>
          <w:spacing w:val="-32"/>
          <w:sz w:val="20"/>
        </w:rPr>
        <w:t xml:space="preserve"> </w:t>
      </w:r>
      <w:r>
        <w:rPr>
          <w:sz w:val="20"/>
        </w:rPr>
        <w:t>property</w:t>
      </w:r>
    </w:p>
    <w:p w14:paraId="00D20EE4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115</w:t>
      </w:r>
      <w:r>
        <w:rPr>
          <w:rFonts w:ascii="Arial" w:hAnsi="Arial"/>
          <w:sz w:val="14"/>
        </w:rPr>
        <w:tab/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warranty</w:t>
      </w:r>
      <w:r>
        <w:rPr>
          <w:spacing w:val="-3"/>
        </w:rPr>
        <w:t xml:space="preserve"> </w:t>
      </w:r>
      <w:r>
        <w:t>deed.</w:t>
      </w:r>
      <w:r>
        <w:rPr>
          <w:spacing w:val="-1"/>
        </w:rPr>
        <w:t xml:space="preserve"> </w:t>
      </w:r>
      <w:r>
        <w:t>Seller,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Seller’s</w:t>
      </w:r>
      <w:r>
        <w:rPr>
          <w:spacing w:val="-4"/>
        </w:rPr>
        <w:t xml:space="preserve"> </w:t>
      </w:r>
      <w:r>
        <w:t>expense,</w:t>
      </w:r>
      <w:r>
        <w:rPr>
          <w:spacing w:val="1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a title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Title</w:t>
      </w:r>
    </w:p>
    <w:p w14:paraId="15920265" w14:textId="77777777" w:rsidR="001D6612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 w:hAnsi="Arial"/>
          <w:sz w:val="14"/>
        </w:rPr>
        <w:t>116</w:t>
      </w:r>
      <w:r>
        <w:rPr>
          <w:rFonts w:ascii="Arial" w:hAnsi="Arial"/>
          <w:sz w:val="14"/>
        </w:rPr>
        <w:tab/>
      </w:r>
      <w:r>
        <w:t>policy will be issued by company acceptable to Buyer and Buyer’s lender. Buyer will receive benefit of simultaneous</w:t>
      </w:r>
      <w:r>
        <w:rPr>
          <w:spacing w:val="-29"/>
        </w:rPr>
        <w:t xml:space="preserve"> </w:t>
      </w:r>
      <w:r>
        <w:t>issue.</w:t>
      </w:r>
    </w:p>
    <w:p w14:paraId="1D728DB3" w14:textId="77777777" w:rsidR="001D6612" w:rsidRDefault="00000000">
      <w:pPr>
        <w:tabs>
          <w:tab w:val="left" w:pos="939"/>
        </w:tabs>
        <w:spacing w:line="229" w:lineRule="exact"/>
        <w:ind w:left="108"/>
        <w:rPr>
          <w:b/>
          <w:sz w:val="20"/>
        </w:rPr>
      </w:pPr>
      <w:r>
        <w:rPr>
          <w:rFonts w:ascii="Arial" w:hAnsi="Arial"/>
          <w:sz w:val="14"/>
        </w:rPr>
        <w:t>117</w:t>
      </w:r>
      <w:r>
        <w:rPr>
          <w:rFonts w:ascii="Arial" w:hAnsi="Arial"/>
          <w:sz w:val="14"/>
        </w:rPr>
        <w:tab/>
      </w:r>
      <w:r>
        <w:rPr>
          <w:b/>
          <w:sz w:val="20"/>
          <w:u w:val="single"/>
        </w:rPr>
        <w:t>Seller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represents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best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Seller’s</w:t>
      </w:r>
      <w:r>
        <w:rPr>
          <w:spacing w:val="11"/>
          <w:sz w:val="20"/>
        </w:rPr>
        <w:t xml:space="preserve"> </w:t>
      </w:r>
      <w:r>
        <w:rPr>
          <w:sz w:val="20"/>
        </w:rPr>
        <w:t>knowledge,</w:t>
      </w:r>
      <w:r>
        <w:rPr>
          <w:spacing w:val="13"/>
          <w:sz w:val="20"/>
        </w:rPr>
        <w:t xml:space="preserve"> </w:t>
      </w:r>
      <w:r>
        <w:rPr>
          <w:sz w:val="20"/>
        </w:rPr>
        <w:t>unless</w:t>
      </w:r>
      <w:r>
        <w:rPr>
          <w:spacing w:val="12"/>
          <w:sz w:val="20"/>
        </w:rPr>
        <w:t xml:space="preserve"> </w:t>
      </w:r>
      <w:r>
        <w:rPr>
          <w:sz w:val="20"/>
        </w:rPr>
        <w:t>otherwise</w:t>
      </w:r>
      <w:r>
        <w:rPr>
          <w:spacing w:val="13"/>
          <w:sz w:val="20"/>
        </w:rPr>
        <w:t xml:space="preserve"> </w:t>
      </w:r>
      <w:r>
        <w:rPr>
          <w:sz w:val="20"/>
        </w:rPr>
        <w:t>disclosed,</w:t>
      </w:r>
      <w:r>
        <w:rPr>
          <w:spacing w:val="11"/>
          <w:sz w:val="20"/>
        </w:rPr>
        <w:t xml:space="preserve"> </w:t>
      </w:r>
      <w:r>
        <w:rPr>
          <w:sz w:val="20"/>
        </w:rPr>
        <w:t>that: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Flood</w:t>
      </w:r>
    </w:p>
    <w:p w14:paraId="4EB2C310" w14:textId="77777777" w:rsidR="001D6612" w:rsidRDefault="00000000">
      <w:pPr>
        <w:tabs>
          <w:tab w:val="left" w:pos="939"/>
        </w:tabs>
        <w:spacing w:before="1"/>
        <w:ind w:left="108"/>
        <w:rPr>
          <w:sz w:val="20"/>
        </w:rPr>
      </w:pPr>
      <w:r>
        <w:rPr>
          <w:rFonts w:ascii="Arial"/>
          <w:sz w:val="14"/>
        </w:rPr>
        <w:t>118</w:t>
      </w:r>
      <w:r>
        <w:rPr>
          <w:rFonts w:ascii="Arial"/>
          <w:sz w:val="14"/>
        </w:rPr>
        <w:tab/>
      </w:r>
      <w:r>
        <w:rPr>
          <w:b/>
          <w:sz w:val="20"/>
        </w:rPr>
        <w:t>Hazard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Area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floodplain;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there</w:t>
      </w:r>
      <w:r>
        <w:rPr>
          <w:spacing w:val="30"/>
          <w:sz w:val="20"/>
        </w:rPr>
        <w:t xml:space="preserve"> </w:t>
      </w:r>
      <w:r>
        <w:rPr>
          <w:sz w:val="20"/>
        </w:rPr>
        <w:t>are</w:t>
      </w:r>
      <w:r>
        <w:rPr>
          <w:spacing w:val="32"/>
          <w:sz w:val="20"/>
        </w:rPr>
        <w:t xml:space="preserve"> </w:t>
      </w:r>
      <w:r>
        <w:rPr>
          <w:sz w:val="20"/>
        </w:rPr>
        <w:t>no</w:t>
      </w:r>
      <w:r>
        <w:rPr>
          <w:spacing w:val="34"/>
          <w:sz w:val="20"/>
        </w:rPr>
        <w:t xml:space="preserve"> </w:t>
      </w:r>
      <w:r>
        <w:rPr>
          <w:sz w:val="20"/>
        </w:rPr>
        <w:t>violations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building,</w:t>
      </w:r>
      <w:r>
        <w:rPr>
          <w:spacing w:val="29"/>
          <w:sz w:val="20"/>
        </w:rPr>
        <w:t xml:space="preserve"> </w:t>
      </w:r>
      <w:r>
        <w:rPr>
          <w:sz w:val="20"/>
        </w:rPr>
        <w:t>zoning</w:t>
      </w:r>
      <w:r>
        <w:rPr>
          <w:spacing w:val="31"/>
          <w:sz w:val="20"/>
        </w:rPr>
        <w:t xml:space="preserve"> </w:t>
      </w:r>
      <w:r>
        <w:rPr>
          <w:sz w:val="20"/>
        </w:rPr>
        <w:t>or</w:t>
      </w:r>
      <w:r>
        <w:rPr>
          <w:spacing w:val="32"/>
          <w:sz w:val="20"/>
        </w:rPr>
        <w:t xml:space="preserve"> </w:t>
      </w:r>
      <w:r>
        <w:rPr>
          <w:sz w:val="20"/>
        </w:rPr>
        <w:t>fire</w:t>
      </w:r>
      <w:r>
        <w:rPr>
          <w:spacing w:val="30"/>
          <w:sz w:val="20"/>
        </w:rPr>
        <w:t xml:space="preserve"> </w:t>
      </w:r>
      <w:r>
        <w:rPr>
          <w:sz w:val="20"/>
        </w:rPr>
        <w:t>codes;</w:t>
      </w:r>
      <w:r>
        <w:rPr>
          <w:spacing w:val="31"/>
          <w:sz w:val="20"/>
        </w:rPr>
        <w:t xml:space="preserve"> </w:t>
      </w:r>
      <w:r>
        <w:rPr>
          <w:sz w:val="20"/>
        </w:rPr>
        <w:t>there</w:t>
      </w:r>
      <w:r>
        <w:rPr>
          <w:spacing w:val="29"/>
          <w:sz w:val="20"/>
        </w:rPr>
        <w:t xml:space="preserve"> </w:t>
      </w:r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encroachments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</w:p>
    <w:p w14:paraId="3AF21365" w14:textId="77777777" w:rsidR="001D6612" w:rsidRDefault="00000000">
      <w:pPr>
        <w:pStyle w:val="BodyText"/>
        <w:tabs>
          <w:tab w:val="left" w:pos="939"/>
        </w:tabs>
        <w:ind w:left="108"/>
      </w:pPr>
      <w:r>
        <w:rPr>
          <w:rFonts w:ascii="Arial"/>
          <w:sz w:val="14"/>
        </w:rPr>
        <w:t>119</w:t>
      </w:r>
      <w:r>
        <w:rPr>
          <w:rFonts w:ascii="Arial"/>
          <w:sz w:val="14"/>
        </w:rPr>
        <w:tab/>
      </w:r>
      <w:r>
        <w:t>violations of setback lines, easements or property boundary lines; and there are no boundary line disputes. If at anytime</w:t>
      </w:r>
      <w:r>
        <w:rPr>
          <w:spacing w:val="23"/>
        </w:rPr>
        <w:t xml:space="preserve"> </w:t>
      </w:r>
      <w:r>
        <w:t>the</w:t>
      </w:r>
    </w:p>
    <w:p w14:paraId="73DECBED" w14:textId="77777777" w:rsidR="001D6612" w:rsidRDefault="00000000">
      <w:pPr>
        <w:pStyle w:val="BodyText"/>
        <w:tabs>
          <w:tab w:val="left" w:pos="939"/>
        </w:tabs>
        <w:ind w:left="108"/>
      </w:pPr>
      <w:r>
        <w:rPr>
          <w:rFonts w:ascii="Arial"/>
          <w:sz w:val="14"/>
        </w:rPr>
        <w:t>120</w:t>
      </w:r>
      <w:r>
        <w:rPr>
          <w:rFonts w:ascii="Arial"/>
          <w:sz w:val="14"/>
        </w:rPr>
        <w:tab/>
      </w:r>
      <w:r>
        <w:t xml:space="preserve">title  examination,  mortgage  loan inspection,  survey,  or  other  information discloses  any such defects,  or  if  the </w:t>
      </w:r>
      <w:r>
        <w:rPr>
          <w:spacing w:val="20"/>
        </w:rPr>
        <w:t xml:space="preserve"> </w:t>
      </w:r>
      <w:r>
        <w:t>Buyer</w:t>
      </w:r>
    </w:p>
    <w:p w14:paraId="454232D1" w14:textId="77777777" w:rsidR="001D6612" w:rsidRDefault="00000000">
      <w:pPr>
        <w:pStyle w:val="BodyText"/>
        <w:tabs>
          <w:tab w:val="left" w:pos="939"/>
        </w:tabs>
        <w:spacing w:before="1"/>
        <w:ind w:left="108"/>
      </w:pPr>
      <w:r>
        <w:rPr>
          <w:rFonts w:ascii="Arial"/>
          <w:sz w:val="14"/>
        </w:rPr>
        <w:t>121</w:t>
      </w:r>
      <w:r>
        <w:rPr>
          <w:rFonts w:ascii="Arial"/>
          <w:sz w:val="14"/>
        </w:rPr>
        <w:tab/>
      </w:r>
      <w:r>
        <w:t>discovers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representation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rPr>
          <w:i/>
        </w:rPr>
        <w:t>Agreement</w:t>
      </w:r>
      <w:r>
        <w:rPr>
          <w:i/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fact</w:t>
      </w:r>
      <w:r>
        <w:rPr>
          <w:spacing w:val="20"/>
        </w:rPr>
        <w:t xml:space="preserve"> </w:t>
      </w:r>
      <w:r>
        <w:t>untrue,</w:t>
      </w:r>
      <w:r>
        <w:rPr>
          <w:spacing w:val="21"/>
        </w:rPr>
        <w:t xml:space="preserve"> </w:t>
      </w:r>
      <w:r>
        <w:t>Buyer</w:t>
      </w:r>
      <w:r>
        <w:rPr>
          <w:spacing w:val="23"/>
        </w:rPr>
        <w:t xml:space="preserve"> </w:t>
      </w:r>
      <w:r>
        <w:t>may,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delivering</w:t>
      </w:r>
      <w:r>
        <w:rPr>
          <w:spacing w:val="21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rPr>
          <w:i/>
        </w:rPr>
        <w:t>Notice</w:t>
      </w:r>
      <w:r>
        <w:rPr>
          <w:i/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Seller,</w:t>
      </w:r>
    </w:p>
    <w:p w14:paraId="17A44F2D" w14:textId="77777777" w:rsidR="001D6612" w:rsidRDefault="00000000">
      <w:pPr>
        <w:pStyle w:val="BodyText"/>
        <w:tabs>
          <w:tab w:val="left" w:pos="939"/>
        </w:tabs>
        <w:spacing w:line="229" w:lineRule="exact"/>
        <w:ind w:left="108"/>
      </w:pPr>
      <w:r>
        <w:rPr>
          <w:rFonts w:ascii="Arial"/>
          <w:sz w:val="14"/>
        </w:rPr>
        <w:t>122</w:t>
      </w:r>
      <w:r>
        <w:rPr>
          <w:rFonts w:ascii="Arial"/>
          <w:sz w:val="14"/>
        </w:rPr>
        <w:tab/>
      </w:r>
      <w:r>
        <w:t>either</w:t>
      </w:r>
      <w:r>
        <w:rPr>
          <w:spacing w:val="12"/>
        </w:rPr>
        <w:t xml:space="preserve"> </w:t>
      </w:r>
      <w:r>
        <w:t>(1)</w:t>
      </w:r>
      <w:r>
        <w:rPr>
          <w:spacing w:val="12"/>
        </w:rPr>
        <w:t xml:space="preserve"> </w:t>
      </w:r>
      <w:r>
        <w:t>accept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defects,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(2)</w:t>
      </w:r>
      <w:r>
        <w:rPr>
          <w:spacing w:val="12"/>
        </w:rPr>
        <w:t xml:space="preserve"> </w:t>
      </w:r>
      <w:r>
        <w:t>cancel</w:t>
      </w:r>
      <w:r>
        <w:rPr>
          <w:spacing w:val="12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i/>
        </w:rPr>
        <w:t>Agreement</w:t>
      </w:r>
      <w:r>
        <w:rPr>
          <w:i/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Earnest</w:t>
      </w:r>
      <w:r>
        <w:rPr>
          <w:spacing w:val="12"/>
        </w:rPr>
        <w:t xml:space="preserve"> </w:t>
      </w:r>
      <w:r>
        <w:t>Money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refunded</w:t>
      </w:r>
      <w:r>
        <w:rPr>
          <w:spacing w:val="16"/>
        </w:rPr>
        <w:t xml:space="preserve"> </w:t>
      </w:r>
      <w:r>
        <w:t>to</w:t>
      </w:r>
    </w:p>
    <w:p w14:paraId="157E1D42" w14:textId="77777777" w:rsidR="001D6612" w:rsidRDefault="00000000">
      <w:pPr>
        <w:pStyle w:val="BodyText"/>
        <w:tabs>
          <w:tab w:val="left" w:pos="939"/>
        </w:tabs>
        <w:spacing w:line="229" w:lineRule="exact"/>
        <w:ind w:left="108"/>
      </w:pPr>
      <w:r>
        <w:rPr>
          <w:rFonts w:ascii="Arial"/>
          <w:sz w:val="14"/>
        </w:rPr>
        <w:t>123</w:t>
      </w:r>
      <w:r>
        <w:rPr>
          <w:rFonts w:ascii="Arial"/>
          <w:sz w:val="14"/>
        </w:rPr>
        <w:tab/>
      </w:r>
      <w:r>
        <w:t>Buyer,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(3)</w:t>
      </w:r>
      <w:r>
        <w:rPr>
          <w:spacing w:val="11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extend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closing</w:t>
      </w:r>
      <w:r>
        <w:rPr>
          <w:spacing w:val="9"/>
        </w:rPr>
        <w:t xml:space="preserve"> </w:t>
      </w:r>
      <w:r>
        <w:t>date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calendar</w:t>
      </w:r>
      <w:r>
        <w:rPr>
          <w:spacing w:val="12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perform</w:t>
      </w:r>
      <w:r>
        <w:rPr>
          <w:spacing w:val="7"/>
        </w:rPr>
        <w:t xml:space="preserve"> </w:t>
      </w:r>
      <w:r>
        <w:t>additional</w:t>
      </w:r>
      <w:r>
        <w:rPr>
          <w:spacing w:val="12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diligence,</w:t>
      </w:r>
      <w:r>
        <w:rPr>
          <w:spacing w:val="11"/>
        </w:rPr>
        <w:t xml:space="preserve"> </w:t>
      </w:r>
      <w:r>
        <w:t>retaining</w:t>
      </w:r>
    </w:p>
    <w:p w14:paraId="22353163" w14:textId="77777777" w:rsidR="001D6612" w:rsidRDefault="00000000">
      <w:pPr>
        <w:pStyle w:val="BodyText"/>
        <w:tabs>
          <w:tab w:val="left" w:pos="939"/>
        </w:tabs>
        <w:spacing w:before="1"/>
        <w:ind w:left="108"/>
      </w:pPr>
      <w:r>
        <w:rPr>
          <w:rFonts w:ascii="Arial"/>
          <w:sz w:val="14"/>
        </w:rPr>
        <w:t>124</w:t>
      </w:r>
      <w:r>
        <w:rPr>
          <w:rFonts w:ascii="Arial"/>
          <w:sz w:val="14"/>
        </w:rPr>
        <w:tab/>
      </w:r>
      <w:r>
        <w:t>the right to exercise option (1) or (2)</w:t>
      </w:r>
      <w:r>
        <w:rPr>
          <w:spacing w:val="-4"/>
        </w:rPr>
        <w:t xml:space="preserve"> </w:t>
      </w:r>
      <w:r>
        <w:t>above.</w:t>
      </w:r>
    </w:p>
    <w:p w14:paraId="6DB47695" w14:textId="77777777" w:rsidR="001D6612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125</w:t>
      </w:r>
      <w:r>
        <w:rPr>
          <w:rFonts w:ascii="Arial"/>
          <w:sz w:val="14"/>
        </w:rPr>
        <w:tab/>
      </w:r>
      <w:r>
        <w:rPr>
          <w:sz w:val="18"/>
        </w:rPr>
        <w:t xml:space="preserve">(t) </w:t>
      </w:r>
      <w:r>
        <w:rPr>
          <w:spacing w:val="25"/>
          <w:sz w:val="18"/>
        </w:rPr>
        <w:t xml:space="preserve"> </w:t>
      </w:r>
      <w:r>
        <w:rPr>
          <w:b/>
          <w:sz w:val="20"/>
        </w:rPr>
        <w:t>DEFAULT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BREACH: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either</w:t>
      </w:r>
      <w:r>
        <w:rPr>
          <w:spacing w:val="19"/>
          <w:sz w:val="20"/>
        </w:rPr>
        <w:t xml:space="preserve"> </w:t>
      </w:r>
      <w:r>
        <w:rPr>
          <w:sz w:val="20"/>
        </w:rPr>
        <w:t>party</w:t>
      </w:r>
      <w:r>
        <w:rPr>
          <w:spacing w:val="13"/>
          <w:sz w:val="20"/>
        </w:rPr>
        <w:t xml:space="preserve"> </w:t>
      </w:r>
      <w:r>
        <w:rPr>
          <w:sz w:val="20"/>
        </w:rPr>
        <w:t>fails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perform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obligation</w:t>
      </w:r>
      <w:r>
        <w:rPr>
          <w:spacing w:val="16"/>
          <w:sz w:val="20"/>
        </w:rPr>
        <w:t xml:space="preserve"> </w:t>
      </w:r>
      <w:r>
        <w:rPr>
          <w:sz w:val="20"/>
        </w:rPr>
        <w:t>under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Agreement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other</w:t>
      </w:r>
      <w:r>
        <w:rPr>
          <w:spacing w:val="19"/>
          <w:sz w:val="20"/>
        </w:rPr>
        <w:t xml:space="preserve"> </w:t>
      </w:r>
      <w:r>
        <w:rPr>
          <w:sz w:val="20"/>
        </w:rPr>
        <w:t>party</w:t>
      </w:r>
      <w:r>
        <w:rPr>
          <w:spacing w:val="15"/>
          <w:sz w:val="20"/>
        </w:rPr>
        <w:t xml:space="preserve"> </w:t>
      </w:r>
      <w:r>
        <w:rPr>
          <w:sz w:val="20"/>
        </w:rPr>
        <w:t>may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</w:p>
    <w:p w14:paraId="3F36273E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126</w:t>
      </w:r>
      <w:r>
        <w:rPr>
          <w:rFonts w:ascii="Arial"/>
          <w:sz w:val="14"/>
        </w:rPr>
        <w:tab/>
      </w:r>
      <w:r>
        <w:t>any or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following:</w:t>
      </w:r>
      <w:r>
        <w:rPr>
          <w:spacing w:val="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cancel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</w:rPr>
        <w:t>Agreement</w:t>
      </w:r>
      <w:r>
        <w:rPr>
          <w:i/>
          <w:spacing w:val="5"/>
        </w:rPr>
        <w:t xml:space="preserve"> </w:t>
      </w:r>
      <w:r>
        <w:t>(2)</w:t>
      </w:r>
      <w:r>
        <w:rPr>
          <w:spacing w:val="5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performance,</w:t>
      </w:r>
      <w:r>
        <w:rPr>
          <w:spacing w:val="5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actual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compensatory</w:t>
      </w:r>
    </w:p>
    <w:p w14:paraId="1B8C4BC5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127</w:t>
      </w:r>
      <w:r>
        <w:rPr>
          <w:rFonts w:ascii="Arial"/>
          <w:sz w:val="14"/>
        </w:rPr>
        <w:tab/>
      </w:r>
      <w:r>
        <w:t>damages. Legal counsel is strongly recommended in such</w:t>
      </w:r>
      <w:r>
        <w:rPr>
          <w:spacing w:val="-7"/>
        </w:rPr>
        <w:t xml:space="preserve"> </w:t>
      </w:r>
      <w:r>
        <w:t>circumstances.</w:t>
      </w:r>
    </w:p>
    <w:p w14:paraId="70437AA9" w14:textId="77777777" w:rsidR="001D6612" w:rsidRDefault="00000000">
      <w:pPr>
        <w:tabs>
          <w:tab w:val="left" w:pos="627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128</w:t>
      </w:r>
      <w:r>
        <w:rPr>
          <w:rFonts w:ascii="Arial"/>
          <w:sz w:val="14"/>
        </w:rPr>
        <w:tab/>
      </w:r>
      <w:r>
        <w:rPr>
          <w:spacing w:val="-5"/>
          <w:sz w:val="18"/>
        </w:rPr>
        <w:t>(u)</w:t>
      </w:r>
      <w:r>
        <w:rPr>
          <w:spacing w:val="6"/>
          <w:sz w:val="18"/>
        </w:rPr>
        <w:t xml:space="preserve"> </w:t>
      </w:r>
      <w:r>
        <w:rPr>
          <w:b/>
          <w:spacing w:val="-3"/>
          <w:sz w:val="20"/>
        </w:rPr>
        <w:t>REAL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ESTATE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COMMISSIONS: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Seller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authorizes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closing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company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debit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Seller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pay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commissions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follows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closing:</w:t>
      </w:r>
    </w:p>
    <w:p w14:paraId="67C5AB24" w14:textId="77777777" w:rsidR="001D6612" w:rsidRDefault="00000000">
      <w:pPr>
        <w:pStyle w:val="BodyText"/>
        <w:tabs>
          <w:tab w:val="left" w:pos="869"/>
          <w:tab w:val="left" w:pos="7358"/>
          <w:tab w:val="left" w:pos="8894"/>
        </w:tabs>
        <w:ind w:left="108"/>
      </w:pPr>
      <w:r>
        <w:rPr>
          <w:rFonts w:ascii="Arial"/>
          <w:sz w:val="14"/>
        </w:rPr>
        <w:t>129</w:t>
      </w:r>
      <w:r>
        <w:rPr>
          <w:rFonts w:ascii="Arial"/>
          <w:sz w:val="14"/>
        </w:rPr>
        <w:tab/>
      </w:r>
      <w:r>
        <w:t>Real Estate</w:t>
      </w:r>
      <w:r>
        <w:rPr>
          <w:spacing w:val="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purchase</w:t>
      </w:r>
      <w:r>
        <w:rPr>
          <w:spacing w:val="-4"/>
        </w:rPr>
        <w:t xml:space="preserve"> </w:t>
      </w:r>
      <w:r>
        <w:t>price.</w:t>
      </w:r>
    </w:p>
    <w:p w14:paraId="254366C3" w14:textId="77777777" w:rsidR="001D6612" w:rsidRDefault="00000000">
      <w:pPr>
        <w:pStyle w:val="BodyText"/>
        <w:tabs>
          <w:tab w:val="left" w:pos="869"/>
          <w:tab w:val="left" w:pos="10778"/>
        </w:tabs>
        <w:spacing w:before="1"/>
        <w:ind w:left="108"/>
      </w:pPr>
      <w:r>
        <w:rPr>
          <w:rFonts w:ascii="Arial" w:hAnsi="Arial"/>
          <w:sz w:val="14"/>
        </w:rPr>
        <w:t>130</w:t>
      </w:r>
      <w:r>
        <w:rPr>
          <w:rFonts w:ascii="Arial" w:hAnsi="Arial"/>
          <w:sz w:val="14"/>
        </w:rPr>
        <w:tab/>
      </w:r>
      <w:r>
        <w:t>Licensee’s Name and</w:t>
      </w:r>
      <w:r>
        <w:rPr>
          <w:spacing w:val="-1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5CA02C9" w14:textId="77777777" w:rsidR="001D6612" w:rsidRDefault="00000000">
      <w:pPr>
        <w:pStyle w:val="BodyText"/>
        <w:tabs>
          <w:tab w:val="left" w:pos="869"/>
          <w:tab w:val="left" w:pos="7341"/>
          <w:tab w:val="left" w:pos="8882"/>
        </w:tabs>
        <w:spacing w:before="22"/>
        <w:ind w:left="108"/>
      </w:pPr>
      <w:r>
        <w:rPr>
          <w:rFonts w:ascii="Arial"/>
          <w:sz w:val="14"/>
        </w:rPr>
        <w:t>131</w:t>
      </w:r>
      <w:r>
        <w:rPr>
          <w:rFonts w:ascii="Arial"/>
          <w:sz w:val="14"/>
        </w:rPr>
        <w:tab/>
      </w:r>
      <w:r>
        <w:t>Other Real Estate Firm Name</w:t>
      </w:r>
      <w:r>
        <w:rPr>
          <w:spacing w:val="20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any):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will</w:t>
      </w:r>
      <w:r>
        <w:rPr>
          <w:spacing w:val="2"/>
        </w:rPr>
        <w:t xml:space="preserve"> </w:t>
      </w:r>
      <w:r>
        <w:t>receive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purchase</w:t>
      </w:r>
      <w:r>
        <w:rPr>
          <w:spacing w:val="14"/>
        </w:rPr>
        <w:t xml:space="preserve"> </w:t>
      </w:r>
      <w:r>
        <w:t>price.</w:t>
      </w:r>
    </w:p>
    <w:p w14:paraId="51D9987C" w14:textId="77777777" w:rsidR="001D6612" w:rsidRDefault="00000000">
      <w:pPr>
        <w:pStyle w:val="BodyText"/>
        <w:tabs>
          <w:tab w:val="left" w:pos="869"/>
          <w:tab w:val="left" w:pos="10723"/>
        </w:tabs>
        <w:spacing w:before="1"/>
        <w:ind w:left="108"/>
      </w:pPr>
      <w:r>
        <w:rPr>
          <w:rFonts w:ascii="Arial" w:hAnsi="Arial"/>
          <w:sz w:val="14"/>
        </w:rPr>
        <w:t>132</w:t>
      </w:r>
      <w:r>
        <w:rPr>
          <w:rFonts w:ascii="Arial" w:hAnsi="Arial"/>
          <w:sz w:val="14"/>
        </w:rPr>
        <w:tab/>
      </w:r>
      <w:r>
        <w:t>Other Licensee’s Name (if any) and</w:t>
      </w:r>
      <w:r>
        <w:rPr>
          <w:spacing w:val="-1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3BBA11E" w14:textId="77777777" w:rsidR="001D6612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133</w:t>
      </w:r>
      <w:r>
        <w:rPr>
          <w:rFonts w:ascii="Arial"/>
          <w:sz w:val="14"/>
        </w:rPr>
        <w:tab/>
      </w:r>
      <w:r>
        <w:rPr>
          <w:sz w:val="18"/>
        </w:rPr>
        <w:t xml:space="preserve">(v) </w:t>
      </w:r>
      <w:r>
        <w:rPr>
          <w:b/>
          <w:sz w:val="20"/>
        </w:rPr>
        <w:t xml:space="preserve">ADDENDA, ATTACHMENTS, EXHIBITS, DISCLAIMERS, AND DISCLOSURES </w:t>
      </w:r>
      <w:r>
        <w:rPr>
          <w:sz w:val="20"/>
        </w:rPr>
        <w:t>(included if marked</w:t>
      </w:r>
      <w:r>
        <w:rPr>
          <w:spacing w:val="-20"/>
          <w:sz w:val="20"/>
        </w:rPr>
        <w:t xml:space="preserve"> </w:t>
      </w:r>
      <w:r>
        <w:rPr>
          <w:sz w:val="20"/>
        </w:rPr>
        <w:t>below):</w:t>
      </w:r>
    </w:p>
    <w:p w14:paraId="7020CE18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3"/>
        <w:rPr>
          <w:sz w:val="18"/>
        </w:rPr>
      </w:pPr>
      <w:r>
        <w:pict w14:anchorId="0AE6A2DA">
          <v:group id="_x0000_s2060" style="position:absolute;left:0;text-align:left;margin-left:72.85pt;margin-top:1.1pt;width:8.8pt;height:101.9pt;z-index:-15855104;mso-position-horizontal-relative:page" coordorigin="1457,22" coordsize="176,20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1457;top:22;width:176;height:176">
              <v:imagedata r:id="rId8" o:title=""/>
            </v:shape>
            <v:shape id="_x0000_s2062" type="#_x0000_t75" style="position:absolute;left:1457;top:228;width:176;height:176">
              <v:imagedata r:id="rId9" o:title=""/>
            </v:shape>
            <v:shape id="_x0000_s2061" style="position:absolute;left:1464;top:444;width:161;height:1608" coordorigin="1464,445" coordsize="161,1608" o:spt="100" adj="0,,0" path="m1464,605r161,l1625,445r-161,l1464,605xm1464,812r161,l1625,651r-161,l1464,812xm1464,1018r161,l1625,857r-161,l1464,1018xm1464,1225r161,l1625,1064r-161,l1464,1225xm1464,1433r161,l1625,1273r-161,l1464,1433xm1464,1640r161,l1625,1479r-161,l1464,1640xm1464,1846r161,l1625,1685r-161,l1464,1846xm1464,2053r161,l1625,1892r-161,l1464,2053x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8"/>
        </w:rPr>
        <w:t xml:space="preserve">Confirmation of Agency Status (required with </w:t>
      </w:r>
      <w:r>
        <w:rPr>
          <w:b/>
          <w:sz w:val="18"/>
          <w:u w:val="single"/>
        </w:rPr>
        <w:t>all</w:t>
      </w:r>
      <w:r>
        <w:rPr>
          <w:b/>
          <w:sz w:val="18"/>
        </w:rPr>
        <w:t xml:space="preserve"> </w:t>
      </w:r>
      <w:r>
        <w:rPr>
          <w:sz w:val="18"/>
        </w:rPr>
        <w:t>Purchase and Sale</w:t>
      </w:r>
      <w:r>
        <w:rPr>
          <w:spacing w:val="-5"/>
          <w:sz w:val="18"/>
        </w:rPr>
        <w:t xml:space="preserve"> </w:t>
      </w:r>
      <w:r>
        <w:rPr>
          <w:sz w:val="18"/>
        </w:rPr>
        <w:t>Agreements)</w:t>
      </w:r>
    </w:p>
    <w:p w14:paraId="358F5286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 xml:space="preserve">Advisory to Buyers and Sellers, or TAR Disclaimer Notice (required with </w:t>
      </w:r>
      <w:r>
        <w:rPr>
          <w:b/>
          <w:sz w:val="18"/>
          <w:u w:val="single"/>
        </w:rPr>
        <w:t>all</w:t>
      </w:r>
      <w:r>
        <w:rPr>
          <w:b/>
          <w:sz w:val="18"/>
        </w:rPr>
        <w:t xml:space="preserve"> </w:t>
      </w:r>
      <w:r>
        <w:rPr>
          <w:sz w:val="18"/>
        </w:rPr>
        <w:t>Purchase and Sale</w:t>
      </w:r>
      <w:r>
        <w:rPr>
          <w:spacing w:val="-5"/>
          <w:sz w:val="18"/>
        </w:rPr>
        <w:t xml:space="preserve"> </w:t>
      </w:r>
      <w:r>
        <w:rPr>
          <w:sz w:val="18"/>
        </w:rPr>
        <w:t>Agreements)</w:t>
      </w:r>
    </w:p>
    <w:p w14:paraId="565DB66B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1"/>
        <w:rPr>
          <w:sz w:val="18"/>
        </w:rPr>
      </w:pPr>
      <w:r>
        <w:rPr>
          <w:sz w:val="18"/>
        </w:rPr>
        <w:t xml:space="preserve">Lead-Based Paint Disclosure (required for housing </w:t>
      </w:r>
      <w:r>
        <w:rPr>
          <w:b/>
          <w:sz w:val="18"/>
        </w:rPr>
        <w:t>constructed before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1978</w:t>
      </w:r>
      <w:r>
        <w:rPr>
          <w:sz w:val="18"/>
        </w:rPr>
        <w:t>)</w:t>
      </w:r>
    </w:p>
    <w:p w14:paraId="642C1B9C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pacing w:val="-3"/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Interest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Disclosure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Consent</w:t>
      </w:r>
      <w:r>
        <w:rPr>
          <w:spacing w:val="-3"/>
          <w:sz w:val="18"/>
        </w:rPr>
        <w:t xml:space="preserve"> (required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Licensee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has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pacing w:val="-3"/>
          <w:sz w:val="18"/>
        </w:rPr>
        <w:t>personal interest,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Confirmation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Agency)</w:t>
      </w:r>
    </w:p>
    <w:p w14:paraId="0B2C095D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 xml:space="preserve">Occupancy Agreement (required if </w:t>
      </w:r>
      <w:r>
        <w:rPr>
          <w:b/>
          <w:sz w:val="18"/>
        </w:rPr>
        <w:t>possession is other than the time of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closing</w:t>
      </w:r>
      <w:r>
        <w:rPr>
          <w:sz w:val="18"/>
        </w:rPr>
        <w:t>)</w:t>
      </w:r>
    </w:p>
    <w:p w14:paraId="336FF885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 xml:space="preserve">VA/FHA Loan Addendum (required if sale involves </w:t>
      </w:r>
      <w:r>
        <w:rPr>
          <w:b/>
          <w:sz w:val="18"/>
        </w:rPr>
        <w:t>VA or FHA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loan</w:t>
      </w:r>
      <w:r>
        <w:rPr>
          <w:sz w:val="18"/>
        </w:rPr>
        <w:t>)</w:t>
      </w:r>
    </w:p>
    <w:p w14:paraId="699DE7F2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before="2"/>
        <w:rPr>
          <w:sz w:val="18"/>
        </w:rPr>
      </w:pPr>
      <w:r>
        <w:rPr>
          <w:sz w:val="18"/>
        </w:rPr>
        <w:t xml:space="preserve">Impact Fees or Adequate Facilities Taxes Disclosure (required if sale is residential </w:t>
      </w:r>
      <w:r>
        <w:rPr>
          <w:b/>
          <w:spacing w:val="-2"/>
          <w:sz w:val="18"/>
        </w:rPr>
        <w:t>new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construction</w:t>
      </w:r>
      <w:r>
        <w:rPr>
          <w:sz w:val="18"/>
        </w:rPr>
        <w:t>)</w:t>
      </w:r>
    </w:p>
    <w:p w14:paraId="69D822C0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 xml:space="preserve">Subsurface Sewage Disposal System Permit Disclosure (required for newly constructed residential property with </w:t>
      </w:r>
      <w:r>
        <w:rPr>
          <w:b/>
          <w:sz w:val="18"/>
        </w:rPr>
        <w:t>septic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system</w:t>
      </w:r>
      <w:r>
        <w:rPr>
          <w:sz w:val="18"/>
        </w:rPr>
        <w:t>)</w:t>
      </w:r>
    </w:p>
    <w:p w14:paraId="23BA18E9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>Addendum (extra page for additional Special Stipulations, if</w:t>
      </w:r>
      <w:r>
        <w:rPr>
          <w:spacing w:val="-6"/>
          <w:sz w:val="18"/>
        </w:rPr>
        <w:t xml:space="preserve"> </w:t>
      </w:r>
      <w:r>
        <w:rPr>
          <w:sz w:val="18"/>
        </w:rPr>
        <w:t>needed)</w:t>
      </w:r>
    </w:p>
    <w:p w14:paraId="355A7178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  <w:tab w:val="left" w:pos="7873"/>
        </w:tabs>
        <w:rPr>
          <w:sz w:val="18"/>
        </w:rPr>
      </w:pPr>
      <w:r>
        <w:rPr>
          <w:sz w:val="18"/>
        </w:rPr>
        <w:t>Other: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BFE5BA" w14:textId="77777777" w:rsidR="001D6612" w:rsidRDefault="00000000">
      <w:pPr>
        <w:pStyle w:val="ListParagraph"/>
        <w:numPr>
          <w:ilvl w:val="0"/>
          <w:numId w:val="1"/>
        </w:numPr>
        <w:tabs>
          <w:tab w:val="left" w:pos="869"/>
          <w:tab w:val="left" w:pos="870"/>
        </w:tabs>
        <w:spacing w:before="7" w:line="204" w:lineRule="exact"/>
        <w:ind w:left="869" w:hanging="762"/>
        <w:rPr>
          <w:b/>
          <w:i/>
          <w:sz w:val="18"/>
        </w:rPr>
      </w:pPr>
      <w:r>
        <w:rPr>
          <w:b/>
          <w:i/>
          <w:sz w:val="18"/>
        </w:rPr>
        <w:t xml:space="preserve">And </w:t>
      </w:r>
      <w:r>
        <w:rPr>
          <w:b/>
          <w:i/>
          <w:sz w:val="18"/>
          <w:u w:val="single"/>
        </w:rPr>
        <w:t>one</w:t>
      </w:r>
      <w:r>
        <w:rPr>
          <w:b/>
          <w:i/>
          <w:sz w:val="18"/>
        </w:rPr>
        <w:t xml:space="preserve"> of the following three is required with </w:t>
      </w:r>
      <w:r>
        <w:rPr>
          <w:b/>
          <w:i/>
          <w:sz w:val="18"/>
          <w:u w:val="single"/>
        </w:rPr>
        <w:t>all</w:t>
      </w:r>
      <w:r>
        <w:rPr>
          <w:b/>
          <w:i/>
          <w:sz w:val="18"/>
        </w:rPr>
        <w:t xml:space="preserve"> residential Purchase and Sale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Agreements:</w:t>
      </w:r>
    </w:p>
    <w:p w14:paraId="01DD084F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4" w:lineRule="exact"/>
        <w:rPr>
          <w:sz w:val="18"/>
        </w:rPr>
      </w:pPr>
      <w:r>
        <w:pict w14:anchorId="4D0245DC">
          <v:shape id="_x0000_s2059" style="position:absolute;left:0;text-align:left;margin-left:73.2pt;margin-top:1.2pt;width:8.05pt;height:28.7pt;z-index:-15854592;mso-position-horizontal-relative:page" coordorigin="1464,24" coordsize="161,574" o:spt="100" adj="0,,0" path="m1464,185r161,l1625,24r-161,l1464,185xm1464,391r161,l1625,230r-161,l1464,391xm1464,597r161,l1625,437r-161,l1464,597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Tennessee Residential Property Condition Disclosure,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17947C38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spacing w:line="206" w:lineRule="exact"/>
        <w:rPr>
          <w:sz w:val="18"/>
        </w:rPr>
      </w:pPr>
      <w:r>
        <w:rPr>
          <w:sz w:val="18"/>
        </w:rPr>
        <w:t>Tennessee Residential Property Condition Exemption Notification,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</w:p>
    <w:p w14:paraId="366E28B1" w14:textId="77777777" w:rsidR="001D6612" w:rsidRDefault="00000000">
      <w:pPr>
        <w:pStyle w:val="ListParagraph"/>
        <w:numPr>
          <w:ilvl w:val="0"/>
          <w:numId w:val="1"/>
        </w:numPr>
        <w:tabs>
          <w:tab w:val="left" w:pos="1294"/>
          <w:tab w:val="left" w:pos="1295"/>
        </w:tabs>
        <w:rPr>
          <w:sz w:val="18"/>
        </w:rPr>
      </w:pPr>
      <w:r>
        <w:rPr>
          <w:sz w:val="18"/>
        </w:rPr>
        <w:t>Tennessee Residential Property Condition Disclaimer</w:t>
      </w:r>
      <w:r>
        <w:rPr>
          <w:spacing w:val="-1"/>
          <w:sz w:val="18"/>
        </w:rPr>
        <w:t xml:space="preserve"> </w:t>
      </w:r>
      <w:r>
        <w:rPr>
          <w:sz w:val="18"/>
        </w:rPr>
        <w:t>Statement</w:t>
      </w:r>
    </w:p>
    <w:p w14:paraId="3B1BEF8F" w14:textId="77777777" w:rsidR="001D6612" w:rsidRDefault="00000000">
      <w:pPr>
        <w:tabs>
          <w:tab w:val="left" w:pos="627"/>
        </w:tabs>
        <w:spacing w:before="91"/>
        <w:ind w:left="108"/>
        <w:rPr>
          <w:sz w:val="20"/>
        </w:rPr>
      </w:pPr>
      <w:r>
        <w:rPr>
          <w:rFonts w:ascii="Arial"/>
          <w:sz w:val="14"/>
        </w:rPr>
        <w:t>148</w:t>
      </w:r>
      <w:r>
        <w:rPr>
          <w:rFonts w:ascii="Arial"/>
          <w:sz w:val="14"/>
        </w:rPr>
        <w:tab/>
      </w:r>
      <w:r>
        <w:rPr>
          <w:sz w:val="18"/>
        </w:rPr>
        <w:t>(w)</w:t>
      </w:r>
      <w:r>
        <w:rPr>
          <w:spacing w:val="-14"/>
          <w:sz w:val="18"/>
        </w:rPr>
        <w:t xml:space="preserve"> </w:t>
      </w:r>
      <w:r>
        <w:rPr>
          <w:b/>
          <w:sz w:val="20"/>
        </w:rPr>
        <w:t>METHOD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EXECUTION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DELIVERY: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Signatures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initials</w:t>
      </w:r>
      <w:r>
        <w:rPr>
          <w:spacing w:val="-12"/>
          <w:sz w:val="20"/>
        </w:rPr>
        <w:t xml:space="preserve"> </w:t>
      </w:r>
      <w:r>
        <w:rPr>
          <w:sz w:val="20"/>
        </w:rPr>
        <w:t>transmitted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fax,</w:t>
      </w:r>
      <w:r>
        <w:rPr>
          <w:spacing w:val="-11"/>
          <w:sz w:val="20"/>
        </w:rPr>
        <w:t xml:space="preserve"> </w:t>
      </w:r>
      <w:r>
        <w:rPr>
          <w:sz w:val="20"/>
        </w:rPr>
        <w:t>photocopy,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11"/>
          <w:sz w:val="20"/>
        </w:rPr>
        <w:t xml:space="preserve"> </w:t>
      </w:r>
      <w:r>
        <w:rPr>
          <w:sz w:val="20"/>
        </w:rPr>
        <w:t>signature</w:t>
      </w:r>
    </w:p>
    <w:p w14:paraId="39C211F3" w14:textId="77777777" w:rsidR="001D6612" w:rsidRDefault="00000000">
      <w:pPr>
        <w:pStyle w:val="BodyText"/>
        <w:tabs>
          <w:tab w:val="left" w:pos="915"/>
        </w:tabs>
        <w:spacing w:before="1" w:line="229" w:lineRule="exact"/>
        <w:ind w:left="108"/>
      </w:pPr>
      <w:r>
        <w:rPr>
          <w:rFonts w:ascii="Arial"/>
          <w:sz w:val="14"/>
        </w:rPr>
        <w:t>149</w:t>
      </w:r>
      <w:r>
        <w:rPr>
          <w:rFonts w:ascii="Arial"/>
          <w:sz w:val="14"/>
        </w:rPr>
        <w:tab/>
      </w:r>
      <w:r>
        <w:t>methods</w:t>
      </w:r>
      <w:r>
        <w:rPr>
          <w:spacing w:val="9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acceptable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treated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originals.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i/>
        </w:rPr>
        <w:t>Agreement</w:t>
      </w:r>
      <w:r>
        <w:rPr>
          <w:i/>
          <w:spacing w:val="8"/>
        </w:rPr>
        <w:t xml:space="preserve"> </w:t>
      </w:r>
      <w:r>
        <w:t>constitutes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sole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entire</w:t>
      </w:r>
      <w:r>
        <w:rPr>
          <w:spacing w:val="8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</w:p>
    <w:p w14:paraId="65375850" w14:textId="77777777" w:rsidR="001D6612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/>
          <w:sz w:val="14"/>
        </w:rPr>
        <w:t>150</w:t>
      </w:r>
      <w:r>
        <w:rPr>
          <w:rFonts w:ascii="Arial"/>
          <w:sz w:val="14"/>
        </w:rPr>
        <w:tab/>
      </w:r>
      <w:r>
        <w:t>parties.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verbal</w:t>
      </w:r>
      <w:r>
        <w:rPr>
          <w:spacing w:val="7"/>
        </w:rPr>
        <w:t xml:space="preserve"> </w:t>
      </w:r>
      <w:r>
        <w:t>agreements,</w:t>
      </w:r>
      <w:r>
        <w:rPr>
          <w:spacing w:val="5"/>
        </w:rPr>
        <w:t xml:space="preserve"> </w:t>
      </w:r>
      <w:r>
        <w:t>representations,</w:t>
      </w:r>
      <w:r>
        <w:rPr>
          <w:spacing w:val="8"/>
        </w:rPr>
        <w:t xml:space="preserve"> </w:t>
      </w:r>
      <w:r>
        <w:t>promises,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modifications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i/>
        </w:rPr>
        <w:t>Agreement</w:t>
      </w:r>
      <w:r>
        <w:rPr>
          <w:i/>
          <w:spacing w:val="8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binding</w:t>
      </w:r>
      <w:r>
        <w:rPr>
          <w:spacing w:val="6"/>
        </w:rPr>
        <w:t xml:space="preserve"> </w:t>
      </w:r>
      <w:r>
        <w:t>unless</w:t>
      </w:r>
      <w:r>
        <w:rPr>
          <w:spacing w:val="4"/>
        </w:rPr>
        <w:t xml:space="preserve"> </w:t>
      </w:r>
      <w:r>
        <w:t>agreed</w:t>
      </w:r>
    </w:p>
    <w:p w14:paraId="1743E861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151</w:t>
      </w:r>
      <w:r>
        <w:rPr>
          <w:rFonts w:ascii="Arial"/>
          <w:sz w:val="14"/>
        </w:rPr>
        <w:tab/>
      </w:r>
      <w:r>
        <w:t xml:space="preserve">to in writing by all parties. </w:t>
      </w:r>
      <w:r>
        <w:rPr>
          <w:b/>
          <w:u w:val="single"/>
        </w:rPr>
        <w:t>Delivery</w:t>
      </w:r>
      <w:r>
        <w:rPr>
          <w:b/>
        </w:rPr>
        <w:t xml:space="preserve"> </w:t>
      </w:r>
      <w:r>
        <w:t>will be considered to have been completed as of the date and time a document is</w:t>
      </w:r>
      <w:r>
        <w:rPr>
          <w:spacing w:val="22"/>
        </w:rPr>
        <w:t xml:space="preserve"> </w:t>
      </w:r>
      <w:r>
        <w:t>either</w:t>
      </w:r>
    </w:p>
    <w:p w14:paraId="2336999F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/>
          <w:sz w:val="14"/>
        </w:rPr>
        <w:t>152</w:t>
      </w:r>
      <w:r>
        <w:rPr>
          <w:rFonts w:ascii="Arial"/>
          <w:sz w:val="14"/>
        </w:rPr>
        <w:tab/>
      </w:r>
      <w:r>
        <w:rPr>
          <w:spacing w:val="-3"/>
        </w:rPr>
        <w:t>(1)</w:t>
      </w:r>
      <w:r>
        <w:rPr>
          <w:spacing w:val="-7"/>
        </w:rPr>
        <w:t xml:space="preserve"> </w:t>
      </w:r>
      <w:r>
        <w:rPr>
          <w:spacing w:val="-4"/>
        </w:rP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person,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3"/>
        </w:rPr>
        <w:t xml:space="preserve">(2) </w:t>
      </w:r>
      <w:r>
        <w:rPr>
          <w:spacing w:val="-4"/>
        </w:rPr>
        <w:t>transmitted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3"/>
        </w:rPr>
        <w:t>fax,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3"/>
        </w:rPr>
        <w:t>(3)</w:t>
      </w:r>
      <w:r>
        <w:rPr>
          <w:spacing w:val="-5"/>
        </w:rPr>
        <w:t xml:space="preserve"> </w:t>
      </w:r>
      <w:r>
        <w:rPr>
          <w:spacing w:val="-4"/>
        </w:rPr>
        <w:t>transmitted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4"/>
        </w:rPr>
        <w:t>email.</w:t>
      </w:r>
      <w:r>
        <w:rPr>
          <w:spacing w:val="-7"/>
        </w:rPr>
        <w:t xml:space="preserve"> </w:t>
      </w:r>
      <w:r>
        <w:rPr>
          <w:spacing w:val="-4"/>
        </w:rP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documents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real</w:t>
      </w:r>
      <w:r>
        <w:rPr>
          <w:spacing w:val="-8"/>
        </w:rPr>
        <w:t xml:space="preserve"> </w:t>
      </w:r>
      <w:r>
        <w:rPr>
          <w:spacing w:val="-4"/>
        </w:rPr>
        <w:t>estate</w:t>
      </w:r>
      <w:r>
        <w:rPr>
          <w:spacing w:val="-5"/>
        </w:rPr>
        <w:t xml:space="preserve"> </w:t>
      </w:r>
      <w:r>
        <w:rPr>
          <w:spacing w:val="-4"/>
        </w:rPr>
        <w:t>Licensee</w:t>
      </w:r>
    </w:p>
    <w:p w14:paraId="00B02E13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 w:hAnsi="Arial"/>
          <w:sz w:val="14"/>
        </w:rPr>
        <w:t>153</w:t>
      </w:r>
      <w:r>
        <w:rPr>
          <w:rFonts w:ascii="Arial" w:hAnsi="Arial"/>
          <w:sz w:val="14"/>
        </w:rPr>
        <w:tab/>
      </w:r>
      <w:r>
        <w:t>assisting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party's</w:t>
      </w:r>
      <w:r>
        <w:rPr>
          <w:spacing w:val="-9"/>
        </w:rPr>
        <w:t xml:space="preserve"> </w:t>
      </w:r>
      <w:r>
        <w:t>agent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facilitator</w:t>
      </w:r>
      <w:r>
        <w:rPr>
          <w:spacing w:val="-12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Licensee’s</w:t>
      </w:r>
      <w:r>
        <w:rPr>
          <w:spacing w:val="-13"/>
        </w:rPr>
        <w:t xml:space="preserve"> </w:t>
      </w:r>
      <w:r>
        <w:t>Broker)</w:t>
      </w:r>
      <w:r>
        <w:rPr>
          <w:spacing w:val="-7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Delivery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party.</w:t>
      </w:r>
    </w:p>
    <w:p w14:paraId="01E4430E" w14:textId="77777777" w:rsidR="001D6612" w:rsidRDefault="00000000">
      <w:pPr>
        <w:tabs>
          <w:tab w:val="left" w:pos="627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154</w:t>
      </w:r>
      <w:r>
        <w:rPr>
          <w:rFonts w:ascii="Arial"/>
          <w:sz w:val="14"/>
        </w:rPr>
        <w:tab/>
      </w:r>
      <w:r>
        <w:rPr>
          <w:spacing w:val="-4"/>
          <w:sz w:val="18"/>
        </w:rPr>
        <w:t>(x)</w:t>
      </w:r>
      <w:r>
        <w:rPr>
          <w:spacing w:val="-14"/>
          <w:sz w:val="18"/>
        </w:rPr>
        <w:t xml:space="preserve"> </w:t>
      </w:r>
      <w:r>
        <w:rPr>
          <w:b/>
          <w:spacing w:val="-6"/>
          <w:sz w:val="20"/>
        </w:rPr>
        <w:t xml:space="preserve">ACCEPTANCE </w:t>
      </w:r>
      <w:r>
        <w:rPr>
          <w:b/>
          <w:spacing w:val="-4"/>
          <w:sz w:val="20"/>
        </w:rPr>
        <w:t xml:space="preserve">DATE AND </w:t>
      </w:r>
      <w:r>
        <w:rPr>
          <w:b/>
          <w:spacing w:val="-5"/>
          <w:sz w:val="20"/>
        </w:rPr>
        <w:t xml:space="preserve">BINDING </w:t>
      </w:r>
      <w:r>
        <w:rPr>
          <w:b/>
          <w:spacing w:val="-6"/>
          <w:sz w:val="20"/>
        </w:rPr>
        <w:t xml:space="preserve">CONTRACT: </w:t>
      </w:r>
      <w:r>
        <w:rPr>
          <w:spacing w:val="-4"/>
          <w:sz w:val="20"/>
        </w:rPr>
        <w:t xml:space="preserve">The </w:t>
      </w:r>
      <w:r>
        <w:rPr>
          <w:b/>
          <w:spacing w:val="-6"/>
          <w:sz w:val="20"/>
          <w:u w:val="single"/>
        </w:rPr>
        <w:t xml:space="preserve">Acceptance </w:t>
      </w:r>
      <w:r>
        <w:rPr>
          <w:b/>
          <w:spacing w:val="-5"/>
          <w:sz w:val="20"/>
          <w:u w:val="single"/>
        </w:rPr>
        <w:t>Date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will </w:t>
      </w:r>
      <w:r>
        <w:rPr>
          <w:sz w:val="20"/>
        </w:rPr>
        <w:t xml:space="preserve">be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date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full </w:t>
      </w:r>
      <w:r>
        <w:rPr>
          <w:spacing w:val="-6"/>
          <w:sz w:val="20"/>
        </w:rPr>
        <w:t xml:space="preserve">execution </w:t>
      </w:r>
      <w:r>
        <w:rPr>
          <w:spacing w:val="-5"/>
          <w:sz w:val="20"/>
        </w:rPr>
        <w:t xml:space="preserve">(signing) </w:t>
      </w:r>
      <w:r>
        <w:rPr>
          <w:sz w:val="20"/>
        </w:rPr>
        <w:t xml:space="preserve">of </w:t>
      </w:r>
      <w:r>
        <w:rPr>
          <w:spacing w:val="-4"/>
          <w:sz w:val="20"/>
        </w:rPr>
        <w:t>this</w:t>
      </w:r>
    </w:p>
    <w:p w14:paraId="2CED33C0" w14:textId="77777777" w:rsidR="001D6612" w:rsidRDefault="00000000">
      <w:pPr>
        <w:tabs>
          <w:tab w:val="left" w:pos="915"/>
        </w:tabs>
        <w:ind w:left="108"/>
        <w:rPr>
          <w:sz w:val="20"/>
        </w:rPr>
      </w:pPr>
      <w:r>
        <w:rPr>
          <w:rFonts w:ascii="Arial" w:hAnsi="Arial"/>
          <w:sz w:val="14"/>
        </w:rPr>
        <w:t>155</w:t>
      </w:r>
      <w:r>
        <w:rPr>
          <w:rFonts w:ascii="Arial" w:hAnsi="Arial"/>
          <w:sz w:val="14"/>
        </w:rPr>
        <w:tab/>
      </w:r>
      <w:r>
        <w:rPr>
          <w:i/>
          <w:spacing w:val="-6"/>
          <w:sz w:val="20"/>
        </w:rPr>
        <w:t>Agreement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parties,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party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accepts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party’s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 xml:space="preserve">and </w:t>
      </w:r>
      <w:r>
        <w:rPr>
          <w:spacing w:val="-6"/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i/>
          <w:spacing w:val="-5"/>
          <w:sz w:val="20"/>
        </w:rPr>
        <w:t>Offer</w:t>
      </w:r>
      <w:r>
        <w:rPr>
          <w:i/>
          <w:spacing w:val="-9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i/>
          <w:spacing w:val="-6"/>
          <w:sz w:val="20"/>
        </w:rPr>
        <w:t>Counteroffer</w:t>
      </w:r>
      <w:r>
        <w:rPr>
          <w:spacing w:val="-6"/>
          <w:sz w:val="20"/>
        </w:rPr>
        <w:t>,</w:t>
      </w:r>
    </w:p>
    <w:p w14:paraId="22E70C8D" w14:textId="77777777" w:rsidR="001D6612" w:rsidRDefault="00000000">
      <w:pPr>
        <w:pStyle w:val="BodyText"/>
        <w:tabs>
          <w:tab w:val="left" w:pos="915"/>
        </w:tabs>
        <w:spacing w:before="1"/>
        <w:ind w:left="108"/>
      </w:pPr>
      <w:r>
        <w:rPr>
          <w:rFonts w:ascii="Arial" w:hAnsi="Arial"/>
          <w:sz w:val="14"/>
        </w:rPr>
        <w:t>156</w:t>
      </w:r>
      <w:r>
        <w:rPr>
          <w:rFonts w:ascii="Arial" w:hAnsi="Arial"/>
          <w:sz w:val="14"/>
        </w:rPr>
        <w:tab/>
      </w:r>
      <w:r>
        <w:t>evidenced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accepting</w:t>
      </w:r>
      <w:r>
        <w:rPr>
          <w:spacing w:val="25"/>
        </w:rPr>
        <w:t xml:space="preserve"> </w:t>
      </w:r>
      <w:r>
        <w:t>party’s</w:t>
      </w:r>
      <w:r>
        <w:rPr>
          <w:spacing w:val="27"/>
        </w:rPr>
        <w:t xml:space="preserve"> </w:t>
      </w:r>
      <w:r>
        <w:t>signature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i/>
        </w:rPr>
        <w:t>Offer</w:t>
      </w:r>
      <w:r>
        <w:rPr>
          <w:i/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i/>
        </w:rPr>
        <w:t>Counteroffer</w:t>
      </w:r>
      <w:r>
        <w:t>.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Acceptance</w:t>
      </w:r>
      <w:r>
        <w:rPr>
          <w:spacing w:val="27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promptly</w:t>
      </w:r>
    </w:p>
    <w:p w14:paraId="14D94678" w14:textId="77777777" w:rsidR="001D6612" w:rsidRDefault="00000000">
      <w:pPr>
        <w:tabs>
          <w:tab w:val="left" w:pos="915"/>
        </w:tabs>
        <w:spacing w:line="229" w:lineRule="exact"/>
        <w:ind w:left="108"/>
        <w:rPr>
          <w:sz w:val="20"/>
        </w:rPr>
      </w:pPr>
      <w:r>
        <w:rPr>
          <w:rFonts w:ascii="Arial"/>
          <w:sz w:val="14"/>
        </w:rPr>
        <w:t>157</w:t>
      </w:r>
      <w:r>
        <w:rPr>
          <w:rFonts w:ascii="Arial"/>
          <w:sz w:val="14"/>
        </w:rPr>
        <w:tab/>
      </w:r>
      <w:r>
        <w:rPr>
          <w:spacing w:val="-5"/>
          <w:sz w:val="20"/>
        </w:rPr>
        <w:t xml:space="preserve">communicated </w:t>
      </w:r>
      <w:r>
        <w:rPr>
          <w:spacing w:val="-3"/>
          <w:sz w:val="20"/>
        </w:rPr>
        <w:t xml:space="preserve">(by any </w:t>
      </w:r>
      <w:r>
        <w:rPr>
          <w:spacing w:val="-5"/>
          <w:sz w:val="20"/>
        </w:rPr>
        <w:t xml:space="preserve">reasonable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usual mode)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the other </w:t>
      </w:r>
      <w:r>
        <w:rPr>
          <w:spacing w:val="-5"/>
          <w:sz w:val="20"/>
        </w:rPr>
        <w:t xml:space="preserve">party, thereby making </w:t>
      </w:r>
      <w:r>
        <w:rPr>
          <w:spacing w:val="-4"/>
          <w:sz w:val="20"/>
        </w:rPr>
        <w:t xml:space="preserve">this </w:t>
      </w:r>
      <w:r>
        <w:rPr>
          <w:i/>
          <w:spacing w:val="-4"/>
          <w:sz w:val="20"/>
        </w:rPr>
        <w:t xml:space="preserve">Agreement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legally </w:t>
      </w:r>
      <w:r>
        <w:rPr>
          <w:b/>
          <w:spacing w:val="-5"/>
          <w:sz w:val="20"/>
          <w:u w:val="single"/>
        </w:rPr>
        <w:t>Binding</w:t>
      </w:r>
      <w:r>
        <w:rPr>
          <w:b/>
          <w:spacing w:val="-16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Contract</w:t>
      </w:r>
      <w:r>
        <w:rPr>
          <w:spacing w:val="-5"/>
          <w:sz w:val="20"/>
        </w:rPr>
        <w:t>.</w:t>
      </w:r>
    </w:p>
    <w:p w14:paraId="6E711F21" w14:textId="77777777" w:rsidR="001D6612" w:rsidRDefault="00000000">
      <w:pPr>
        <w:pStyle w:val="BodyText"/>
        <w:tabs>
          <w:tab w:val="left" w:pos="915"/>
        </w:tabs>
        <w:spacing w:line="229" w:lineRule="exact"/>
        <w:ind w:left="108"/>
      </w:pPr>
      <w:r>
        <w:rPr>
          <w:rFonts w:ascii="Arial" w:hAnsi="Arial"/>
          <w:sz w:val="14"/>
        </w:rPr>
        <w:t>158</w:t>
      </w:r>
      <w:r>
        <w:rPr>
          <w:rFonts w:ascii="Arial" w:hAnsi="Arial"/>
          <w:sz w:val="14"/>
        </w:rPr>
        <w:tab/>
      </w:r>
      <w:r>
        <w:rPr>
          <w:spacing w:val="-4"/>
        </w:rPr>
        <w:t xml:space="preserve">Communications </w:t>
      </w:r>
      <w:r>
        <w:rPr>
          <w:spacing w:val="-3"/>
        </w:rPr>
        <w:t xml:space="preserve">to the real </w:t>
      </w:r>
      <w:r>
        <w:rPr>
          <w:spacing w:val="-4"/>
        </w:rPr>
        <w:t xml:space="preserve">estate Licensee assisting </w:t>
      </w:r>
      <w:r>
        <w:t xml:space="preserve">a </w:t>
      </w:r>
      <w:r>
        <w:rPr>
          <w:spacing w:val="-3"/>
        </w:rPr>
        <w:t xml:space="preserve">party </w:t>
      </w:r>
      <w:r>
        <w:t xml:space="preserve">as </w:t>
      </w:r>
      <w:r>
        <w:rPr>
          <w:spacing w:val="21"/>
        </w:rPr>
        <w:t xml:space="preserve"> </w:t>
      </w:r>
      <w:r>
        <w:rPr>
          <w:spacing w:val="-3"/>
        </w:rPr>
        <w:t xml:space="preserve">that </w:t>
      </w:r>
      <w:r>
        <w:rPr>
          <w:spacing w:val="-4"/>
        </w:rPr>
        <w:t xml:space="preserve">party's </w:t>
      </w:r>
      <w:r>
        <w:rPr>
          <w:spacing w:val="-3"/>
        </w:rPr>
        <w:t xml:space="preserve">agent </w:t>
      </w:r>
      <w:r>
        <w:t xml:space="preserve">or </w:t>
      </w:r>
      <w:r>
        <w:rPr>
          <w:spacing w:val="-4"/>
        </w:rPr>
        <w:t xml:space="preserve">facilitator </w:t>
      </w:r>
      <w:r>
        <w:t xml:space="preserve">(or </w:t>
      </w:r>
      <w:r>
        <w:rPr>
          <w:spacing w:val="-3"/>
        </w:rPr>
        <w:t xml:space="preserve">to </w:t>
      </w:r>
      <w:r>
        <w:rPr>
          <w:spacing w:val="-4"/>
        </w:rPr>
        <w:t xml:space="preserve">that Licensee’s Broker) </w:t>
      </w:r>
      <w:r>
        <w:rPr>
          <w:spacing w:val="-3"/>
        </w:rPr>
        <w:t>will</w:t>
      </w:r>
    </w:p>
    <w:p w14:paraId="04C419A9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159</w:t>
      </w:r>
      <w:r>
        <w:rPr>
          <w:rFonts w:ascii="Arial"/>
          <w:sz w:val="14"/>
        </w:rPr>
        <w:tab/>
      </w:r>
      <w:r>
        <w:t>be</w:t>
      </w:r>
      <w:r>
        <w:rPr>
          <w:spacing w:val="-7"/>
        </w:rPr>
        <w:t xml:space="preserve"> </w:t>
      </w:r>
      <w:r>
        <w:rPr>
          <w:spacing w:val="-3"/>
        </w:rPr>
        <w:t>considered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3"/>
        </w:rPr>
        <w:t>communication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8"/>
        </w:rPr>
        <w:t xml:space="preserve"> </w:t>
      </w:r>
      <w:r>
        <w:rPr>
          <w:spacing w:val="-3"/>
        </w:rPr>
        <w:t>party.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rPr>
          <w:spacing w:val="-4"/>
        </w:rPr>
        <w:t>executed</w:t>
      </w:r>
      <w:r>
        <w:rPr>
          <w:spacing w:val="-5"/>
        </w:rPr>
        <w:t xml:space="preserve"> </w:t>
      </w:r>
      <w:r>
        <w:rPr>
          <w:spacing w:val="-3"/>
        </w:rP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Contract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promptly</w:t>
      </w:r>
      <w:r>
        <w:rPr>
          <w:spacing w:val="-9"/>
        </w:rPr>
        <w:t xml:space="preserve"> </w:t>
      </w:r>
      <w:r>
        <w:rPr>
          <w:spacing w:val="-3"/>
        </w:rPr>
        <w:t>delivered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8"/>
        </w:rPr>
        <w:t xml:space="preserve"> </w:t>
      </w:r>
      <w:r>
        <w:rPr>
          <w:spacing w:val="-3"/>
        </w:rPr>
        <w:t>parties.</w:t>
      </w:r>
    </w:p>
    <w:p w14:paraId="72190A09" w14:textId="77777777" w:rsidR="001D6612" w:rsidRDefault="00000000">
      <w:pPr>
        <w:tabs>
          <w:tab w:val="left" w:pos="627"/>
          <w:tab w:val="left" w:pos="9201"/>
        </w:tabs>
        <w:spacing w:before="92"/>
        <w:ind w:left="108"/>
        <w:rPr>
          <w:sz w:val="20"/>
        </w:rPr>
      </w:pPr>
      <w:r>
        <w:rPr>
          <w:rFonts w:ascii="Arial"/>
          <w:sz w:val="14"/>
        </w:rPr>
        <w:t>160</w:t>
      </w:r>
      <w:r>
        <w:rPr>
          <w:rFonts w:ascii="Arial"/>
          <w:sz w:val="14"/>
        </w:rPr>
        <w:tab/>
      </w:r>
      <w:r>
        <w:rPr>
          <w:sz w:val="18"/>
        </w:rPr>
        <w:t xml:space="preserve">(y)  </w:t>
      </w:r>
      <w:r>
        <w:rPr>
          <w:b/>
          <w:sz w:val="20"/>
        </w:rPr>
        <w:t>OFFER EXPIRATION DATE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. If not Accepted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</w:p>
    <w:p w14:paraId="45A2EA77" w14:textId="77777777" w:rsidR="001D6612" w:rsidRDefault="00000000">
      <w:pPr>
        <w:pStyle w:val="BodyText"/>
        <w:tabs>
          <w:tab w:val="left" w:pos="915"/>
        </w:tabs>
        <w:ind w:left="108"/>
      </w:pPr>
      <w:r>
        <w:rPr>
          <w:rFonts w:ascii="Arial"/>
          <w:sz w:val="14"/>
        </w:rPr>
        <w:t>161</w:t>
      </w:r>
      <w:r>
        <w:rPr>
          <w:rFonts w:ascii="Arial"/>
          <w:sz w:val="14"/>
        </w:rPr>
        <w:tab/>
      </w:r>
      <w:r>
        <w:t>this</w:t>
      </w:r>
      <w:r>
        <w:rPr>
          <w:spacing w:val="6"/>
        </w:rPr>
        <w:t xml:space="preserve"> </w:t>
      </w:r>
      <w:r>
        <w:t>date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(or</w:t>
      </w:r>
      <w:r>
        <w:rPr>
          <w:spacing w:val="6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blank,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Lines</w:t>
      </w:r>
      <w:r>
        <w:rPr>
          <w:spacing w:val="7"/>
        </w:rPr>
        <w:t xml:space="preserve"> </w:t>
      </w:r>
      <w:r>
        <w:t>11-13),</w:t>
      </w:r>
      <w:r>
        <w:rPr>
          <w:spacing w:val="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i/>
        </w:rPr>
        <w:t>Offer</w:t>
      </w:r>
      <w:r>
        <w:rPr>
          <w:i/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expire.</w:t>
      </w:r>
      <w:r>
        <w:rPr>
          <w:spacing w:val="8"/>
        </w:rPr>
        <w:t xml:space="preserve"> </w:t>
      </w:r>
      <w:r>
        <w:t>However,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the</w:t>
      </w:r>
    </w:p>
    <w:p w14:paraId="16099FFD" w14:textId="77777777" w:rsidR="001D6612" w:rsidRDefault="00000000">
      <w:pPr>
        <w:tabs>
          <w:tab w:val="left" w:pos="915"/>
        </w:tabs>
        <w:spacing w:before="1"/>
        <w:ind w:left="108"/>
        <w:rPr>
          <w:sz w:val="20"/>
        </w:rPr>
      </w:pPr>
      <w:r>
        <w:rPr>
          <w:rFonts w:ascii="Arial" w:hAnsi="Arial"/>
          <w:sz w:val="14"/>
        </w:rPr>
        <w:t>162</w:t>
      </w:r>
      <w:r>
        <w:rPr>
          <w:rFonts w:ascii="Arial" w:hAnsi="Arial"/>
          <w:sz w:val="14"/>
        </w:rPr>
        <w:tab/>
      </w:r>
      <w:r>
        <w:rPr>
          <w:sz w:val="20"/>
        </w:rPr>
        <w:t>other</w:t>
      </w:r>
      <w:r>
        <w:rPr>
          <w:spacing w:val="18"/>
          <w:sz w:val="20"/>
        </w:rPr>
        <w:t xml:space="preserve"> </w:t>
      </w:r>
      <w:r>
        <w:rPr>
          <w:sz w:val="20"/>
        </w:rPr>
        <w:t>party’s</w:t>
      </w:r>
      <w:r>
        <w:rPr>
          <w:spacing w:val="17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Acceptance,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party</w:t>
      </w:r>
      <w:r>
        <w:rPr>
          <w:spacing w:val="19"/>
          <w:sz w:val="20"/>
        </w:rPr>
        <w:t xml:space="preserve"> </w:t>
      </w:r>
      <w:r>
        <w:rPr>
          <w:sz w:val="20"/>
        </w:rPr>
        <w:t>making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i/>
          <w:sz w:val="20"/>
        </w:rPr>
        <w:t>Offer</w:t>
      </w:r>
      <w:r>
        <w:rPr>
          <w:i/>
          <w:spacing w:val="19"/>
          <w:sz w:val="20"/>
        </w:rPr>
        <w:t xml:space="preserve"> </w:t>
      </w:r>
      <w:r>
        <w:rPr>
          <w:sz w:val="20"/>
        </w:rPr>
        <w:t>may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withdraw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Offer</w:t>
      </w:r>
      <w:r>
        <w:rPr>
          <w:i/>
          <w:spacing w:val="18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</w:p>
    <w:p w14:paraId="0A4B6EB3" w14:textId="77777777" w:rsidR="001D6612" w:rsidRDefault="00000000">
      <w:pPr>
        <w:tabs>
          <w:tab w:val="left" w:pos="915"/>
        </w:tabs>
        <w:spacing w:before="1"/>
        <w:ind w:left="108"/>
        <w:rPr>
          <w:sz w:val="20"/>
        </w:rPr>
      </w:pPr>
      <w:r>
        <w:rPr>
          <w:rFonts w:ascii="Arial"/>
          <w:sz w:val="14"/>
        </w:rPr>
        <w:t>163</w:t>
      </w:r>
      <w:r>
        <w:rPr>
          <w:rFonts w:ascii="Arial"/>
          <w:sz w:val="14"/>
        </w:rPr>
        <w:tab/>
      </w:r>
      <w:r>
        <w:rPr>
          <w:sz w:val="20"/>
        </w:rPr>
        <w:t xml:space="preserve">withdrawal to the other party, and confirm the withdrawal by the prompt delivery of a written </w:t>
      </w:r>
      <w:r>
        <w:rPr>
          <w:b/>
          <w:i/>
          <w:sz w:val="20"/>
        </w:rPr>
        <w:t>Notice of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Withdrawal</w:t>
      </w:r>
      <w:r>
        <w:rPr>
          <w:sz w:val="20"/>
        </w:rPr>
        <w:t>.</w:t>
      </w:r>
    </w:p>
    <w:p w14:paraId="0AE28EF0" w14:textId="77777777" w:rsidR="001D6612" w:rsidRDefault="00000000">
      <w:pPr>
        <w:pStyle w:val="BodyText"/>
        <w:spacing w:before="11"/>
        <w:ind w:left="0"/>
        <w:rPr>
          <w:sz w:val="14"/>
        </w:rPr>
      </w:pPr>
      <w:r>
        <w:pict w14:anchorId="6B3ED964">
          <v:rect id="_x0000_s2058" style="position:absolute;margin-left:45pt;margin-top:10.55pt;width:518.5pt;height:2.1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09252B9" w14:textId="77777777" w:rsidR="001D6612" w:rsidRDefault="00000000">
      <w:pPr>
        <w:spacing w:line="223" w:lineRule="exact"/>
        <w:ind w:left="108"/>
        <w:rPr>
          <w:b/>
          <w:sz w:val="20"/>
        </w:rPr>
      </w:pPr>
      <w:r>
        <w:rPr>
          <w:rFonts w:ascii="Arial"/>
          <w:sz w:val="14"/>
        </w:rPr>
        <w:t xml:space="preserve">164 </w:t>
      </w:r>
      <w:r>
        <w:rPr>
          <w:b/>
          <w:sz w:val="20"/>
        </w:rPr>
        <w:t xml:space="preserve">Buyer makes this </w:t>
      </w:r>
      <w:r>
        <w:rPr>
          <w:b/>
          <w:i/>
          <w:sz w:val="20"/>
        </w:rPr>
        <w:t>Offer</w:t>
      </w:r>
      <w:r>
        <w:rPr>
          <w:b/>
          <w:sz w:val="20"/>
        </w:rPr>
        <w:t>.</w:t>
      </w:r>
    </w:p>
    <w:p w14:paraId="787C4C42" w14:textId="77777777" w:rsidR="001D6612" w:rsidRDefault="001D6612">
      <w:pPr>
        <w:pStyle w:val="BodyText"/>
        <w:spacing w:before="8"/>
        <w:ind w:left="0"/>
        <w:rPr>
          <w:b/>
          <w:sz w:val="15"/>
        </w:rPr>
      </w:pPr>
    </w:p>
    <w:p w14:paraId="53868400" w14:textId="77777777" w:rsidR="001D6612" w:rsidRDefault="00000000">
      <w:pPr>
        <w:tabs>
          <w:tab w:val="left" w:pos="5621"/>
          <w:tab w:val="left" w:pos="10867"/>
        </w:tabs>
        <w:spacing w:before="91"/>
        <w:ind w:left="108"/>
        <w:rPr>
          <w:b/>
          <w:sz w:val="20"/>
        </w:rPr>
      </w:pPr>
      <w:r>
        <w:rPr>
          <w:rFonts w:ascii="Arial"/>
          <w:sz w:val="14"/>
        </w:rPr>
        <w:t xml:space="preserve">165   </w:t>
      </w:r>
      <w:r>
        <w:rPr>
          <w:rFonts w:ascii="Arial"/>
          <w:spacing w:val="30"/>
          <w:sz w:val="14"/>
        </w:rPr>
        <w:t xml:space="preserve"> </w:t>
      </w:r>
      <w:r>
        <w:rPr>
          <w:b/>
          <w:sz w:val="20"/>
        </w:rPr>
        <w:t>X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X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A82CFEF" w14:textId="77777777" w:rsidR="001D6612" w:rsidRDefault="00000000">
      <w:pPr>
        <w:tabs>
          <w:tab w:val="left" w:pos="3743"/>
          <w:tab w:val="left" w:pos="6114"/>
          <w:tab w:val="left" w:pos="9086"/>
        </w:tabs>
        <w:spacing w:before="6"/>
        <w:ind w:left="1050"/>
        <w:rPr>
          <w:b/>
          <w:i/>
          <w:sz w:val="16"/>
        </w:rPr>
      </w:pPr>
      <w:r>
        <w:pict w14:anchorId="6526D4AD">
          <v:group id="_x0000_s2051" style="position:absolute;left:0;text-align:left;margin-left:45pt;margin-top:13.05pt;width:518.5pt;height:14.65pt;z-index:15731712;mso-position-horizontal-relative:page" coordorigin="900,261" coordsize="10370,293">
            <v:rect id="_x0000_s2057" style="position:absolute;left:900;top:260;width:10370;height:44" fillcolor="black" stroked="f"/>
            <v:shape id="_x0000_s2056" style="position:absolute;left:2172;top:344;width:5317;height:185" coordorigin="2172,345" coordsize="5317,185" o:spt="100" adj="0,,0" path="m2172,530r185,l2357,345r-185,l2172,530xm3492,530r185,l3677,345r-185,l3492,530xm4767,530r185,l4952,345r-185,l4767,530xm7305,530r184,l7489,345r-184,l7305,530xe" filled="f" strokeweight=".72pt">
              <v:stroke joinstyle="round"/>
              <v:formulas/>
              <v:path arrowok="t" o:connecttype="segments"/>
            </v:shape>
            <v:shape id="_x0000_s2055" type="#_x0000_t202" style="position:absolute;left:928;top:332;width:2261;height:221" filled="f" stroked="f">
              <v:textbox inset="0,0,0,0">
                <w:txbxContent>
                  <w:p w14:paraId="08737B0D" w14:textId="77777777" w:rsidR="001D6612" w:rsidRDefault="00000000">
                    <w:pPr>
                      <w:tabs>
                        <w:tab w:val="left" w:pos="1452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This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Offer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is:</w:t>
                    </w:r>
                    <w:r>
                      <w:rPr>
                        <w:b/>
                        <w:sz w:val="20"/>
                      </w:rPr>
                      <w:tab/>
                      <w:t>Accepted</w:t>
                    </w:r>
                  </w:p>
                </w:txbxContent>
              </v:textbox>
            </v:shape>
            <v:shape id="_x0000_s2054" type="#_x0000_t202" style="position:absolute;left:3701;top:332;width:766;height:221" filled="f" stroked="f">
              <v:textbox inset="0,0,0,0">
                <w:txbxContent>
                  <w:p w14:paraId="448B4273" w14:textId="77777777" w:rsidR="001D6612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Rejected</w:t>
                    </w:r>
                  </w:p>
                </w:txbxContent>
              </v:textbox>
            </v:shape>
            <v:shape id="_x0000_s2053" type="#_x0000_t202" style="position:absolute;left:4976;top:332;width:2028;height:221" filled="f" stroked="f">
              <v:textbox inset="0,0,0,0">
                <w:txbxContent>
                  <w:p w14:paraId="4D2C7BF4" w14:textId="77777777" w:rsidR="001D6612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Countered on this form</w:t>
                    </w:r>
                  </w:p>
                </w:txbxContent>
              </v:textbox>
            </v:shape>
            <v:shape id="_x0000_s2052" type="#_x0000_t202" style="position:absolute;left:7513;top:332;width:3717;height:221" filled="f" stroked="f">
              <v:textbox inset="0,0,0,0">
                <w:txbxContent>
                  <w:p w14:paraId="09198C5D" w14:textId="77777777" w:rsidR="001D6612" w:rsidRDefault="00000000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Countered on a separate </w:t>
                    </w:r>
                    <w:r>
                      <w:rPr>
                        <w:b/>
                        <w:i/>
                        <w:sz w:val="20"/>
                      </w:rPr>
                      <w:t xml:space="preserve">Counteroffer </w:t>
                    </w:r>
                    <w:r>
                      <w:rPr>
                        <w:b/>
                        <w:sz w:val="20"/>
                      </w:rPr>
                      <w:t>form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sz w:val="16"/>
        </w:rPr>
        <w:t>Buyer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&amp;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Time</w:t>
      </w:r>
      <w:r>
        <w:rPr>
          <w:b/>
          <w:i/>
          <w:sz w:val="16"/>
        </w:rPr>
        <w:tab/>
        <w:t>Buyer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Time</w:t>
      </w:r>
    </w:p>
    <w:p w14:paraId="376FFF28" w14:textId="77777777" w:rsidR="001D6612" w:rsidRDefault="001D6612">
      <w:pPr>
        <w:pStyle w:val="BodyText"/>
        <w:spacing w:before="5"/>
        <w:ind w:left="0"/>
        <w:rPr>
          <w:b/>
          <w:i/>
          <w:sz w:val="16"/>
        </w:rPr>
      </w:pPr>
    </w:p>
    <w:p w14:paraId="5E9C7A9F" w14:textId="77777777" w:rsidR="001D6612" w:rsidRDefault="00000000">
      <w:pPr>
        <w:spacing w:before="1"/>
        <w:ind w:left="108"/>
        <w:rPr>
          <w:rFonts w:ascii="Arial"/>
          <w:sz w:val="14"/>
        </w:rPr>
      </w:pPr>
      <w:r>
        <w:rPr>
          <w:rFonts w:ascii="Arial"/>
          <w:sz w:val="14"/>
        </w:rPr>
        <w:t>166</w:t>
      </w:r>
    </w:p>
    <w:p w14:paraId="3418FE7A" w14:textId="77777777" w:rsidR="001D6612" w:rsidRDefault="001D6612">
      <w:pPr>
        <w:pStyle w:val="BodyText"/>
        <w:spacing w:before="9"/>
        <w:ind w:left="0"/>
        <w:rPr>
          <w:rFonts w:ascii="Arial"/>
        </w:rPr>
      </w:pPr>
    </w:p>
    <w:p w14:paraId="3DE76A8F" w14:textId="77777777" w:rsidR="001D6612" w:rsidRDefault="00000000">
      <w:pPr>
        <w:tabs>
          <w:tab w:val="left" w:pos="5612"/>
          <w:tab w:val="left" w:pos="10860"/>
        </w:tabs>
        <w:spacing w:before="91"/>
        <w:ind w:left="108"/>
        <w:rPr>
          <w:b/>
          <w:sz w:val="20"/>
        </w:rPr>
      </w:pPr>
      <w:r>
        <w:rPr>
          <w:rFonts w:ascii="Arial"/>
          <w:sz w:val="14"/>
        </w:rPr>
        <w:t xml:space="preserve">167   </w:t>
      </w:r>
      <w:r>
        <w:rPr>
          <w:rFonts w:ascii="Arial"/>
          <w:spacing w:val="30"/>
          <w:sz w:val="14"/>
        </w:rPr>
        <w:t xml:space="preserve"> </w:t>
      </w:r>
      <w:r>
        <w:rPr>
          <w:b/>
          <w:sz w:val="20"/>
        </w:rPr>
        <w:t>X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X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1EFBA6D" w14:textId="77777777" w:rsidR="001D6612" w:rsidRDefault="00000000">
      <w:pPr>
        <w:tabs>
          <w:tab w:val="left" w:pos="3724"/>
          <w:tab w:val="left" w:pos="6136"/>
          <w:tab w:val="left" w:pos="9089"/>
        </w:tabs>
        <w:spacing w:before="7"/>
        <w:ind w:left="1052"/>
        <w:rPr>
          <w:b/>
          <w:i/>
          <w:sz w:val="16"/>
        </w:rPr>
      </w:pPr>
      <w:r>
        <w:pict w14:anchorId="1DB9DAB9">
          <v:rect id="_x0000_s2050" style="position:absolute;left:0;text-align:left;margin-left:45pt;margin-top:14.05pt;width:518.5pt;height:3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16"/>
        </w:rPr>
        <w:t>Seller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Time</w:t>
      </w:r>
      <w:r>
        <w:rPr>
          <w:b/>
          <w:i/>
          <w:sz w:val="16"/>
        </w:rPr>
        <w:tab/>
        <w:t>Seller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Signature</w:t>
      </w:r>
      <w:r>
        <w:rPr>
          <w:b/>
          <w:i/>
          <w:sz w:val="16"/>
        </w:rPr>
        <w:tab/>
        <w:t>Date &amp;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Time</w:t>
      </w:r>
    </w:p>
    <w:sectPr w:rsidR="001D6612">
      <w:pgSz w:w="12240" w:h="15840"/>
      <w:pgMar w:top="640" w:right="800" w:bottom="800" w:left="4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2B6E" w14:textId="77777777" w:rsidR="00B822A6" w:rsidRDefault="00B822A6">
      <w:r>
        <w:separator/>
      </w:r>
    </w:p>
  </w:endnote>
  <w:endnote w:type="continuationSeparator" w:id="0">
    <w:p w14:paraId="7B3E8D7F" w14:textId="77777777" w:rsidR="00B822A6" w:rsidRDefault="00B8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5A73" w14:textId="77777777" w:rsidR="001D6612" w:rsidRDefault="00000000">
    <w:pPr>
      <w:pStyle w:val="BodyText"/>
      <w:spacing w:line="14" w:lineRule="auto"/>
      <w:ind w:left="0"/>
    </w:pPr>
    <w:r>
      <w:pict w14:anchorId="4DB90F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05pt;margin-top:750.1pt;width:42.15pt;height:10.95pt;z-index:-251658752;mso-position-horizontal-relative:page;mso-position-vertical-relative:page" filled="f" stroked="f">
          <v:textbox inset="0,0,0,0">
            <w:txbxContent>
              <w:p w14:paraId="36104917" w14:textId="77777777" w:rsidR="001D6612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A5EB" w14:textId="77777777" w:rsidR="00B822A6" w:rsidRDefault="00B822A6">
      <w:r>
        <w:separator/>
      </w:r>
    </w:p>
  </w:footnote>
  <w:footnote w:type="continuationSeparator" w:id="0">
    <w:p w14:paraId="5DEB4303" w14:textId="77777777" w:rsidR="00B822A6" w:rsidRDefault="00B8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62CC4"/>
    <w:multiLevelType w:val="hybridMultilevel"/>
    <w:tmpl w:val="525ABDF2"/>
    <w:lvl w:ilvl="0" w:tplc="920A35E6">
      <w:start w:val="134"/>
      <w:numFmt w:val="decimal"/>
      <w:lvlText w:val="%1"/>
      <w:lvlJc w:val="left"/>
      <w:pPr>
        <w:ind w:left="1294" w:hanging="1187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3852004A">
      <w:numFmt w:val="bullet"/>
      <w:lvlText w:val="•"/>
      <w:lvlJc w:val="left"/>
      <w:pPr>
        <w:ind w:left="2274" w:hanging="1187"/>
      </w:pPr>
      <w:rPr>
        <w:rFonts w:hint="default"/>
        <w:lang w:val="en-US" w:eastAsia="en-US" w:bidi="ar-SA"/>
      </w:rPr>
    </w:lvl>
    <w:lvl w:ilvl="2" w:tplc="59F6C474">
      <w:numFmt w:val="bullet"/>
      <w:lvlText w:val="•"/>
      <w:lvlJc w:val="left"/>
      <w:pPr>
        <w:ind w:left="3248" w:hanging="1187"/>
      </w:pPr>
      <w:rPr>
        <w:rFonts w:hint="default"/>
        <w:lang w:val="en-US" w:eastAsia="en-US" w:bidi="ar-SA"/>
      </w:rPr>
    </w:lvl>
    <w:lvl w:ilvl="3" w:tplc="2F3C5FB2">
      <w:numFmt w:val="bullet"/>
      <w:lvlText w:val="•"/>
      <w:lvlJc w:val="left"/>
      <w:pPr>
        <w:ind w:left="4222" w:hanging="1187"/>
      </w:pPr>
      <w:rPr>
        <w:rFonts w:hint="default"/>
        <w:lang w:val="en-US" w:eastAsia="en-US" w:bidi="ar-SA"/>
      </w:rPr>
    </w:lvl>
    <w:lvl w:ilvl="4" w:tplc="CCD0EFA0">
      <w:numFmt w:val="bullet"/>
      <w:lvlText w:val="•"/>
      <w:lvlJc w:val="left"/>
      <w:pPr>
        <w:ind w:left="5196" w:hanging="1187"/>
      </w:pPr>
      <w:rPr>
        <w:rFonts w:hint="default"/>
        <w:lang w:val="en-US" w:eastAsia="en-US" w:bidi="ar-SA"/>
      </w:rPr>
    </w:lvl>
    <w:lvl w:ilvl="5" w:tplc="66A64D44">
      <w:numFmt w:val="bullet"/>
      <w:lvlText w:val="•"/>
      <w:lvlJc w:val="left"/>
      <w:pPr>
        <w:ind w:left="6170" w:hanging="1187"/>
      </w:pPr>
      <w:rPr>
        <w:rFonts w:hint="default"/>
        <w:lang w:val="en-US" w:eastAsia="en-US" w:bidi="ar-SA"/>
      </w:rPr>
    </w:lvl>
    <w:lvl w:ilvl="6" w:tplc="8A2C261C">
      <w:numFmt w:val="bullet"/>
      <w:lvlText w:val="•"/>
      <w:lvlJc w:val="left"/>
      <w:pPr>
        <w:ind w:left="7144" w:hanging="1187"/>
      </w:pPr>
      <w:rPr>
        <w:rFonts w:hint="default"/>
        <w:lang w:val="en-US" w:eastAsia="en-US" w:bidi="ar-SA"/>
      </w:rPr>
    </w:lvl>
    <w:lvl w:ilvl="7" w:tplc="7F242EA4">
      <w:numFmt w:val="bullet"/>
      <w:lvlText w:val="•"/>
      <w:lvlJc w:val="left"/>
      <w:pPr>
        <w:ind w:left="8118" w:hanging="1187"/>
      </w:pPr>
      <w:rPr>
        <w:rFonts w:hint="default"/>
        <w:lang w:val="en-US" w:eastAsia="en-US" w:bidi="ar-SA"/>
      </w:rPr>
    </w:lvl>
    <w:lvl w:ilvl="8" w:tplc="D408E10C">
      <w:numFmt w:val="bullet"/>
      <w:lvlText w:val="•"/>
      <w:lvlJc w:val="left"/>
      <w:pPr>
        <w:ind w:left="9092" w:hanging="1187"/>
      </w:pPr>
      <w:rPr>
        <w:rFonts w:hint="default"/>
        <w:lang w:val="en-US" w:eastAsia="en-US" w:bidi="ar-SA"/>
      </w:rPr>
    </w:lvl>
  </w:abstractNum>
  <w:num w:numId="1" w16cid:durableId="162924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612"/>
    <w:rsid w:val="001D6612"/>
    <w:rsid w:val="003B7923"/>
    <w:rsid w:val="00576927"/>
    <w:rsid w:val="00B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6F8220B0"/>
  <w15:docId w15:val="{A97E864E-BAA4-4232-856C-3351BD92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2169" w:right="2506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1294" w:hanging="11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2504</Words>
  <Characters>14279</Characters>
  <DocSecurity>0</DocSecurity>
  <Lines>118</Lines>
  <Paragraphs>33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16750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