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05A3E">
      <w:pPr>
        <w:pStyle w:val="BodyText"/>
        <w:kinsoku w:val="0"/>
        <w:overflowPunct w:val="0"/>
        <w:spacing w:before="3"/>
        <w:ind w:left="1947" w:right="91" w:firstLine="0"/>
        <w:rPr>
          <w:sz w:val="31"/>
          <w:szCs w:val="31"/>
        </w:rPr>
      </w:pPr>
      <w:r>
        <w:rPr>
          <w:sz w:val="31"/>
          <w:szCs w:val="31"/>
          <w:u w:val="single"/>
        </w:rPr>
        <w:t xml:space="preserve">The Devyn Event Venue – Catering  </w:t>
      </w:r>
      <w:r>
        <w:rPr>
          <w:spacing w:val="5"/>
          <w:sz w:val="31"/>
          <w:szCs w:val="31"/>
          <w:u w:val="single"/>
        </w:rPr>
        <w:t xml:space="preserve"> </w:t>
      </w:r>
      <w:r>
        <w:rPr>
          <w:sz w:val="31"/>
          <w:szCs w:val="31"/>
          <w:u w:val="single"/>
        </w:rPr>
        <w:t>Agreement</w:t>
      </w:r>
    </w:p>
    <w:p w:rsidR="00000000" w:rsidRDefault="00605A3E">
      <w:pPr>
        <w:pStyle w:val="BodyText"/>
        <w:kinsoku w:val="0"/>
        <w:overflowPunct w:val="0"/>
        <w:ind w:left="0" w:firstLine="0"/>
        <w:rPr>
          <w:sz w:val="20"/>
          <w:szCs w:val="20"/>
        </w:rPr>
      </w:pPr>
    </w:p>
    <w:p w:rsidR="00000000" w:rsidRDefault="00605A3E">
      <w:pPr>
        <w:pStyle w:val="BodyText"/>
        <w:kinsoku w:val="0"/>
        <w:overflowPunct w:val="0"/>
        <w:spacing w:before="7"/>
        <w:ind w:left="0" w:firstLine="0"/>
        <w:rPr>
          <w:sz w:val="26"/>
          <w:szCs w:val="26"/>
        </w:rPr>
      </w:pPr>
    </w:p>
    <w:p w:rsidR="00000000" w:rsidRDefault="00605A3E">
      <w:pPr>
        <w:pStyle w:val="BodyText"/>
        <w:kinsoku w:val="0"/>
        <w:overflowPunct w:val="0"/>
        <w:spacing w:before="47" w:line="301" w:lineRule="exact"/>
        <w:ind w:left="104" w:right="91" w:firstLine="0"/>
      </w:pPr>
      <w:r>
        <w:rPr>
          <w:w w:val="105"/>
        </w:rPr>
        <w:t>This is the catering agreement between All Event Rental/The Devyn</w:t>
      </w:r>
      <w:r>
        <w:rPr>
          <w:spacing w:val="-44"/>
          <w:w w:val="105"/>
        </w:rPr>
        <w:t xml:space="preserve"> </w:t>
      </w:r>
      <w:r>
        <w:rPr>
          <w:w w:val="105"/>
        </w:rPr>
        <w:t>and</w:t>
      </w:r>
    </w:p>
    <w:p w:rsidR="00000000" w:rsidRDefault="00605A3E">
      <w:pPr>
        <w:pStyle w:val="BodyText"/>
        <w:kinsoku w:val="0"/>
        <w:overflowPunct w:val="0"/>
        <w:spacing w:line="301" w:lineRule="exact"/>
        <w:ind w:left="104" w:right="91" w:firstLine="0"/>
      </w:pPr>
      <w:r>
        <w:rPr>
          <w:w w:val="105"/>
        </w:rPr>
        <w:t>_______________________________</w:t>
      </w:r>
      <w:bookmarkStart w:id="0" w:name="_GoBack"/>
      <w:bookmarkEnd w:id="0"/>
      <w:r>
        <w:rPr>
          <w:w w:val="105"/>
        </w:rPr>
        <w:t>________, referred to within as the</w:t>
      </w:r>
      <w:r>
        <w:rPr>
          <w:spacing w:val="-26"/>
          <w:w w:val="105"/>
        </w:rPr>
        <w:t xml:space="preserve"> </w:t>
      </w:r>
      <w:r>
        <w:rPr>
          <w:w w:val="105"/>
        </w:rPr>
        <w:t>“caterer”.</w:t>
      </w:r>
    </w:p>
    <w:p w:rsidR="00000000" w:rsidRDefault="00605A3E">
      <w:pPr>
        <w:pStyle w:val="BodyText"/>
        <w:kinsoku w:val="0"/>
        <w:overflowPunct w:val="0"/>
        <w:spacing w:before="7"/>
        <w:ind w:left="0" w:firstLine="0"/>
        <w:rPr>
          <w:sz w:val="15"/>
          <w:szCs w:val="15"/>
        </w:rPr>
      </w:pPr>
    </w:p>
    <w:p w:rsidR="00000000" w:rsidRDefault="00605A3E">
      <w:pPr>
        <w:pStyle w:val="BodyText"/>
        <w:kinsoku w:val="0"/>
        <w:overflowPunct w:val="0"/>
        <w:spacing w:line="284" w:lineRule="exact"/>
        <w:ind w:left="104" w:right="91" w:firstLine="0"/>
      </w:pPr>
      <w:r>
        <w:rPr>
          <w:rFonts w:ascii="Lucida Sans" w:hAnsi="Lucida Sans" w:cs="Lucida Sans"/>
          <w:b/>
          <w:bCs/>
          <w:w w:val="105"/>
        </w:rPr>
        <w:t xml:space="preserve">Catering Policy: </w:t>
      </w:r>
      <w:r>
        <w:rPr>
          <w:w w:val="105"/>
        </w:rPr>
        <w:t>The Devyn Event Venue requires each caterer to abide by all guidelines listed below.</w:t>
      </w:r>
    </w:p>
    <w:p w:rsidR="00000000" w:rsidRDefault="00605A3E">
      <w:pPr>
        <w:pStyle w:val="BodyText"/>
        <w:kinsoku w:val="0"/>
        <w:overflowPunct w:val="0"/>
        <w:spacing w:before="3"/>
        <w:ind w:left="0" w:firstLine="0"/>
        <w:rPr>
          <w:sz w:val="18"/>
          <w:szCs w:val="18"/>
        </w:rPr>
      </w:pPr>
    </w:p>
    <w:p w:rsidR="00000000" w:rsidRDefault="00605A3E">
      <w:pPr>
        <w:pStyle w:val="ListParagraph"/>
        <w:numPr>
          <w:ilvl w:val="0"/>
          <w:numId w:val="1"/>
        </w:numPr>
        <w:tabs>
          <w:tab w:val="left" w:pos="825"/>
        </w:tabs>
        <w:kinsoku w:val="0"/>
        <w:overflowPunct w:val="0"/>
        <w:spacing w:line="305" w:lineRule="exact"/>
        <w:rPr>
          <w:rFonts w:ascii="Lucida Sans Unicode" w:hAnsi="Lucida Sans Unicode" w:cs="Lucida Sans Unicode"/>
          <w:sz w:val="21"/>
          <w:szCs w:val="21"/>
        </w:rPr>
      </w:pPr>
      <w:r>
        <w:rPr>
          <w:rFonts w:ascii="Lucida Sans Unicode" w:hAnsi="Lucida Sans Unicode" w:cs="Lucida Sans Unicode"/>
          <w:w w:val="105"/>
          <w:sz w:val="21"/>
          <w:szCs w:val="21"/>
        </w:rPr>
        <w:t>Catering</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prep</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area</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is</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to</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be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returned</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in</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the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same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condition</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as</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when</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you</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arrived.</w:t>
      </w:r>
    </w:p>
    <w:p w:rsidR="00000000" w:rsidRDefault="00605A3E">
      <w:pPr>
        <w:pStyle w:val="ListParagraph"/>
        <w:numPr>
          <w:ilvl w:val="0"/>
          <w:numId w:val="1"/>
        </w:numPr>
        <w:tabs>
          <w:tab w:val="left" w:pos="825"/>
        </w:tabs>
        <w:kinsoku w:val="0"/>
        <w:overflowPunct w:val="0"/>
        <w:spacing w:line="288" w:lineRule="exact"/>
        <w:rPr>
          <w:rFonts w:ascii="Lucida Sans Unicode" w:hAnsi="Lucida Sans Unicode" w:cs="Lucida Sans Unicode"/>
          <w:sz w:val="21"/>
          <w:szCs w:val="21"/>
        </w:rPr>
      </w:pPr>
      <w:r>
        <w:rPr>
          <w:rFonts w:ascii="Lucida Sans Unicode" w:hAnsi="Lucida Sans Unicode" w:cs="Lucida Sans Unicode"/>
          <w:w w:val="105"/>
          <w:sz w:val="21"/>
          <w:szCs w:val="21"/>
        </w:rPr>
        <w:t>All</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dishes</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are</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to</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be</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wiped</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and</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clear</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of</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all</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debris.</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(this</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will</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aide</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in</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avoiding</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unwanted</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guests)</w:t>
      </w:r>
    </w:p>
    <w:p w:rsidR="00000000" w:rsidRDefault="00605A3E">
      <w:pPr>
        <w:pStyle w:val="ListParagraph"/>
        <w:numPr>
          <w:ilvl w:val="0"/>
          <w:numId w:val="1"/>
        </w:numPr>
        <w:tabs>
          <w:tab w:val="left" w:pos="825"/>
        </w:tabs>
        <w:kinsoku w:val="0"/>
        <w:overflowPunct w:val="0"/>
        <w:spacing w:line="288" w:lineRule="exact"/>
        <w:rPr>
          <w:rFonts w:ascii="Lucida Sans Unicode" w:hAnsi="Lucida Sans Unicode" w:cs="Lucida Sans Unicode"/>
          <w:sz w:val="21"/>
          <w:szCs w:val="21"/>
        </w:rPr>
      </w:pPr>
      <w:r>
        <w:rPr>
          <w:rFonts w:ascii="Lucida Sans Unicode" w:hAnsi="Lucida Sans Unicode" w:cs="Lucida Sans Unicode"/>
          <w:w w:val="105"/>
          <w:sz w:val="21"/>
          <w:szCs w:val="21"/>
        </w:rPr>
        <w:t>All</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trash</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produced</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by</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the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catering</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team</w:t>
      </w:r>
      <w:r>
        <w:rPr>
          <w:rFonts w:ascii="Lucida Sans Unicode" w:hAnsi="Lucida Sans Unicode" w:cs="Lucida Sans Unicode"/>
          <w:spacing w:val="-3"/>
          <w:w w:val="105"/>
          <w:sz w:val="21"/>
          <w:szCs w:val="21"/>
        </w:rPr>
        <w:t xml:space="preserve"> </w:t>
      </w:r>
      <w:r>
        <w:rPr>
          <w:rFonts w:ascii="Lucida Sans Unicode" w:hAnsi="Lucida Sans Unicode" w:cs="Lucida Sans Unicode"/>
          <w:w w:val="105"/>
          <w:sz w:val="21"/>
          <w:szCs w:val="21"/>
        </w:rPr>
        <w:t>or</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by</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the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event</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must</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be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tied</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and</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placed</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in</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dumpster.</w:t>
      </w:r>
    </w:p>
    <w:p w:rsidR="00000000" w:rsidRDefault="00605A3E">
      <w:pPr>
        <w:pStyle w:val="ListParagraph"/>
        <w:numPr>
          <w:ilvl w:val="0"/>
          <w:numId w:val="1"/>
        </w:numPr>
        <w:tabs>
          <w:tab w:val="left" w:pos="825"/>
        </w:tabs>
        <w:kinsoku w:val="0"/>
        <w:overflowPunct w:val="0"/>
        <w:spacing w:line="288" w:lineRule="exact"/>
        <w:rPr>
          <w:rFonts w:ascii="Lucida Sans Unicode" w:hAnsi="Lucida Sans Unicode" w:cs="Lucida Sans Unicode"/>
          <w:sz w:val="21"/>
          <w:szCs w:val="21"/>
        </w:rPr>
      </w:pPr>
      <w:r>
        <w:rPr>
          <w:rFonts w:ascii="Lucida Sans Unicode" w:hAnsi="Lucida Sans Unicode" w:cs="Lucida Sans Unicode"/>
          <w:w w:val="105"/>
          <w:sz w:val="21"/>
          <w:szCs w:val="21"/>
        </w:rPr>
        <w:t>Catering prep area must be swept clear of any leftover</w:t>
      </w:r>
      <w:r>
        <w:rPr>
          <w:rFonts w:ascii="Lucida Sans Unicode" w:hAnsi="Lucida Sans Unicode" w:cs="Lucida Sans Unicode"/>
          <w:spacing w:val="-41"/>
          <w:w w:val="105"/>
          <w:sz w:val="21"/>
          <w:szCs w:val="21"/>
        </w:rPr>
        <w:t xml:space="preserve"> </w:t>
      </w:r>
      <w:r>
        <w:rPr>
          <w:rFonts w:ascii="Lucida Sans Unicode" w:hAnsi="Lucida Sans Unicode" w:cs="Lucida Sans Unicode"/>
          <w:w w:val="105"/>
          <w:sz w:val="21"/>
          <w:szCs w:val="21"/>
        </w:rPr>
        <w:t>debris.</w:t>
      </w:r>
    </w:p>
    <w:p w:rsidR="00000000" w:rsidRDefault="00605A3E">
      <w:pPr>
        <w:pStyle w:val="ListParagraph"/>
        <w:numPr>
          <w:ilvl w:val="0"/>
          <w:numId w:val="1"/>
        </w:numPr>
        <w:tabs>
          <w:tab w:val="left" w:pos="825"/>
        </w:tabs>
        <w:kinsoku w:val="0"/>
        <w:overflowPunct w:val="0"/>
        <w:spacing w:line="288" w:lineRule="exact"/>
        <w:rPr>
          <w:rFonts w:ascii="Lucida Sans Unicode" w:hAnsi="Lucida Sans Unicode" w:cs="Lucida Sans Unicode"/>
          <w:sz w:val="21"/>
          <w:szCs w:val="21"/>
        </w:rPr>
      </w:pPr>
      <w:r>
        <w:rPr>
          <w:rFonts w:ascii="Lucida Sans Unicode" w:hAnsi="Lucida Sans Unicode" w:cs="Lucida Sans Unicode"/>
          <w:w w:val="105"/>
          <w:sz w:val="21"/>
          <w:szCs w:val="21"/>
        </w:rPr>
        <w:t>All prep tables and sinks must be wiped</w:t>
      </w:r>
      <w:r>
        <w:rPr>
          <w:rFonts w:ascii="Lucida Sans Unicode" w:hAnsi="Lucida Sans Unicode" w:cs="Lucida Sans Unicode"/>
          <w:spacing w:val="-29"/>
          <w:w w:val="105"/>
          <w:sz w:val="21"/>
          <w:szCs w:val="21"/>
        </w:rPr>
        <w:t xml:space="preserve"> </w:t>
      </w:r>
      <w:r>
        <w:rPr>
          <w:rFonts w:ascii="Lucida Sans Unicode" w:hAnsi="Lucida Sans Unicode" w:cs="Lucida Sans Unicode"/>
          <w:w w:val="105"/>
          <w:sz w:val="21"/>
          <w:szCs w:val="21"/>
        </w:rPr>
        <w:t>clean.</w:t>
      </w:r>
    </w:p>
    <w:p w:rsidR="00000000" w:rsidRDefault="00605A3E">
      <w:pPr>
        <w:pStyle w:val="ListParagraph"/>
        <w:numPr>
          <w:ilvl w:val="0"/>
          <w:numId w:val="1"/>
        </w:numPr>
        <w:tabs>
          <w:tab w:val="left" w:pos="825"/>
        </w:tabs>
        <w:kinsoku w:val="0"/>
        <w:overflowPunct w:val="0"/>
        <w:spacing w:line="288" w:lineRule="exact"/>
        <w:rPr>
          <w:rFonts w:ascii="Lucida Sans Unicode" w:hAnsi="Lucida Sans Unicode" w:cs="Lucida Sans Unicode"/>
          <w:sz w:val="21"/>
          <w:szCs w:val="21"/>
        </w:rPr>
      </w:pPr>
      <w:r>
        <w:rPr>
          <w:rFonts w:ascii="Lucida Sans Unicode" w:hAnsi="Lucida Sans Unicode" w:cs="Lucida Sans Unicode"/>
          <w:w w:val="105"/>
          <w:sz w:val="21"/>
          <w:szCs w:val="21"/>
        </w:rPr>
        <w:t>All staff must be dressed</w:t>
      </w:r>
      <w:r>
        <w:rPr>
          <w:rFonts w:ascii="Lucida Sans Unicode" w:hAnsi="Lucida Sans Unicode" w:cs="Lucida Sans Unicode"/>
          <w:spacing w:val="-29"/>
          <w:w w:val="105"/>
          <w:sz w:val="21"/>
          <w:szCs w:val="21"/>
        </w:rPr>
        <w:t xml:space="preserve"> </w:t>
      </w:r>
      <w:r>
        <w:rPr>
          <w:rFonts w:ascii="Lucida Sans Unicode" w:hAnsi="Lucida Sans Unicode" w:cs="Lucida Sans Unicode"/>
          <w:w w:val="105"/>
          <w:sz w:val="21"/>
          <w:szCs w:val="21"/>
        </w:rPr>
        <w:t>appropriately.</w:t>
      </w:r>
    </w:p>
    <w:p w:rsidR="00000000" w:rsidRDefault="00605A3E">
      <w:pPr>
        <w:pStyle w:val="ListParagraph"/>
        <w:numPr>
          <w:ilvl w:val="0"/>
          <w:numId w:val="1"/>
        </w:numPr>
        <w:tabs>
          <w:tab w:val="left" w:pos="825"/>
        </w:tabs>
        <w:kinsoku w:val="0"/>
        <w:overflowPunct w:val="0"/>
        <w:spacing w:before="15" w:line="206" w:lineRule="auto"/>
        <w:ind w:right="158"/>
        <w:rPr>
          <w:rFonts w:ascii="Lucida Sans Unicode" w:hAnsi="Lucida Sans Unicode" w:cs="Lucida Sans Unicode"/>
          <w:sz w:val="21"/>
          <w:szCs w:val="21"/>
        </w:rPr>
      </w:pPr>
      <w:r>
        <w:rPr>
          <w:rFonts w:ascii="Lucida Sans Unicode" w:hAnsi="Lucida Sans Unicode" w:cs="Lucida Sans Unicode"/>
          <w:w w:val="105"/>
          <w:sz w:val="21"/>
          <w:szCs w:val="21"/>
        </w:rPr>
        <w:t>All</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dishes,</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glassware,</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flatware,</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linens,</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etc.</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are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the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responsibility</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of</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the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caterer</w:t>
      </w:r>
      <w:r>
        <w:rPr>
          <w:rFonts w:ascii="Lucida Sans Unicode" w:hAnsi="Lucida Sans Unicode" w:cs="Lucida Sans Unicode"/>
          <w:spacing w:val="-5"/>
          <w:w w:val="105"/>
          <w:sz w:val="21"/>
          <w:szCs w:val="21"/>
        </w:rPr>
        <w:t xml:space="preserve"> </w:t>
      </w:r>
      <w:r>
        <w:rPr>
          <w:rFonts w:ascii="Lucida Sans Unicode" w:hAnsi="Lucida Sans Unicode" w:cs="Lucida Sans Unicode"/>
          <w:w w:val="105"/>
          <w:sz w:val="21"/>
          <w:szCs w:val="21"/>
        </w:rPr>
        <w:t>to</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remove</w:t>
      </w:r>
      <w:r>
        <w:rPr>
          <w:rFonts w:ascii="Lucida Sans Unicode" w:hAnsi="Lucida Sans Unicode" w:cs="Lucida Sans Unicode"/>
          <w:spacing w:val="-4"/>
          <w:w w:val="105"/>
          <w:sz w:val="21"/>
          <w:szCs w:val="21"/>
        </w:rPr>
        <w:t xml:space="preserve"> </w:t>
      </w:r>
      <w:r>
        <w:rPr>
          <w:rFonts w:ascii="Lucida Sans Unicode" w:hAnsi="Lucida Sans Unicode" w:cs="Lucida Sans Unicode"/>
          <w:w w:val="105"/>
          <w:sz w:val="21"/>
          <w:szCs w:val="21"/>
        </w:rPr>
        <w:t>and stack properly in the designated area outside in the catering prep</w:t>
      </w:r>
      <w:r>
        <w:rPr>
          <w:rFonts w:ascii="Lucida Sans Unicode" w:hAnsi="Lucida Sans Unicode" w:cs="Lucida Sans Unicode"/>
          <w:spacing w:val="-42"/>
          <w:w w:val="105"/>
          <w:sz w:val="21"/>
          <w:szCs w:val="21"/>
        </w:rPr>
        <w:t xml:space="preserve"> </w:t>
      </w:r>
      <w:r>
        <w:rPr>
          <w:rFonts w:ascii="Lucida Sans Unicode" w:hAnsi="Lucida Sans Unicode" w:cs="Lucida Sans Unicode"/>
          <w:w w:val="105"/>
          <w:sz w:val="21"/>
          <w:szCs w:val="21"/>
        </w:rPr>
        <w:t>area.</w:t>
      </w:r>
    </w:p>
    <w:p w:rsidR="00000000" w:rsidRDefault="00605A3E">
      <w:pPr>
        <w:pStyle w:val="ListParagraph"/>
        <w:numPr>
          <w:ilvl w:val="0"/>
          <w:numId w:val="1"/>
        </w:numPr>
        <w:tabs>
          <w:tab w:val="left" w:pos="825"/>
        </w:tabs>
        <w:kinsoku w:val="0"/>
        <w:overflowPunct w:val="0"/>
        <w:spacing w:line="288" w:lineRule="exact"/>
        <w:rPr>
          <w:rFonts w:ascii="Lucida Sans Unicode" w:hAnsi="Lucida Sans Unicode" w:cs="Lucida Sans Unicode"/>
          <w:sz w:val="21"/>
          <w:szCs w:val="21"/>
        </w:rPr>
      </w:pPr>
      <w:r>
        <w:rPr>
          <w:rFonts w:ascii="Lucida Sans Unicode" w:hAnsi="Lucida Sans Unicode" w:cs="Lucida Sans Unicode"/>
          <w:w w:val="105"/>
          <w:sz w:val="21"/>
          <w:szCs w:val="21"/>
        </w:rPr>
        <w:t>Linens must be bagged in the bags provided and placed  in the catering</w:t>
      </w:r>
      <w:r>
        <w:rPr>
          <w:rFonts w:ascii="Lucida Sans Unicode" w:hAnsi="Lucida Sans Unicode" w:cs="Lucida Sans Unicode"/>
          <w:w w:val="105"/>
          <w:sz w:val="21"/>
          <w:szCs w:val="21"/>
        </w:rPr>
        <w:t xml:space="preserve"> prep</w:t>
      </w:r>
      <w:r>
        <w:rPr>
          <w:rFonts w:ascii="Lucida Sans Unicode" w:hAnsi="Lucida Sans Unicode" w:cs="Lucida Sans Unicode"/>
          <w:spacing w:val="-47"/>
          <w:w w:val="105"/>
          <w:sz w:val="21"/>
          <w:szCs w:val="21"/>
        </w:rPr>
        <w:t xml:space="preserve"> </w:t>
      </w:r>
      <w:r>
        <w:rPr>
          <w:rFonts w:ascii="Lucida Sans Unicode" w:hAnsi="Lucida Sans Unicode" w:cs="Lucida Sans Unicode"/>
          <w:w w:val="105"/>
          <w:sz w:val="21"/>
          <w:szCs w:val="21"/>
        </w:rPr>
        <w:t>area</w:t>
      </w:r>
    </w:p>
    <w:p w:rsidR="00000000" w:rsidRDefault="00605A3E">
      <w:pPr>
        <w:pStyle w:val="ListParagraph"/>
        <w:numPr>
          <w:ilvl w:val="0"/>
          <w:numId w:val="1"/>
        </w:numPr>
        <w:tabs>
          <w:tab w:val="left" w:pos="825"/>
        </w:tabs>
        <w:kinsoku w:val="0"/>
        <w:overflowPunct w:val="0"/>
        <w:spacing w:line="305" w:lineRule="exact"/>
        <w:rPr>
          <w:rFonts w:ascii="Lucida Sans Unicode" w:hAnsi="Lucida Sans Unicode" w:cs="Lucida Sans Unicode"/>
          <w:sz w:val="21"/>
          <w:szCs w:val="21"/>
        </w:rPr>
      </w:pPr>
      <w:r>
        <w:rPr>
          <w:rFonts w:ascii="Lucida Sans Unicode" w:hAnsi="Lucida Sans Unicode" w:cs="Lucida Sans Unicode"/>
          <w:w w:val="105"/>
          <w:sz w:val="21"/>
          <w:szCs w:val="21"/>
        </w:rPr>
        <w:t>All dishes must be wrapped back up in the crates with the plastic bags</w:t>
      </w:r>
      <w:r>
        <w:rPr>
          <w:rFonts w:ascii="Lucida Sans Unicode" w:hAnsi="Lucida Sans Unicode" w:cs="Lucida Sans Unicode"/>
          <w:spacing w:val="-48"/>
          <w:w w:val="105"/>
          <w:sz w:val="21"/>
          <w:szCs w:val="21"/>
        </w:rPr>
        <w:t xml:space="preserve"> </w:t>
      </w:r>
      <w:r>
        <w:rPr>
          <w:rFonts w:ascii="Lucida Sans Unicode" w:hAnsi="Lucida Sans Unicode" w:cs="Lucida Sans Unicode"/>
          <w:w w:val="105"/>
          <w:sz w:val="21"/>
          <w:szCs w:val="21"/>
        </w:rPr>
        <w:t>provided.</w:t>
      </w:r>
    </w:p>
    <w:p w:rsidR="00000000" w:rsidRDefault="00605A3E">
      <w:pPr>
        <w:pStyle w:val="BodyText"/>
        <w:kinsoku w:val="0"/>
        <w:overflowPunct w:val="0"/>
        <w:spacing w:before="12"/>
        <w:ind w:left="0" w:firstLine="0"/>
        <w:rPr>
          <w:sz w:val="15"/>
          <w:szCs w:val="15"/>
        </w:rPr>
      </w:pPr>
    </w:p>
    <w:p w:rsidR="00000000" w:rsidRDefault="00605A3E">
      <w:pPr>
        <w:pStyle w:val="BodyText"/>
        <w:kinsoku w:val="0"/>
        <w:overflowPunct w:val="0"/>
        <w:spacing w:line="278" w:lineRule="exact"/>
        <w:ind w:left="104" w:right="91" w:firstLine="0"/>
      </w:pPr>
      <w:r>
        <w:rPr>
          <w:rFonts w:ascii="Lucida Sans" w:hAnsi="Lucida Sans" w:cs="Lucida Sans"/>
          <w:b/>
          <w:bCs/>
          <w:w w:val="105"/>
        </w:rPr>
        <w:t>Venue Fee</w:t>
      </w:r>
      <w:r>
        <w:rPr>
          <w:w w:val="105"/>
        </w:rPr>
        <w:t>: There is a 10% venue fee on the catering bill to the client, less the gratuity, for each event held at the Devyn payable to All Event Rental with 10 days after the event. This fee is only applicable to the food charge, and omits the fee for</w:t>
      </w:r>
      <w:r>
        <w:rPr>
          <w:spacing w:val="-36"/>
          <w:w w:val="105"/>
        </w:rPr>
        <w:t xml:space="preserve"> </w:t>
      </w:r>
      <w:r>
        <w:rPr>
          <w:w w:val="105"/>
        </w:rPr>
        <w:t>gratuity.</w:t>
      </w:r>
    </w:p>
    <w:p w:rsidR="00000000" w:rsidRDefault="00605A3E">
      <w:pPr>
        <w:pStyle w:val="BodyText"/>
        <w:kinsoku w:val="0"/>
        <w:overflowPunct w:val="0"/>
        <w:spacing w:before="14"/>
        <w:ind w:left="0" w:firstLine="0"/>
        <w:rPr>
          <w:sz w:val="19"/>
          <w:szCs w:val="19"/>
        </w:rPr>
      </w:pPr>
    </w:p>
    <w:p w:rsidR="00000000" w:rsidRDefault="00605A3E">
      <w:pPr>
        <w:pStyle w:val="BodyText"/>
        <w:kinsoku w:val="0"/>
        <w:overflowPunct w:val="0"/>
        <w:spacing w:line="208" w:lineRule="auto"/>
        <w:ind w:left="104" w:right="91" w:firstLine="0"/>
      </w:pPr>
      <w:r>
        <w:rPr>
          <w:rFonts w:ascii="Lucida Sans" w:hAnsi="Lucida Sans" w:cs="Lucida Sans"/>
          <w:b/>
          <w:bCs/>
          <w:w w:val="105"/>
        </w:rPr>
        <w:t>On</w:t>
      </w:r>
      <w:r>
        <w:rPr>
          <w:rFonts w:ascii="Lucida Sans" w:hAnsi="Lucida Sans" w:cs="Lucida Sans"/>
          <w:b/>
          <w:bCs/>
          <w:w w:val="105"/>
        </w:rPr>
        <w:t xml:space="preserve"> Site Cooking space</w:t>
      </w:r>
      <w:r>
        <w:rPr>
          <w:w w:val="105"/>
        </w:rPr>
        <w:t>: There will be a work space provided to the catering team for each event. The</w:t>
      </w:r>
      <w:r>
        <w:rPr>
          <w:spacing w:val="-3"/>
          <w:w w:val="105"/>
        </w:rPr>
        <w:t xml:space="preserve"> </w:t>
      </w:r>
      <w:r>
        <w:rPr>
          <w:w w:val="105"/>
        </w:rPr>
        <w:t>All</w:t>
      </w:r>
      <w:r>
        <w:rPr>
          <w:spacing w:val="-4"/>
          <w:w w:val="105"/>
        </w:rPr>
        <w:t xml:space="preserve"> </w:t>
      </w:r>
      <w:r>
        <w:rPr>
          <w:w w:val="105"/>
        </w:rPr>
        <w:t>Event</w:t>
      </w:r>
      <w:r>
        <w:rPr>
          <w:spacing w:val="-4"/>
          <w:w w:val="105"/>
        </w:rPr>
        <w:t xml:space="preserve"> </w:t>
      </w:r>
      <w:r>
        <w:rPr>
          <w:w w:val="105"/>
        </w:rPr>
        <w:t>rental</w:t>
      </w:r>
      <w:r>
        <w:rPr>
          <w:spacing w:val="-4"/>
          <w:w w:val="105"/>
        </w:rPr>
        <w:t xml:space="preserve"> </w:t>
      </w:r>
      <w:r>
        <w:rPr>
          <w:w w:val="105"/>
        </w:rPr>
        <w:t>team</w:t>
      </w:r>
      <w:r>
        <w:rPr>
          <w:spacing w:val="-2"/>
          <w:w w:val="105"/>
        </w:rPr>
        <w:t xml:space="preserve"> </w:t>
      </w:r>
      <w:r>
        <w:rPr>
          <w:w w:val="105"/>
        </w:rPr>
        <w:t>will</w:t>
      </w:r>
      <w:r>
        <w:rPr>
          <w:spacing w:val="-4"/>
          <w:w w:val="105"/>
        </w:rPr>
        <w:t xml:space="preserve"> </w:t>
      </w:r>
      <w:r>
        <w:rPr>
          <w:w w:val="105"/>
        </w:rPr>
        <w:t>be</w:t>
      </w:r>
      <w:r>
        <w:rPr>
          <w:spacing w:val="-3"/>
          <w:w w:val="105"/>
        </w:rPr>
        <w:t xml:space="preserve"> </w:t>
      </w:r>
      <w:r>
        <w:rPr>
          <w:w w:val="105"/>
        </w:rPr>
        <w:t>responsible</w:t>
      </w:r>
      <w:r>
        <w:rPr>
          <w:spacing w:val="-3"/>
          <w:w w:val="105"/>
        </w:rPr>
        <w:t xml:space="preserve"> </w:t>
      </w:r>
      <w:r>
        <w:rPr>
          <w:w w:val="105"/>
        </w:rPr>
        <w:t>for</w:t>
      </w:r>
      <w:r>
        <w:rPr>
          <w:spacing w:val="-4"/>
          <w:w w:val="105"/>
        </w:rPr>
        <w:t xml:space="preserve"> </w:t>
      </w:r>
      <w:r>
        <w:rPr>
          <w:w w:val="105"/>
        </w:rPr>
        <w:t>setup</w:t>
      </w:r>
      <w:r>
        <w:rPr>
          <w:spacing w:val="-3"/>
          <w:w w:val="105"/>
        </w:rPr>
        <w:t xml:space="preserve"> </w:t>
      </w:r>
      <w:r>
        <w:rPr>
          <w:w w:val="105"/>
        </w:rPr>
        <w:t>of</w:t>
      </w:r>
      <w:r>
        <w:rPr>
          <w:spacing w:val="-4"/>
          <w:w w:val="105"/>
        </w:rPr>
        <w:t xml:space="preserve"> </w:t>
      </w:r>
      <w:r>
        <w:rPr>
          <w:w w:val="105"/>
        </w:rPr>
        <w:t>all</w:t>
      </w:r>
      <w:r>
        <w:rPr>
          <w:spacing w:val="-4"/>
          <w:w w:val="105"/>
        </w:rPr>
        <w:t xml:space="preserve"> </w:t>
      </w:r>
      <w:r>
        <w:rPr>
          <w:w w:val="105"/>
        </w:rPr>
        <w:t>tables,</w:t>
      </w:r>
      <w:r>
        <w:rPr>
          <w:spacing w:val="-4"/>
          <w:w w:val="105"/>
        </w:rPr>
        <w:t xml:space="preserve"> </w:t>
      </w:r>
      <w:r>
        <w:rPr>
          <w:w w:val="105"/>
        </w:rPr>
        <w:t>table</w:t>
      </w:r>
      <w:r>
        <w:rPr>
          <w:spacing w:val="-3"/>
          <w:w w:val="105"/>
        </w:rPr>
        <w:t xml:space="preserve"> </w:t>
      </w:r>
      <w:r>
        <w:rPr>
          <w:w w:val="105"/>
        </w:rPr>
        <w:t>linens</w:t>
      </w:r>
      <w:r>
        <w:rPr>
          <w:spacing w:val="-3"/>
          <w:w w:val="105"/>
        </w:rPr>
        <w:t xml:space="preserve"> </w:t>
      </w:r>
      <w:r>
        <w:rPr>
          <w:w w:val="105"/>
        </w:rPr>
        <w:t>(excluding</w:t>
      </w:r>
      <w:r>
        <w:rPr>
          <w:spacing w:val="-3"/>
          <w:w w:val="105"/>
        </w:rPr>
        <w:t xml:space="preserve"> </w:t>
      </w:r>
      <w:r>
        <w:rPr>
          <w:w w:val="105"/>
        </w:rPr>
        <w:t>napkins) and chairs for each event. All Event Rental will provide a</w:t>
      </w:r>
      <w:r>
        <w:rPr>
          <w:w w:val="105"/>
        </w:rPr>
        <w:t xml:space="preserve"> digital room layout. The catering team will be responsible for the setup of all other catering items, unless otherwise arranged with All Event Rental &amp;</w:t>
      </w:r>
      <w:r>
        <w:rPr>
          <w:spacing w:val="-10"/>
          <w:w w:val="105"/>
        </w:rPr>
        <w:t xml:space="preserve"> </w:t>
      </w:r>
      <w:r>
        <w:rPr>
          <w:w w:val="105"/>
        </w:rPr>
        <w:t>Design.</w:t>
      </w:r>
    </w:p>
    <w:p w:rsidR="00000000" w:rsidRDefault="00605A3E">
      <w:pPr>
        <w:pStyle w:val="BodyText"/>
        <w:kinsoku w:val="0"/>
        <w:overflowPunct w:val="0"/>
        <w:spacing w:before="3"/>
        <w:ind w:left="0" w:firstLine="0"/>
        <w:rPr>
          <w:sz w:val="16"/>
          <w:szCs w:val="16"/>
        </w:rPr>
      </w:pPr>
    </w:p>
    <w:p w:rsidR="00000000" w:rsidRDefault="00605A3E">
      <w:pPr>
        <w:pStyle w:val="BodyText"/>
        <w:kinsoku w:val="0"/>
        <w:overflowPunct w:val="0"/>
        <w:spacing w:line="284" w:lineRule="exact"/>
        <w:ind w:left="104" w:right="91" w:firstLine="0"/>
      </w:pPr>
      <w:r>
        <w:rPr>
          <w:rFonts w:ascii="Lucida Sans" w:hAnsi="Lucida Sans" w:cs="Lucida Sans"/>
          <w:b/>
          <w:bCs/>
          <w:w w:val="105"/>
        </w:rPr>
        <w:t>Staffing:</w:t>
      </w:r>
      <w:r>
        <w:rPr>
          <w:rFonts w:ascii="Lucida Sans" w:hAnsi="Lucida Sans" w:cs="Lucida Sans"/>
          <w:b/>
          <w:bCs/>
          <w:spacing w:val="-5"/>
          <w:w w:val="105"/>
        </w:rPr>
        <w:t xml:space="preserve"> </w:t>
      </w:r>
      <w:r>
        <w:rPr>
          <w:w w:val="105"/>
        </w:rPr>
        <w:t>Staffing</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provided</w:t>
      </w:r>
      <w:r>
        <w:rPr>
          <w:spacing w:val="-3"/>
          <w:w w:val="105"/>
        </w:rPr>
        <w:t xml:space="preserve"> </w:t>
      </w:r>
      <w:r>
        <w:rPr>
          <w:w w:val="105"/>
        </w:rPr>
        <w:t>for</w:t>
      </w:r>
      <w:r>
        <w:rPr>
          <w:spacing w:val="-4"/>
          <w:w w:val="105"/>
        </w:rPr>
        <w:t xml:space="preserve"> </w:t>
      </w:r>
      <w:r>
        <w:rPr>
          <w:w w:val="105"/>
        </w:rPr>
        <w:t>each</w:t>
      </w:r>
      <w:r>
        <w:rPr>
          <w:spacing w:val="-3"/>
          <w:w w:val="105"/>
        </w:rPr>
        <w:t xml:space="preserve"> </w:t>
      </w:r>
      <w:r>
        <w:rPr>
          <w:w w:val="105"/>
        </w:rPr>
        <w:t>event</w:t>
      </w:r>
      <w:r>
        <w:rPr>
          <w:spacing w:val="-4"/>
          <w:w w:val="105"/>
        </w:rPr>
        <w:t xml:space="preserve"> </w:t>
      </w:r>
      <w:r>
        <w:rPr>
          <w:w w:val="105"/>
        </w:rPr>
        <w:t>by</w:t>
      </w:r>
      <w:r>
        <w:rPr>
          <w:spacing w:val="-3"/>
          <w:w w:val="105"/>
        </w:rPr>
        <w:t xml:space="preserve"> </w:t>
      </w:r>
      <w:r>
        <w:rPr>
          <w:w w:val="105"/>
        </w:rPr>
        <w:t>the</w:t>
      </w:r>
      <w:r>
        <w:rPr>
          <w:spacing w:val="-3"/>
          <w:w w:val="105"/>
        </w:rPr>
        <w:t xml:space="preserve"> </w:t>
      </w:r>
      <w:r>
        <w:rPr>
          <w:w w:val="105"/>
        </w:rPr>
        <w:t>caterer</w:t>
      </w:r>
      <w:r>
        <w:rPr>
          <w:spacing w:val="-4"/>
          <w:w w:val="105"/>
        </w:rPr>
        <w:t xml:space="preserve"> </w:t>
      </w:r>
      <w:r>
        <w:rPr>
          <w:w w:val="105"/>
        </w:rPr>
        <w:t>to</w:t>
      </w:r>
      <w:r>
        <w:rPr>
          <w:spacing w:val="-3"/>
          <w:w w:val="105"/>
        </w:rPr>
        <w:t xml:space="preserve"> </w:t>
      </w:r>
      <w:r>
        <w:rPr>
          <w:w w:val="105"/>
        </w:rPr>
        <w:t>ensure</w:t>
      </w:r>
      <w:r>
        <w:rPr>
          <w:spacing w:val="-3"/>
          <w:w w:val="105"/>
        </w:rPr>
        <w:t xml:space="preserve"> </w:t>
      </w:r>
      <w:r>
        <w:rPr>
          <w:w w:val="105"/>
        </w:rPr>
        <w:t>event</w:t>
      </w:r>
      <w:r>
        <w:rPr>
          <w:spacing w:val="-4"/>
          <w:w w:val="105"/>
        </w:rPr>
        <w:t xml:space="preserve"> </w:t>
      </w:r>
      <w:r>
        <w:rPr>
          <w:w w:val="105"/>
        </w:rPr>
        <w:t>is</w:t>
      </w:r>
      <w:r>
        <w:rPr>
          <w:spacing w:val="-3"/>
          <w:w w:val="105"/>
        </w:rPr>
        <w:t xml:space="preserve"> </w:t>
      </w:r>
      <w:r>
        <w:rPr>
          <w:w w:val="105"/>
        </w:rPr>
        <w:t>run</w:t>
      </w:r>
      <w:r>
        <w:rPr>
          <w:spacing w:val="-3"/>
          <w:w w:val="105"/>
        </w:rPr>
        <w:t xml:space="preserve"> </w:t>
      </w:r>
      <w:r>
        <w:rPr>
          <w:w w:val="105"/>
        </w:rPr>
        <w:t>smoothly, and all items on this contract are</w:t>
      </w:r>
      <w:r>
        <w:rPr>
          <w:spacing w:val="-27"/>
          <w:w w:val="105"/>
        </w:rPr>
        <w:t xml:space="preserve"> </w:t>
      </w:r>
      <w:r>
        <w:rPr>
          <w:w w:val="105"/>
        </w:rPr>
        <w:t>completed.</w:t>
      </w:r>
    </w:p>
    <w:p w:rsidR="00000000" w:rsidRDefault="00605A3E">
      <w:pPr>
        <w:pStyle w:val="BodyText"/>
        <w:kinsoku w:val="0"/>
        <w:overflowPunct w:val="0"/>
        <w:spacing w:before="1"/>
        <w:ind w:left="0" w:firstLine="0"/>
        <w:rPr>
          <w:sz w:val="18"/>
          <w:szCs w:val="18"/>
        </w:rPr>
      </w:pPr>
    </w:p>
    <w:p w:rsidR="00000000" w:rsidRDefault="00605A3E">
      <w:pPr>
        <w:pStyle w:val="BodyText"/>
        <w:kinsoku w:val="0"/>
        <w:overflowPunct w:val="0"/>
        <w:spacing w:line="278" w:lineRule="exact"/>
        <w:ind w:left="104" w:right="91" w:firstLine="0"/>
      </w:pPr>
      <w:r>
        <w:rPr>
          <w:rFonts w:ascii="Lucida Sans" w:hAnsi="Lucida Sans" w:cs="Lucida Sans"/>
          <w:b/>
          <w:bCs/>
          <w:w w:val="105"/>
        </w:rPr>
        <w:t>Insurance:</w:t>
      </w:r>
      <w:r>
        <w:rPr>
          <w:rFonts w:ascii="Lucida Sans" w:hAnsi="Lucida Sans" w:cs="Lucida Sans"/>
          <w:b/>
          <w:bCs/>
          <w:spacing w:val="-4"/>
          <w:w w:val="105"/>
        </w:rPr>
        <w:t xml:space="preserve"> </w:t>
      </w:r>
      <w:r>
        <w:rPr>
          <w:w w:val="105"/>
        </w:rPr>
        <w:t>The</w:t>
      </w:r>
      <w:r>
        <w:rPr>
          <w:spacing w:val="-5"/>
          <w:w w:val="105"/>
        </w:rPr>
        <w:t xml:space="preserve"> </w:t>
      </w:r>
      <w:r>
        <w:rPr>
          <w:w w:val="105"/>
        </w:rPr>
        <w:t>caterer</w:t>
      </w:r>
      <w:r>
        <w:rPr>
          <w:spacing w:val="-6"/>
          <w:w w:val="105"/>
        </w:rPr>
        <w:t xml:space="preserve"> </w:t>
      </w:r>
      <w:r>
        <w:rPr>
          <w:w w:val="105"/>
        </w:rPr>
        <w:t>will</w:t>
      </w:r>
      <w:r>
        <w:rPr>
          <w:spacing w:val="-6"/>
          <w:w w:val="105"/>
        </w:rPr>
        <w:t xml:space="preserve"> </w:t>
      </w:r>
      <w:r>
        <w:rPr>
          <w:w w:val="105"/>
        </w:rPr>
        <w:t>provide</w:t>
      </w:r>
      <w:r>
        <w:rPr>
          <w:spacing w:val="-5"/>
          <w:w w:val="105"/>
        </w:rPr>
        <w:t xml:space="preserve"> </w:t>
      </w:r>
      <w:r>
        <w:rPr>
          <w:w w:val="105"/>
        </w:rPr>
        <w:t>necessary</w:t>
      </w:r>
      <w:r>
        <w:rPr>
          <w:spacing w:val="-5"/>
          <w:w w:val="105"/>
        </w:rPr>
        <w:t xml:space="preserve"> </w:t>
      </w:r>
      <w:r>
        <w:rPr>
          <w:w w:val="105"/>
        </w:rPr>
        <w:t>insurance</w:t>
      </w:r>
      <w:r>
        <w:rPr>
          <w:spacing w:val="-5"/>
          <w:w w:val="105"/>
        </w:rPr>
        <w:t xml:space="preserve"> </w:t>
      </w:r>
      <w:r>
        <w:rPr>
          <w:w w:val="105"/>
        </w:rPr>
        <w:t>certificates</w:t>
      </w:r>
      <w:r>
        <w:rPr>
          <w:spacing w:val="-5"/>
          <w:w w:val="105"/>
        </w:rPr>
        <w:t xml:space="preserve"> </w:t>
      </w:r>
      <w:r>
        <w:rPr>
          <w:w w:val="105"/>
        </w:rPr>
        <w:t>and</w:t>
      </w:r>
      <w:r>
        <w:rPr>
          <w:spacing w:val="-5"/>
          <w:w w:val="105"/>
        </w:rPr>
        <w:t xml:space="preserve"> </w:t>
      </w:r>
      <w:r>
        <w:rPr>
          <w:w w:val="105"/>
        </w:rPr>
        <w:t>workman’s</w:t>
      </w:r>
      <w:r>
        <w:rPr>
          <w:spacing w:val="-5"/>
          <w:w w:val="105"/>
        </w:rPr>
        <w:t xml:space="preserve"> </w:t>
      </w:r>
      <w:r>
        <w:rPr>
          <w:w w:val="105"/>
        </w:rPr>
        <w:t>compensation information</w:t>
      </w:r>
      <w:r>
        <w:rPr>
          <w:spacing w:val="-14"/>
          <w:w w:val="105"/>
        </w:rPr>
        <w:t xml:space="preserve"> </w:t>
      </w:r>
      <w:r>
        <w:rPr>
          <w:w w:val="105"/>
        </w:rPr>
        <w:t>annually.</w:t>
      </w:r>
    </w:p>
    <w:p w:rsidR="00000000" w:rsidRDefault="00605A3E">
      <w:pPr>
        <w:pStyle w:val="BodyText"/>
        <w:kinsoku w:val="0"/>
        <w:overflowPunct w:val="0"/>
        <w:spacing w:before="7"/>
        <w:ind w:left="0" w:firstLine="0"/>
        <w:rPr>
          <w:sz w:val="18"/>
          <w:szCs w:val="18"/>
        </w:rPr>
      </w:pPr>
    </w:p>
    <w:p w:rsidR="00000000" w:rsidRDefault="00605A3E">
      <w:pPr>
        <w:pStyle w:val="BodyText"/>
        <w:kinsoku w:val="0"/>
        <w:overflowPunct w:val="0"/>
        <w:spacing w:line="278" w:lineRule="exact"/>
        <w:ind w:left="104" w:right="91" w:firstLine="0"/>
      </w:pPr>
      <w:r>
        <w:rPr>
          <w:rFonts w:ascii="Lucida Sans" w:hAnsi="Lucida Sans" w:cs="Lucida Sans"/>
          <w:b/>
          <w:bCs/>
          <w:w w:val="105"/>
        </w:rPr>
        <w:t>Dismissal:</w:t>
      </w:r>
      <w:r>
        <w:rPr>
          <w:rFonts w:ascii="Lucida Sans" w:hAnsi="Lucida Sans" w:cs="Lucida Sans"/>
          <w:b/>
          <w:bCs/>
          <w:spacing w:val="-3"/>
          <w:w w:val="105"/>
        </w:rPr>
        <w:t xml:space="preserve"> </w:t>
      </w:r>
      <w:r>
        <w:rPr>
          <w:w w:val="105"/>
        </w:rPr>
        <w:t>The</w:t>
      </w:r>
      <w:r>
        <w:rPr>
          <w:spacing w:val="-4"/>
          <w:w w:val="105"/>
        </w:rPr>
        <w:t xml:space="preserve"> </w:t>
      </w:r>
      <w:r>
        <w:rPr>
          <w:w w:val="105"/>
        </w:rPr>
        <w:t>caterer</w:t>
      </w:r>
      <w:r>
        <w:rPr>
          <w:spacing w:val="-5"/>
          <w:w w:val="105"/>
        </w:rPr>
        <w:t xml:space="preserve"> </w:t>
      </w:r>
      <w:r>
        <w:rPr>
          <w:w w:val="105"/>
        </w:rPr>
        <w:t>will</w:t>
      </w:r>
      <w:r>
        <w:rPr>
          <w:spacing w:val="-5"/>
          <w:w w:val="105"/>
        </w:rPr>
        <w:t xml:space="preserve"> </w:t>
      </w:r>
      <w:r>
        <w:rPr>
          <w:w w:val="105"/>
        </w:rPr>
        <w:t>perform</w:t>
      </w:r>
      <w:r>
        <w:rPr>
          <w:spacing w:val="-3"/>
          <w:w w:val="105"/>
        </w:rPr>
        <w:t xml:space="preserve"> </w:t>
      </w:r>
      <w:r>
        <w:rPr>
          <w:w w:val="105"/>
        </w:rPr>
        <w:t>at</w:t>
      </w:r>
      <w:r>
        <w:rPr>
          <w:spacing w:val="-5"/>
          <w:w w:val="105"/>
        </w:rPr>
        <w:t xml:space="preserve"> </w:t>
      </w:r>
      <w:r>
        <w:rPr>
          <w:w w:val="105"/>
        </w:rPr>
        <w:t>the</w:t>
      </w:r>
      <w:r>
        <w:rPr>
          <w:spacing w:val="-4"/>
          <w:w w:val="105"/>
        </w:rPr>
        <w:t xml:space="preserve"> </w:t>
      </w:r>
      <w:r>
        <w:rPr>
          <w:w w:val="105"/>
        </w:rPr>
        <w:t>highest</w:t>
      </w:r>
      <w:r>
        <w:rPr>
          <w:spacing w:val="-5"/>
          <w:w w:val="105"/>
        </w:rPr>
        <w:t xml:space="preserve"> </w:t>
      </w:r>
      <w:r>
        <w:rPr>
          <w:w w:val="105"/>
        </w:rPr>
        <w:t>professional</w:t>
      </w:r>
      <w:r>
        <w:rPr>
          <w:spacing w:val="-5"/>
          <w:w w:val="105"/>
        </w:rPr>
        <w:t xml:space="preserve"> </w:t>
      </w:r>
      <w:r>
        <w:rPr>
          <w:w w:val="105"/>
        </w:rPr>
        <w:t>level</w:t>
      </w:r>
      <w:r>
        <w:rPr>
          <w:spacing w:val="-5"/>
          <w:w w:val="105"/>
        </w:rPr>
        <w:t xml:space="preserve"> </w:t>
      </w:r>
      <w:r>
        <w:rPr>
          <w:w w:val="105"/>
        </w:rPr>
        <w:t>and</w:t>
      </w:r>
      <w:r>
        <w:rPr>
          <w:spacing w:val="-4"/>
          <w:w w:val="105"/>
        </w:rPr>
        <w:t xml:space="preserve"> </w:t>
      </w:r>
      <w:r>
        <w:rPr>
          <w:w w:val="105"/>
        </w:rPr>
        <w:t>with</w:t>
      </w:r>
      <w:r>
        <w:rPr>
          <w:spacing w:val="-4"/>
          <w:w w:val="105"/>
        </w:rPr>
        <w:t xml:space="preserve"> </w:t>
      </w:r>
      <w:r>
        <w:rPr>
          <w:w w:val="105"/>
        </w:rPr>
        <w:t>the</w:t>
      </w:r>
      <w:r>
        <w:rPr>
          <w:spacing w:val="-4"/>
          <w:w w:val="105"/>
        </w:rPr>
        <w:t xml:space="preserve"> </w:t>
      </w:r>
      <w:r>
        <w:rPr>
          <w:w w:val="105"/>
        </w:rPr>
        <w:t>highest</w:t>
      </w:r>
      <w:r>
        <w:rPr>
          <w:spacing w:val="-5"/>
          <w:w w:val="105"/>
        </w:rPr>
        <w:t xml:space="preserve"> </w:t>
      </w:r>
      <w:r>
        <w:rPr>
          <w:w w:val="105"/>
        </w:rPr>
        <w:t>business ethics. If All Event Rental/The Devyn feels any part of this agreement is not being followed they reserve the right to deny further access for future</w:t>
      </w:r>
      <w:r>
        <w:rPr>
          <w:spacing w:val="-38"/>
          <w:w w:val="105"/>
        </w:rPr>
        <w:t xml:space="preserve"> </w:t>
      </w:r>
      <w:r>
        <w:rPr>
          <w:w w:val="105"/>
        </w:rPr>
        <w:t>events.</w:t>
      </w:r>
    </w:p>
    <w:p w:rsidR="00000000" w:rsidRDefault="00605A3E">
      <w:pPr>
        <w:pStyle w:val="BodyText"/>
        <w:kinsoku w:val="0"/>
        <w:overflowPunct w:val="0"/>
        <w:ind w:left="0" w:firstLine="0"/>
        <w:rPr>
          <w:sz w:val="22"/>
          <w:szCs w:val="22"/>
        </w:rPr>
      </w:pPr>
    </w:p>
    <w:p w:rsidR="00000000" w:rsidRDefault="00605A3E">
      <w:pPr>
        <w:pStyle w:val="BodyText"/>
        <w:kinsoku w:val="0"/>
        <w:overflowPunct w:val="0"/>
        <w:spacing w:before="9"/>
        <w:ind w:left="0" w:firstLine="0"/>
        <w:rPr>
          <w:sz w:val="14"/>
          <w:szCs w:val="14"/>
        </w:rPr>
      </w:pPr>
    </w:p>
    <w:p w:rsidR="00000000" w:rsidRDefault="00605A3E">
      <w:pPr>
        <w:pStyle w:val="BodyText"/>
        <w:tabs>
          <w:tab w:val="left" w:pos="7008"/>
          <w:tab w:val="left" w:pos="7791"/>
        </w:tabs>
        <w:kinsoku w:val="0"/>
        <w:overflowPunct w:val="0"/>
        <w:spacing w:line="278" w:lineRule="exact"/>
        <w:ind w:left="1451" w:right="1069" w:hanging="310"/>
      </w:pPr>
      <w:r>
        <w:t>_______________________________________________</w:t>
      </w:r>
      <w:r>
        <w:tab/>
        <w:t xml:space="preserve">__________________________ </w:t>
      </w:r>
      <w:r>
        <w:rPr>
          <w:w w:val="105"/>
        </w:rPr>
        <w:t>Catering Company</w:t>
      </w:r>
      <w:r>
        <w:rPr>
          <w:spacing w:val="-21"/>
          <w:w w:val="105"/>
        </w:rPr>
        <w:t xml:space="preserve"> </w:t>
      </w:r>
      <w:r>
        <w:rPr>
          <w:w w:val="105"/>
        </w:rPr>
        <w:t>Representative</w:t>
      </w:r>
      <w:r>
        <w:rPr>
          <w:spacing w:val="-10"/>
          <w:w w:val="105"/>
        </w:rPr>
        <w:t xml:space="preserve"> </w:t>
      </w:r>
      <w:r>
        <w:rPr>
          <w:w w:val="105"/>
        </w:rPr>
        <w:t>Signature</w:t>
      </w:r>
      <w:r>
        <w:rPr>
          <w:w w:val="105"/>
        </w:rPr>
        <w:tab/>
      </w:r>
      <w:r>
        <w:rPr>
          <w:w w:val="105"/>
        </w:rPr>
        <w:tab/>
        <w:t>Date</w:t>
      </w:r>
    </w:p>
    <w:p w:rsidR="00000000" w:rsidRDefault="00605A3E">
      <w:pPr>
        <w:pStyle w:val="BodyText"/>
        <w:kinsoku w:val="0"/>
        <w:overflowPunct w:val="0"/>
        <w:spacing w:before="7"/>
        <w:ind w:left="0" w:firstLine="0"/>
        <w:rPr>
          <w:sz w:val="18"/>
          <w:szCs w:val="18"/>
        </w:rPr>
      </w:pPr>
    </w:p>
    <w:p w:rsidR="00000000" w:rsidRDefault="00605A3E">
      <w:pPr>
        <w:pStyle w:val="BodyText"/>
        <w:tabs>
          <w:tab w:val="left" w:pos="7043"/>
          <w:tab w:val="left" w:pos="7791"/>
        </w:tabs>
        <w:kinsoku w:val="0"/>
        <w:overflowPunct w:val="0"/>
        <w:spacing w:line="278" w:lineRule="exact"/>
        <w:ind w:left="1705" w:right="1069" w:hanging="599"/>
      </w:pPr>
      <w:r>
        <w:t>_______________________________________________</w:t>
      </w:r>
      <w:r>
        <w:tab/>
        <w:t xml:space="preserve">__________________________ </w:t>
      </w:r>
      <w:r>
        <w:rPr>
          <w:w w:val="105"/>
        </w:rPr>
        <w:t>Printed</w:t>
      </w:r>
      <w:r>
        <w:rPr>
          <w:spacing w:val="-10"/>
          <w:w w:val="105"/>
        </w:rPr>
        <w:t xml:space="preserve"> </w:t>
      </w:r>
      <w:r>
        <w:rPr>
          <w:w w:val="105"/>
        </w:rPr>
        <w:t>Name</w:t>
      </w:r>
      <w:r>
        <w:rPr>
          <w:w w:val="105"/>
        </w:rPr>
        <w:tab/>
      </w:r>
      <w:r>
        <w:rPr>
          <w:w w:val="105"/>
        </w:rPr>
        <w:tab/>
        <w:t>Title</w:t>
      </w:r>
    </w:p>
    <w:p w:rsidR="00000000" w:rsidRDefault="00605A3E">
      <w:pPr>
        <w:pStyle w:val="BodyText"/>
        <w:tabs>
          <w:tab w:val="left" w:pos="7043"/>
          <w:tab w:val="left" w:pos="7791"/>
        </w:tabs>
        <w:kinsoku w:val="0"/>
        <w:overflowPunct w:val="0"/>
        <w:spacing w:line="278" w:lineRule="exact"/>
        <w:ind w:left="1705" w:right="1069" w:hanging="599"/>
        <w:sectPr w:rsidR="00000000">
          <w:type w:val="continuous"/>
          <w:pgSz w:w="12240" w:h="15840"/>
          <w:pgMar w:top="1500" w:right="680" w:bottom="280" w:left="620" w:header="720" w:footer="720" w:gutter="0"/>
          <w:cols w:space="720"/>
          <w:noEndnote/>
        </w:sectPr>
      </w:pPr>
    </w:p>
    <w:p w:rsidR="00000000" w:rsidRDefault="00605A3E">
      <w:pPr>
        <w:pStyle w:val="BodyText"/>
        <w:tabs>
          <w:tab w:val="left" w:pos="6008"/>
          <w:tab w:val="left" w:pos="6791"/>
        </w:tabs>
        <w:kinsoku w:val="0"/>
        <w:overflowPunct w:val="0"/>
        <w:spacing w:before="33" w:line="278" w:lineRule="exact"/>
        <w:ind w:left="451" w:right="149" w:hanging="310"/>
      </w:pPr>
      <w:r>
        <w:lastRenderedPageBreak/>
        <w:t>_______________________________________________</w:t>
      </w:r>
      <w:r>
        <w:tab/>
        <w:t xml:space="preserve">__________________________ </w:t>
      </w:r>
      <w:r>
        <w:rPr>
          <w:w w:val="105"/>
        </w:rPr>
        <w:t>All Event Rental</w:t>
      </w:r>
      <w:r>
        <w:rPr>
          <w:spacing w:val="-22"/>
          <w:w w:val="105"/>
        </w:rPr>
        <w:t xml:space="preserve"> </w:t>
      </w:r>
      <w:r>
        <w:rPr>
          <w:w w:val="105"/>
        </w:rPr>
        <w:t>Re</w:t>
      </w:r>
      <w:r>
        <w:rPr>
          <w:w w:val="105"/>
        </w:rPr>
        <w:t>presentative</w:t>
      </w:r>
      <w:r>
        <w:rPr>
          <w:spacing w:val="-7"/>
          <w:w w:val="105"/>
        </w:rPr>
        <w:t xml:space="preserve"> </w:t>
      </w:r>
      <w:r>
        <w:rPr>
          <w:w w:val="105"/>
        </w:rPr>
        <w:t>Signature</w:t>
      </w:r>
      <w:r>
        <w:rPr>
          <w:w w:val="105"/>
        </w:rPr>
        <w:tab/>
      </w:r>
      <w:r>
        <w:rPr>
          <w:w w:val="105"/>
        </w:rPr>
        <w:tab/>
        <w:t>Date</w:t>
      </w:r>
    </w:p>
    <w:p w:rsidR="00000000" w:rsidRDefault="00605A3E">
      <w:pPr>
        <w:pStyle w:val="BodyText"/>
        <w:kinsoku w:val="0"/>
        <w:overflowPunct w:val="0"/>
        <w:spacing w:before="7"/>
        <w:ind w:left="0" w:firstLine="0"/>
        <w:rPr>
          <w:sz w:val="18"/>
          <w:szCs w:val="18"/>
        </w:rPr>
      </w:pPr>
    </w:p>
    <w:p w:rsidR="00605A3E" w:rsidRDefault="00605A3E">
      <w:pPr>
        <w:pStyle w:val="BodyText"/>
        <w:tabs>
          <w:tab w:val="left" w:pos="6043"/>
          <w:tab w:val="left" w:pos="6791"/>
        </w:tabs>
        <w:kinsoku w:val="0"/>
        <w:overflowPunct w:val="0"/>
        <w:spacing w:line="278" w:lineRule="exact"/>
        <w:ind w:left="705" w:right="149" w:hanging="599"/>
      </w:pPr>
      <w:r>
        <w:t>_______________________________________________</w:t>
      </w:r>
      <w:r>
        <w:tab/>
        <w:t xml:space="preserve">__________________________ </w:t>
      </w:r>
      <w:r>
        <w:rPr>
          <w:w w:val="105"/>
        </w:rPr>
        <w:t>Printed</w:t>
      </w:r>
      <w:r>
        <w:rPr>
          <w:spacing w:val="-10"/>
          <w:w w:val="105"/>
        </w:rPr>
        <w:t xml:space="preserve"> </w:t>
      </w:r>
      <w:r>
        <w:rPr>
          <w:w w:val="105"/>
        </w:rPr>
        <w:t>Name</w:t>
      </w:r>
      <w:r>
        <w:rPr>
          <w:w w:val="105"/>
        </w:rPr>
        <w:tab/>
      </w:r>
      <w:r>
        <w:rPr>
          <w:w w:val="105"/>
        </w:rPr>
        <w:tab/>
        <w:t>Title</w:t>
      </w:r>
    </w:p>
    <w:sectPr w:rsidR="00605A3E">
      <w:pgSz w:w="12240" w:h="15840"/>
      <w:pgMar w:top="680" w:right="1600" w:bottom="280" w:left="1620" w:header="720" w:footer="720" w:gutter="0"/>
      <w:cols w:space="720" w:equalWidth="0">
        <w:col w:w="9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4" w:hanging="360"/>
      </w:pPr>
      <w:rPr>
        <w:rFonts w:ascii="Symbol" w:hAnsi="Symbol" w:cs="Symbol"/>
        <w:b w:val="0"/>
        <w:bCs w:val="0"/>
        <w:w w:val="102"/>
        <w:sz w:val="21"/>
        <w:szCs w:val="21"/>
      </w:rPr>
    </w:lvl>
    <w:lvl w:ilvl="1">
      <w:numFmt w:val="bullet"/>
      <w:lvlText w:val="•"/>
      <w:lvlJc w:val="left"/>
      <w:pPr>
        <w:ind w:left="1832" w:hanging="360"/>
      </w:pPr>
    </w:lvl>
    <w:lvl w:ilvl="2">
      <w:numFmt w:val="bullet"/>
      <w:lvlText w:val="•"/>
      <w:lvlJc w:val="left"/>
      <w:pPr>
        <w:ind w:left="2844" w:hanging="360"/>
      </w:pPr>
    </w:lvl>
    <w:lvl w:ilvl="3">
      <w:numFmt w:val="bullet"/>
      <w:lvlText w:val="•"/>
      <w:lvlJc w:val="left"/>
      <w:pPr>
        <w:ind w:left="3856" w:hanging="360"/>
      </w:pPr>
    </w:lvl>
    <w:lvl w:ilvl="4">
      <w:numFmt w:val="bullet"/>
      <w:lvlText w:val="•"/>
      <w:lvlJc w:val="left"/>
      <w:pPr>
        <w:ind w:left="4868" w:hanging="360"/>
      </w:pPr>
    </w:lvl>
    <w:lvl w:ilvl="5">
      <w:numFmt w:val="bullet"/>
      <w:lvlText w:val="•"/>
      <w:lvlJc w:val="left"/>
      <w:pPr>
        <w:ind w:left="5880" w:hanging="360"/>
      </w:pPr>
    </w:lvl>
    <w:lvl w:ilvl="6">
      <w:numFmt w:val="bullet"/>
      <w:lvlText w:val="•"/>
      <w:lvlJc w:val="left"/>
      <w:pPr>
        <w:ind w:left="6892" w:hanging="360"/>
      </w:pPr>
    </w:lvl>
    <w:lvl w:ilvl="7">
      <w:numFmt w:val="bullet"/>
      <w:lvlText w:val="•"/>
      <w:lvlJc w:val="left"/>
      <w:pPr>
        <w:ind w:left="7904" w:hanging="360"/>
      </w:pPr>
    </w:lvl>
    <w:lvl w:ilvl="8">
      <w:numFmt w:val="bullet"/>
      <w:lvlText w:val="•"/>
      <w:lvlJc w:val="left"/>
      <w:pPr>
        <w:ind w:left="891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70"/>
    <w:rsid w:val="00605A3E"/>
    <w:rsid w:val="009E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C74433-5791-472D-9578-317AAD87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4" w:hanging="360"/>
    </w:pPr>
    <w:rPr>
      <w:rFonts w:ascii="Lucida Sans Unicode" w:hAnsi="Lucida Sans Unicode" w:cs="Lucida Sans Unicode"/>
      <w:sz w:val="21"/>
      <w:szCs w:val="2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403</Words>
  <Characters>2298</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Microsoft Word - Catering Contract - General.doc</vt:lpstr>
    </vt:vector>
  </TitlesOfParts>
  <Company/>
  <LinksUpToDate>false</LinksUpToDate>
  <CharactersWithSpaces>2696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