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8A" w:rsidRPr="00EC488A" w:rsidRDefault="00EC488A" w:rsidP="00EC488A">
      <w:pPr>
        <w:shd w:val="clear" w:color="auto" w:fill="FFFFFF"/>
        <w:spacing w:before="300" w:after="150" w:line="240" w:lineRule="auto"/>
        <w:outlineLvl w:val="0"/>
        <w:rPr>
          <w:rFonts w:ascii="Arial" w:eastAsia="Times New Roman" w:hAnsi="Arial" w:cs="Arial"/>
          <w:color w:val="333333"/>
          <w:kern w:val="36"/>
          <w:sz w:val="42"/>
          <w:szCs w:val="42"/>
        </w:rPr>
      </w:pPr>
      <w:r w:rsidRPr="00EC488A">
        <w:rPr>
          <w:rFonts w:ascii="Arial" w:eastAsia="Times New Roman" w:hAnsi="Arial" w:cs="Arial"/>
          <w:color w:val="333333"/>
          <w:kern w:val="36"/>
          <w:sz w:val="42"/>
          <w:szCs w:val="42"/>
        </w:rPr>
        <w:t>Example of an Employment Contract</w:t>
      </w:r>
    </w:p>
    <w:p w:rsidR="00EC488A" w:rsidRPr="00EC488A" w:rsidRDefault="00EC488A" w:rsidP="00EC488A">
      <w:pPr>
        <w:shd w:val="clear" w:color="auto" w:fill="FFFFFF"/>
        <w:spacing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 xml:space="preserve">All about Employment Contracts, Fixed Term Employment Contracts, Terms and Conditions in the Workplace, Temporary Contracts, </w:t>
      </w:r>
      <w:proofErr w:type="gramStart"/>
      <w:r w:rsidRPr="00EC488A">
        <w:rPr>
          <w:rFonts w:ascii="Arial" w:eastAsia="Times New Roman" w:hAnsi="Arial" w:cs="Arial"/>
          <w:color w:val="333333"/>
          <w:sz w:val="21"/>
          <w:szCs w:val="21"/>
        </w:rPr>
        <w:t>Contract</w:t>
      </w:r>
      <w:proofErr w:type="gramEnd"/>
      <w:r w:rsidRPr="00EC488A">
        <w:rPr>
          <w:rFonts w:ascii="Arial" w:eastAsia="Times New Roman" w:hAnsi="Arial" w:cs="Arial"/>
          <w:color w:val="333333"/>
          <w:sz w:val="21"/>
          <w:szCs w:val="21"/>
        </w:rPr>
        <w:t xml:space="preserve"> Agreements and more on </w:t>
      </w:r>
      <w:proofErr w:type="spellStart"/>
      <w:r w:rsidRPr="00EC488A">
        <w:rPr>
          <w:rFonts w:ascii="Arial" w:eastAsia="Times New Roman" w:hAnsi="Arial" w:cs="Arial"/>
          <w:color w:val="333333"/>
          <w:sz w:val="21"/>
          <w:szCs w:val="21"/>
        </w:rPr>
        <w:t>Mywage</w:t>
      </w:r>
      <w:proofErr w:type="spellEnd"/>
      <w:r w:rsidRPr="00EC488A">
        <w:rPr>
          <w:rFonts w:ascii="Arial" w:eastAsia="Times New Roman" w:hAnsi="Arial" w:cs="Arial"/>
          <w:color w:val="333333"/>
          <w:sz w:val="21"/>
          <w:szCs w:val="21"/>
        </w:rPr>
        <w:t xml:space="preserve"> South Africa.</w:t>
      </w:r>
    </w:p>
    <w:p w:rsidR="00EC488A" w:rsidRPr="00EC488A" w:rsidRDefault="00EC488A" w:rsidP="00EC488A">
      <w:pPr>
        <w:shd w:val="clear" w:color="auto" w:fill="FFFFFF"/>
        <w:spacing w:after="0" w:line="300" w:lineRule="atLeast"/>
        <w:rPr>
          <w:rFonts w:ascii="Times New Roman" w:eastAsia="Times New Roman" w:hAnsi="Times New Roman" w:cs="Times New Roman"/>
          <w:color w:val="337AB7"/>
          <w:sz w:val="24"/>
          <w:szCs w:val="24"/>
        </w:rPr>
      </w:pPr>
      <w:r w:rsidRPr="00EC488A">
        <w:rPr>
          <w:rFonts w:ascii="Arial" w:eastAsia="Times New Roman" w:hAnsi="Arial" w:cs="Arial"/>
          <w:color w:val="333333"/>
          <w:sz w:val="21"/>
          <w:szCs w:val="21"/>
        </w:rPr>
        <w:fldChar w:fldCharType="begin"/>
      </w:r>
      <w:r w:rsidRPr="00EC488A">
        <w:rPr>
          <w:rFonts w:ascii="Arial" w:eastAsia="Times New Roman" w:hAnsi="Arial" w:cs="Arial"/>
          <w:color w:val="333333"/>
          <w:sz w:val="21"/>
          <w:szCs w:val="21"/>
        </w:rPr>
        <w:instrText xml:space="preserve"> HYPERLINK "http://www.mywage.co.za/main/decent-work/employment-security/contract-example/resolveuid/b90802655d964a06aa59d28498795510" \o "Salary Survey" \t "_self" </w:instrText>
      </w:r>
      <w:r w:rsidRPr="00EC488A">
        <w:rPr>
          <w:rFonts w:ascii="Arial" w:eastAsia="Times New Roman" w:hAnsi="Arial" w:cs="Arial"/>
          <w:color w:val="333333"/>
          <w:sz w:val="21"/>
          <w:szCs w:val="21"/>
        </w:rPr>
        <w:fldChar w:fldCharType="separate"/>
      </w:r>
    </w:p>
    <w:p w:rsidR="00EC488A" w:rsidRPr="00EC488A" w:rsidRDefault="00EC488A" w:rsidP="00EC488A">
      <w:pPr>
        <w:shd w:val="clear" w:color="auto" w:fill="FFFFFF"/>
        <w:spacing w:after="0" w:line="300" w:lineRule="atLeast"/>
        <w:rPr>
          <w:rFonts w:ascii="Times New Roman" w:eastAsia="Times New Roman" w:hAnsi="Times New Roman" w:cs="Times New Roman"/>
          <w:sz w:val="24"/>
          <w:szCs w:val="24"/>
        </w:rPr>
      </w:pPr>
      <w:r w:rsidRPr="00EC488A">
        <w:rPr>
          <w:rFonts w:ascii="Arial" w:eastAsia="Times New Roman" w:hAnsi="Arial" w:cs="Arial"/>
          <w:color w:val="337AB7"/>
          <w:sz w:val="21"/>
          <w:szCs w:val="21"/>
        </w:rPr>
        <w:t>Complete our Salary Survey and Win a Wage!</w:t>
      </w:r>
    </w:p>
    <w:p w:rsidR="00EC488A" w:rsidRPr="00EC488A" w:rsidRDefault="00EC488A" w:rsidP="00EC488A">
      <w:pPr>
        <w:shd w:val="clear" w:color="auto" w:fill="FFFFFF"/>
        <w:spacing w:after="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fldChar w:fldCharType="end"/>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A comprehensive contract which states such details as salary, hours of work, disciplinary codes and other employment details has the benefit of being signed by both parties and is therefore legally binding.  </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 Every employee is entitled to an employment contract, no matter what industry you work in. Below we provide an example of what an employment contract could look like and what items should be included in every employment contract. Take note that details will obviously change according to one's place of employment.</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Name &amp; Address of employer: 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w:t>
      </w:r>
      <w:proofErr w:type="gramStart"/>
      <w:r w:rsidRPr="00EC488A">
        <w:rPr>
          <w:rFonts w:ascii="Arial" w:eastAsia="Times New Roman" w:hAnsi="Arial" w:cs="Arial"/>
          <w:color w:val="333333"/>
          <w:sz w:val="21"/>
          <w:szCs w:val="21"/>
        </w:rPr>
        <w:t>herein</w:t>
      </w:r>
      <w:proofErr w:type="gramEnd"/>
      <w:r w:rsidRPr="00EC488A">
        <w:rPr>
          <w:rFonts w:ascii="Arial" w:eastAsia="Times New Roman" w:hAnsi="Arial" w:cs="Arial"/>
          <w:color w:val="333333"/>
          <w:sz w:val="21"/>
          <w:szCs w:val="21"/>
        </w:rPr>
        <w:t xml:space="preserve"> after referred to as "the employer")</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proofErr w:type="gramStart"/>
      <w:r w:rsidRPr="00EC488A">
        <w:rPr>
          <w:rFonts w:ascii="Arial" w:eastAsia="Times New Roman" w:hAnsi="Arial" w:cs="Arial"/>
          <w:color w:val="333333"/>
          <w:sz w:val="21"/>
          <w:szCs w:val="21"/>
        </w:rPr>
        <w:t>and</w:t>
      </w:r>
      <w:proofErr w:type="gramEnd"/>
      <w:r w:rsidRPr="00EC488A">
        <w:rPr>
          <w:rFonts w:ascii="Arial" w:eastAsia="Times New Roman" w:hAnsi="Arial" w:cs="Arial"/>
          <w:color w:val="333333"/>
          <w:sz w:val="21"/>
          <w:szCs w:val="21"/>
        </w:rPr>
        <w:t> Name &amp; Address of employee: 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w:t>
      </w:r>
      <w:proofErr w:type="gramStart"/>
      <w:r w:rsidRPr="00EC488A">
        <w:rPr>
          <w:rFonts w:ascii="Arial" w:eastAsia="Times New Roman" w:hAnsi="Arial" w:cs="Arial"/>
          <w:color w:val="333333"/>
          <w:sz w:val="21"/>
          <w:szCs w:val="21"/>
        </w:rPr>
        <w:t>herein</w:t>
      </w:r>
      <w:proofErr w:type="gramEnd"/>
      <w:r w:rsidRPr="00EC488A">
        <w:rPr>
          <w:rFonts w:ascii="Arial" w:eastAsia="Times New Roman" w:hAnsi="Arial" w:cs="Arial"/>
          <w:color w:val="333333"/>
          <w:sz w:val="21"/>
          <w:szCs w:val="21"/>
        </w:rPr>
        <w:t xml:space="preserve"> after referred to as "the employee")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 Commencement</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 xml:space="preserve">This contract will begin </w:t>
      </w:r>
      <w:proofErr w:type="spellStart"/>
      <w:r w:rsidRPr="00EC488A">
        <w:rPr>
          <w:rFonts w:ascii="Arial" w:eastAsia="Times New Roman" w:hAnsi="Arial" w:cs="Arial"/>
          <w:color w:val="333333"/>
          <w:sz w:val="21"/>
          <w:szCs w:val="21"/>
        </w:rPr>
        <w:t>on_____________and</w:t>
      </w:r>
      <w:proofErr w:type="spellEnd"/>
      <w:r w:rsidRPr="00EC488A">
        <w:rPr>
          <w:rFonts w:ascii="Arial" w:eastAsia="Times New Roman" w:hAnsi="Arial" w:cs="Arial"/>
          <w:color w:val="333333"/>
          <w:sz w:val="21"/>
          <w:szCs w:val="21"/>
        </w:rPr>
        <w:t xml:space="preserve"> continue until terminated as set out in clause 4.</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2. Place of work: _________________________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3. Job description</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Job Title _________________________ (e.g</w:t>
      </w:r>
      <w:proofErr w:type="gramStart"/>
      <w:r w:rsidRPr="00EC488A">
        <w:rPr>
          <w:rFonts w:ascii="Arial" w:eastAsia="Times New Roman" w:hAnsi="Arial" w:cs="Arial"/>
          <w:color w:val="333333"/>
          <w:sz w:val="21"/>
          <w:szCs w:val="21"/>
        </w:rPr>
        <w:t>..</w:t>
      </w:r>
      <w:proofErr w:type="gramEnd"/>
      <w:r w:rsidRPr="00EC488A">
        <w:rPr>
          <w:rFonts w:ascii="Arial" w:eastAsia="Times New Roman" w:hAnsi="Arial" w:cs="Arial"/>
          <w:color w:val="333333"/>
          <w:sz w:val="21"/>
          <w:szCs w:val="21"/>
        </w:rPr>
        <w:t xml:space="preserve"> Domestic worker, gardener, cleaner </w:t>
      </w:r>
      <w:proofErr w:type="spellStart"/>
      <w:r w:rsidRPr="00EC488A">
        <w:rPr>
          <w:rFonts w:ascii="Arial" w:eastAsia="Times New Roman" w:hAnsi="Arial" w:cs="Arial"/>
          <w:color w:val="333333"/>
          <w:sz w:val="21"/>
          <w:szCs w:val="21"/>
        </w:rPr>
        <w:t>etc</w:t>
      </w:r>
      <w:proofErr w:type="spellEnd"/>
      <w:r w:rsidRPr="00EC488A">
        <w:rPr>
          <w:rFonts w:ascii="Arial" w:eastAsia="Times New Roman" w:hAnsi="Arial" w:cs="Arial"/>
          <w:color w:val="333333"/>
          <w:sz w:val="21"/>
          <w:szCs w:val="21"/>
        </w:rPr>
        <w:t>)</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Duties: _________________________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4. Termination of employment</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Either party can terminate this agreement with four weeks written notice. In the case where an employee is illiterate notice may be given by that employee verbally.</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5. Wage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proofErr w:type="gramStart"/>
      <w:r w:rsidRPr="00EC488A">
        <w:rPr>
          <w:rFonts w:ascii="Arial" w:eastAsia="Times New Roman" w:hAnsi="Arial" w:cs="Arial"/>
          <w:color w:val="333333"/>
          <w:sz w:val="21"/>
          <w:szCs w:val="21"/>
        </w:rPr>
        <w:t>5.1  The</w:t>
      </w:r>
      <w:proofErr w:type="gramEnd"/>
      <w:r w:rsidRPr="00EC488A">
        <w:rPr>
          <w:rFonts w:ascii="Arial" w:eastAsia="Times New Roman" w:hAnsi="Arial" w:cs="Arial"/>
          <w:color w:val="333333"/>
          <w:sz w:val="21"/>
          <w:szCs w:val="21"/>
        </w:rPr>
        <w:t xml:space="preserve"> employee/s wage shall be paid in cash on the last working day of every week/month and shall be: </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5.2.1 A weekly/monthly transport allowance of: </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5.3 The total value of the above remuneration shall be: </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lastRenderedPageBreak/>
        <w:t>5.4 The employer shall review the employee’s salary/wage once a year.</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6. Hours of work</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6.1 Normal working hours will be from ____________</w:t>
      </w:r>
      <w:proofErr w:type="spellStart"/>
      <w:r w:rsidRPr="00EC488A">
        <w:rPr>
          <w:rFonts w:ascii="Arial" w:eastAsia="Times New Roman" w:hAnsi="Arial" w:cs="Arial"/>
          <w:color w:val="333333"/>
          <w:sz w:val="21"/>
          <w:szCs w:val="21"/>
        </w:rPr>
        <w:t>to____________on</w:t>
      </w:r>
      <w:proofErr w:type="spellEnd"/>
      <w:r w:rsidRPr="00EC488A">
        <w:rPr>
          <w:rFonts w:ascii="Arial" w:eastAsia="Times New Roman" w:hAnsi="Arial" w:cs="Arial"/>
          <w:color w:val="333333"/>
          <w:sz w:val="21"/>
          <w:szCs w:val="21"/>
        </w:rPr>
        <w:t xml:space="preserve"> weekdays.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6.2 Overtime will only be worked if agreed upon between the parties from time to time.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6.3 The employee will be paid for overtime at the rate of one and a half times his/her total wage as set out in clause 5.3.</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7. Meal Intervals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The employee agrees to a lunch break of 30 minutes/one hour (delete the one that is that not applicable). Lunchtime will be taken from 13h00 to 13h30 or 14h00 daily.</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8. Sunday work</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Any work on Sundays will be by agreement between the parties from time to time. If the employee works on a Sunday he/she shall be paid double the wage for each hour worked.</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9. Public Holidays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The employee will be entitled to all official public holidays on full pay. If an employee does not work on a public holiday, he/she shall receive normal payment for that day. If the employee works on a public holiday he/she shall be paid double.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10. Annual Leave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10.1 The employee is entitled to 21 consecutive days paid leave after every 12 months of continuous service. Such leave is to be taken at times convenient to the employer and the employer may require the employee to take his/her leave at such times as coincide with that of the employer.</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11. Sick Leave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11.1 During every sick leave cycle of 36 months the employee will be entitled to an amount of paid sick leave equal to the number of days the employee would normally work during a period of six weeks.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11.2 During the first six months of employment the employee will entitled to one day’s paid sick leave for every 26 days worked.</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11.3 The employee is to notify the employer as soon as possible in case of his/her absence from work through illness.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12. Maternity Leave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(Tick the applicable clauses in the space provided).</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proofErr w:type="gramStart"/>
      <w:r w:rsidRPr="00EC488A">
        <w:rPr>
          <w:rFonts w:ascii="Arial" w:eastAsia="Times New Roman" w:hAnsi="Arial" w:cs="Arial"/>
          <w:color w:val="333333"/>
          <w:sz w:val="21"/>
          <w:szCs w:val="21"/>
        </w:rPr>
        <w:t>2.1  The</w:t>
      </w:r>
      <w:proofErr w:type="gramEnd"/>
      <w:r w:rsidRPr="00EC488A">
        <w:rPr>
          <w:rFonts w:ascii="Arial" w:eastAsia="Times New Roman" w:hAnsi="Arial" w:cs="Arial"/>
          <w:color w:val="333333"/>
          <w:sz w:val="21"/>
          <w:szCs w:val="21"/>
        </w:rPr>
        <w:t xml:space="preserve"> employee will be entitled to 30 days maternity leave without pay.</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13. Family Responsibility Leave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lastRenderedPageBreak/>
        <w:t>The employee will be entitled to three days family responsibility leave during each leave cycle.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14. Deductions from Remuneration</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The employer may not deduct any monies from the employee’s wage unless the employee has agreed to this in writing on each occasion.</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15. Other conditions of employment or benefits: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__________________________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__________________________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General</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Any changes to this agreement will only be valid if they are in writing and have been agreed and signed by both parties.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THUS DONE AND SIGNED AT ON THIS____________DAY OF 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EMPLOYER</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EMPLOYEE</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Witnesses:</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w:t>
      </w:r>
    </w:p>
    <w:p w:rsidR="00EC488A" w:rsidRPr="00EC488A" w:rsidRDefault="00EC488A" w:rsidP="00EC488A">
      <w:pPr>
        <w:shd w:val="clear" w:color="auto" w:fill="FFFFFF"/>
        <w:spacing w:after="150" w:line="300" w:lineRule="atLeast"/>
        <w:rPr>
          <w:rFonts w:ascii="Arial" w:eastAsia="Times New Roman" w:hAnsi="Arial" w:cs="Arial"/>
          <w:color w:val="333333"/>
          <w:sz w:val="21"/>
          <w:szCs w:val="21"/>
        </w:rPr>
      </w:pPr>
      <w:r w:rsidRPr="00EC488A">
        <w:rPr>
          <w:rFonts w:ascii="Arial" w:eastAsia="Times New Roman" w:hAnsi="Arial" w:cs="Arial"/>
          <w:color w:val="333333"/>
          <w:sz w:val="21"/>
          <w:szCs w:val="21"/>
        </w:rPr>
        <w:t>____________</w:t>
      </w:r>
    </w:p>
    <w:p w:rsidR="003A62CB" w:rsidRDefault="003A62CB">
      <w:bookmarkStart w:id="0" w:name="_GoBack"/>
      <w:bookmarkEnd w:id="0"/>
    </w:p>
    <w:sectPr w:rsidR="003A6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8A"/>
    <w:rsid w:val="003A62CB"/>
    <w:rsid w:val="00EC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5733">
      <w:bodyDiv w:val="1"/>
      <w:marLeft w:val="0"/>
      <w:marRight w:val="0"/>
      <w:marTop w:val="0"/>
      <w:marBottom w:val="0"/>
      <w:divBdr>
        <w:top w:val="none" w:sz="0" w:space="0" w:color="auto"/>
        <w:left w:val="none" w:sz="0" w:space="0" w:color="auto"/>
        <w:bottom w:val="none" w:sz="0" w:space="0" w:color="auto"/>
        <w:right w:val="none" w:sz="0" w:space="0" w:color="auto"/>
      </w:divBdr>
      <w:divsChild>
        <w:div w:id="896819764">
          <w:marLeft w:val="0"/>
          <w:marRight w:val="0"/>
          <w:marTop w:val="0"/>
          <w:marBottom w:val="360"/>
          <w:divBdr>
            <w:top w:val="none" w:sz="0" w:space="0" w:color="auto"/>
            <w:left w:val="none" w:sz="0" w:space="0" w:color="auto"/>
            <w:bottom w:val="none" w:sz="0" w:space="0" w:color="auto"/>
            <w:right w:val="none" w:sz="0" w:space="0" w:color="auto"/>
          </w:divBdr>
        </w:div>
        <w:div w:id="1882858739">
          <w:marLeft w:val="0"/>
          <w:marRight w:val="0"/>
          <w:marTop w:val="0"/>
          <w:marBottom w:val="0"/>
          <w:divBdr>
            <w:top w:val="none" w:sz="0" w:space="0" w:color="auto"/>
            <w:left w:val="none" w:sz="0" w:space="0" w:color="auto"/>
            <w:bottom w:val="none" w:sz="0" w:space="0" w:color="auto"/>
            <w:right w:val="none" w:sz="0" w:space="0" w:color="auto"/>
          </w:divBdr>
          <w:divsChild>
            <w:div w:id="290209542">
              <w:marLeft w:val="0"/>
              <w:marRight w:val="0"/>
              <w:marTop w:val="0"/>
              <w:marBottom w:val="0"/>
              <w:divBdr>
                <w:top w:val="none" w:sz="0" w:space="0" w:color="auto"/>
                <w:left w:val="none" w:sz="0" w:space="0" w:color="auto"/>
                <w:bottom w:val="none" w:sz="0" w:space="0" w:color="auto"/>
                <w:right w:val="none" w:sz="0" w:space="0" w:color="auto"/>
              </w:divBdr>
              <w:divsChild>
                <w:div w:id="14818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661</Words>
  <Characters>3768</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4421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