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0F" w:rsidRPr="00B71A0F" w:rsidRDefault="00B71A0F" w:rsidP="00B71A0F">
      <w:pPr>
        <w:shd w:val="clear" w:color="auto" w:fill="FFFFFF"/>
        <w:spacing w:before="187" w:after="187" w:line="480" w:lineRule="auto"/>
        <w:jc w:val="center"/>
        <w:outlineLvl w:val="1"/>
        <w:rPr>
          <w:rFonts w:ascii="Arial" w:eastAsia="Times New Roman" w:hAnsi="Arial" w:cs="Arial"/>
          <w:b/>
          <w:sz w:val="32"/>
          <w:szCs w:val="20"/>
        </w:rPr>
      </w:pPr>
      <w:r w:rsidRPr="00B71A0F">
        <w:rPr>
          <w:rFonts w:ascii="Arial" w:hAnsi="Arial" w:cs="Arial"/>
          <w:b/>
          <w:sz w:val="24"/>
          <w:szCs w:val="21"/>
          <w:shd w:val="clear" w:color="auto" w:fill="FFFFFF"/>
        </w:rPr>
        <w:t>AMENDMENT CONTRACT</w:t>
      </w:r>
    </w:p>
    <w:p w:rsidR="00B71A0F" w:rsidRPr="00B71A0F" w:rsidRDefault="00B71A0F" w:rsidP="00B71A0F">
      <w:pPr>
        <w:shd w:val="clear" w:color="auto" w:fill="FFFFFF"/>
        <w:spacing w:before="187" w:after="187" w:line="48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B71A0F">
        <w:rPr>
          <w:rFonts w:ascii="Arial" w:eastAsia="Times New Roman" w:hAnsi="Arial" w:cs="Arial"/>
          <w:b/>
          <w:sz w:val="24"/>
          <w:szCs w:val="20"/>
        </w:rPr>
        <w:t>Amending a Contract</w:t>
      </w:r>
    </w:p>
    <w:p w:rsidR="00B71A0F" w:rsidRPr="00B71A0F" w:rsidRDefault="00B71A0F" w:rsidP="00B71A0F">
      <w:pPr>
        <w:shd w:val="clear" w:color="auto" w:fill="FFFFFF"/>
        <w:spacing w:after="0" w:line="480" w:lineRule="auto"/>
        <w:ind w:left="187" w:right="187"/>
        <w:rPr>
          <w:rFonts w:ascii="Arial" w:eastAsia="Times New Roman" w:hAnsi="Arial" w:cs="Arial"/>
          <w:sz w:val="20"/>
          <w:szCs w:val="20"/>
        </w:rPr>
      </w:pPr>
      <w:r w:rsidRPr="00B71A0F">
        <w:rPr>
          <w:rFonts w:ascii="Arial" w:eastAsia="Times New Roman" w:hAnsi="Arial" w:cs="Arial"/>
          <w:sz w:val="20"/>
          <w:szCs w:val="20"/>
        </w:rPr>
        <w:t>This amendment is made to that agreement </w:t>
      </w:r>
      <w:r w:rsidRPr="00B71A0F">
        <w:rPr>
          <w:rFonts w:ascii="Arial" w:eastAsia="Times New Roman" w:hAnsi="Arial" w:cs="Arial"/>
          <w:iCs/>
          <w:sz w:val="20"/>
          <w:szCs w:val="20"/>
        </w:rPr>
        <w:t>[contract number]</w:t>
      </w:r>
      <w:r w:rsidRPr="00B71A0F">
        <w:rPr>
          <w:rFonts w:ascii="Arial" w:eastAsia="Times New Roman" w:hAnsi="Arial" w:cs="Arial"/>
          <w:sz w:val="20"/>
          <w:szCs w:val="20"/>
        </w:rPr>
        <w:t> previously executed by and between </w:t>
      </w:r>
      <w:r w:rsidRPr="00B71A0F">
        <w:rPr>
          <w:rFonts w:ascii="Arial" w:eastAsia="Times New Roman" w:hAnsi="Arial" w:cs="Arial"/>
          <w:iCs/>
          <w:sz w:val="20"/>
          <w:szCs w:val="20"/>
        </w:rPr>
        <w:t>[AGENCY NAME]</w:t>
      </w:r>
      <w:r w:rsidRPr="00B71A0F">
        <w:rPr>
          <w:rFonts w:ascii="Arial" w:eastAsia="Times New Roman" w:hAnsi="Arial" w:cs="Arial"/>
          <w:sz w:val="20"/>
          <w:szCs w:val="20"/>
        </w:rPr>
        <w:t>, hereinafter called "</w:t>
      </w:r>
      <w:r w:rsidRPr="00B71A0F">
        <w:rPr>
          <w:rFonts w:ascii="Arial" w:eastAsia="Times New Roman" w:hAnsi="Arial" w:cs="Arial"/>
          <w:iCs/>
          <w:sz w:val="20"/>
          <w:szCs w:val="20"/>
        </w:rPr>
        <w:t>[AGENCY]</w:t>
      </w:r>
      <w:r w:rsidRPr="00B71A0F">
        <w:rPr>
          <w:rFonts w:ascii="Arial" w:eastAsia="Times New Roman" w:hAnsi="Arial" w:cs="Arial"/>
          <w:sz w:val="20"/>
          <w:szCs w:val="20"/>
        </w:rPr>
        <w:t>" and TEXAS TECH UNIVERSITY HEALTH SCIENCES CENTER, </w:t>
      </w:r>
      <w:r w:rsidRPr="00B71A0F">
        <w:rPr>
          <w:rFonts w:ascii="Arial" w:eastAsia="Times New Roman" w:hAnsi="Arial" w:cs="Arial"/>
          <w:iCs/>
          <w:sz w:val="20"/>
          <w:szCs w:val="20"/>
        </w:rPr>
        <w:t>[Office or School of _______, Division or Department of _______, City,]</w:t>
      </w:r>
      <w:r w:rsidRPr="00B71A0F">
        <w:rPr>
          <w:rFonts w:ascii="Arial" w:eastAsia="Times New Roman" w:hAnsi="Arial" w:cs="Arial"/>
          <w:sz w:val="20"/>
          <w:szCs w:val="20"/>
        </w:rPr>
        <w:t> Texas, hereinafter called "TTUHSC".</w:t>
      </w:r>
    </w:p>
    <w:p w:rsidR="00B71A0F" w:rsidRPr="00B71A0F" w:rsidRDefault="00B71A0F" w:rsidP="00B71A0F">
      <w:pPr>
        <w:shd w:val="clear" w:color="auto" w:fill="FFFFFF"/>
        <w:spacing w:after="0" w:line="480" w:lineRule="auto"/>
        <w:ind w:left="187" w:right="187"/>
        <w:rPr>
          <w:rFonts w:ascii="Arial" w:eastAsia="Times New Roman" w:hAnsi="Arial" w:cs="Arial"/>
          <w:sz w:val="20"/>
          <w:szCs w:val="20"/>
        </w:rPr>
      </w:pPr>
      <w:r w:rsidRPr="00B71A0F">
        <w:rPr>
          <w:rFonts w:ascii="Arial" w:eastAsia="Times New Roman" w:hAnsi="Arial" w:cs="Arial"/>
          <w:sz w:val="20"/>
          <w:szCs w:val="20"/>
        </w:rPr>
        <w:t>It is mutually understood and agreed by and between the undersigned contracting parties to amend that previously executed agreement as follows: </w:t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iCs/>
          <w:sz w:val="20"/>
          <w:szCs w:val="20"/>
        </w:rPr>
        <w:t>[Clearly set forth changes, additions, or deletions using the following three (3) introductory phrases as examples:]</w:t>
      </w:r>
      <w:r w:rsidRPr="00B71A0F">
        <w:rPr>
          <w:rFonts w:ascii="Arial" w:eastAsia="Times New Roman" w:hAnsi="Arial" w:cs="Arial"/>
          <w:sz w:val="20"/>
          <w:szCs w:val="20"/>
        </w:rPr>
        <w:t> </w:t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sz w:val="20"/>
          <w:szCs w:val="20"/>
        </w:rPr>
        <w:br/>
        <w:t>Article I, Paragraph 1 is changed </w:t>
      </w:r>
      <w:r w:rsidRPr="00B71A0F">
        <w:rPr>
          <w:rFonts w:ascii="Arial" w:eastAsia="Times New Roman" w:hAnsi="Arial" w:cs="Arial"/>
          <w:iCs/>
          <w:sz w:val="20"/>
          <w:szCs w:val="20"/>
        </w:rPr>
        <w:t>[effective month day, year]</w:t>
      </w:r>
      <w:r w:rsidRPr="00B71A0F">
        <w:rPr>
          <w:rFonts w:ascii="Arial" w:eastAsia="Times New Roman" w:hAnsi="Arial" w:cs="Arial"/>
          <w:sz w:val="20"/>
          <w:szCs w:val="20"/>
        </w:rPr>
        <w:t> to read: </w:t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sz w:val="20"/>
          <w:szCs w:val="20"/>
        </w:rPr>
        <w:br/>
        <w:t>To Article II, Paragraph 2, </w:t>
      </w:r>
      <w:r w:rsidRPr="00B71A0F">
        <w:rPr>
          <w:rFonts w:ascii="Arial" w:eastAsia="Times New Roman" w:hAnsi="Arial" w:cs="Arial"/>
          <w:iCs/>
          <w:sz w:val="20"/>
          <w:szCs w:val="20"/>
        </w:rPr>
        <w:t>[effective month day, year]</w:t>
      </w:r>
      <w:r w:rsidRPr="00B71A0F">
        <w:rPr>
          <w:rFonts w:ascii="Arial" w:eastAsia="Times New Roman" w:hAnsi="Arial" w:cs="Arial"/>
          <w:sz w:val="20"/>
          <w:szCs w:val="20"/>
        </w:rPr>
        <w:t> add the following: </w:t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sz w:val="20"/>
          <w:szCs w:val="20"/>
        </w:rPr>
        <w:br/>
        <w:t>Article V, Paragraph 3 </w:t>
      </w:r>
      <w:r w:rsidRPr="00B71A0F">
        <w:rPr>
          <w:rFonts w:ascii="Arial" w:eastAsia="Times New Roman" w:hAnsi="Arial" w:cs="Arial"/>
          <w:iCs/>
          <w:sz w:val="20"/>
          <w:szCs w:val="20"/>
        </w:rPr>
        <w:t>[effective month day, year]</w:t>
      </w:r>
      <w:r w:rsidRPr="00B71A0F">
        <w:rPr>
          <w:rFonts w:ascii="Arial" w:eastAsia="Times New Roman" w:hAnsi="Arial" w:cs="Arial"/>
          <w:sz w:val="20"/>
          <w:szCs w:val="20"/>
        </w:rPr>
        <w:t> is hereby deleted in its entirety. </w:t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sz w:val="20"/>
          <w:szCs w:val="20"/>
        </w:rPr>
        <w:br/>
      </w:r>
      <w:r w:rsidRPr="00B71A0F">
        <w:rPr>
          <w:rFonts w:ascii="Arial" w:eastAsia="Times New Roman" w:hAnsi="Arial" w:cs="Arial"/>
          <w:sz w:val="20"/>
          <w:szCs w:val="20"/>
        </w:rPr>
        <w:br/>
        <w:t>All other terms and conditions that are not hereby amended are to remain in full force and effect.</w:t>
      </w:r>
    </w:p>
    <w:p w:rsidR="00407DB8" w:rsidRPr="00B71A0F" w:rsidRDefault="00B71A0F" w:rsidP="00B71A0F">
      <w:pPr>
        <w:spacing w:line="480" w:lineRule="auto"/>
        <w:rPr>
          <w:rFonts w:ascii="Arial" w:hAnsi="Arial" w:cs="Arial"/>
          <w:sz w:val="20"/>
          <w:szCs w:val="20"/>
        </w:rPr>
      </w:pPr>
      <w:r w:rsidRPr="00B71A0F">
        <w:rPr>
          <w:rFonts w:ascii="Arial" w:eastAsia="Times New Roman" w:hAnsi="Arial" w:cs="Arial"/>
          <w:iCs/>
          <w:sz w:val="20"/>
          <w:szCs w:val="20"/>
          <w:shd w:val="clear" w:color="auto" w:fill="FFFFFF"/>
        </w:rPr>
        <w:t>[Insert the appropriate signature blocks for TTUHSC and for AGENCY here:]</w:t>
      </w:r>
      <w:r w:rsidRPr="00B71A0F">
        <w:rPr>
          <w:rFonts w:ascii="Arial" w:eastAsia="Times New Roman" w:hAnsi="Arial" w:cs="Arial"/>
          <w:sz w:val="20"/>
          <w:szCs w:val="20"/>
        </w:rPr>
        <w:t> </w:t>
      </w:r>
    </w:p>
    <w:sectPr w:rsidR="00407DB8" w:rsidRPr="00B71A0F" w:rsidSect="0040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71A0F"/>
    <w:rsid w:val="00407DB8"/>
    <w:rsid w:val="00B7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B8"/>
  </w:style>
  <w:style w:type="paragraph" w:styleId="Heading2">
    <w:name w:val="heading 2"/>
    <w:basedOn w:val="Normal"/>
    <w:link w:val="Heading2Char"/>
    <w:uiPriority w:val="9"/>
    <w:qFormat/>
    <w:rsid w:val="00B71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1A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1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863</Characters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