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left="3339" w:right="3319"/>
        <w:jc w:val="center"/>
        <w:rPr>
          <w:u w:val="none"/>
        </w:rPr>
      </w:pPr>
      <w:r>
        <w:rPr>
          <w:u w:val="single"/>
        </w:rPr>
        <w:t>DJ SERVICES AGREEMENT</w:t>
      </w:r>
    </w:p>
    <w:p>
      <w:pPr>
        <w:pStyle w:val="BodyText"/>
        <w:rPr>
          <w:b/>
          <w:sz w:val="20"/>
        </w:rPr>
      </w:pPr>
    </w:p>
    <w:p>
      <w:pPr>
        <w:pStyle w:val="BodyText"/>
        <w:spacing w:before="9"/>
        <w:rPr>
          <w:b/>
          <w:sz w:val="20"/>
        </w:rPr>
      </w:pPr>
    </w:p>
    <w:p>
      <w:pPr>
        <w:spacing w:before="91"/>
        <w:ind w:left="3338" w:right="3319" w:firstLine="0"/>
        <w:jc w:val="center"/>
        <w:rPr>
          <w:i/>
          <w:sz w:val="22"/>
        </w:rPr>
      </w:pPr>
      <w:r>
        <w:rPr>
          <w:i/>
          <w:sz w:val="22"/>
        </w:rPr>
        <w:t>State of Alabama</w:t>
      </w:r>
    </w:p>
    <w:p>
      <w:pPr>
        <w:pStyle w:val="BodyText"/>
        <w:rPr>
          <w:i/>
          <w:sz w:val="20"/>
        </w:rPr>
      </w:pPr>
    </w:p>
    <w:p>
      <w:pPr>
        <w:pStyle w:val="BodyText"/>
        <w:rPr>
          <w:i/>
          <w:sz w:val="20"/>
        </w:rPr>
      </w:pPr>
    </w:p>
    <w:p>
      <w:pPr>
        <w:pStyle w:val="BodyText"/>
        <w:rPr>
          <w:i/>
          <w:sz w:val="20"/>
        </w:rPr>
      </w:pPr>
    </w:p>
    <w:p>
      <w:pPr>
        <w:pStyle w:val="BodyText"/>
        <w:rPr>
          <w:i/>
          <w:sz w:val="26"/>
        </w:rPr>
      </w:pPr>
    </w:p>
    <w:p>
      <w:pPr>
        <w:pStyle w:val="Heading1"/>
        <w:spacing w:before="90"/>
        <w:rPr>
          <w:u w:val="none"/>
        </w:rPr>
      </w:pPr>
      <w:r>
        <w:rPr>
          <w:u w:val="none"/>
        </w:rPr>
        <w:t>BACKGROUND:</w:t>
      </w:r>
    </w:p>
    <w:p>
      <w:pPr>
        <w:pStyle w:val="BodyText"/>
        <w:spacing w:before="10"/>
        <w:rPr>
          <w:b/>
          <w:sz w:val="23"/>
        </w:rPr>
      </w:pPr>
    </w:p>
    <w:p>
      <w:pPr>
        <w:pStyle w:val="BodyText"/>
        <w:spacing w:line="266" w:lineRule="auto"/>
        <w:ind w:left="117" w:right="884"/>
      </w:pPr>
      <w:r>
        <w:rPr/>
        <w:t>This DJ Services Agreement (the "Agreement") is made by and between the following Client (the "Client"):</w:t>
      </w:r>
    </w:p>
    <w:p>
      <w:pPr>
        <w:pStyle w:val="BodyText"/>
        <w:rPr>
          <w:sz w:val="20"/>
        </w:rPr>
      </w:pPr>
    </w:p>
    <w:p>
      <w:pPr>
        <w:pStyle w:val="BodyText"/>
        <w:rPr>
          <w:sz w:val="19"/>
        </w:rPr>
      </w:pPr>
      <w:r>
        <w:rPr/>
        <w:pict>
          <v:shape style="position:absolute;margin-left:93.365997pt;margin-top:13.162848pt;width:44pt;height:.1pt;mso-position-horizontal-relative:page;mso-position-vertical-relative:paragraph;z-index:-15728640;mso-wrap-distance-left:0;mso-wrap-distance-right:0" coordorigin="1867,263" coordsize="880,0" path="m1867,263l2747,263e" filled="false" stroked="true" strokeweight=".44pt" strokecolor="#000000">
            <v:path arrowok="t"/>
            <v:stroke dashstyle="solid"/>
            <w10:wrap type="topAndBottom"/>
          </v:shape>
        </w:pict>
      </w:r>
    </w:p>
    <w:p>
      <w:pPr>
        <w:pStyle w:val="BodyText"/>
        <w:spacing w:line="250" w:lineRule="exact"/>
        <w:ind w:left="567"/>
      </w:pPr>
      <w:r>
        <w:rPr/>
        <w:t>of</w:t>
      </w:r>
    </w:p>
    <w:p>
      <w:pPr>
        <w:pStyle w:val="BodyText"/>
        <w:spacing w:before="1"/>
        <w:rPr>
          <w:sz w:val="20"/>
        </w:rPr>
      </w:pPr>
      <w:r>
        <w:rPr/>
        <w:pict>
          <v:shape style="position:absolute;margin-left:93.365997pt;margin-top:13.771601pt;width:44pt;height:.1pt;mso-position-horizontal-relative:page;mso-position-vertical-relative:paragraph;z-index:-15728128;mso-wrap-distance-left:0;mso-wrap-distance-right:0" coordorigin="1867,275" coordsize="880,0" path="m1867,275l2747,275e" filled="false" stroked="true" strokeweight=".44pt" strokecolor="#000000">
            <v:path arrowok="t"/>
            <v:stroke dashstyle="solid"/>
            <w10:wrap type="topAndBottom"/>
          </v:shape>
        </w:pict>
      </w:r>
    </w:p>
    <w:p>
      <w:pPr>
        <w:pStyle w:val="BodyText"/>
        <w:spacing w:before="3"/>
        <w:rPr>
          <w:sz w:val="13"/>
        </w:rPr>
      </w:pPr>
    </w:p>
    <w:p>
      <w:pPr>
        <w:pStyle w:val="BodyText"/>
        <w:spacing w:before="91"/>
        <w:ind w:left="117"/>
      </w:pPr>
      <w:r>
        <w:rPr/>
        <w:t>and the following DJ services provider (the "DJ"):</w:t>
      </w:r>
    </w:p>
    <w:p>
      <w:pPr>
        <w:pStyle w:val="BodyText"/>
        <w:rPr>
          <w:sz w:val="20"/>
        </w:rPr>
      </w:pPr>
    </w:p>
    <w:p>
      <w:pPr>
        <w:pStyle w:val="BodyText"/>
        <w:spacing w:before="6"/>
        <w:rPr>
          <w:sz w:val="21"/>
        </w:rPr>
      </w:pPr>
      <w:r>
        <w:rPr/>
        <w:pict>
          <v:shape style="position:absolute;margin-left:93.365997pt;margin-top:14.606684pt;width:44pt;height:.1pt;mso-position-horizontal-relative:page;mso-position-vertical-relative:paragraph;z-index:-15727616;mso-wrap-distance-left:0;mso-wrap-distance-right:0" coordorigin="1867,292" coordsize="880,0" path="m1867,292l2747,292e" filled="false" stroked="true" strokeweight=".44pt" strokecolor="#000000">
            <v:path arrowok="t"/>
            <v:stroke dashstyle="solid"/>
            <w10:wrap type="topAndBottom"/>
          </v:shape>
        </w:pict>
      </w:r>
    </w:p>
    <w:p>
      <w:pPr>
        <w:pStyle w:val="BodyText"/>
        <w:spacing w:line="250" w:lineRule="exact"/>
        <w:ind w:left="567"/>
      </w:pPr>
      <w:r>
        <w:rPr/>
        <w:t>of</w:t>
      </w:r>
    </w:p>
    <w:p>
      <w:pPr>
        <w:pStyle w:val="BodyText"/>
        <w:spacing w:before="1"/>
        <w:rPr>
          <w:sz w:val="20"/>
        </w:rPr>
      </w:pPr>
      <w:r>
        <w:rPr/>
        <w:pict>
          <v:shape style="position:absolute;margin-left:93.365997pt;margin-top:13.770624pt;width:44pt;height:.1pt;mso-position-horizontal-relative:page;mso-position-vertical-relative:paragraph;z-index:-15727104;mso-wrap-distance-left:0;mso-wrap-distance-right:0" coordorigin="1867,275" coordsize="880,0" path="m1867,275l2747,275e" filled="false" stroked="true" strokeweight=".44pt" strokecolor="#000000">
            <v:path arrowok="t"/>
            <v:stroke dashstyle="solid"/>
            <w10:wrap type="topAndBottom"/>
          </v:shape>
        </w:pict>
      </w:r>
    </w:p>
    <w:p>
      <w:pPr>
        <w:pStyle w:val="BodyText"/>
        <w:spacing w:before="3"/>
        <w:rPr>
          <w:sz w:val="13"/>
        </w:rPr>
      </w:pPr>
    </w:p>
    <w:p>
      <w:pPr>
        <w:pStyle w:val="BodyText"/>
        <w:tabs>
          <w:tab w:pos="1047" w:val="left" w:leader="none"/>
          <w:tab w:pos="4890" w:val="left" w:leader="none"/>
          <w:tab w:pos="6198" w:val="left" w:leader="none"/>
        </w:tabs>
        <w:spacing w:before="91"/>
        <w:ind w:left="117"/>
      </w:pPr>
      <w:r>
        <w:rPr>
          <w:u w:val="single"/>
        </w:rPr>
        <w:t> </w:t>
        <w:tab/>
      </w:r>
      <w:r>
        <w:rPr/>
        <w:t>desires to provide DJ services to</w:t>
      </w:r>
      <w:r>
        <w:rPr>
          <w:u w:val="single"/>
        </w:rPr>
        <w:t> </w:t>
        <w:tab/>
      </w:r>
      <w:r>
        <w:rPr/>
        <w:t>and</w:t>
      </w:r>
      <w:r>
        <w:rPr>
          <w:u w:val="single"/>
        </w:rPr>
        <w:t> </w:t>
        <w:tab/>
      </w:r>
      <w:r>
        <w:rPr/>
        <w:t>desires to obtain such services from</w:t>
      </w:r>
    </w:p>
    <w:p>
      <w:pPr>
        <w:pStyle w:val="BodyText"/>
        <w:tabs>
          <w:tab w:pos="997" w:val="left" w:leader="none"/>
        </w:tabs>
        <w:spacing w:before="27"/>
        <w:ind w:left="117"/>
      </w:pPr>
      <w:r>
        <w:rPr>
          <w:u w:val="single"/>
        </w:rPr>
        <w:t> </w:t>
        <w:tab/>
      </w:r>
      <w:r>
        <w:rPr/>
        <w:t>.</w:t>
      </w:r>
    </w:p>
    <w:p>
      <w:pPr>
        <w:pStyle w:val="BodyText"/>
        <w:rPr>
          <w:sz w:val="24"/>
        </w:rPr>
      </w:pPr>
    </w:p>
    <w:p>
      <w:pPr>
        <w:pStyle w:val="BodyText"/>
        <w:spacing w:before="1"/>
        <w:rPr>
          <w:sz w:val="24"/>
        </w:rPr>
      </w:pPr>
    </w:p>
    <w:p>
      <w:pPr>
        <w:pStyle w:val="BodyText"/>
        <w:ind w:left="117"/>
      </w:pPr>
      <w:r>
        <w:rPr>
          <w:i/>
        </w:rPr>
        <w:t>THEREFORE</w:t>
      </w:r>
      <w:r>
        <w:rPr/>
        <w:t>, in consideration of the mutual promises set forth below, the Parties agree as follows:</w:t>
      </w:r>
    </w:p>
    <w:p>
      <w:pPr>
        <w:pStyle w:val="BodyText"/>
        <w:rPr>
          <w:sz w:val="24"/>
        </w:rPr>
      </w:pPr>
    </w:p>
    <w:p>
      <w:pPr>
        <w:pStyle w:val="BodyText"/>
        <w:rPr>
          <w:sz w:val="24"/>
        </w:rPr>
      </w:pPr>
    </w:p>
    <w:p>
      <w:pPr>
        <w:pStyle w:val="BodyText"/>
        <w:spacing w:before="2"/>
        <w:rPr>
          <w:sz w:val="24"/>
        </w:rPr>
      </w:pPr>
    </w:p>
    <w:p>
      <w:pPr>
        <w:pStyle w:val="ListParagraph"/>
        <w:numPr>
          <w:ilvl w:val="0"/>
          <w:numId w:val="1"/>
        </w:numPr>
        <w:tabs>
          <w:tab w:pos="301" w:val="left" w:leader="none"/>
        </w:tabs>
        <w:spacing w:line="240" w:lineRule="auto" w:before="0" w:after="0"/>
        <w:ind w:left="300" w:right="0" w:hanging="184"/>
        <w:jc w:val="left"/>
        <w:rPr>
          <w:i/>
          <w:sz w:val="22"/>
        </w:rPr>
      </w:pPr>
      <w:r>
        <w:rPr>
          <w:i/>
          <w:sz w:val="22"/>
        </w:rPr>
        <w:t>DESCRIPTION OF SERVICES.</w:t>
      </w:r>
    </w:p>
    <w:p>
      <w:pPr>
        <w:pStyle w:val="BodyText"/>
        <w:spacing w:before="5"/>
        <w:rPr>
          <w:i/>
          <w:sz w:val="24"/>
        </w:rPr>
      </w:pPr>
    </w:p>
    <w:p>
      <w:pPr>
        <w:pStyle w:val="ListParagraph"/>
        <w:numPr>
          <w:ilvl w:val="1"/>
          <w:numId w:val="1"/>
        </w:numPr>
        <w:tabs>
          <w:tab w:pos="788" w:val="left" w:leader="none"/>
          <w:tab w:pos="2041" w:val="left" w:leader="none"/>
          <w:tab w:pos="3139" w:val="left" w:leader="none"/>
          <w:tab w:pos="4179" w:val="left" w:leader="none"/>
          <w:tab w:pos="6465" w:val="left" w:leader="none"/>
        </w:tabs>
        <w:spacing w:line="266" w:lineRule="auto" w:before="0" w:after="0"/>
        <w:ind w:left="567" w:right="905" w:firstLine="0"/>
        <w:jc w:val="left"/>
        <w:rPr>
          <w:sz w:val="22"/>
        </w:rPr>
      </w:pPr>
      <w:r>
        <w:rPr>
          <w:sz w:val="22"/>
        </w:rPr>
        <w:t>On</w:t>
      </w:r>
      <w:r>
        <w:rPr>
          <w:sz w:val="22"/>
          <w:u w:val="single"/>
        </w:rPr>
        <w:t> </w:t>
        <w:tab/>
      </w:r>
      <w:r>
        <w:rPr>
          <w:sz w:val="22"/>
        </w:rPr>
        <w:t>at</w:t>
      </w:r>
      <w:r>
        <w:rPr>
          <w:sz w:val="22"/>
          <w:u w:val="single"/>
        </w:rPr>
        <w:t> </w:t>
        <w:tab/>
      </w:r>
      <w:r>
        <w:rPr>
          <w:sz w:val="22"/>
        </w:rPr>
        <w:t>,</w:t>
      </w:r>
      <w:r>
        <w:rPr>
          <w:sz w:val="22"/>
          <w:u w:val="single"/>
        </w:rPr>
        <w:t> </w:t>
        <w:tab/>
      </w:r>
      <w:r>
        <w:rPr>
          <w:sz w:val="22"/>
        </w:rPr>
        <w:t>will provide to</w:t>
      </w:r>
      <w:r>
        <w:rPr>
          <w:sz w:val="22"/>
          <w:u w:val="single"/>
        </w:rPr>
        <w:t> </w:t>
        <w:tab/>
      </w:r>
      <w:r>
        <w:rPr>
          <w:sz w:val="22"/>
        </w:rPr>
        <w:t>the following DJ services (collectively, the "Services"):</w:t>
      </w:r>
    </w:p>
    <w:p>
      <w:pPr>
        <w:pStyle w:val="BodyText"/>
        <w:rPr>
          <w:sz w:val="20"/>
        </w:rPr>
      </w:pPr>
    </w:p>
    <w:p>
      <w:pPr>
        <w:pStyle w:val="BodyText"/>
        <w:spacing w:before="1"/>
        <w:rPr>
          <w:sz w:val="19"/>
        </w:rPr>
      </w:pPr>
      <w:r>
        <w:rPr/>
        <w:pict>
          <v:shape style="position:absolute;margin-left:115.865997pt;margin-top:13.217306pt;width:44pt;height:.1pt;mso-position-horizontal-relative:page;mso-position-vertical-relative:paragraph;z-index:-15726592;mso-wrap-distance-left:0;mso-wrap-distance-right:0" coordorigin="2317,264" coordsize="880,0" path="m2317,264l3197,264e" filled="false" stroked="true" strokeweight=".44pt" strokecolor="#000000">
            <v:path arrowok="t"/>
            <v:stroke dashstyle="solid"/>
            <w10:wrap type="topAndBottom"/>
          </v:shape>
        </w:pict>
      </w:r>
    </w:p>
    <w:p>
      <w:pPr>
        <w:pStyle w:val="BodyText"/>
        <w:spacing w:before="3"/>
        <w:rPr>
          <w:sz w:val="13"/>
        </w:rPr>
      </w:pPr>
    </w:p>
    <w:p>
      <w:pPr>
        <w:pStyle w:val="ListParagraph"/>
        <w:numPr>
          <w:ilvl w:val="1"/>
          <w:numId w:val="1"/>
        </w:numPr>
        <w:tabs>
          <w:tab w:pos="788" w:val="left" w:leader="none"/>
          <w:tab w:pos="3758" w:val="left" w:leader="none"/>
        </w:tabs>
        <w:spacing w:line="240" w:lineRule="auto" w:before="91" w:after="0"/>
        <w:ind w:left="787" w:right="0" w:hanging="221"/>
        <w:jc w:val="left"/>
        <w:rPr>
          <w:sz w:val="22"/>
        </w:rPr>
      </w:pPr>
      <w:r>
        <w:rPr>
          <w:sz w:val="22"/>
        </w:rPr>
        <w:t>DJ will work a total of</w:t>
      </w:r>
      <w:r>
        <w:rPr>
          <w:sz w:val="22"/>
          <w:u w:val="single"/>
        </w:rPr>
        <w:t> </w:t>
        <w:tab/>
      </w:r>
      <w:r>
        <w:rPr>
          <w:sz w:val="22"/>
        </w:rPr>
        <w:t>hours on the day they provide DJ services.</w:t>
      </w:r>
    </w:p>
    <w:p>
      <w:pPr>
        <w:pStyle w:val="BodyText"/>
        <w:rPr>
          <w:sz w:val="24"/>
        </w:rPr>
      </w:pPr>
    </w:p>
    <w:p>
      <w:pPr>
        <w:pStyle w:val="BodyText"/>
        <w:spacing w:before="9"/>
        <w:rPr>
          <w:sz w:val="23"/>
        </w:rPr>
      </w:pPr>
    </w:p>
    <w:p>
      <w:pPr>
        <w:pStyle w:val="ListParagraph"/>
        <w:numPr>
          <w:ilvl w:val="0"/>
          <w:numId w:val="1"/>
        </w:numPr>
        <w:tabs>
          <w:tab w:pos="374" w:val="left" w:leader="none"/>
        </w:tabs>
        <w:spacing w:line="240" w:lineRule="auto" w:before="0" w:after="0"/>
        <w:ind w:left="373" w:right="0" w:hanging="257"/>
        <w:jc w:val="left"/>
        <w:rPr>
          <w:i/>
          <w:sz w:val="22"/>
        </w:rPr>
      </w:pPr>
      <w:r>
        <w:rPr>
          <w:i/>
          <w:sz w:val="22"/>
        </w:rPr>
        <w:t>RIGHTS AND RESPONSIBILITIES OF DJ.</w:t>
      </w:r>
    </w:p>
    <w:p>
      <w:pPr>
        <w:pStyle w:val="BodyText"/>
        <w:spacing w:before="8"/>
        <w:rPr>
          <w:i/>
          <w:sz w:val="23"/>
        </w:rPr>
      </w:pPr>
    </w:p>
    <w:p>
      <w:pPr>
        <w:pStyle w:val="ListParagraph"/>
        <w:numPr>
          <w:ilvl w:val="0"/>
          <w:numId w:val="2"/>
        </w:numPr>
        <w:tabs>
          <w:tab w:pos="788" w:val="left" w:leader="none"/>
          <w:tab w:pos="1717" w:val="left" w:leader="none"/>
        </w:tabs>
        <w:spacing w:line="266" w:lineRule="auto" w:before="1" w:after="0"/>
        <w:ind w:left="567" w:right="174" w:firstLine="0"/>
        <w:jc w:val="left"/>
        <w:rPr>
          <w:sz w:val="22"/>
        </w:rPr>
      </w:pPr>
      <w:r>
        <w:rPr>
          <w:sz w:val="22"/>
          <w:u w:val="single"/>
        </w:rPr>
        <w:t> </w:t>
        <w:tab/>
      </w:r>
      <w:r>
        <w:rPr>
          <w:sz w:val="22"/>
        </w:rPr>
        <w:t>affirms that they know any and all relevant federal, state, and local laws concerning </w:t>
      </w:r>
      <w:r>
        <w:rPr>
          <w:spacing w:val="-4"/>
          <w:sz w:val="22"/>
        </w:rPr>
        <w:t>fair </w:t>
      </w:r>
      <w:r>
        <w:rPr>
          <w:sz w:val="22"/>
        </w:rPr>
        <w:t>use, intellectual property, noise ordinances, and the provision of DJ services.</w:t>
      </w:r>
    </w:p>
    <w:p>
      <w:pPr>
        <w:pStyle w:val="BodyText"/>
        <w:spacing w:before="2"/>
        <w:rPr>
          <w:sz w:val="21"/>
        </w:rPr>
      </w:pPr>
    </w:p>
    <w:p>
      <w:pPr>
        <w:pStyle w:val="ListParagraph"/>
        <w:numPr>
          <w:ilvl w:val="0"/>
          <w:numId w:val="2"/>
        </w:numPr>
        <w:tabs>
          <w:tab w:pos="788" w:val="left" w:leader="none"/>
          <w:tab w:pos="1717" w:val="left" w:leader="none"/>
        </w:tabs>
        <w:spacing w:line="240" w:lineRule="auto" w:before="1" w:after="0"/>
        <w:ind w:left="787" w:right="0" w:hanging="221"/>
        <w:jc w:val="left"/>
        <w:rPr>
          <w:sz w:val="22"/>
        </w:rPr>
      </w:pPr>
      <w:r>
        <w:rPr>
          <w:sz w:val="22"/>
          <w:u w:val="single"/>
        </w:rPr>
        <w:t> </w:t>
        <w:tab/>
      </w:r>
      <w:r>
        <w:rPr>
          <w:sz w:val="22"/>
        </w:rPr>
        <w:t>asserts that they are familiar with both indoor and outdoor DJ set-up and sound mixing.</w:t>
      </w:r>
    </w:p>
    <w:p>
      <w:pPr>
        <w:spacing w:after="0" w:line="240" w:lineRule="auto"/>
        <w:jc w:val="left"/>
        <w:rPr>
          <w:sz w:val="22"/>
        </w:rPr>
        <w:sectPr>
          <w:footerReference w:type="default" r:id="rId5"/>
          <w:type w:val="continuous"/>
          <w:pgSz w:w="12240" w:h="15840"/>
          <w:pgMar w:footer="542" w:top="1360" w:bottom="740" w:left="1300" w:right="1320"/>
          <w:pgNumType w:start="1"/>
        </w:sectPr>
      </w:pPr>
    </w:p>
    <w:p>
      <w:pPr>
        <w:pStyle w:val="ListParagraph"/>
        <w:numPr>
          <w:ilvl w:val="0"/>
          <w:numId w:val="2"/>
        </w:numPr>
        <w:tabs>
          <w:tab w:pos="788" w:val="left" w:leader="none"/>
          <w:tab w:pos="1717" w:val="left" w:leader="none"/>
        </w:tabs>
        <w:spacing w:line="266" w:lineRule="auto" w:before="66" w:after="0"/>
        <w:ind w:left="567" w:right="344" w:firstLine="0"/>
        <w:jc w:val="left"/>
        <w:rPr>
          <w:sz w:val="22"/>
        </w:rPr>
      </w:pPr>
      <w:r>
        <w:rPr>
          <w:sz w:val="22"/>
          <w:u w:val="single"/>
        </w:rPr>
        <w:t> </w:t>
        <w:tab/>
      </w:r>
      <w:r>
        <w:rPr>
          <w:sz w:val="22"/>
        </w:rPr>
        <w:t>shall arrive at the venue at least thirty minutes before the beginning of the event to </w:t>
      </w:r>
      <w:r>
        <w:rPr>
          <w:spacing w:val="-4"/>
          <w:sz w:val="22"/>
        </w:rPr>
        <w:t>set </w:t>
      </w:r>
      <w:r>
        <w:rPr>
          <w:sz w:val="22"/>
        </w:rPr>
        <w:t>up and do a thorough sound check.</w:t>
      </w:r>
    </w:p>
    <w:p>
      <w:pPr>
        <w:pStyle w:val="BodyText"/>
        <w:spacing w:before="3"/>
        <w:rPr>
          <w:sz w:val="21"/>
        </w:rPr>
      </w:pPr>
    </w:p>
    <w:p>
      <w:pPr>
        <w:pStyle w:val="ListParagraph"/>
        <w:numPr>
          <w:ilvl w:val="0"/>
          <w:numId w:val="2"/>
        </w:numPr>
        <w:tabs>
          <w:tab w:pos="788" w:val="left" w:leader="none"/>
          <w:tab w:pos="1717" w:val="left" w:leader="none"/>
        </w:tabs>
        <w:spacing w:line="266" w:lineRule="auto" w:before="0" w:after="0"/>
        <w:ind w:left="567" w:right="756" w:firstLine="0"/>
        <w:jc w:val="left"/>
        <w:rPr>
          <w:sz w:val="22"/>
        </w:rPr>
      </w:pPr>
      <w:r>
        <w:rPr>
          <w:sz w:val="22"/>
          <w:u w:val="single"/>
        </w:rPr>
        <w:t> </w:t>
        <w:tab/>
      </w:r>
      <w:r>
        <w:rPr>
          <w:sz w:val="22"/>
        </w:rPr>
        <w:t>shall exercise discretion and accommodate Client and Client's guests requests </w:t>
      </w:r>
      <w:r>
        <w:rPr>
          <w:spacing w:val="-4"/>
          <w:sz w:val="22"/>
        </w:rPr>
        <w:t>for </w:t>
      </w:r>
      <w:r>
        <w:rPr>
          <w:sz w:val="22"/>
        </w:rPr>
        <w:t>particular songs whenever feasible.</w:t>
      </w:r>
    </w:p>
    <w:p>
      <w:pPr>
        <w:pStyle w:val="BodyText"/>
        <w:spacing w:before="3"/>
        <w:rPr>
          <w:sz w:val="21"/>
        </w:rPr>
      </w:pPr>
    </w:p>
    <w:p>
      <w:pPr>
        <w:pStyle w:val="ListParagraph"/>
        <w:numPr>
          <w:ilvl w:val="0"/>
          <w:numId w:val="2"/>
        </w:numPr>
        <w:tabs>
          <w:tab w:pos="788" w:val="left" w:leader="none"/>
          <w:tab w:pos="1717" w:val="left" w:leader="none"/>
        </w:tabs>
        <w:spacing w:line="266" w:lineRule="auto" w:before="1" w:after="0"/>
        <w:ind w:left="567" w:right="582" w:firstLine="0"/>
        <w:jc w:val="left"/>
        <w:rPr>
          <w:sz w:val="22"/>
        </w:rPr>
      </w:pPr>
      <w:r>
        <w:rPr>
          <w:sz w:val="22"/>
          <w:u w:val="single"/>
        </w:rPr>
        <w:t> </w:t>
        <w:tab/>
      </w:r>
      <w:r>
        <w:rPr>
          <w:sz w:val="22"/>
        </w:rPr>
        <w:t>will provide all necessary equipment, such as a high quality microphone and </w:t>
      </w:r>
      <w:r>
        <w:rPr>
          <w:spacing w:val="-3"/>
          <w:sz w:val="22"/>
        </w:rPr>
        <w:t>sound </w:t>
      </w:r>
      <w:r>
        <w:rPr>
          <w:sz w:val="22"/>
        </w:rPr>
        <w:t>system, turntables, dance floor lighting equipment, etc. necessary to complete the Services as described above.</w:t>
      </w:r>
    </w:p>
    <w:p>
      <w:pPr>
        <w:pStyle w:val="BodyText"/>
        <w:rPr>
          <w:sz w:val="24"/>
        </w:rPr>
      </w:pPr>
    </w:p>
    <w:p>
      <w:pPr>
        <w:pStyle w:val="BodyText"/>
        <w:spacing w:before="2"/>
        <w:rPr>
          <w:sz w:val="21"/>
        </w:rPr>
      </w:pPr>
    </w:p>
    <w:p>
      <w:pPr>
        <w:pStyle w:val="ListParagraph"/>
        <w:numPr>
          <w:ilvl w:val="0"/>
          <w:numId w:val="1"/>
        </w:numPr>
        <w:tabs>
          <w:tab w:pos="448" w:val="left" w:leader="none"/>
        </w:tabs>
        <w:spacing w:line="240" w:lineRule="auto" w:before="0" w:after="0"/>
        <w:ind w:left="447" w:right="0" w:hanging="331"/>
        <w:jc w:val="left"/>
        <w:rPr>
          <w:i/>
          <w:sz w:val="22"/>
        </w:rPr>
      </w:pPr>
      <w:r>
        <w:rPr>
          <w:i/>
          <w:sz w:val="22"/>
        </w:rPr>
        <w:t>LOCATION AND PERMITS.</w:t>
      </w:r>
    </w:p>
    <w:p>
      <w:pPr>
        <w:pStyle w:val="BodyText"/>
        <w:spacing w:before="8"/>
        <w:rPr>
          <w:i/>
          <w:sz w:val="23"/>
        </w:rPr>
      </w:pPr>
    </w:p>
    <w:p>
      <w:pPr>
        <w:pStyle w:val="ListParagraph"/>
        <w:numPr>
          <w:ilvl w:val="0"/>
          <w:numId w:val="2"/>
        </w:numPr>
        <w:tabs>
          <w:tab w:pos="788" w:val="left" w:leader="none"/>
        </w:tabs>
        <w:spacing w:line="266" w:lineRule="auto" w:before="0" w:after="0"/>
        <w:ind w:left="567" w:right="356" w:firstLine="0"/>
        <w:jc w:val="left"/>
        <w:rPr>
          <w:sz w:val="22"/>
        </w:rPr>
      </w:pPr>
      <w:r>
        <w:rPr>
          <w:sz w:val="22"/>
        </w:rPr>
        <w:t>Location selection for providing DJ services and compliance with any and all relevant federal, state, and local permits, rules, and/or regulations, including but not limited to noise ordinances, </w:t>
      </w:r>
      <w:r>
        <w:rPr>
          <w:spacing w:val="-6"/>
          <w:sz w:val="22"/>
        </w:rPr>
        <w:t>are </w:t>
      </w:r>
      <w:r>
        <w:rPr>
          <w:sz w:val="22"/>
        </w:rPr>
        <w:t>the sole responsibility of Client.</w:t>
      </w:r>
    </w:p>
    <w:p>
      <w:pPr>
        <w:pStyle w:val="BodyText"/>
        <w:spacing w:before="2"/>
        <w:rPr>
          <w:sz w:val="21"/>
        </w:rPr>
      </w:pPr>
    </w:p>
    <w:p>
      <w:pPr>
        <w:pStyle w:val="ListParagraph"/>
        <w:numPr>
          <w:ilvl w:val="0"/>
          <w:numId w:val="2"/>
        </w:numPr>
        <w:tabs>
          <w:tab w:pos="788" w:val="left" w:leader="none"/>
        </w:tabs>
        <w:spacing w:line="240" w:lineRule="auto" w:before="1" w:after="0"/>
        <w:ind w:left="787" w:right="0" w:hanging="221"/>
        <w:jc w:val="left"/>
        <w:rPr>
          <w:sz w:val="22"/>
        </w:rPr>
      </w:pPr>
      <w:r>
        <w:rPr>
          <w:sz w:val="22"/>
        </w:rPr>
        <w:t>DJ shall provide their services at the following location:</w:t>
      </w:r>
    </w:p>
    <w:p>
      <w:pPr>
        <w:pStyle w:val="BodyText"/>
        <w:rPr>
          <w:sz w:val="20"/>
        </w:rPr>
      </w:pPr>
    </w:p>
    <w:p>
      <w:pPr>
        <w:pStyle w:val="BodyText"/>
        <w:spacing w:before="6"/>
        <w:rPr>
          <w:sz w:val="21"/>
        </w:rPr>
      </w:pPr>
      <w:r>
        <w:rPr/>
        <w:pict>
          <v:shape style="position:absolute;margin-left:115.865997pt;margin-top:14.590436pt;width:44pt;height:.1pt;mso-position-horizontal-relative:page;mso-position-vertical-relative:paragraph;z-index:-15726080;mso-wrap-distance-left:0;mso-wrap-distance-right:0" coordorigin="2317,292" coordsize="880,0" path="m2317,292l3197,292e" filled="false" stroked="true" strokeweight=".44pt" strokecolor="#000000">
            <v:path arrowok="t"/>
            <v:stroke dashstyle="solid"/>
            <w10:wrap type="topAndBottom"/>
          </v:shape>
        </w:pict>
      </w:r>
    </w:p>
    <w:p>
      <w:pPr>
        <w:pStyle w:val="BodyText"/>
        <w:rPr>
          <w:sz w:val="20"/>
        </w:rPr>
      </w:pPr>
    </w:p>
    <w:p>
      <w:pPr>
        <w:pStyle w:val="BodyText"/>
        <w:spacing w:before="7"/>
        <w:rPr>
          <w:sz w:val="17"/>
        </w:rPr>
      </w:pPr>
    </w:p>
    <w:p>
      <w:pPr>
        <w:pStyle w:val="ListParagraph"/>
        <w:numPr>
          <w:ilvl w:val="0"/>
          <w:numId w:val="1"/>
        </w:numPr>
        <w:tabs>
          <w:tab w:pos="435" w:val="left" w:leader="none"/>
        </w:tabs>
        <w:spacing w:line="240" w:lineRule="auto" w:before="91" w:after="0"/>
        <w:ind w:left="434" w:right="0" w:hanging="318"/>
        <w:jc w:val="left"/>
        <w:rPr>
          <w:sz w:val="22"/>
        </w:rPr>
      </w:pPr>
      <w:r>
        <w:rPr>
          <w:i/>
          <w:sz w:val="22"/>
        </w:rPr>
        <w:t>PAYMENT</w:t>
      </w:r>
      <w:r>
        <w:rPr>
          <w:sz w:val="22"/>
        </w:rPr>
        <w:t>.</w:t>
      </w:r>
    </w:p>
    <w:p>
      <w:pPr>
        <w:pStyle w:val="BodyText"/>
        <w:spacing w:before="9"/>
        <w:rPr>
          <w:sz w:val="23"/>
        </w:rPr>
      </w:pPr>
    </w:p>
    <w:p>
      <w:pPr>
        <w:pStyle w:val="ListParagraph"/>
        <w:numPr>
          <w:ilvl w:val="0"/>
          <w:numId w:val="2"/>
        </w:numPr>
        <w:tabs>
          <w:tab w:pos="898" w:val="left" w:leader="none"/>
          <w:tab w:pos="2829" w:val="left" w:leader="none"/>
          <w:tab w:pos="3787" w:val="left" w:leader="none"/>
        </w:tabs>
        <w:spacing w:line="266" w:lineRule="auto" w:before="0" w:after="0"/>
        <w:ind w:left="567" w:right="118" w:firstLine="0"/>
        <w:jc w:val="left"/>
        <w:rPr>
          <w:sz w:val="22"/>
        </w:rPr>
      </w:pPr>
      <w:r>
        <w:rPr>
          <w:sz w:val="22"/>
        </w:rPr>
        <w:t>For rendering the Services outlined in this Agreement, the Client will pay to the DJ </w:t>
      </w:r>
      <w:r>
        <w:rPr>
          <w:spacing w:val="-2"/>
          <w:sz w:val="22"/>
        </w:rPr>
        <w:t>compensation </w:t>
      </w:r>
      <w:r>
        <w:rPr>
          <w:sz w:val="22"/>
        </w:rPr>
        <w:t>amounting to $</w:t>
      </w:r>
      <w:r>
        <w:rPr>
          <w:sz w:val="22"/>
          <w:u w:val="single"/>
        </w:rPr>
        <w:t> </w:t>
        <w:tab/>
      </w:r>
      <w:r>
        <w:rPr>
          <w:sz w:val="22"/>
        </w:rPr>
        <w:t>(</w:t>
      </w:r>
      <w:r>
        <w:rPr>
          <w:sz w:val="22"/>
          <w:u w:val="single"/>
        </w:rPr>
        <w:t> </w:t>
        <w:tab/>
      </w:r>
      <w:r>
        <w:rPr>
          <w:sz w:val="22"/>
        </w:rPr>
        <w:t>) per hour.</w:t>
      </w:r>
    </w:p>
    <w:p>
      <w:pPr>
        <w:pStyle w:val="BodyText"/>
        <w:spacing w:before="3"/>
        <w:rPr>
          <w:sz w:val="21"/>
        </w:rPr>
      </w:pPr>
    </w:p>
    <w:p>
      <w:pPr>
        <w:pStyle w:val="ListParagraph"/>
        <w:numPr>
          <w:ilvl w:val="0"/>
          <w:numId w:val="2"/>
        </w:numPr>
        <w:tabs>
          <w:tab w:pos="898" w:val="left" w:leader="none"/>
          <w:tab w:pos="8041" w:val="left" w:leader="none"/>
          <w:tab w:pos="8999" w:val="left" w:leader="none"/>
        </w:tabs>
        <w:spacing w:line="266" w:lineRule="auto" w:before="0" w:after="0"/>
        <w:ind w:left="567" w:right="117" w:firstLine="0"/>
        <w:jc w:val="left"/>
        <w:rPr>
          <w:sz w:val="22"/>
        </w:rPr>
      </w:pPr>
      <w:r>
        <w:rPr>
          <w:sz w:val="22"/>
        </w:rPr>
        <w:t>Client will pay to DJ an non-refundable retainer fee in the amount of $</w:t>
      </w:r>
      <w:r>
        <w:rPr>
          <w:sz w:val="22"/>
          <w:u w:val="single"/>
        </w:rPr>
        <w:t> </w:t>
        <w:tab/>
      </w:r>
      <w:r>
        <w:rPr>
          <w:sz w:val="22"/>
        </w:rPr>
        <w:t>(</w:t>
      </w:r>
      <w:r>
        <w:rPr>
          <w:sz w:val="22"/>
          <w:u w:val="single"/>
        </w:rPr>
        <w:t> </w:t>
        <w:tab/>
      </w:r>
      <w:r>
        <w:rPr>
          <w:sz w:val="22"/>
        </w:rPr>
        <w:t>), </w:t>
      </w:r>
      <w:r>
        <w:rPr>
          <w:spacing w:val="-6"/>
          <w:sz w:val="22"/>
        </w:rPr>
        <w:t>due </w:t>
      </w:r>
      <w:r>
        <w:rPr>
          <w:sz w:val="22"/>
        </w:rPr>
        <w:t>upon signature of this Agreement.</w:t>
      </w:r>
    </w:p>
    <w:p>
      <w:pPr>
        <w:pStyle w:val="BodyText"/>
        <w:spacing w:before="3"/>
        <w:rPr>
          <w:sz w:val="21"/>
        </w:rPr>
      </w:pPr>
    </w:p>
    <w:p>
      <w:pPr>
        <w:pStyle w:val="ListParagraph"/>
        <w:numPr>
          <w:ilvl w:val="0"/>
          <w:numId w:val="2"/>
        </w:numPr>
        <w:tabs>
          <w:tab w:pos="898" w:val="left" w:leader="none"/>
        </w:tabs>
        <w:spacing w:line="240" w:lineRule="auto" w:before="0" w:after="0"/>
        <w:ind w:left="897" w:right="0" w:hanging="331"/>
        <w:jc w:val="left"/>
        <w:rPr>
          <w:sz w:val="22"/>
        </w:rPr>
      </w:pPr>
      <w:r>
        <w:rPr>
          <w:sz w:val="22"/>
        </w:rPr>
        <w:t>Payment shall be made to the following person/address:</w:t>
      </w:r>
    </w:p>
    <w:p>
      <w:pPr>
        <w:pStyle w:val="BodyText"/>
        <w:rPr>
          <w:sz w:val="20"/>
        </w:rPr>
      </w:pPr>
    </w:p>
    <w:p>
      <w:pPr>
        <w:pStyle w:val="BodyText"/>
        <w:spacing w:before="6"/>
        <w:rPr>
          <w:sz w:val="21"/>
        </w:rPr>
      </w:pPr>
      <w:r>
        <w:rPr/>
        <w:pict>
          <v:shape style="position:absolute;margin-left:115.865997pt;margin-top:14.603882pt;width:44pt;height:.1pt;mso-position-horizontal-relative:page;mso-position-vertical-relative:paragraph;z-index:-15725568;mso-wrap-distance-left:0;mso-wrap-distance-right:0" coordorigin="2317,292" coordsize="880,0" path="m2317,292l3197,292e" filled="false" stroked="true" strokeweight=".44pt" strokecolor="#000000">
            <v:path arrowok="t"/>
            <v:stroke dashstyle="solid"/>
            <w10:wrap type="topAndBottom"/>
          </v:shape>
        </w:pict>
      </w:r>
      <w:r>
        <w:rPr/>
        <w:pict>
          <v:shape style="position:absolute;margin-left:115.865997pt;margin-top:28.598877pt;width:44pt;height:.1pt;mso-position-horizontal-relative:page;mso-position-vertical-relative:paragraph;z-index:-15725056;mso-wrap-distance-left:0;mso-wrap-distance-right:0" coordorigin="2317,572" coordsize="880,0" path="m2317,572l3197,572e" filled="false" stroked="true" strokeweight=".44pt" strokecolor="#000000">
            <v:path arrowok="t"/>
            <v:stroke dashstyle="solid"/>
            <w10:wrap type="topAndBottom"/>
          </v:shape>
        </w:pict>
      </w:r>
    </w:p>
    <w:p>
      <w:pPr>
        <w:pStyle w:val="BodyText"/>
        <w:spacing w:before="6"/>
        <w:rPr>
          <w:sz w:val="17"/>
        </w:rPr>
      </w:pPr>
    </w:p>
    <w:p>
      <w:pPr>
        <w:pStyle w:val="BodyText"/>
        <w:spacing w:before="3"/>
        <w:rPr>
          <w:sz w:val="13"/>
        </w:rPr>
      </w:pPr>
    </w:p>
    <w:p>
      <w:pPr>
        <w:pStyle w:val="ListParagraph"/>
        <w:numPr>
          <w:ilvl w:val="0"/>
          <w:numId w:val="2"/>
        </w:numPr>
        <w:tabs>
          <w:tab w:pos="898" w:val="left" w:leader="none"/>
          <w:tab w:pos="4179" w:val="left" w:leader="none"/>
        </w:tabs>
        <w:spacing w:line="266" w:lineRule="auto" w:before="91" w:after="0"/>
        <w:ind w:left="567" w:right="253" w:firstLine="0"/>
        <w:jc w:val="left"/>
        <w:rPr>
          <w:sz w:val="22"/>
        </w:rPr>
      </w:pPr>
      <w:r>
        <w:rPr>
          <w:sz w:val="22"/>
        </w:rPr>
        <w:t>Any Services requested that exceed the contracted time period and which are granted by the DJ will be charged at the rate of $</w:t>
      </w:r>
      <w:r>
        <w:rPr>
          <w:sz w:val="22"/>
          <w:u w:val="single"/>
        </w:rPr>
        <w:t> </w:t>
        <w:tab/>
      </w:r>
      <w:r>
        <w:rPr>
          <w:sz w:val="22"/>
        </w:rPr>
        <w:t>per hour. It may not be possible to provide additional DJ time. Requests for extended DJ time will be accommodated only when feasible and at the discretion of the DJ.</w:t>
      </w:r>
    </w:p>
    <w:p>
      <w:pPr>
        <w:pStyle w:val="BodyText"/>
        <w:spacing w:before="1"/>
        <w:rPr>
          <w:sz w:val="21"/>
        </w:rPr>
      </w:pPr>
    </w:p>
    <w:p>
      <w:pPr>
        <w:pStyle w:val="ListParagraph"/>
        <w:numPr>
          <w:ilvl w:val="0"/>
          <w:numId w:val="2"/>
        </w:numPr>
        <w:tabs>
          <w:tab w:pos="898" w:val="left" w:leader="none"/>
          <w:tab w:pos="1520" w:val="left" w:leader="none"/>
          <w:tab w:pos="8560" w:val="left" w:leader="none"/>
        </w:tabs>
        <w:spacing w:line="266" w:lineRule="auto" w:before="0" w:after="0"/>
        <w:ind w:left="567" w:right="1057" w:firstLine="0"/>
        <w:jc w:val="left"/>
        <w:rPr>
          <w:sz w:val="22"/>
        </w:rPr>
      </w:pPr>
      <w:r>
        <w:rPr>
          <w:sz w:val="22"/>
        </w:rPr>
        <w:t>If any invoice is not paid when due, the Client will be charged a late fee of $</w:t>
      </w:r>
      <w:r>
        <w:rPr>
          <w:sz w:val="22"/>
          <w:u w:val="single"/>
        </w:rPr>
        <w:t> </w:t>
        <w:tab/>
      </w:r>
      <w:r>
        <w:rPr>
          <w:sz w:val="22"/>
        </w:rPr>
        <w:t> (</w:t>
      </w:r>
      <w:r>
        <w:rPr>
          <w:sz w:val="22"/>
          <w:u w:val="single"/>
        </w:rPr>
        <w:t> </w:t>
        <w:tab/>
      </w:r>
      <w:r>
        <w:rPr>
          <w:sz w:val="22"/>
        </w:rPr>
        <w:t>).</w:t>
      </w:r>
    </w:p>
    <w:p>
      <w:pPr>
        <w:pStyle w:val="BodyText"/>
        <w:spacing w:before="3"/>
        <w:rPr>
          <w:sz w:val="21"/>
        </w:rPr>
      </w:pPr>
    </w:p>
    <w:p>
      <w:pPr>
        <w:pStyle w:val="ListParagraph"/>
        <w:numPr>
          <w:ilvl w:val="0"/>
          <w:numId w:val="2"/>
        </w:numPr>
        <w:tabs>
          <w:tab w:pos="898" w:val="left" w:leader="none"/>
        </w:tabs>
        <w:spacing w:line="266" w:lineRule="auto" w:before="0" w:after="0"/>
        <w:ind w:left="567" w:right="320" w:firstLine="0"/>
        <w:jc w:val="left"/>
        <w:rPr>
          <w:sz w:val="22"/>
        </w:rPr>
      </w:pPr>
      <w:r>
        <w:rPr>
          <w:sz w:val="22"/>
        </w:rPr>
        <w:t>In addition to any other right or remedy provided by law, if Client fails to pay for the Services when due, DJ has the option to treat such failure to pay as a material breach of this Agreement, </w:t>
      </w:r>
      <w:r>
        <w:rPr>
          <w:spacing w:val="-6"/>
          <w:sz w:val="22"/>
        </w:rPr>
        <w:t>and </w:t>
      </w:r>
      <w:r>
        <w:rPr>
          <w:sz w:val="22"/>
        </w:rPr>
        <w:t>may cancel this Agreement and/or seek any and all available legal remedies.</w:t>
      </w:r>
    </w:p>
    <w:p>
      <w:pPr>
        <w:spacing w:after="0" w:line="266" w:lineRule="auto"/>
        <w:jc w:val="left"/>
        <w:rPr>
          <w:sz w:val="22"/>
        </w:rPr>
        <w:sectPr>
          <w:pgSz w:w="12240" w:h="15840"/>
          <w:pgMar w:header="0" w:footer="542" w:top="1360" w:bottom="740" w:left="1300" w:right="1320"/>
        </w:sectPr>
      </w:pPr>
    </w:p>
    <w:p>
      <w:pPr>
        <w:pStyle w:val="ListParagraph"/>
        <w:numPr>
          <w:ilvl w:val="0"/>
          <w:numId w:val="1"/>
        </w:numPr>
        <w:tabs>
          <w:tab w:pos="362" w:val="left" w:leader="none"/>
        </w:tabs>
        <w:spacing w:line="240" w:lineRule="auto" w:before="63" w:after="0"/>
        <w:ind w:left="361" w:right="0" w:hanging="245"/>
        <w:jc w:val="left"/>
        <w:rPr>
          <w:i/>
          <w:sz w:val="22"/>
        </w:rPr>
      </w:pPr>
      <w:r>
        <w:rPr>
          <w:i/>
          <w:sz w:val="22"/>
        </w:rPr>
        <w:t>CANCELLATION POLICY.</w:t>
      </w:r>
    </w:p>
    <w:p>
      <w:pPr>
        <w:pStyle w:val="BodyText"/>
        <w:spacing w:before="8"/>
        <w:rPr>
          <w:i/>
          <w:sz w:val="23"/>
        </w:rPr>
      </w:pPr>
    </w:p>
    <w:p>
      <w:pPr>
        <w:pStyle w:val="ListParagraph"/>
        <w:numPr>
          <w:ilvl w:val="0"/>
          <w:numId w:val="2"/>
        </w:numPr>
        <w:tabs>
          <w:tab w:pos="898" w:val="left" w:leader="none"/>
          <w:tab w:pos="3116" w:val="left" w:leader="none"/>
          <w:tab w:pos="5572" w:val="left" w:leader="none"/>
          <w:tab w:pos="8689" w:val="left" w:leader="none"/>
          <w:tab w:pos="9306" w:val="left" w:leader="none"/>
        </w:tabs>
        <w:spacing w:line="266" w:lineRule="auto" w:before="0" w:after="0"/>
        <w:ind w:left="567" w:right="269" w:firstLine="0"/>
        <w:jc w:val="left"/>
        <w:rPr>
          <w:sz w:val="22"/>
        </w:rPr>
      </w:pPr>
      <w:r>
        <w:rPr>
          <w:sz w:val="22"/>
        </w:rPr>
        <w:t>Cancellation of this Agreement by Client which is received in writing at least</w:t>
      </w:r>
      <w:r>
        <w:rPr>
          <w:sz w:val="22"/>
          <w:u w:val="single"/>
        </w:rPr>
        <w:t> </w:t>
        <w:tab/>
      </w:r>
      <w:r>
        <w:rPr>
          <w:sz w:val="22"/>
        </w:rPr>
        <w:t>prior </w:t>
      </w:r>
      <w:r>
        <w:rPr>
          <w:spacing w:val="-6"/>
          <w:sz w:val="22"/>
        </w:rPr>
        <w:t>to </w:t>
      </w:r>
      <w:r>
        <w:rPr>
          <w:sz w:val="22"/>
        </w:rPr>
        <w:t>set start date will result in a refund of any monies paidminus the retainer fee. Cancellation of Services outlined by this Agreement less than</w:t>
      </w:r>
      <w:r>
        <w:rPr>
          <w:sz w:val="22"/>
          <w:u w:val="single"/>
        </w:rPr>
        <w:t> </w:t>
        <w:tab/>
      </w:r>
      <w:r>
        <w:rPr>
          <w:sz w:val="22"/>
        </w:rPr>
        <w:t>prior to the start date obligates Client to make full remaining payment of the total fees agreed upon. Additionally, if Client cancels the Services less than</w:t>
      </w:r>
      <w:r>
        <w:rPr>
          <w:sz w:val="22"/>
          <w:u w:val="single"/>
        </w:rPr>
        <w:t> </w:t>
        <w:tab/>
      </w:r>
      <w:r>
        <w:rPr>
          <w:sz w:val="22"/>
        </w:rPr>
        <w:t>prior to the start date, the Client will be obligated to pay a $</w:t>
      </w:r>
      <w:r>
        <w:rPr>
          <w:sz w:val="22"/>
          <w:u w:val="single"/>
        </w:rPr>
        <w:t> </w:t>
        <w:tab/>
        <w:tab/>
      </w:r>
      <w:r>
        <w:rPr>
          <w:sz w:val="22"/>
        </w:rPr>
        <w:t> cancellation penalty to the DJ.</w:t>
      </w:r>
    </w:p>
    <w:p>
      <w:pPr>
        <w:pStyle w:val="BodyText"/>
        <w:spacing w:before="11"/>
        <w:rPr>
          <w:sz w:val="20"/>
        </w:rPr>
      </w:pPr>
    </w:p>
    <w:p>
      <w:pPr>
        <w:pStyle w:val="ListParagraph"/>
        <w:numPr>
          <w:ilvl w:val="0"/>
          <w:numId w:val="2"/>
        </w:numPr>
        <w:tabs>
          <w:tab w:pos="898" w:val="left" w:leader="none"/>
        </w:tabs>
        <w:spacing w:line="266" w:lineRule="auto" w:before="0" w:after="0"/>
        <w:ind w:left="567" w:right="526" w:firstLine="0"/>
        <w:jc w:val="left"/>
        <w:rPr>
          <w:sz w:val="22"/>
        </w:rPr>
      </w:pPr>
      <w:r>
        <w:rPr>
          <w:sz w:val="22"/>
        </w:rPr>
        <w:t>Cancellation issued by DJ shall result in all monies paid to the DJ from the Client being </w:t>
      </w:r>
      <w:r>
        <w:rPr>
          <w:spacing w:val="-4"/>
          <w:sz w:val="22"/>
        </w:rPr>
        <w:t>fully </w:t>
      </w:r>
      <w:r>
        <w:rPr>
          <w:sz w:val="22"/>
        </w:rPr>
        <w:t>refunded INCLUDING any retainer fee paid. Additionally, if DJ cancels the Services less than</w:t>
      </w:r>
    </w:p>
    <w:p>
      <w:pPr>
        <w:pStyle w:val="BodyText"/>
        <w:tabs>
          <w:tab w:pos="1497" w:val="left" w:leader="none"/>
          <w:tab w:pos="7393" w:val="left" w:leader="none"/>
        </w:tabs>
        <w:spacing w:line="266" w:lineRule="auto"/>
        <w:ind w:left="567" w:right="227"/>
      </w:pPr>
      <w:r>
        <w:rPr>
          <w:u w:val="single"/>
        </w:rPr>
        <w:t> </w:t>
        <w:tab/>
      </w:r>
      <w:r>
        <w:rPr/>
        <w:t>prior to the start date, the DJ will be obligated to pay a $</w:t>
      </w:r>
      <w:r>
        <w:rPr>
          <w:u w:val="single"/>
        </w:rPr>
        <w:t> </w:t>
        <w:tab/>
      </w:r>
      <w:r>
        <w:rPr/>
        <w:t>cancellation penalty </w:t>
      </w:r>
      <w:r>
        <w:rPr>
          <w:spacing w:val="-6"/>
        </w:rPr>
        <w:t>to </w:t>
      </w:r>
      <w:r>
        <w:rPr/>
        <w:t>the Client.</w:t>
      </w:r>
    </w:p>
    <w:p>
      <w:pPr>
        <w:pStyle w:val="BodyText"/>
        <w:rPr>
          <w:sz w:val="24"/>
        </w:rPr>
      </w:pPr>
    </w:p>
    <w:p>
      <w:pPr>
        <w:pStyle w:val="BodyText"/>
        <w:spacing w:before="9"/>
        <w:rPr>
          <w:sz w:val="20"/>
        </w:rPr>
      </w:pPr>
    </w:p>
    <w:p>
      <w:pPr>
        <w:pStyle w:val="ListParagraph"/>
        <w:numPr>
          <w:ilvl w:val="0"/>
          <w:numId w:val="1"/>
        </w:numPr>
        <w:tabs>
          <w:tab w:pos="435" w:val="left" w:leader="none"/>
        </w:tabs>
        <w:spacing w:line="240" w:lineRule="auto" w:before="0" w:after="0"/>
        <w:ind w:left="434" w:right="0" w:hanging="318"/>
        <w:jc w:val="left"/>
        <w:rPr>
          <w:i/>
          <w:sz w:val="22"/>
        </w:rPr>
      </w:pPr>
      <w:r>
        <w:rPr>
          <w:i/>
          <w:sz w:val="22"/>
        </w:rPr>
        <w:t>CONFIDENTIALITY.</w:t>
      </w:r>
    </w:p>
    <w:p>
      <w:pPr>
        <w:pStyle w:val="BodyText"/>
        <w:spacing w:before="8"/>
        <w:rPr>
          <w:i/>
          <w:sz w:val="23"/>
        </w:rPr>
      </w:pPr>
    </w:p>
    <w:p>
      <w:pPr>
        <w:pStyle w:val="ListParagraph"/>
        <w:numPr>
          <w:ilvl w:val="0"/>
          <w:numId w:val="2"/>
        </w:numPr>
        <w:tabs>
          <w:tab w:pos="898" w:val="left" w:leader="none"/>
        </w:tabs>
        <w:spacing w:line="266" w:lineRule="auto" w:before="1" w:after="0"/>
        <w:ind w:left="567" w:right="283" w:firstLine="0"/>
        <w:jc w:val="left"/>
        <w:rPr>
          <w:sz w:val="22"/>
        </w:rPr>
      </w:pPr>
      <w:r>
        <w:rPr>
          <w:sz w:val="22"/>
        </w:rPr>
        <w:t>DJ and any of DJ's employees, agents, or representatives will not at any time or in any manner, either directly or indirectly, use for the personal benefit of DJ, or divulge, disclose, or communicate in any manner any information that is proprietary to Client. DJ and their employees, agents, and representatives will protect such information and treat it as strictly confidential.</w:t>
      </w:r>
    </w:p>
    <w:p>
      <w:pPr>
        <w:pStyle w:val="BodyText"/>
        <w:spacing w:before="1"/>
        <w:rPr>
          <w:sz w:val="21"/>
        </w:rPr>
      </w:pPr>
    </w:p>
    <w:p>
      <w:pPr>
        <w:pStyle w:val="ListParagraph"/>
        <w:numPr>
          <w:ilvl w:val="0"/>
          <w:numId w:val="2"/>
        </w:numPr>
        <w:tabs>
          <w:tab w:pos="898" w:val="left" w:leader="none"/>
        </w:tabs>
        <w:spacing w:line="240" w:lineRule="auto" w:before="0" w:after="0"/>
        <w:ind w:left="897" w:right="0" w:hanging="331"/>
        <w:jc w:val="left"/>
        <w:rPr>
          <w:sz w:val="22"/>
        </w:rPr>
      </w:pPr>
      <w:r>
        <w:rPr>
          <w:sz w:val="22"/>
        </w:rPr>
        <w:t>This provision shall continue to be effective after the termination of this Agreement.</w:t>
      </w:r>
    </w:p>
    <w:p>
      <w:pPr>
        <w:pStyle w:val="BodyText"/>
        <w:spacing w:before="9"/>
        <w:rPr>
          <w:sz w:val="23"/>
        </w:rPr>
      </w:pPr>
    </w:p>
    <w:p>
      <w:pPr>
        <w:pStyle w:val="ListParagraph"/>
        <w:numPr>
          <w:ilvl w:val="0"/>
          <w:numId w:val="2"/>
        </w:numPr>
        <w:tabs>
          <w:tab w:pos="898" w:val="left" w:leader="none"/>
        </w:tabs>
        <w:spacing w:line="266" w:lineRule="auto" w:before="0" w:after="0"/>
        <w:ind w:left="567" w:right="344" w:firstLine="0"/>
        <w:jc w:val="left"/>
        <w:rPr>
          <w:sz w:val="22"/>
        </w:rPr>
      </w:pPr>
      <w:r>
        <w:rPr>
          <w:sz w:val="22"/>
        </w:rPr>
        <w:t>Upon termination of this Agreement, DJ will return to Client all records, notes, documentation, equipment, and other items that were used, created, or controlled by Client during the term of this Agreement.</w:t>
      </w:r>
    </w:p>
    <w:p>
      <w:pPr>
        <w:pStyle w:val="BodyText"/>
        <w:rPr>
          <w:sz w:val="24"/>
        </w:rPr>
      </w:pPr>
    </w:p>
    <w:p>
      <w:pPr>
        <w:pStyle w:val="BodyText"/>
        <w:spacing w:before="2"/>
        <w:rPr>
          <w:sz w:val="21"/>
        </w:rPr>
      </w:pPr>
    </w:p>
    <w:p>
      <w:pPr>
        <w:pStyle w:val="ListParagraph"/>
        <w:numPr>
          <w:ilvl w:val="0"/>
          <w:numId w:val="1"/>
        </w:numPr>
        <w:tabs>
          <w:tab w:pos="509" w:val="left" w:leader="none"/>
        </w:tabs>
        <w:spacing w:line="240" w:lineRule="auto" w:before="0" w:after="0"/>
        <w:ind w:left="508" w:right="0" w:hanging="392"/>
        <w:jc w:val="left"/>
        <w:rPr>
          <w:i/>
          <w:sz w:val="22"/>
        </w:rPr>
      </w:pPr>
      <w:r>
        <w:rPr>
          <w:i/>
          <w:sz w:val="22"/>
        </w:rPr>
        <w:t>INDEMNIFICATION.</w:t>
      </w:r>
    </w:p>
    <w:p>
      <w:pPr>
        <w:pStyle w:val="BodyText"/>
        <w:spacing w:before="8"/>
        <w:rPr>
          <w:i/>
          <w:sz w:val="23"/>
        </w:rPr>
      </w:pPr>
    </w:p>
    <w:p>
      <w:pPr>
        <w:pStyle w:val="ListParagraph"/>
        <w:numPr>
          <w:ilvl w:val="0"/>
          <w:numId w:val="2"/>
        </w:numPr>
        <w:tabs>
          <w:tab w:pos="898" w:val="left" w:leader="none"/>
        </w:tabs>
        <w:spacing w:line="266" w:lineRule="auto" w:before="1" w:after="0"/>
        <w:ind w:left="567" w:right="653" w:firstLine="0"/>
        <w:jc w:val="left"/>
        <w:rPr>
          <w:sz w:val="22"/>
        </w:rPr>
      </w:pPr>
      <w:r>
        <w:rPr>
          <w:sz w:val="22"/>
        </w:rPr>
        <w:t>DJ agrees to indemnify and hold harmless from all claims, losses, expenses, fees including attorney's fees, costs, and judgments that may be asserted against DJ that result from the acts </w:t>
      </w:r>
      <w:r>
        <w:rPr>
          <w:spacing w:val="-9"/>
          <w:sz w:val="22"/>
        </w:rPr>
        <w:t>or </w:t>
      </w:r>
      <w:r>
        <w:rPr>
          <w:sz w:val="22"/>
        </w:rPr>
        <w:t>omissions of DJ and/or DJ's employees, agents, or representatives.</w:t>
      </w:r>
    </w:p>
    <w:p>
      <w:pPr>
        <w:pStyle w:val="BodyText"/>
        <w:rPr>
          <w:sz w:val="24"/>
        </w:rPr>
      </w:pPr>
    </w:p>
    <w:p>
      <w:pPr>
        <w:pStyle w:val="BodyText"/>
        <w:spacing w:before="2"/>
        <w:rPr>
          <w:sz w:val="21"/>
        </w:rPr>
      </w:pPr>
    </w:p>
    <w:p>
      <w:pPr>
        <w:pStyle w:val="ListParagraph"/>
        <w:numPr>
          <w:ilvl w:val="0"/>
          <w:numId w:val="1"/>
        </w:numPr>
        <w:tabs>
          <w:tab w:pos="582" w:val="left" w:leader="none"/>
        </w:tabs>
        <w:spacing w:line="240" w:lineRule="auto" w:before="0" w:after="0"/>
        <w:ind w:left="581" w:right="0" w:hanging="465"/>
        <w:jc w:val="left"/>
        <w:rPr>
          <w:i/>
          <w:sz w:val="22"/>
        </w:rPr>
      </w:pPr>
      <w:r>
        <w:rPr>
          <w:i/>
          <w:sz w:val="22"/>
        </w:rPr>
        <w:t>WARRANTY.</w:t>
      </w:r>
    </w:p>
    <w:p>
      <w:pPr>
        <w:pStyle w:val="BodyText"/>
        <w:spacing w:before="8"/>
        <w:rPr>
          <w:i/>
          <w:sz w:val="23"/>
        </w:rPr>
      </w:pPr>
    </w:p>
    <w:p>
      <w:pPr>
        <w:pStyle w:val="ListParagraph"/>
        <w:numPr>
          <w:ilvl w:val="0"/>
          <w:numId w:val="2"/>
        </w:numPr>
        <w:tabs>
          <w:tab w:pos="898" w:val="left" w:leader="none"/>
        </w:tabs>
        <w:spacing w:line="266" w:lineRule="auto" w:before="1" w:after="0"/>
        <w:ind w:left="567" w:right="146" w:firstLine="0"/>
        <w:jc w:val="left"/>
        <w:rPr>
          <w:sz w:val="22"/>
        </w:rPr>
      </w:pPr>
      <w:r>
        <w:rPr>
          <w:sz w:val="22"/>
        </w:rPr>
        <w:t>DJ shall provide their Services and meet obligations under this Agreement in a timely and workmanlike manner, using knowledge and recommendations for performing the Services which meet generally acceptable standards in Client's community and region, and will provide a standard </w:t>
      </w:r>
      <w:r>
        <w:rPr>
          <w:spacing w:val="-9"/>
          <w:sz w:val="22"/>
        </w:rPr>
        <w:t>of </w:t>
      </w:r>
      <w:r>
        <w:rPr>
          <w:sz w:val="22"/>
        </w:rPr>
        <w:t>care equal to, or superior to, care used by similar DJs on similar projects/work.</w:t>
      </w:r>
    </w:p>
    <w:p>
      <w:pPr>
        <w:pStyle w:val="BodyText"/>
        <w:spacing w:before="1"/>
        <w:rPr>
          <w:sz w:val="21"/>
        </w:rPr>
      </w:pPr>
    </w:p>
    <w:p>
      <w:pPr>
        <w:pStyle w:val="ListParagraph"/>
        <w:numPr>
          <w:ilvl w:val="0"/>
          <w:numId w:val="2"/>
        </w:numPr>
        <w:tabs>
          <w:tab w:pos="898" w:val="left" w:leader="none"/>
        </w:tabs>
        <w:spacing w:line="266" w:lineRule="auto" w:before="0" w:after="0"/>
        <w:ind w:left="567" w:right="564" w:firstLine="0"/>
        <w:jc w:val="left"/>
        <w:rPr>
          <w:sz w:val="22"/>
        </w:rPr>
      </w:pPr>
      <w:r>
        <w:rPr>
          <w:sz w:val="22"/>
        </w:rPr>
        <w:t>DJ shall not consume or use illegal substances or alcoholic beverages while performing </w:t>
      </w:r>
      <w:r>
        <w:rPr>
          <w:spacing w:val="-4"/>
          <w:sz w:val="22"/>
        </w:rPr>
        <w:t>their </w:t>
      </w:r>
      <w:r>
        <w:rPr>
          <w:sz w:val="22"/>
        </w:rPr>
        <w:t>duties.</w:t>
      </w:r>
    </w:p>
    <w:p>
      <w:pPr>
        <w:spacing w:after="0" w:line="266" w:lineRule="auto"/>
        <w:jc w:val="left"/>
        <w:rPr>
          <w:sz w:val="22"/>
        </w:rPr>
        <w:sectPr>
          <w:pgSz w:w="12240" w:h="15840"/>
          <w:pgMar w:header="0" w:footer="542" w:top="1360" w:bottom="740" w:left="1300" w:right="1320"/>
        </w:sectPr>
      </w:pPr>
    </w:p>
    <w:p>
      <w:pPr>
        <w:pStyle w:val="ListParagraph"/>
        <w:numPr>
          <w:ilvl w:val="0"/>
          <w:numId w:val="1"/>
        </w:numPr>
        <w:tabs>
          <w:tab w:pos="435" w:val="left" w:leader="none"/>
        </w:tabs>
        <w:spacing w:line="240" w:lineRule="auto" w:before="63" w:after="0"/>
        <w:ind w:left="434" w:right="0" w:hanging="318"/>
        <w:jc w:val="left"/>
        <w:rPr>
          <w:i/>
          <w:sz w:val="22"/>
        </w:rPr>
      </w:pPr>
      <w:r>
        <w:rPr>
          <w:i/>
          <w:sz w:val="22"/>
        </w:rPr>
        <w:t>DEFAULT.</w:t>
      </w:r>
    </w:p>
    <w:p>
      <w:pPr>
        <w:pStyle w:val="BodyText"/>
        <w:spacing w:before="8"/>
        <w:rPr>
          <w:i/>
          <w:sz w:val="23"/>
        </w:rPr>
      </w:pPr>
    </w:p>
    <w:p>
      <w:pPr>
        <w:pStyle w:val="ListParagraph"/>
        <w:numPr>
          <w:ilvl w:val="0"/>
          <w:numId w:val="2"/>
        </w:numPr>
        <w:tabs>
          <w:tab w:pos="898" w:val="left" w:leader="none"/>
        </w:tabs>
        <w:spacing w:line="240" w:lineRule="auto" w:before="0" w:after="0"/>
        <w:ind w:left="897" w:right="0" w:hanging="331"/>
        <w:jc w:val="left"/>
        <w:rPr>
          <w:sz w:val="22"/>
        </w:rPr>
      </w:pPr>
      <w:r>
        <w:rPr>
          <w:sz w:val="22"/>
        </w:rPr>
        <w:t>The occurence of any of the following shall constitute a material default under this Agreement:</w:t>
      </w:r>
    </w:p>
    <w:p>
      <w:pPr>
        <w:pStyle w:val="BodyText"/>
        <w:spacing w:before="9"/>
        <w:rPr>
          <w:sz w:val="23"/>
        </w:rPr>
      </w:pPr>
    </w:p>
    <w:p>
      <w:pPr>
        <w:pStyle w:val="ListParagraph"/>
        <w:numPr>
          <w:ilvl w:val="1"/>
          <w:numId w:val="2"/>
        </w:numPr>
        <w:tabs>
          <w:tab w:pos="1225" w:val="left" w:leader="none"/>
        </w:tabs>
        <w:spacing w:line="240" w:lineRule="auto" w:before="0" w:after="0"/>
        <w:ind w:left="1224" w:right="0" w:hanging="208"/>
        <w:jc w:val="left"/>
        <w:rPr>
          <w:sz w:val="22"/>
        </w:rPr>
      </w:pPr>
      <w:r>
        <w:rPr>
          <w:sz w:val="22"/>
        </w:rPr>
        <w:t>The failure to make a required payment when due.</w:t>
      </w:r>
    </w:p>
    <w:p>
      <w:pPr>
        <w:pStyle w:val="BodyText"/>
        <w:spacing w:before="9"/>
        <w:rPr>
          <w:sz w:val="23"/>
        </w:rPr>
      </w:pPr>
    </w:p>
    <w:p>
      <w:pPr>
        <w:pStyle w:val="ListParagraph"/>
        <w:numPr>
          <w:ilvl w:val="1"/>
          <w:numId w:val="2"/>
        </w:numPr>
        <w:tabs>
          <w:tab w:pos="1238" w:val="left" w:leader="none"/>
        </w:tabs>
        <w:spacing w:line="240" w:lineRule="auto" w:before="0" w:after="0"/>
        <w:ind w:left="1237" w:right="0" w:hanging="221"/>
        <w:jc w:val="left"/>
        <w:rPr>
          <w:sz w:val="22"/>
        </w:rPr>
      </w:pPr>
      <w:r>
        <w:rPr>
          <w:sz w:val="22"/>
        </w:rPr>
        <w:t>The insolvency or bankruptcy of either Party.</w:t>
      </w:r>
    </w:p>
    <w:p>
      <w:pPr>
        <w:pStyle w:val="BodyText"/>
        <w:spacing w:before="9"/>
        <w:rPr>
          <w:sz w:val="23"/>
        </w:rPr>
      </w:pPr>
    </w:p>
    <w:p>
      <w:pPr>
        <w:pStyle w:val="ListParagraph"/>
        <w:numPr>
          <w:ilvl w:val="1"/>
          <w:numId w:val="2"/>
        </w:numPr>
        <w:tabs>
          <w:tab w:pos="1225" w:val="left" w:leader="none"/>
        </w:tabs>
        <w:spacing w:line="266" w:lineRule="auto" w:before="0" w:after="0"/>
        <w:ind w:left="1017" w:right="362" w:firstLine="0"/>
        <w:jc w:val="left"/>
        <w:rPr>
          <w:sz w:val="22"/>
        </w:rPr>
      </w:pPr>
      <w:r>
        <w:rPr>
          <w:sz w:val="22"/>
        </w:rPr>
        <w:t>The subjection of any of either Party's property to any levy, seizure, general assignment </w:t>
      </w:r>
      <w:r>
        <w:rPr>
          <w:spacing w:val="-6"/>
          <w:sz w:val="22"/>
        </w:rPr>
        <w:t>for </w:t>
      </w:r>
      <w:r>
        <w:rPr>
          <w:sz w:val="22"/>
        </w:rPr>
        <w:t>the benefit of creditors, application or sale for or by any creditor or governmental agency.</w:t>
      </w:r>
    </w:p>
    <w:p>
      <w:pPr>
        <w:pStyle w:val="BodyText"/>
        <w:spacing w:before="3"/>
        <w:rPr>
          <w:sz w:val="21"/>
        </w:rPr>
      </w:pPr>
    </w:p>
    <w:p>
      <w:pPr>
        <w:pStyle w:val="ListParagraph"/>
        <w:numPr>
          <w:ilvl w:val="1"/>
          <w:numId w:val="2"/>
        </w:numPr>
        <w:tabs>
          <w:tab w:pos="1238" w:val="left" w:leader="none"/>
        </w:tabs>
        <w:spacing w:line="266" w:lineRule="auto" w:before="0" w:after="0"/>
        <w:ind w:left="1017" w:right="317" w:firstLine="0"/>
        <w:jc w:val="left"/>
        <w:rPr>
          <w:sz w:val="22"/>
        </w:rPr>
      </w:pPr>
      <w:r>
        <w:rPr>
          <w:sz w:val="22"/>
        </w:rPr>
        <w:t>The failure to make available or deliver the Services in the time and manner provided for </w:t>
      </w:r>
      <w:r>
        <w:rPr>
          <w:spacing w:val="-9"/>
          <w:sz w:val="22"/>
        </w:rPr>
        <w:t>in </w:t>
      </w:r>
      <w:r>
        <w:rPr>
          <w:sz w:val="22"/>
        </w:rPr>
        <w:t>this Agreement.</w:t>
      </w:r>
    </w:p>
    <w:p>
      <w:pPr>
        <w:pStyle w:val="BodyText"/>
        <w:rPr>
          <w:sz w:val="24"/>
        </w:rPr>
      </w:pPr>
    </w:p>
    <w:p>
      <w:pPr>
        <w:pStyle w:val="BodyText"/>
        <w:spacing w:before="3"/>
        <w:rPr>
          <w:sz w:val="21"/>
        </w:rPr>
      </w:pPr>
    </w:p>
    <w:p>
      <w:pPr>
        <w:pStyle w:val="ListParagraph"/>
        <w:numPr>
          <w:ilvl w:val="0"/>
          <w:numId w:val="1"/>
        </w:numPr>
        <w:tabs>
          <w:tab w:pos="362" w:val="left" w:leader="none"/>
        </w:tabs>
        <w:spacing w:line="240" w:lineRule="auto" w:before="0" w:after="0"/>
        <w:ind w:left="361" w:right="0" w:hanging="245"/>
        <w:jc w:val="left"/>
        <w:rPr>
          <w:i/>
          <w:sz w:val="22"/>
        </w:rPr>
      </w:pPr>
      <w:r>
        <w:rPr>
          <w:i/>
          <w:sz w:val="22"/>
        </w:rPr>
        <w:t>REMEDIES.</w:t>
      </w:r>
    </w:p>
    <w:p>
      <w:pPr>
        <w:pStyle w:val="BodyText"/>
        <w:spacing w:before="8"/>
        <w:rPr>
          <w:i/>
          <w:sz w:val="23"/>
        </w:rPr>
      </w:pPr>
    </w:p>
    <w:p>
      <w:pPr>
        <w:pStyle w:val="ListParagraph"/>
        <w:numPr>
          <w:ilvl w:val="0"/>
          <w:numId w:val="2"/>
        </w:numPr>
        <w:tabs>
          <w:tab w:pos="898" w:val="left" w:leader="none"/>
        </w:tabs>
        <w:spacing w:line="266" w:lineRule="auto" w:before="1" w:after="0"/>
        <w:ind w:left="567" w:right="130" w:firstLine="0"/>
        <w:jc w:val="left"/>
        <w:rPr>
          <w:sz w:val="22"/>
        </w:rPr>
      </w:pPr>
      <w:r>
        <w:rPr>
          <w:sz w:val="22"/>
        </w:rPr>
        <w:t>In addition to any and all other rights a party may have available according to law, if a Party defaults by failing to substantially perform any provision, term, or condition of this Agreement (including without limitation the failure to make a monetary payment when due), the other Party </w:t>
      </w:r>
      <w:r>
        <w:rPr>
          <w:spacing w:val="-6"/>
          <w:sz w:val="22"/>
        </w:rPr>
        <w:t>may </w:t>
      </w:r>
      <w:r>
        <w:rPr>
          <w:sz w:val="22"/>
        </w:rPr>
        <w:t>terminate the Agreement by providing written notice to the defaulting Party.</w:t>
      </w:r>
    </w:p>
    <w:p>
      <w:pPr>
        <w:pStyle w:val="BodyText"/>
        <w:spacing w:before="1"/>
        <w:rPr>
          <w:sz w:val="21"/>
        </w:rPr>
      </w:pPr>
    </w:p>
    <w:p>
      <w:pPr>
        <w:pStyle w:val="ListParagraph"/>
        <w:numPr>
          <w:ilvl w:val="0"/>
          <w:numId w:val="2"/>
        </w:numPr>
        <w:tabs>
          <w:tab w:pos="898" w:val="left" w:leader="none"/>
        </w:tabs>
        <w:spacing w:line="240" w:lineRule="auto" w:before="0" w:after="0"/>
        <w:ind w:left="897" w:right="0" w:hanging="331"/>
        <w:jc w:val="left"/>
        <w:rPr>
          <w:sz w:val="22"/>
        </w:rPr>
      </w:pPr>
      <w:r>
        <w:rPr>
          <w:sz w:val="22"/>
        </w:rPr>
        <w:t>This notice shall describe with sufficient detail the nature of the default.</w:t>
      </w:r>
    </w:p>
    <w:p>
      <w:pPr>
        <w:pStyle w:val="BodyText"/>
        <w:spacing w:before="9"/>
        <w:rPr>
          <w:sz w:val="23"/>
        </w:rPr>
      </w:pPr>
    </w:p>
    <w:p>
      <w:pPr>
        <w:pStyle w:val="ListParagraph"/>
        <w:numPr>
          <w:ilvl w:val="0"/>
          <w:numId w:val="2"/>
        </w:numPr>
        <w:tabs>
          <w:tab w:pos="898" w:val="left" w:leader="none"/>
        </w:tabs>
        <w:spacing w:line="266" w:lineRule="auto" w:before="0" w:after="0"/>
        <w:ind w:left="567" w:right="370" w:firstLine="0"/>
        <w:jc w:val="left"/>
        <w:rPr>
          <w:sz w:val="22"/>
        </w:rPr>
      </w:pPr>
      <w:r>
        <w:rPr>
          <w:sz w:val="22"/>
        </w:rPr>
        <w:t>The Party receiving such notice shall have 7 days from the effective date of such notice to </w:t>
      </w:r>
      <w:r>
        <w:rPr>
          <w:spacing w:val="-5"/>
          <w:sz w:val="22"/>
        </w:rPr>
        <w:t>cure </w:t>
      </w:r>
      <w:r>
        <w:rPr>
          <w:sz w:val="22"/>
        </w:rPr>
        <w:t>the default(s). Unless waived by a Party providing notice, the failure to cure the default(s) within such time period shall result in automatic termination of this Agreement.</w:t>
      </w:r>
    </w:p>
    <w:p>
      <w:pPr>
        <w:pStyle w:val="BodyText"/>
        <w:rPr>
          <w:sz w:val="24"/>
        </w:rPr>
      </w:pPr>
    </w:p>
    <w:p>
      <w:pPr>
        <w:pStyle w:val="BodyText"/>
        <w:spacing w:before="2"/>
        <w:rPr>
          <w:sz w:val="21"/>
        </w:rPr>
      </w:pPr>
    </w:p>
    <w:p>
      <w:pPr>
        <w:pStyle w:val="ListParagraph"/>
        <w:numPr>
          <w:ilvl w:val="0"/>
          <w:numId w:val="1"/>
        </w:numPr>
        <w:tabs>
          <w:tab w:pos="435" w:val="left" w:leader="none"/>
        </w:tabs>
        <w:spacing w:line="240" w:lineRule="auto" w:before="0" w:after="0"/>
        <w:ind w:left="434" w:right="0" w:hanging="318"/>
        <w:jc w:val="left"/>
        <w:rPr>
          <w:i/>
          <w:sz w:val="22"/>
        </w:rPr>
      </w:pPr>
      <w:r>
        <w:rPr>
          <w:i/>
          <w:sz w:val="22"/>
        </w:rPr>
        <w:t>FORCE MAJEURE.</w:t>
      </w:r>
    </w:p>
    <w:p>
      <w:pPr>
        <w:pStyle w:val="BodyText"/>
        <w:spacing w:before="8"/>
        <w:rPr>
          <w:i/>
          <w:sz w:val="23"/>
        </w:rPr>
      </w:pPr>
    </w:p>
    <w:p>
      <w:pPr>
        <w:pStyle w:val="ListParagraph"/>
        <w:numPr>
          <w:ilvl w:val="0"/>
          <w:numId w:val="2"/>
        </w:numPr>
        <w:tabs>
          <w:tab w:pos="898" w:val="left" w:leader="none"/>
        </w:tabs>
        <w:spacing w:line="266" w:lineRule="auto" w:before="1" w:after="0"/>
        <w:ind w:left="567" w:right="105" w:firstLine="0"/>
        <w:jc w:val="left"/>
        <w:rPr>
          <w:sz w:val="22"/>
        </w:rPr>
      </w:pPr>
      <w:r>
        <w:rPr>
          <w:sz w:val="22"/>
        </w:rPr>
        <w:t>If performance of this Agreement or any obligation under this Agreement is prevented, restricted, or interfered with by causes beyond either party's reasonable control ("Force Majeure"), and if the Party unable to carry out its obligations gives the other Party prompt written notice of such event, then the obligations of the Party invoking this provision shall be suspended to the extent necessary </w:t>
      </w:r>
      <w:r>
        <w:rPr>
          <w:spacing w:val="-9"/>
          <w:sz w:val="22"/>
        </w:rPr>
        <w:t>by </w:t>
      </w:r>
      <w:r>
        <w:rPr>
          <w:sz w:val="22"/>
        </w:rPr>
        <w:t>such event.</w:t>
      </w:r>
    </w:p>
    <w:p>
      <w:pPr>
        <w:pStyle w:val="BodyText"/>
        <w:rPr>
          <w:sz w:val="21"/>
        </w:rPr>
      </w:pPr>
    </w:p>
    <w:p>
      <w:pPr>
        <w:pStyle w:val="ListParagraph"/>
        <w:numPr>
          <w:ilvl w:val="0"/>
          <w:numId w:val="2"/>
        </w:numPr>
        <w:tabs>
          <w:tab w:pos="898" w:val="left" w:leader="none"/>
        </w:tabs>
        <w:spacing w:line="266" w:lineRule="auto" w:before="0" w:after="0"/>
        <w:ind w:left="567" w:right="136" w:firstLine="0"/>
        <w:jc w:val="left"/>
        <w:rPr>
          <w:sz w:val="22"/>
        </w:rPr>
      </w:pPr>
      <w:r>
        <w:rPr>
          <w:sz w:val="22"/>
        </w:rPr>
        <w:t>The term Force Majeure shall include, without limitation, acts of God, fire, explosion, vandalism, storm or other similar occurrence, orders or acts of military or civil authority, or by national emergencies, insurrections, riots, or wars, strikes, lock-outs, or work stoppages.</w:t>
      </w:r>
    </w:p>
    <w:p>
      <w:pPr>
        <w:pStyle w:val="BodyText"/>
        <w:spacing w:before="2"/>
        <w:rPr>
          <w:sz w:val="21"/>
        </w:rPr>
      </w:pPr>
    </w:p>
    <w:p>
      <w:pPr>
        <w:pStyle w:val="ListParagraph"/>
        <w:numPr>
          <w:ilvl w:val="0"/>
          <w:numId w:val="2"/>
        </w:numPr>
        <w:tabs>
          <w:tab w:pos="898" w:val="left" w:leader="none"/>
        </w:tabs>
        <w:spacing w:line="266" w:lineRule="auto" w:before="0" w:after="0"/>
        <w:ind w:left="567" w:right="290" w:firstLine="0"/>
        <w:jc w:val="left"/>
        <w:rPr>
          <w:sz w:val="22"/>
        </w:rPr>
      </w:pPr>
      <w:r>
        <w:rPr>
          <w:sz w:val="22"/>
        </w:rPr>
        <w:t>The excused Party shall use reasonable efforts under the circumstances to avoid or remove </w:t>
      </w:r>
      <w:r>
        <w:rPr>
          <w:spacing w:val="-5"/>
          <w:sz w:val="22"/>
        </w:rPr>
        <w:t>such </w:t>
      </w:r>
      <w:r>
        <w:rPr>
          <w:sz w:val="22"/>
        </w:rPr>
        <w:t>causes of non-performance and shall proceed to perform with reasonable dispatch whenever such causes are removed or ceased.</w:t>
      </w:r>
    </w:p>
    <w:p>
      <w:pPr>
        <w:pStyle w:val="BodyText"/>
        <w:spacing w:before="2"/>
        <w:rPr>
          <w:sz w:val="21"/>
        </w:rPr>
      </w:pPr>
    </w:p>
    <w:p>
      <w:pPr>
        <w:pStyle w:val="ListParagraph"/>
        <w:numPr>
          <w:ilvl w:val="0"/>
          <w:numId w:val="2"/>
        </w:numPr>
        <w:tabs>
          <w:tab w:pos="898" w:val="left" w:leader="none"/>
        </w:tabs>
        <w:spacing w:line="266" w:lineRule="auto" w:before="0" w:after="0"/>
        <w:ind w:left="567" w:right="827" w:firstLine="0"/>
        <w:jc w:val="left"/>
        <w:rPr>
          <w:sz w:val="22"/>
        </w:rPr>
      </w:pPr>
      <w:r>
        <w:rPr>
          <w:sz w:val="22"/>
        </w:rPr>
        <w:t>An act or omission shall be deemed within the reasonable control of a party if committed, omitted, or caused by such Party, or its employees, officers, agents, or affiliates.</w:t>
      </w:r>
    </w:p>
    <w:p>
      <w:pPr>
        <w:spacing w:after="0" w:line="266" w:lineRule="auto"/>
        <w:jc w:val="left"/>
        <w:rPr>
          <w:sz w:val="22"/>
        </w:rPr>
        <w:sectPr>
          <w:pgSz w:w="12240" w:h="15840"/>
          <w:pgMar w:header="0" w:footer="542" w:top="1360" w:bottom="740" w:left="1300" w:right="1320"/>
        </w:sectPr>
      </w:pPr>
    </w:p>
    <w:p>
      <w:pPr>
        <w:pStyle w:val="ListParagraph"/>
        <w:numPr>
          <w:ilvl w:val="0"/>
          <w:numId w:val="1"/>
        </w:numPr>
        <w:tabs>
          <w:tab w:pos="509" w:val="left" w:leader="none"/>
        </w:tabs>
        <w:spacing w:line="240" w:lineRule="auto" w:before="63" w:after="0"/>
        <w:ind w:left="508" w:right="0" w:hanging="392"/>
        <w:jc w:val="left"/>
        <w:rPr>
          <w:i/>
          <w:sz w:val="22"/>
        </w:rPr>
      </w:pPr>
      <w:r>
        <w:rPr>
          <w:i/>
          <w:sz w:val="22"/>
        </w:rPr>
        <w:t>ENTIRE AGREEMENT.</w:t>
      </w:r>
    </w:p>
    <w:p>
      <w:pPr>
        <w:pStyle w:val="BodyText"/>
        <w:spacing w:before="8"/>
        <w:rPr>
          <w:i/>
          <w:sz w:val="23"/>
        </w:rPr>
      </w:pPr>
    </w:p>
    <w:p>
      <w:pPr>
        <w:pStyle w:val="ListParagraph"/>
        <w:numPr>
          <w:ilvl w:val="0"/>
          <w:numId w:val="2"/>
        </w:numPr>
        <w:tabs>
          <w:tab w:pos="898" w:val="left" w:leader="none"/>
        </w:tabs>
        <w:spacing w:line="266" w:lineRule="auto" w:before="0" w:after="0"/>
        <w:ind w:left="567" w:right="327" w:firstLine="0"/>
        <w:jc w:val="left"/>
        <w:rPr>
          <w:sz w:val="22"/>
        </w:rPr>
      </w:pPr>
      <w:r>
        <w:rPr>
          <w:sz w:val="22"/>
        </w:rPr>
        <w:t>This Agreement contains the entire agreement of the Parties, and there are no other promises </w:t>
      </w:r>
      <w:r>
        <w:rPr>
          <w:spacing w:val="-9"/>
          <w:sz w:val="22"/>
        </w:rPr>
        <w:t>or </w:t>
      </w:r>
      <w:r>
        <w:rPr>
          <w:sz w:val="22"/>
        </w:rPr>
        <w:t>conditions in any other agreement, whether oral or written, concerning the subject matter of this Agreement.</w:t>
      </w:r>
    </w:p>
    <w:p>
      <w:pPr>
        <w:pStyle w:val="BodyText"/>
        <w:spacing w:before="2"/>
        <w:rPr>
          <w:sz w:val="21"/>
        </w:rPr>
      </w:pPr>
    </w:p>
    <w:p>
      <w:pPr>
        <w:pStyle w:val="ListParagraph"/>
        <w:numPr>
          <w:ilvl w:val="0"/>
          <w:numId w:val="2"/>
        </w:numPr>
        <w:tabs>
          <w:tab w:pos="898" w:val="left" w:leader="none"/>
        </w:tabs>
        <w:spacing w:line="240" w:lineRule="auto" w:before="0" w:after="0"/>
        <w:ind w:left="897" w:right="0" w:hanging="331"/>
        <w:jc w:val="left"/>
        <w:rPr>
          <w:sz w:val="22"/>
        </w:rPr>
      </w:pPr>
      <w:r>
        <w:rPr>
          <w:sz w:val="22"/>
        </w:rPr>
        <w:t>This Agreement supersedes any prior written or oral agreements between the Parties.</w:t>
      </w:r>
    </w:p>
    <w:p>
      <w:pPr>
        <w:pStyle w:val="BodyText"/>
        <w:rPr>
          <w:sz w:val="24"/>
        </w:rPr>
      </w:pPr>
    </w:p>
    <w:p>
      <w:pPr>
        <w:pStyle w:val="BodyText"/>
        <w:spacing w:before="9"/>
        <w:rPr>
          <w:sz w:val="23"/>
        </w:rPr>
      </w:pPr>
    </w:p>
    <w:p>
      <w:pPr>
        <w:pStyle w:val="ListParagraph"/>
        <w:numPr>
          <w:ilvl w:val="0"/>
          <w:numId w:val="1"/>
        </w:numPr>
        <w:tabs>
          <w:tab w:pos="582" w:val="left" w:leader="none"/>
        </w:tabs>
        <w:spacing w:line="240" w:lineRule="auto" w:before="1" w:after="0"/>
        <w:ind w:left="581" w:right="0" w:hanging="465"/>
        <w:jc w:val="left"/>
        <w:rPr>
          <w:i/>
          <w:sz w:val="22"/>
        </w:rPr>
      </w:pPr>
      <w:r>
        <w:rPr>
          <w:i/>
          <w:sz w:val="22"/>
        </w:rPr>
        <w:t>SEVERABILITY.</w:t>
      </w:r>
    </w:p>
    <w:p>
      <w:pPr>
        <w:pStyle w:val="BodyText"/>
        <w:spacing w:before="8"/>
        <w:rPr>
          <w:i/>
          <w:sz w:val="23"/>
        </w:rPr>
      </w:pPr>
    </w:p>
    <w:p>
      <w:pPr>
        <w:pStyle w:val="ListParagraph"/>
        <w:numPr>
          <w:ilvl w:val="0"/>
          <w:numId w:val="2"/>
        </w:numPr>
        <w:tabs>
          <w:tab w:pos="898" w:val="left" w:leader="none"/>
        </w:tabs>
        <w:spacing w:line="266" w:lineRule="auto" w:before="0" w:after="0"/>
        <w:ind w:left="567" w:right="192" w:firstLine="0"/>
        <w:jc w:val="left"/>
        <w:rPr>
          <w:sz w:val="22"/>
        </w:rPr>
      </w:pPr>
      <w:r>
        <w:rPr>
          <w:sz w:val="22"/>
        </w:rPr>
        <w:t>If any provision of this Agreement will be held to be invalid or unenforceable for any reason, </w:t>
      </w:r>
      <w:r>
        <w:rPr>
          <w:spacing w:val="-6"/>
          <w:sz w:val="22"/>
        </w:rPr>
        <w:t>the </w:t>
      </w:r>
      <w:r>
        <w:rPr>
          <w:sz w:val="22"/>
        </w:rPr>
        <w:t>remaining provisions will continue to be valid and enforceable.</w:t>
      </w:r>
    </w:p>
    <w:p>
      <w:pPr>
        <w:pStyle w:val="BodyText"/>
        <w:spacing w:before="3"/>
        <w:rPr>
          <w:sz w:val="21"/>
        </w:rPr>
      </w:pPr>
    </w:p>
    <w:p>
      <w:pPr>
        <w:pStyle w:val="ListParagraph"/>
        <w:numPr>
          <w:ilvl w:val="0"/>
          <w:numId w:val="2"/>
        </w:numPr>
        <w:tabs>
          <w:tab w:pos="898" w:val="left" w:leader="none"/>
        </w:tabs>
        <w:spacing w:line="266" w:lineRule="auto" w:before="0" w:after="0"/>
        <w:ind w:left="567" w:right="307" w:firstLine="0"/>
        <w:jc w:val="left"/>
        <w:rPr>
          <w:sz w:val="22"/>
        </w:rPr>
      </w:pPr>
      <w:r>
        <w:rPr>
          <w:sz w:val="22"/>
        </w:rPr>
        <w:t>If a court finds that any provision of this Agreement is invalid or unenforceable, but that by limiting such provision it would become valid and enforceable, then such provision will be </w:t>
      </w:r>
      <w:r>
        <w:rPr>
          <w:spacing w:val="-3"/>
          <w:sz w:val="22"/>
        </w:rPr>
        <w:t>deemed </w:t>
      </w:r>
      <w:r>
        <w:rPr>
          <w:sz w:val="22"/>
        </w:rPr>
        <w:t>to be written, construed, and enforced as so limited.</w:t>
      </w:r>
    </w:p>
    <w:p>
      <w:pPr>
        <w:pStyle w:val="BodyText"/>
        <w:rPr>
          <w:sz w:val="24"/>
        </w:rPr>
      </w:pPr>
    </w:p>
    <w:p>
      <w:pPr>
        <w:pStyle w:val="BodyText"/>
        <w:spacing w:before="2"/>
        <w:rPr>
          <w:sz w:val="21"/>
        </w:rPr>
      </w:pPr>
    </w:p>
    <w:p>
      <w:pPr>
        <w:pStyle w:val="ListParagraph"/>
        <w:numPr>
          <w:ilvl w:val="0"/>
          <w:numId w:val="1"/>
        </w:numPr>
        <w:tabs>
          <w:tab w:pos="570" w:val="left" w:leader="none"/>
        </w:tabs>
        <w:spacing w:line="240" w:lineRule="auto" w:before="1" w:after="0"/>
        <w:ind w:left="569" w:right="0" w:hanging="453"/>
        <w:jc w:val="left"/>
        <w:rPr>
          <w:i/>
          <w:sz w:val="22"/>
        </w:rPr>
      </w:pPr>
      <w:r>
        <w:rPr>
          <w:i/>
          <w:sz w:val="22"/>
        </w:rPr>
        <w:t>AMENDMENT.</w:t>
      </w:r>
    </w:p>
    <w:p>
      <w:pPr>
        <w:pStyle w:val="BodyText"/>
        <w:spacing w:before="8"/>
        <w:rPr>
          <w:i/>
          <w:sz w:val="23"/>
        </w:rPr>
      </w:pPr>
    </w:p>
    <w:p>
      <w:pPr>
        <w:pStyle w:val="ListParagraph"/>
        <w:numPr>
          <w:ilvl w:val="0"/>
          <w:numId w:val="2"/>
        </w:numPr>
        <w:tabs>
          <w:tab w:pos="898" w:val="left" w:leader="none"/>
        </w:tabs>
        <w:spacing w:line="266" w:lineRule="auto" w:before="0" w:after="0"/>
        <w:ind w:left="567" w:right="539" w:firstLine="0"/>
        <w:jc w:val="left"/>
        <w:rPr>
          <w:sz w:val="22"/>
        </w:rPr>
      </w:pPr>
      <w:r>
        <w:rPr>
          <w:sz w:val="22"/>
        </w:rPr>
        <w:t>This Agreement may be modified or amended in writing, if the writing is signed by the </w:t>
      </w:r>
      <w:r>
        <w:rPr>
          <w:spacing w:val="-4"/>
          <w:sz w:val="22"/>
        </w:rPr>
        <w:t>Party </w:t>
      </w:r>
      <w:r>
        <w:rPr>
          <w:sz w:val="22"/>
        </w:rPr>
        <w:t>obligated under the amendment.</w:t>
      </w:r>
    </w:p>
    <w:p>
      <w:pPr>
        <w:pStyle w:val="BodyText"/>
        <w:rPr>
          <w:sz w:val="24"/>
        </w:rPr>
      </w:pPr>
    </w:p>
    <w:p>
      <w:pPr>
        <w:pStyle w:val="BodyText"/>
        <w:spacing w:before="3"/>
        <w:rPr>
          <w:sz w:val="21"/>
        </w:rPr>
      </w:pPr>
    </w:p>
    <w:p>
      <w:pPr>
        <w:pStyle w:val="ListParagraph"/>
        <w:numPr>
          <w:ilvl w:val="0"/>
          <w:numId w:val="1"/>
        </w:numPr>
        <w:tabs>
          <w:tab w:pos="497" w:val="left" w:leader="none"/>
        </w:tabs>
        <w:spacing w:line="240" w:lineRule="auto" w:before="0" w:after="0"/>
        <w:ind w:left="496" w:right="0" w:hanging="380"/>
        <w:jc w:val="left"/>
        <w:rPr>
          <w:i/>
          <w:sz w:val="22"/>
        </w:rPr>
      </w:pPr>
      <w:r>
        <w:rPr>
          <w:i/>
          <w:sz w:val="22"/>
        </w:rPr>
        <w:t>GOVERNING LAW.</w:t>
      </w:r>
    </w:p>
    <w:p>
      <w:pPr>
        <w:pStyle w:val="BodyText"/>
        <w:spacing w:before="9"/>
        <w:rPr>
          <w:i/>
          <w:sz w:val="23"/>
        </w:rPr>
      </w:pPr>
    </w:p>
    <w:p>
      <w:pPr>
        <w:pStyle w:val="ListParagraph"/>
        <w:numPr>
          <w:ilvl w:val="0"/>
          <w:numId w:val="2"/>
        </w:numPr>
        <w:tabs>
          <w:tab w:pos="898" w:val="left" w:leader="none"/>
        </w:tabs>
        <w:spacing w:line="240" w:lineRule="auto" w:before="0" w:after="0"/>
        <w:ind w:left="897" w:right="0" w:hanging="331"/>
        <w:jc w:val="left"/>
        <w:rPr>
          <w:sz w:val="22"/>
        </w:rPr>
      </w:pPr>
      <w:r>
        <w:rPr>
          <w:sz w:val="22"/>
        </w:rPr>
        <w:t>This Agreement shall be construed in accordance with the laws of the State of Alabama.</w:t>
      </w:r>
    </w:p>
    <w:p>
      <w:pPr>
        <w:pStyle w:val="BodyText"/>
        <w:rPr>
          <w:sz w:val="24"/>
        </w:rPr>
      </w:pPr>
    </w:p>
    <w:p>
      <w:pPr>
        <w:pStyle w:val="BodyText"/>
        <w:spacing w:before="9"/>
        <w:rPr>
          <w:sz w:val="23"/>
        </w:rPr>
      </w:pPr>
    </w:p>
    <w:p>
      <w:pPr>
        <w:pStyle w:val="ListParagraph"/>
        <w:numPr>
          <w:ilvl w:val="0"/>
          <w:numId w:val="1"/>
        </w:numPr>
        <w:tabs>
          <w:tab w:pos="570" w:val="left" w:leader="none"/>
        </w:tabs>
        <w:spacing w:line="240" w:lineRule="auto" w:before="0" w:after="0"/>
        <w:ind w:left="569" w:right="0" w:hanging="453"/>
        <w:jc w:val="left"/>
        <w:rPr>
          <w:i/>
          <w:sz w:val="22"/>
        </w:rPr>
      </w:pPr>
      <w:r>
        <w:rPr>
          <w:i/>
          <w:sz w:val="22"/>
        </w:rPr>
        <w:t>NOTICE.</w:t>
      </w:r>
    </w:p>
    <w:p>
      <w:pPr>
        <w:pStyle w:val="BodyText"/>
        <w:spacing w:before="8"/>
        <w:rPr>
          <w:i/>
          <w:sz w:val="23"/>
        </w:rPr>
      </w:pPr>
    </w:p>
    <w:p>
      <w:pPr>
        <w:pStyle w:val="ListParagraph"/>
        <w:numPr>
          <w:ilvl w:val="0"/>
          <w:numId w:val="2"/>
        </w:numPr>
        <w:tabs>
          <w:tab w:pos="898" w:val="left" w:leader="none"/>
        </w:tabs>
        <w:spacing w:line="266" w:lineRule="auto" w:before="0" w:after="0"/>
        <w:ind w:left="567" w:right="149" w:firstLine="0"/>
        <w:jc w:val="left"/>
        <w:rPr>
          <w:sz w:val="22"/>
        </w:rPr>
      </w:pPr>
      <w:r>
        <w:rPr>
          <w:sz w:val="22"/>
        </w:rPr>
        <w:t>Any notice or communication required or permitted under this Agreement shall be sufficiently given if delivered in person or by certified mail, return receipt requested, to the address set forth in the opening paragraph of this Agreement or to such other address as one Party may have furnished </w:t>
      </w:r>
      <w:r>
        <w:rPr>
          <w:spacing w:val="-9"/>
          <w:sz w:val="22"/>
        </w:rPr>
        <w:t>to </w:t>
      </w:r>
      <w:r>
        <w:rPr>
          <w:sz w:val="22"/>
        </w:rPr>
        <w:t>the other in writing.</w:t>
      </w:r>
    </w:p>
    <w:p>
      <w:pPr>
        <w:pStyle w:val="BodyText"/>
        <w:rPr>
          <w:sz w:val="24"/>
        </w:rPr>
      </w:pPr>
    </w:p>
    <w:p>
      <w:pPr>
        <w:pStyle w:val="BodyText"/>
        <w:spacing w:before="2"/>
        <w:rPr>
          <w:sz w:val="21"/>
        </w:rPr>
      </w:pPr>
    </w:p>
    <w:p>
      <w:pPr>
        <w:pStyle w:val="ListParagraph"/>
        <w:numPr>
          <w:ilvl w:val="0"/>
          <w:numId w:val="1"/>
        </w:numPr>
        <w:tabs>
          <w:tab w:pos="643" w:val="left" w:leader="none"/>
        </w:tabs>
        <w:spacing w:line="240" w:lineRule="auto" w:before="0" w:after="0"/>
        <w:ind w:left="642" w:right="0" w:hanging="526"/>
        <w:jc w:val="left"/>
        <w:rPr>
          <w:i/>
          <w:sz w:val="22"/>
        </w:rPr>
      </w:pPr>
      <w:r>
        <w:rPr>
          <w:i/>
          <w:sz w:val="22"/>
        </w:rPr>
        <w:t>WAIVER OF CONTRACTUAL RIGHTS.</w:t>
      </w:r>
    </w:p>
    <w:p>
      <w:pPr>
        <w:pStyle w:val="BodyText"/>
        <w:spacing w:before="8"/>
        <w:rPr>
          <w:i/>
          <w:sz w:val="23"/>
        </w:rPr>
      </w:pPr>
    </w:p>
    <w:p>
      <w:pPr>
        <w:pStyle w:val="ListParagraph"/>
        <w:numPr>
          <w:ilvl w:val="0"/>
          <w:numId w:val="2"/>
        </w:numPr>
        <w:tabs>
          <w:tab w:pos="898" w:val="left" w:leader="none"/>
        </w:tabs>
        <w:spacing w:line="266" w:lineRule="auto" w:before="0" w:after="0"/>
        <w:ind w:left="567" w:right="222" w:firstLine="0"/>
        <w:jc w:val="left"/>
        <w:rPr>
          <w:sz w:val="22"/>
        </w:rPr>
      </w:pPr>
      <w:r>
        <w:rPr>
          <w:sz w:val="22"/>
        </w:rPr>
        <w:t>The failure of either Party to enforce any provision of this Agreement shall not be construed as </w:t>
      </w:r>
      <w:r>
        <w:rPr>
          <w:spacing w:val="-17"/>
          <w:sz w:val="22"/>
        </w:rPr>
        <w:t>a </w:t>
      </w:r>
      <w:r>
        <w:rPr>
          <w:sz w:val="22"/>
        </w:rPr>
        <w:t>waiver or limitation of that Party's right to subsequently enforce and compel strict compliance with every provision of this Agreement.</w:t>
      </w:r>
    </w:p>
    <w:p>
      <w:pPr>
        <w:spacing w:after="0" w:line="266" w:lineRule="auto"/>
        <w:jc w:val="left"/>
        <w:rPr>
          <w:sz w:val="22"/>
        </w:rPr>
        <w:sectPr>
          <w:pgSz w:w="12240" w:h="15840"/>
          <w:pgMar w:header="0" w:footer="542" w:top="1360" w:bottom="740" w:left="1300" w:right="1320"/>
        </w:sectPr>
      </w:pPr>
    </w:p>
    <w:p>
      <w:pPr>
        <w:spacing w:before="72"/>
        <w:ind w:left="117" w:right="0" w:firstLine="0"/>
        <w:jc w:val="left"/>
        <w:rPr>
          <w:b/>
          <w:i/>
          <w:sz w:val="22"/>
        </w:rPr>
      </w:pPr>
      <w:r>
        <w:rPr>
          <w:b/>
          <w:i/>
          <w:sz w:val="22"/>
        </w:rPr>
        <w:t>EXECUTION:</w:t>
      </w:r>
    </w:p>
    <w:p>
      <w:pPr>
        <w:pStyle w:val="BodyText"/>
        <w:rPr>
          <w:b/>
          <w:i/>
          <w:sz w:val="20"/>
        </w:rPr>
      </w:pPr>
    </w:p>
    <w:p>
      <w:pPr>
        <w:pStyle w:val="BodyText"/>
        <w:rPr>
          <w:b/>
          <w:i/>
          <w:sz w:val="20"/>
        </w:rPr>
      </w:pPr>
    </w:p>
    <w:p>
      <w:pPr>
        <w:pStyle w:val="BodyText"/>
        <w:rPr>
          <w:b/>
          <w:i/>
          <w:sz w:val="20"/>
        </w:rPr>
      </w:pPr>
    </w:p>
    <w:p>
      <w:pPr>
        <w:pStyle w:val="BodyText"/>
        <w:spacing w:before="9"/>
        <w:rPr>
          <w:b/>
          <w:i/>
          <w:sz w:val="27"/>
        </w:rPr>
      </w:pPr>
      <w:r>
        <w:rPr/>
        <w:pict>
          <v:shape style="position:absolute;margin-left:70.865997pt;margin-top:18.220001pt;width:181.5pt;height:.1pt;mso-position-horizontal-relative:page;mso-position-vertical-relative:paragraph;z-index:-15724544;mso-wrap-distance-left:0;mso-wrap-distance-right:0" coordorigin="1417,364" coordsize="3630,0" path="m1417,364l5047,364e" filled="false" stroked="true" strokeweight=".44pt" strokecolor="#000000">
            <v:path arrowok="t"/>
            <v:stroke dashstyle="solid"/>
            <w10:wrap type="topAndBottom"/>
          </v:shape>
        </w:pict>
      </w:r>
    </w:p>
    <w:p>
      <w:pPr>
        <w:pStyle w:val="BodyText"/>
        <w:tabs>
          <w:tab w:pos="997" w:val="left" w:leader="none"/>
        </w:tabs>
        <w:spacing w:line="250" w:lineRule="exact"/>
        <w:ind w:left="117"/>
      </w:pPr>
      <w:r>
        <w:rPr>
          <w:u w:val="single"/>
        </w:rPr>
        <w:t> </w:t>
        <w:tab/>
      </w:r>
      <w:r>
        <w:rPr/>
        <w:t>, Client</w:t>
      </w:r>
    </w:p>
    <w:p>
      <w:pPr>
        <w:pStyle w:val="BodyText"/>
        <w:rPr>
          <w:sz w:val="20"/>
        </w:rPr>
      </w:pPr>
    </w:p>
    <w:p>
      <w:pPr>
        <w:pStyle w:val="BodyText"/>
        <w:spacing w:before="5"/>
        <w:rPr>
          <w:sz w:val="24"/>
        </w:rPr>
      </w:pPr>
      <w:r>
        <w:rPr/>
        <w:pict>
          <v:shape style="position:absolute;margin-left:70.865997pt;margin-top:16.267572pt;width:93.5pt;height:.1pt;mso-position-horizontal-relative:page;mso-position-vertical-relative:paragraph;z-index:-15724032;mso-wrap-distance-left:0;mso-wrap-distance-right:0" coordorigin="1417,325" coordsize="1870,0" path="m1417,325l3287,325e" filled="false" stroked="true" strokeweight=".44pt" strokecolor="#000000">
            <v:path arrowok="t"/>
            <v:stroke dashstyle="solid"/>
            <w10:wrap type="topAndBottom"/>
          </v:shape>
        </w:pict>
      </w:r>
    </w:p>
    <w:p>
      <w:pPr>
        <w:pStyle w:val="BodyText"/>
        <w:spacing w:line="250" w:lineRule="exact"/>
        <w:ind w:left="117"/>
      </w:pPr>
      <w:r>
        <w:rPr/>
        <w:t>Date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1"/>
        </w:rPr>
      </w:pPr>
      <w:r>
        <w:rPr/>
        <w:pict>
          <v:shape style="position:absolute;margin-left:70.865997pt;margin-top:8.905451pt;width:181.5pt;height:.1pt;mso-position-horizontal-relative:page;mso-position-vertical-relative:paragraph;z-index:-15723520;mso-wrap-distance-left:0;mso-wrap-distance-right:0" coordorigin="1417,178" coordsize="3630,0" path="m1417,178l5047,178e" filled="false" stroked="true" strokeweight=".44pt" strokecolor="#000000">
            <v:path arrowok="t"/>
            <v:stroke dashstyle="solid"/>
            <w10:wrap type="topAndBottom"/>
          </v:shape>
        </w:pict>
      </w:r>
    </w:p>
    <w:p>
      <w:pPr>
        <w:pStyle w:val="BodyText"/>
        <w:tabs>
          <w:tab w:pos="997" w:val="left" w:leader="none"/>
        </w:tabs>
        <w:spacing w:line="250" w:lineRule="exact"/>
        <w:ind w:left="117"/>
      </w:pPr>
      <w:r>
        <w:rPr>
          <w:u w:val="single"/>
        </w:rPr>
        <w:t> </w:t>
        <w:tab/>
      </w:r>
      <w:r>
        <w:rPr/>
        <w:t>, DJ</w:t>
      </w:r>
    </w:p>
    <w:p>
      <w:pPr>
        <w:pStyle w:val="BodyText"/>
        <w:rPr>
          <w:sz w:val="20"/>
        </w:rPr>
      </w:pPr>
    </w:p>
    <w:p>
      <w:pPr>
        <w:pStyle w:val="BodyText"/>
        <w:spacing w:before="5"/>
        <w:rPr>
          <w:sz w:val="24"/>
        </w:rPr>
      </w:pPr>
      <w:r>
        <w:rPr/>
        <w:pict>
          <v:shape style="position:absolute;margin-left:70.865997pt;margin-top:16.266596pt;width:93.5pt;height:.1pt;mso-position-horizontal-relative:page;mso-position-vertical-relative:paragraph;z-index:-15723008;mso-wrap-distance-left:0;mso-wrap-distance-right:0" coordorigin="1417,325" coordsize="1870,0" path="m1417,325l3287,325e" filled="false" stroked="true" strokeweight=".44pt" strokecolor="#000000">
            <v:path arrowok="t"/>
            <v:stroke dashstyle="solid"/>
            <w10:wrap type="topAndBottom"/>
          </v:shape>
        </w:pict>
      </w:r>
    </w:p>
    <w:p>
      <w:pPr>
        <w:pStyle w:val="BodyText"/>
        <w:spacing w:line="250" w:lineRule="exact"/>
        <w:ind w:left="117"/>
      </w:pPr>
      <w:r>
        <w:rPr/>
        <w:t>Date</w:t>
      </w:r>
    </w:p>
    <w:sectPr>
      <w:pgSz w:w="12240" w:h="15840"/>
      <w:pgMar w:header="0" w:footer="542" w:top="1360" w:bottom="740" w:left="13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3.133972pt;margin-top:753.90686pt;width:11pt;height:13.1pt;mso-position-horizontal-relative:page;mso-position-vertical-relative:page;z-index:-15853056" type="#_x0000_t202" filled="false" stroked="false">
          <v:textbox inset="0,0,0,0">
            <w:txbxContent>
              <w:p>
                <w:pPr>
                  <w:spacing w:before="11"/>
                  <w:ind w:left="60" w:right="0" w:firstLine="0"/>
                  <w:jc w:val="left"/>
                  <w:rPr>
                    <w:i/>
                    <w:sz w:val="20"/>
                  </w:rPr>
                </w:pPr>
                <w:r>
                  <w:rPr/>
                  <w:fldChar w:fldCharType="begin"/>
                </w:r>
                <w:r>
                  <w:rPr>
                    <w:i/>
                    <w:sz w:val="20"/>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3"/>
      <w:numFmt w:val="decimal"/>
      <w:lvlText w:val="%1."/>
      <w:lvlJc w:val="left"/>
      <w:pPr>
        <w:ind w:left="567" w:hanging="220"/>
        <w:jc w:val="left"/>
      </w:pPr>
      <w:rPr>
        <w:rFonts w:hint="default" w:ascii="Times New Roman" w:hAnsi="Times New Roman" w:eastAsia="Times New Roman" w:cs="Times New Roman"/>
        <w:w w:val="100"/>
        <w:sz w:val="22"/>
        <w:szCs w:val="22"/>
      </w:rPr>
    </w:lvl>
    <w:lvl w:ilvl="1">
      <w:start w:val="1"/>
      <w:numFmt w:val="lowerLetter"/>
      <w:lvlText w:val="%2."/>
      <w:lvlJc w:val="left"/>
      <w:pPr>
        <w:ind w:left="1224" w:hanging="208"/>
        <w:jc w:val="left"/>
      </w:pPr>
      <w:rPr>
        <w:rFonts w:hint="default" w:ascii="Times New Roman" w:hAnsi="Times New Roman" w:eastAsia="Times New Roman" w:cs="Times New Roman"/>
        <w:w w:val="100"/>
        <w:sz w:val="22"/>
        <w:szCs w:val="22"/>
      </w:rPr>
    </w:lvl>
    <w:lvl w:ilvl="2">
      <w:start w:val="0"/>
      <w:numFmt w:val="bullet"/>
      <w:lvlText w:val="•"/>
      <w:lvlJc w:val="left"/>
      <w:pPr>
        <w:ind w:left="2153" w:hanging="208"/>
      </w:pPr>
      <w:rPr>
        <w:rFonts w:hint="default"/>
      </w:rPr>
    </w:lvl>
    <w:lvl w:ilvl="3">
      <w:start w:val="0"/>
      <w:numFmt w:val="bullet"/>
      <w:lvlText w:val="•"/>
      <w:lvlJc w:val="left"/>
      <w:pPr>
        <w:ind w:left="3086" w:hanging="208"/>
      </w:pPr>
      <w:rPr>
        <w:rFonts w:hint="default"/>
      </w:rPr>
    </w:lvl>
    <w:lvl w:ilvl="4">
      <w:start w:val="0"/>
      <w:numFmt w:val="bullet"/>
      <w:lvlText w:val="•"/>
      <w:lvlJc w:val="left"/>
      <w:pPr>
        <w:ind w:left="4020" w:hanging="208"/>
      </w:pPr>
      <w:rPr>
        <w:rFonts w:hint="default"/>
      </w:rPr>
    </w:lvl>
    <w:lvl w:ilvl="5">
      <w:start w:val="0"/>
      <w:numFmt w:val="bullet"/>
      <w:lvlText w:val="•"/>
      <w:lvlJc w:val="left"/>
      <w:pPr>
        <w:ind w:left="4953" w:hanging="208"/>
      </w:pPr>
      <w:rPr>
        <w:rFonts w:hint="default"/>
      </w:rPr>
    </w:lvl>
    <w:lvl w:ilvl="6">
      <w:start w:val="0"/>
      <w:numFmt w:val="bullet"/>
      <w:lvlText w:val="•"/>
      <w:lvlJc w:val="left"/>
      <w:pPr>
        <w:ind w:left="5886" w:hanging="208"/>
      </w:pPr>
      <w:rPr>
        <w:rFonts w:hint="default"/>
      </w:rPr>
    </w:lvl>
    <w:lvl w:ilvl="7">
      <w:start w:val="0"/>
      <w:numFmt w:val="bullet"/>
      <w:lvlText w:val="•"/>
      <w:lvlJc w:val="left"/>
      <w:pPr>
        <w:ind w:left="6820" w:hanging="208"/>
      </w:pPr>
      <w:rPr>
        <w:rFonts w:hint="default"/>
      </w:rPr>
    </w:lvl>
    <w:lvl w:ilvl="8">
      <w:start w:val="0"/>
      <w:numFmt w:val="bullet"/>
      <w:lvlText w:val="•"/>
      <w:lvlJc w:val="left"/>
      <w:pPr>
        <w:ind w:left="7753" w:hanging="208"/>
      </w:pPr>
      <w:rPr>
        <w:rFonts w:hint="default"/>
      </w:rPr>
    </w:lvl>
  </w:abstractNum>
  <w:abstractNum w:abstractNumId="0">
    <w:multiLevelType w:val="hybridMultilevel"/>
    <w:lvl w:ilvl="0">
      <w:start w:val="1"/>
      <w:numFmt w:val="upperRoman"/>
      <w:lvlText w:val="%1."/>
      <w:lvlJc w:val="left"/>
      <w:pPr>
        <w:ind w:left="300" w:hanging="184"/>
        <w:jc w:val="left"/>
      </w:pPr>
      <w:rPr>
        <w:rFonts w:hint="default" w:ascii="Times New Roman" w:hAnsi="Times New Roman" w:eastAsia="Times New Roman" w:cs="Times New Roman"/>
        <w:i/>
        <w:w w:val="100"/>
        <w:sz w:val="22"/>
        <w:szCs w:val="22"/>
      </w:rPr>
    </w:lvl>
    <w:lvl w:ilvl="1">
      <w:start w:val="1"/>
      <w:numFmt w:val="decimal"/>
      <w:lvlText w:val="%2."/>
      <w:lvlJc w:val="left"/>
      <w:pPr>
        <w:ind w:left="567" w:hanging="220"/>
        <w:jc w:val="left"/>
      </w:pPr>
      <w:rPr>
        <w:rFonts w:hint="default" w:ascii="Times New Roman" w:hAnsi="Times New Roman" w:eastAsia="Times New Roman" w:cs="Times New Roman"/>
        <w:w w:val="100"/>
        <w:sz w:val="22"/>
        <w:szCs w:val="22"/>
      </w:rPr>
    </w:lvl>
    <w:lvl w:ilvl="2">
      <w:start w:val="0"/>
      <w:numFmt w:val="bullet"/>
      <w:lvlText w:val="•"/>
      <w:lvlJc w:val="left"/>
      <w:pPr>
        <w:ind w:left="1566" w:hanging="220"/>
      </w:pPr>
      <w:rPr>
        <w:rFonts w:hint="default"/>
      </w:rPr>
    </w:lvl>
    <w:lvl w:ilvl="3">
      <w:start w:val="0"/>
      <w:numFmt w:val="bullet"/>
      <w:lvlText w:val="•"/>
      <w:lvlJc w:val="left"/>
      <w:pPr>
        <w:ind w:left="2573" w:hanging="220"/>
      </w:pPr>
      <w:rPr>
        <w:rFonts w:hint="default"/>
      </w:rPr>
    </w:lvl>
    <w:lvl w:ilvl="4">
      <w:start w:val="0"/>
      <w:numFmt w:val="bullet"/>
      <w:lvlText w:val="•"/>
      <w:lvlJc w:val="left"/>
      <w:pPr>
        <w:ind w:left="3580" w:hanging="220"/>
      </w:pPr>
      <w:rPr>
        <w:rFonts w:hint="default"/>
      </w:rPr>
    </w:lvl>
    <w:lvl w:ilvl="5">
      <w:start w:val="0"/>
      <w:numFmt w:val="bullet"/>
      <w:lvlText w:val="•"/>
      <w:lvlJc w:val="left"/>
      <w:pPr>
        <w:ind w:left="4586" w:hanging="220"/>
      </w:pPr>
      <w:rPr>
        <w:rFonts w:hint="default"/>
      </w:rPr>
    </w:lvl>
    <w:lvl w:ilvl="6">
      <w:start w:val="0"/>
      <w:numFmt w:val="bullet"/>
      <w:lvlText w:val="•"/>
      <w:lvlJc w:val="left"/>
      <w:pPr>
        <w:ind w:left="5593" w:hanging="220"/>
      </w:pPr>
      <w:rPr>
        <w:rFonts w:hint="default"/>
      </w:rPr>
    </w:lvl>
    <w:lvl w:ilvl="7">
      <w:start w:val="0"/>
      <w:numFmt w:val="bullet"/>
      <w:lvlText w:val="•"/>
      <w:lvlJc w:val="left"/>
      <w:pPr>
        <w:ind w:left="6600" w:hanging="220"/>
      </w:pPr>
      <w:rPr>
        <w:rFonts w:hint="default"/>
      </w:rPr>
    </w:lvl>
    <w:lvl w:ilvl="8">
      <w:start w:val="0"/>
      <w:numFmt w:val="bullet"/>
      <w:lvlText w:val="•"/>
      <w:lvlJc w:val="left"/>
      <w:pPr>
        <w:ind w:left="7606" w:hanging="22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spacing w:before="75"/>
      <w:ind w:left="117"/>
      <w:outlineLvl w:val="1"/>
    </w:pPr>
    <w:rPr>
      <w:rFonts w:ascii="Times New Roman" w:hAnsi="Times New Roman" w:eastAsia="Times New Roman" w:cs="Times New Roman"/>
      <w:b/>
      <w:bCs/>
      <w:sz w:val="22"/>
      <w:szCs w:val="22"/>
      <w:u w:val="single" w:color="000000"/>
    </w:rPr>
  </w:style>
  <w:style w:styleId="ListParagraph" w:type="paragraph">
    <w:name w:val="List Paragraph"/>
    <w:basedOn w:val="Normal"/>
    <w:uiPriority w:val="1"/>
    <w:qFormat/>
    <w:pPr>
      <w:ind w:left="567"/>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