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C03B9" w14:textId="77777777" w:rsidR="00C318A6" w:rsidRDefault="00000000">
      <w:pPr>
        <w:pStyle w:val="Heading1"/>
        <w:spacing w:before="90"/>
        <w:ind w:left="1962" w:right="2024"/>
        <w:jc w:val="center"/>
        <w:rPr>
          <w:rFonts w:ascii="Times New Roman"/>
        </w:rPr>
      </w:pPr>
      <w:r>
        <w:rPr>
          <w:rFonts w:ascii="Times New Roman"/>
        </w:rPr>
        <w:t>AGREEMENT FOR ELECTRICAL SERVICES</w:t>
      </w:r>
    </w:p>
    <w:p w14:paraId="60E7CB63" w14:textId="77777777" w:rsidR="00C318A6" w:rsidRDefault="00C318A6">
      <w:pPr>
        <w:pStyle w:val="BodyText"/>
        <w:rPr>
          <w:b/>
        </w:rPr>
      </w:pPr>
    </w:p>
    <w:p w14:paraId="3772867B" w14:textId="77777777" w:rsidR="00C318A6" w:rsidRDefault="00000000">
      <w:pPr>
        <w:pStyle w:val="BodyText"/>
        <w:tabs>
          <w:tab w:val="left" w:pos="5840"/>
          <w:tab w:val="left" w:pos="8892"/>
        </w:tabs>
        <w:spacing w:before="1" w:line="276" w:lineRule="auto"/>
        <w:ind w:left="862" w:right="1326" w:firstLine="719"/>
      </w:pPr>
      <w:proofErr w:type="gramStart"/>
      <w:r>
        <w:rPr>
          <w:b/>
        </w:rPr>
        <w:t>THIS  AGREEMENT</w:t>
      </w:r>
      <w:proofErr w:type="gramEnd"/>
      <w:r>
        <w:rPr>
          <w:b/>
          <w:spacing w:val="8"/>
        </w:rPr>
        <w:t xml:space="preserve"> </w:t>
      </w:r>
      <w:r>
        <w:t>dated</w:t>
      </w:r>
      <w:r>
        <w:rPr>
          <w:spacing w:val="37"/>
        </w:rPr>
        <w:t xml:space="preserve"> </w:t>
      </w:r>
      <w:r>
        <w:t>this</w:t>
      </w:r>
      <w:r>
        <w:rPr>
          <w:u w:val="single"/>
        </w:rPr>
        <w:t xml:space="preserve"> </w:t>
      </w:r>
      <w:r>
        <w:rPr>
          <w:u w:val="single"/>
        </w:rPr>
        <w:tab/>
      </w:r>
      <w:r>
        <w:t>day</w:t>
      </w:r>
      <w:r>
        <w:rPr>
          <w:spacing w:val="40"/>
        </w:rPr>
        <w:t xml:space="preserve"> </w:t>
      </w:r>
      <w:r>
        <w:t>of</w:t>
      </w:r>
      <w:r>
        <w:rPr>
          <w:u w:val="single"/>
        </w:rPr>
        <w:t xml:space="preserve"> </w:t>
      </w:r>
      <w:r>
        <w:rPr>
          <w:u w:val="single"/>
        </w:rPr>
        <w:tab/>
      </w:r>
      <w:r>
        <w:t xml:space="preserve">, 2022, </w:t>
      </w:r>
      <w:r>
        <w:rPr>
          <w:spacing w:val="-8"/>
        </w:rPr>
        <w:t xml:space="preserve">by </w:t>
      </w:r>
      <w:r>
        <w:t>and between the County of Johnson, Missouri, (herein</w:t>
      </w:r>
      <w:r>
        <w:rPr>
          <w:spacing w:val="-15"/>
        </w:rPr>
        <w:t xml:space="preserve"> </w:t>
      </w:r>
      <w:r>
        <w:rPr>
          <w:spacing w:val="7"/>
        </w:rPr>
        <w:t xml:space="preserve">"County”) </w:t>
      </w:r>
      <w:r>
        <w:t>and</w:t>
      </w:r>
    </w:p>
    <w:p w14:paraId="3F9DFDA4" w14:textId="77777777" w:rsidR="00C318A6" w:rsidRDefault="00000000">
      <w:pPr>
        <w:pStyle w:val="BodyText"/>
        <w:tabs>
          <w:tab w:val="left" w:pos="7878"/>
        </w:tabs>
        <w:spacing w:before="1" w:line="276" w:lineRule="auto"/>
        <w:ind w:left="862" w:right="1562"/>
      </w:pPr>
      <w:r>
        <w:rPr>
          <w:u w:val="single"/>
        </w:rPr>
        <w:t xml:space="preserve"> </w:t>
      </w:r>
      <w:r>
        <w:rPr>
          <w:u w:val="single"/>
        </w:rPr>
        <w:tab/>
      </w:r>
      <w:r>
        <w:rPr>
          <w:spacing w:val="5"/>
        </w:rPr>
        <w:t xml:space="preserve"> </w:t>
      </w:r>
      <w:r>
        <w:t xml:space="preserve">(herein </w:t>
      </w:r>
      <w:r>
        <w:rPr>
          <w:spacing w:val="-3"/>
        </w:rPr>
        <w:t xml:space="preserve">"Electrical </w:t>
      </w:r>
      <w:r>
        <w:t>Contractor").</w:t>
      </w:r>
    </w:p>
    <w:p w14:paraId="2B185811" w14:textId="77777777" w:rsidR="00C318A6" w:rsidRDefault="00C318A6">
      <w:pPr>
        <w:pStyle w:val="BodyText"/>
        <w:rPr>
          <w:sz w:val="31"/>
        </w:rPr>
      </w:pPr>
    </w:p>
    <w:p w14:paraId="5FF755B2" w14:textId="77777777" w:rsidR="00C318A6" w:rsidRDefault="00000000">
      <w:pPr>
        <w:pStyle w:val="BodyText"/>
        <w:spacing w:line="278" w:lineRule="auto"/>
        <w:ind w:left="862" w:right="1326" w:firstLine="719"/>
      </w:pPr>
      <w:r>
        <w:rPr>
          <w:b/>
        </w:rPr>
        <w:t xml:space="preserve">IN CONSIDERATION OF </w:t>
      </w:r>
      <w:r>
        <w:t>the performance of the services rendered under this Agreement and payment for such services, the parties agree to the following:</w:t>
      </w:r>
    </w:p>
    <w:p w14:paraId="2E9F7F7B" w14:textId="77777777" w:rsidR="00C318A6" w:rsidRDefault="00C318A6">
      <w:pPr>
        <w:pStyle w:val="BodyText"/>
        <w:spacing w:before="4"/>
        <w:rPr>
          <w:sz w:val="27"/>
        </w:rPr>
      </w:pPr>
    </w:p>
    <w:p w14:paraId="37EA6827" w14:textId="77777777" w:rsidR="00C318A6" w:rsidRDefault="00000000">
      <w:pPr>
        <w:pStyle w:val="ListParagraph"/>
        <w:numPr>
          <w:ilvl w:val="0"/>
          <w:numId w:val="7"/>
        </w:numPr>
        <w:tabs>
          <w:tab w:val="left" w:pos="2305"/>
          <w:tab w:val="left" w:pos="2306"/>
        </w:tabs>
        <w:spacing w:line="276" w:lineRule="auto"/>
        <w:ind w:right="937" w:firstLine="719"/>
        <w:rPr>
          <w:sz w:val="24"/>
        </w:rPr>
      </w:pPr>
      <w:r>
        <w:rPr>
          <w:b/>
          <w:sz w:val="24"/>
        </w:rPr>
        <w:t xml:space="preserve">Services </w:t>
      </w:r>
      <w:r>
        <w:rPr>
          <w:sz w:val="24"/>
        </w:rPr>
        <w:t xml:space="preserve">- As authorized by the County in writing, the Electrical Contractor shall provide professional services for the benefit of the County as set forth in specific Proposals and Scopes of Work submitted by the Electrical Contractor and accepted by County, and the Electrical Contractor shall provide the County, as applicable, with the services, inspections, reports, studies, surveys, plans, specifications, and other work outlined. Electrical Contractor agrees to provide all such services in a timely manner as established by the County in writing for each assigned project, or in the absence of the designation, within a reasonable time after receipt of County directives. Electrical Contractor agrees to provide services by and through qualified personnel under standards and conditions generally accepted by professionals in the field or occupations for which services are provided. Services shall be provided based only upon the Services described or by any additional information provided to the Electrical Contractor by the County or County's representative, or a written proposal for services which is approved by the County in writing. No work shall be </w:t>
      </w:r>
      <w:proofErr w:type="gramStart"/>
      <w:r>
        <w:rPr>
          <w:sz w:val="24"/>
        </w:rPr>
        <w:t>performed</w:t>
      </w:r>
      <w:proofErr w:type="gramEnd"/>
      <w:r>
        <w:rPr>
          <w:sz w:val="24"/>
        </w:rPr>
        <w:t xml:space="preserve"> nor shall compensation be paid for the Electrical Contractor’s work performed without a County approved written proposal for professional services. Proposals for additional services shall be in written form and shall be specifically responsive to the criteria provided by the County. All work performed by the Electrical Contractor, based upon County approved proposals submitted by the Electrical Contractor, shall be subject to the terms and conditions of this agreement unless otherwise specifically agreed upon by the County</w:t>
      </w:r>
      <w:r>
        <w:rPr>
          <w:spacing w:val="-2"/>
          <w:sz w:val="24"/>
        </w:rPr>
        <w:t xml:space="preserve"> </w:t>
      </w:r>
      <w:r>
        <w:rPr>
          <w:sz w:val="24"/>
        </w:rPr>
        <w:t>and</w:t>
      </w:r>
    </w:p>
    <w:p w14:paraId="36AA6B2C" w14:textId="77777777" w:rsidR="00C318A6" w:rsidRDefault="00C318A6">
      <w:pPr>
        <w:spacing w:line="276" w:lineRule="auto"/>
        <w:rPr>
          <w:sz w:val="24"/>
        </w:rPr>
        <w:sectPr w:rsidR="00C318A6">
          <w:footerReference w:type="default" r:id="rId7"/>
          <w:type w:val="continuous"/>
          <w:pgSz w:w="12240" w:h="15840"/>
          <w:pgMar w:top="1500" w:right="400" w:bottom="1420" w:left="580" w:header="720" w:footer="1238" w:gutter="0"/>
          <w:pgNumType w:start="1"/>
          <w:cols w:space="720"/>
        </w:sectPr>
      </w:pPr>
    </w:p>
    <w:p w14:paraId="42DE4A01" w14:textId="77777777" w:rsidR="00C318A6" w:rsidRDefault="00000000">
      <w:pPr>
        <w:pStyle w:val="BodyText"/>
        <w:spacing w:before="72" w:line="276" w:lineRule="auto"/>
        <w:ind w:left="862" w:right="1100"/>
      </w:pPr>
      <w:r>
        <w:lastRenderedPageBreak/>
        <w:t>Electrical Contractor in writing. All proposals for work submitted by the Electrical Contractor to the County for work shall at a minimum contain the following:</w:t>
      </w:r>
    </w:p>
    <w:p w14:paraId="64C9EC17" w14:textId="77777777" w:rsidR="00C318A6" w:rsidRDefault="00C318A6">
      <w:pPr>
        <w:pStyle w:val="BodyText"/>
        <w:spacing w:before="11"/>
        <w:rPr>
          <w:sz w:val="32"/>
        </w:rPr>
      </w:pPr>
    </w:p>
    <w:p w14:paraId="3173257E" w14:textId="77777777" w:rsidR="00C318A6" w:rsidRDefault="00000000">
      <w:pPr>
        <w:pStyle w:val="ListParagraph"/>
        <w:numPr>
          <w:ilvl w:val="1"/>
          <w:numId w:val="7"/>
        </w:numPr>
        <w:tabs>
          <w:tab w:val="left" w:pos="2305"/>
          <w:tab w:val="left" w:pos="2306"/>
        </w:tabs>
        <w:spacing w:line="276" w:lineRule="auto"/>
        <w:ind w:right="945" w:firstLine="0"/>
        <w:rPr>
          <w:sz w:val="24"/>
        </w:rPr>
      </w:pPr>
      <w:r>
        <w:rPr>
          <w:b/>
          <w:sz w:val="24"/>
        </w:rPr>
        <w:t xml:space="preserve">Scope of Services </w:t>
      </w:r>
      <w:r>
        <w:rPr>
          <w:sz w:val="24"/>
        </w:rPr>
        <w:t xml:space="preserve">- Each proposal for services shall contain a detailed description of work to be performed by the Electrical Contractor. When the County provides the Electrical Contractor with a written and/or graphic request for proposal, the Electrical Contractor's proposal shall be responsive to the request with the same or greater level of specificity required by the request for proposal. The Electrical Contractor shall specifically identify services which are included as basic services and those services which are excluded from basic services in the proposal. Services which the Electrical Contractor does not identify as excluded from basic services under the proposal and which are necessary for successful completion of the work in the judgment of the County shall be presumed to be a part of basic services under the proposal. If a request for proposal requires the Electrical Contractor to provide optional services, the Electrical Contractor's proposal shall respond to the options </w:t>
      </w:r>
      <w:proofErr w:type="gramStart"/>
      <w:r>
        <w:rPr>
          <w:sz w:val="24"/>
        </w:rPr>
        <w:t>requested, or</w:t>
      </w:r>
      <w:proofErr w:type="gramEnd"/>
      <w:r>
        <w:rPr>
          <w:sz w:val="24"/>
        </w:rPr>
        <w:t xml:space="preserve"> provide reasons why the Electrical Contractor cannot provide or respond to the request for optional</w:t>
      </w:r>
      <w:r>
        <w:rPr>
          <w:spacing w:val="-5"/>
          <w:sz w:val="24"/>
        </w:rPr>
        <w:t xml:space="preserve"> </w:t>
      </w:r>
      <w:r>
        <w:rPr>
          <w:sz w:val="24"/>
        </w:rPr>
        <w:t>services.</w:t>
      </w:r>
    </w:p>
    <w:p w14:paraId="29722545" w14:textId="77777777" w:rsidR="00C318A6" w:rsidRDefault="00C318A6">
      <w:pPr>
        <w:pStyle w:val="BodyText"/>
        <w:rPr>
          <w:sz w:val="34"/>
        </w:rPr>
      </w:pPr>
    </w:p>
    <w:p w14:paraId="1B0CA162" w14:textId="77777777" w:rsidR="00C318A6" w:rsidRDefault="00000000">
      <w:pPr>
        <w:pStyle w:val="ListParagraph"/>
        <w:numPr>
          <w:ilvl w:val="1"/>
          <w:numId w:val="7"/>
        </w:numPr>
        <w:tabs>
          <w:tab w:val="left" w:pos="2305"/>
          <w:tab w:val="left" w:pos="2306"/>
        </w:tabs>
        <w:spacing w:before="1" w:line="276" w:lineRule="auto"/>
        <w:ind w:right="1133" w:firstLine="0"/>
        <w:rPr>
          <w:sz w:val="24"/>
        </w:rPr>
      </w:pPr>
      <w:r>
        <w:rPr>
          <w:b/>
          <w:sz w:val="24"/>
        </w:rPr>
        <w:t xml:space="preserve">Creation of Contract Documents </w:t>
      </w:r>
      <w:r>
        <w:rPr>
          <w:sz w:val="24"/>
        </w:rPr>
        <w:t xml:space="preserve">– Electrical Contractor shall not without the express written permission of the County draft and/or create any contract documents, except for technical specifications and plans, for any project that Electrical Contractor is assigned. Electrical Contractor shall not be compensated for any contract documents drafted or created which are in violation of this provision. </w:t>
      </w:r>
      <w:proofErr w:type="gramStart"/>
      <w:r>
        <w:rPr>
          <w:sz w:val="24"/>
        </w:rPr>
        <w:t>In the event that</w:t>
      </w:r>
      <w:proofErr w:type="gramEnd"/>
      <w:r>
        <w:rPr>
          <w:sz w:val="24"/>
        </w:rPr>
        <w:t xml:space="preserve"> Electrical Contractor is asked to draft and/or create contract documents by the County, then said contract documents must be in compliance with the County’s then existing contract standards for projects and no compensation shall be provided to Electrical Contractor for contract documents which fail to meet the County’s</w:t>
      </w:r>
      <w:r>
        <w:rPr>
          <w:spacing w:val="-3"/>
          <w:sz w:val="24"/>
        </w:rPr>
        <w:t xml:space="preserve"> </w:t>
      </w:r>
      <w:r>
        <w:rPr>
          <w:sz w:val="24"/>
        </w:rPr>
        <w:t>standards.</w:t>
      </w:r>
    </w:p>
    <w:p w14:paraId="4E97F3DC" w14:textId="77777777" w:rsidR="00C318A6" w:rsidRDefault="00C318A6">
      <w:pPr>
        <w:pStyle w:val="BodyText"/>
        <w:spacing w:before="3"/>
        <w:rPr>
          <w:sz w:val="27"/>
        </w:rPr>
      </w:pPr>
    </w:p>
    <w:p w14:paraId="36730ECC" w14:textId="77777777" w:rsidR="00C318A6" w:rsidRDefault="00000000">
      <w:pPr>
        <w:pStyle w:val="ListParagraph"/>
        <w:numPr>
          <w:ilvl w:val="1"/>
          <w:numId w:val="7"/>
        </w:numPr>
        <w:tabs>
          <w:tab w:val="left" w:pos="2305"/>
          <w:tab w:val="left" w:pos="2306"/>
        </w:tabs>
        <w:spacing w:line="276" w:lineRule="auto"/>
        <w:ind w:right="942" w:firstLine="0"/>
        <w:rPr>
          <w:sz w:val="24"/>
        </w:rPr>
      </w:pPr>
      <w:r>
        <w:rPr>
          <w:b/>
          <w:sz w:val="24"/>
        </w:rPr>
        <w:t xml:space="preserve">Time for Completion </w:t>
      </w:r>
      <w:r>
        <w:rPr>
          <w:sz w:val="24"/>
        </w:rPr>
        <w:t>- Each proposal for services shall contain a detailed description of the estimated time to complete each task or item of work to be performed by the Electrical Contractor under the proposal. When the County provides the Electrical Contractor with a written and/or graphic request for proposal, the Electrical Contractor's proposal shall be responsive to any request for estimated or maximum completion times for work with the same or greater level of specificity required by the request for proposal unless otherwise specified in a specific</w:t>
      </w:r>
      <w:r>
        <w:rPr>
          <w:spacing w:val="-3"/>
          <w:sz w:val="24"/>
        </w:rPr>
        <w:t xml:space="preserve"> </w:t>
      </w:r>
      <w:r>
        <w:rPr>
          <w:sz w:val="24"/>
        </w:rPr>
        <w:t>proposal.</w:t>
      </w:r>
    </w:p>
    <w:p w14:paraId="770B73B6" w14:textId="77777777" w:rsidR="00C318A6" w:rsidRDefault="00C318A6">
      <w:pPr>
        <w:pStyle w:val="BodyText"/>
        <w:spacing w:before="5"/>
        <w:rPr>
          <w:sz w:val="31"/>
        </w:rPr>
      </w:pPr>
    </w:p>
    <w:p w14:paraId="0D62F186" w14:textId="77777777" w:rsidR="00C318A6" w:rsidRDefault="00000000">
      <w:pPr>
        <w:pStyle w:val="ListParagraph"/>
        <w:numPr>
          <w:ilvl w:val="1"/>
          <w:numId w:val="7"/>
        </w:numPr>
        <w:tabs>
          <w:tab w:val="left" w:pos="2305"/>
          <w:tab w:val="left" w:pos="2306"/>
        </w:tabs>
        <w:spacing w:line="276" w:lineRule="auto"/>
        <w:ind w:right="1060" w:firstLine="0"/>
        <w:rPr>
          <w:sz w:val="24"/>
        </w:rPr>
      </w:pPr>
      <w:r>
        <w:rPr>
          <w:b/>
          <w:sz w:val="24"/>
        </w:rPr>
        <w:t xml:space="preserve">Compensation </w:t>
      </w:r>
      <w:r>
        <w:rPr>
          <w:sz w:val="24"/>
        </w:rPr>
        <w:t xml:space="preserve">- Each proposal for services shall state the basis of compensation on either: (1) an hourly fee plus expense basis with a statement of a maximum compensation to be charged, </w:t>
      </w:r>
      <w:proofErr w:type="gramStart"/>
      <w:r>
        <w:rPr>
          <w:sz w:val="24"/>
        </w:rPr>
        <w:t>or,</w:t>
      </w:r>
      <w:proofErr w:type="gramEnd"/>
      <w:r>
        <w:rPr>
          <w:sz w:val="24"/>
        </w:rPr>
        <w:t xml:space="preserve"> (2) a lump sum payment of compensation for all work to be</w:t>
      </w:r>
      <w:r>
        <w:rPr>
          <w:spacing w:val="12"/>
          <w:sz w:val="24"/>
        </w:rPr>
        <w:t xml:space="preserve"> </w:t>
      </w:r>
      <w:r>
        <w:rPr>
          <w:sz w:val="24"/>
        </w:rPr>
        <w:t>performed,</w:t>
      </w:r>
      <w:r>
        <w:rPr>
          <w:spacing w:val="15"/>
          <w:sz w:val="24"/>
        </w:rPr>
        <w:t xml:space="preserve"> </w:t>
      </w:r>
      <w:r>
        <w:rPr>
          <w:sz w:val="24"/>
        </w:rPr>
        <w:t>or,</w:t>
      </w:r>
      <w:r>
        <w:rPr>
          <w:spacing w:val="15"/>
          <w:sz w:val="24"/>
        </w:rPr>
        <w:t xml:space="preserve"> </w:t>
      </w:r>
      <w:r>
        <w:rPr>
          <w:sz w:val="24"/>
        </w:rPr>
        <w:t>(3)</w:t>
      </w:r>
      <w:r>
        <w:rPr>
          <w:spacing w:val="15"/>
          <w:sz w:val="24"/>
        </w:rPr>
        <w:t xml:space="preserve"> </w:t>
      </w:r>
      <w:r>
        <w:rPr>
          <w:sz w:val="24"/>
        </w:rPr>
        <w:t>a</w:t>
      </w:r>
      <w:r>
        <w:rPr>
          <w:spacing w:val="14"/>
          <w:sz w:val="24"/>
        </w:rPr>
        <w:t xml:space="preserve"> </w:t>
      </w:r>
      <w:r>
        <w:rPr>
          <w:sz w:val="24"/>
        </w:rPr>
        <w:t>payment</w:t>
      </w:r>
      <w:r>
        <w:rPr>
          <w:spacing w:val="18"/>
          <w:sz w:val="24"/>
        </w:rPr>
        <w:t xml:space="preserve"> </w:t>
      </w:r>
      <w:r>
        <w:rPr>
          <w:sz w:val="24"/>
        </w:rPr>
        <w:t>based</w:t>
      </w:r>
      <w:r>
        <w:rPr>
          <w:spacing w:val="14"/>
          <w:sz w:val="24"/>
        </w:rPr>
        <w:t xml:space="preserve"> </w:t>
      </w:r>
      <w:r>
        <w:rPr>
          <w:sz w:val="24"/>
        </w:rPr>
        <w:t>upon</w:t>
      </w:r>
      <w:r>
        <w:rPr>
          <w:spacing w:val="18"/>
          <w:sz w:val="24"/>
        </w:rPr>
        <w:t xml:space="preserve"> </w:t>
      </w:r>
      <w:r>
        <w:rPr>
          <w:sz w:val="24"/>
        </w:rPr>
        <w:t>unit</w:t>
      </w:r>
      <w:r>
        <w:rPr>
          <w:spacing w:val="16"/>
          <w:sz w:val="24"/>
        </w:rPr>
        <w:t xml:space="preserve"> </w:t>
      </w:r>
      <w:r>
        <w:rPr>
          <w:sz w:val="24"/>
        </w:rPr>
        <w:t>prices.</w:t>
      </w:r>
      <w:r>
        <w:rPr>
          <w:spacing w:val="17"/>
          <w:sz w:val="24"/>
        </w:rPr>
        <w:t xml:space="preserve"> </w:t>
      </w:r>
      <w:r>
        <w:rPr>
          <w:sz w:val="24"/>
        </w:rPr>
        <w:t>Proposals</w:t>
      </w:r>
      <w:r>
        <w:rPr>
          <w:spacing w:val="16"/>
          <w:sz w:val="24"/>
        </w:rPr>
        <w:t xml:space="preserve"> </w:t>
      </w:r>
      <w:r>
        <w:rPr>
          <w:sz w:val="24"/>
        </w:rPr>
        <w:t>for</w:t>
      </w:r>
      <w:r>
        <w:rPr>
          <w:spacing w:val="16"/>
          <w:sz w:val="24"/>
        </w:rPr>
        <w:t xml:space="preserve"> </w:t>
      </w:r>
      <w:r>
        <w:rPr>
          <w:sz w:val="24"/>
        </w:rPr>
        <w:t>compensation</w:t>
      </w:r>
      <w:r>
        <w:rPr>
          <w:spacing w:val="16"/>
          <w:sz w:val="24"/>
        </w:rPr>
        <w:t xml:space="preserve"> </w:t>
      </w:r>
      <w:r>
        <w:rPr>
          <w:sz w:val="24"/>
        </w:rPr>
        <w:t>for</w:t>
      </w:r>
    </w:p>
    <w:p w14:paraId="27D86471" w14:textId="77777777" w:rsidR="00C318A6" w:rsidRDefault="00C318A6">
      <w:pPr>
        <w:spacing w:line="276" w:lineRule="auto"/>
        <w:rPr>
          <w:sz w:val="24"/>
        </w:rPr>
        <w:sectPr w:rsidR="00C318A6">
          <w:pgSz w:w="12240" w:h="15840"/>
          <w:pgMar w:top="1280" w:right="400" w:bottom="1420" w:left="580" w:header="0" w:footer="1238" w:gutter="0"/>
          <w:cols w:space="720"/>
        </w:sectPr>
      </w:pPr>
    </w:p>
    <w:p w14:paraId="339216D2" w14:textId="77777777" w:rsidR="00C318A6" w:rsidRDefault="00000000">
      <w:pPr>
        <w:pStyle w:val="BodyText"/>
        <w:spacing w:before="72" w:line="276" w:lineRule="auto"/>
        <w:ind w:left="1582" w:right="951"/>
      </w:pPr>
      <w:r>
        <w:lastRenderedPageBreak/>
        <w:t xml:space="preserve">an hourly fee plus expense basis shall provide detailed time and expense estimates to support a maximum contract amount to be charged and shall be consistent with the hourly rates, unit prices and reimbursement rates made a part of this agreement by reference in paragraph two (2) below. When the County or County's representative requests the Electrical Contractor to provide work on an hourly fee plus expense basis, the Electrical Contractor's proposal shall be responsive to the request and shall not propose payment on another basis unless otherwise authorized. Unit price proposals </w:t>
      </w:r>
      <w:proofErr w:type="gramStart"/>
      <w:r>
        <w:t>shall  identify</w:t>
      </w:r>
      <w:proofErr w:type="gramEnd"/>
      <w:r>
        <w:t xml:space="preserve">  and estimate the quantity of units as a part of the proposal when they can be identified and estimated, or as necessary in response to a particular request for proposal requesting such information. Each proposal for services shall also state a proposed payment schedule at a frequency no greater than monthly in such amounts as are consistent with amount of work to be performed and billed. Reimbursable expenses proposed shall be specifically identified and estimated as a part of the proposal with a statement of the maximum amount to be charged unless the County's request for proposal specifies</w:t>
      </w:r>
      <w:r>
        <w:rPr>
          <w:spacing w:val="-8"/>
        </w:rPr>
        <w:t xml:space="preserve"> </w:t>
      </w:r>
      <w:r>
        <w:t>otherwise.</w:t>
      </w:r>
    </w:p>
    <w:p w14:paraId="068252FB" w14:textId="77777777" w:rsidR="00C318A6" w:rsidRDefault="00C318A6">
      <w:pPr>
        <w:pStyle w:val="BodyText"/>
        <w:spacing w:before="10"/>
        <w:rPr>
          <w:sz w:val="33"/>
        </w:rPr>
      </w:pPr>
    </w:p>
    <w:p w14:paraId="50B60EBF" w14:textId="77777777" w:rsidR="00C318A6" w:rsidRDefault="00000000">
      <w:pPr>
        <w:pStyle w:val="ListParagraph"/>
        <w:numPr>
          <w:ilvl w:val="1"/>
          <w:numId w:val="7"/>
        </w:numPr>
        <w:tabs>
          <w:tab w:val="left" w:pos="2305"/>
          <w:tab w:val="left" w:pos="2306"/>
        </w:tabs>
        <w:spacing w:line="276" w:lineRule="auto"/>
        <w:ind w:right="973" w:firstLine="0"/>
        <w:rPr>
          <w:sz w:val="24"/>
        </w:rPr>
      </w:pPr>
      <w:r>
        <w:rPr>
          <w:b/>
          <w:sz w:val="24"/>
        </w:rPr>
        <w:t xml:space="preserve">Signatures </w:t>
      </w:r>
      <w:r>
        <w:rPr>
          <w:sz w:val="24"/>
        </w:rPr>
        <w:t>- Proposals for services under this agreement shall be signed and dated by the Electrical Contractor or an authorized representative of the Electrical Contractor (as applicable</w:t>
      </w:r>
      <w:proofErr w:type="gramStart"/>
      <w:r>
        <w:rPr>
          <w:sz w:val="24"/>
        </w:rPr>
        <w:t>), and</w:t>
      </w:r>
      <w:proofErr w:type="gramEnd"/>
      <w:r>
        <w:rPr>
          <w:sz w:val="24"/>
        </w:rPr>
        <w:t xml:space="preserve"> shall be considered binding offers to contract open for acceptance by the County for an indefinite duration unless limited in the proposal or withdrawn prior to acceptance by the County. All proposals for services under this agreement shall be on forms </w:t>
      </w:r>
      <w:proofErr w:type="spellStart"/>
      <w:r>
        <w:rPr>
          <w:sz w:val="24"/>
        </w:rPr>
        <w:t>approvedby</w:t>
      </w:r>
      <w:proofErr w:type="spellEnd"/>
      <w:r>
        <w:rPr>
          <w:sz w:val="24"/>
        </w:rPr>
        <w:t xml:space="preserve"> the County; use of the signature block shown in this agreement on a proposal for services shall be considered an adequate signature block. In the absence of a County provided form, the signature block shall contain a signature line for each of the three County Commissioners and attested by the County Clerk. In addition, the signature block shall contain a line for insertion of the date the proposal is approved by the</w:t>
      </w:r>
      <w:r>
        <w:rPr>
          <w:spacing w:val="-7"/>
          <w:sz w:val="24"/>
        </w:rPr>
        <w:t xml:space="preserve"> </w:t>
      </w:r>
      <w:r>
        <w:rPr>
          <w:sz w:val="24"/>
        </w:rPr>
        <w:t>County.</w:t>
      </w:r>
    </w:p>
    <w:p w14:paraId="73608BA0" w14:textId="77777777" w:rsidR="00C318A6" w:rsidRDefault="00C318A6">
      <w:pPr>
        <w:pStyle w:val="BodyText"/>
        <w:spacing w:before="3"/>
        <w:rPr>
          <w:sz w:val="27"/>
        </w:rPr>
      </w:pPr>
    </w:p>
    <w:p w14:paraId="59D97BF3" w14:textId="77777777" w:rsidR="00C318A6" w:rsidRDefault="00000000">
      <w:pPr>
        <w:pStyle w:val="ListParagraph"/>
        <w:numPr>
          <w:ilvl w:val="0"/>
          <w:numId w:val="7"/>
        </w:numPr>
        <w:tabs>
          <w:tab w:val="left" w:pos="2305"/>
          <w:tab w:val="left" w:pos="2306"/>
        </w:tabs>
        <w:spacing w:line="276" w:lineRule="auto"/>
        <w:ind w:right="946" w:firstLine="719"/>
        <w:rPr>
          <w:sz w:val="24"/>
        </w:rPr>
      </w:pPr>
      <w:r>
        <w:rPr>
          <w:b/>
          <w:sz w:val="24"/>
        </w:rPr>
        <w:t xml:space="preserve">Compensation </w:t>
      </w:r>
      <w:r>
        <w:rPr>
          <w:sz w:val="24"/>
        </w:rPr>
        <w:t xml:space="preserve">- In consideration for the Electrical Contractor's provision of services under this agreement, the County agrees to compensate the Electrical Contractor for services rendered in accordance with the lump sum, hourly rates, unit prices and reimbursement rates for expenses set forth in the proposal for the project for which compensation is sought. No increases in the rates and charges set forth in the proposal shall be permitted without the written authorization of the County. Payments shall be made within thirty (30) days of receipt of invoice by the County. Invoices shall be submitted periodically as mutually agreed upon by the County and Electrical Contractor, or in the absence of such agreement, upon completion of the work constituting the task or project for which services are provided. Invoices for services on an hourly fee plus expense basis shall individually describe the task or project by name, show hours expended by classes of personnel in increments of not less than one-half hour and rates </w:t>
      </w:r>
      <w:proofErr w:type="gramStart"/>
      <w:r>
        <w:rPr>
          <w:sz w:val="24"/>
        </w:rPr>
        <w:t>applied,  as</w:t>
      </w:r>
      <w:proofErr w:type="gramEnd"/>
      <w:r>
        <w:rPr>
          <w:sz w:val="24"/>
        </w:rPr>
        <w:t xml:space="preserve"> well as describe work performed during the invoice period; reimbursable expenses shall be itemized. Invoices for services performed on a unit price basis shall identify the task or project by name, identify and quantify units charged for services during the invoice period. Invoices</w:t>
      </w:r>
      <w:r>
        <w:rPr>
          <w:spacing w:val="-8"/>
          <w:sz w:val="24"/>
        </w:rPr>
        <w:t xml:space="preserve"> </w:t>
      </w:r>
      <w:r>
        <w:rPr>
          <w:sz w:val="24"/>
        </w:rPr>
        <w:t>for</w:t>
      </w:r>
    </w:p>
    <w:p w14:paraId="0774F8D1" w14:textId="77777777" w:rsidR="00C318A6" w:rsidRDefault="00C318A6">
      <w:pPr>
        <w:spacing w:line="276" w:lineRule="auto"/>
        <w:rPr>
          <w:sz w:val="24"/>
        </w:rPr>
        <w:sectPr w:rsidR="00C318A6">
          <w:pgSz w:w="12240" w:h="15840"/>
          <w:pgMar w:top="1280" w:right="400" w:bottom="1420" w:left="580" w:header="0" w:footer="1238" w:gutter="0"/>
          <w:cols w:space="720"/>
        </w:sectPr>
      </w:pPr>
    </w:p>
    <w:p w14:paraId="2D7A0DBE" w14:textId="77777777" w:rsidR="00C318A6" w:rsidRDefault="00000000">
      <w:pPr>
        <w:pStyle w:val="BodyText"/>
        <w:spacing w:before="72" w:line="276" w:lineRule="auto"/>
        <w:ind w:left="862" w:right="996"/>
      </w:pPr>
      <w:r>
        <w:lastRenderedPageBreak/>
        <w:t xml:space="preserve">services on a lump sum basis shall identify the task or project by name and the invoiced amount. Periodic invoices shall not exceed </w:t>
      </w:r>
      <w:proofErr w:type="gramStart"/>
      <w:r>
        <w:t>the  amounts</w:t>
      </w:r>
      <w:proofErr w:type="gramEnd"/>
      <w:r>
        <w:t xml:space="preserve">  permitted  in  the  Electrical Contractor's proposal approved by the </w:t>
      </w:r>
      <w:proofErr w:type="spellStart"/>
      <w:r>
        <w:t>County.When</w:t>
      </w:r>
      <w:proofErr w:type="spellEnd"/>
      <w:r>
        <w:t xml:space="preserve"> periodic requests for payment are made, they shall only reflect charges for work already complete. County may retain five percent (5%) of any partial payment pending final completion of the contract services to correct any deficiencies in performance. The County reserves the right to withhold payment for inadequately documented invoices until documented as required herein. The County further reserves the right to withhold payments for unperformed work or work not performed on a timely basis in accordance with the Electrical Contractor's proposal when delays in performance of services are not attributable to the County, or </w:t>
      </w:r>
      <w:proofErr w:type="gramStart"/>
      <w:r>
        <w:t>as a result of</w:t>
      </w:r>
      <w:proofErr w:type="gramEnd"/>
      <w:r>
        <w:t xml:space="preserve"> a billing dispute between the County and Electrical Contractor. No penalty shall be assessed to County for such amounts withheld until after any dispute is resolved in Electrical Contractor's</w:t>
      </w:r>
      <w:r>
        <w:rPr>
          <w:spacing w:val="-4"/>
        </w:rPr>
        <w:t xml:space="preserve"> </w:t>
      </w:r>
      <w:r>
        <w:t>favor.</w:t>
      </w:r>
    </w:p>
    <w:p w14:paraId="3E6E051F" w14:textId="77777777" w:rsidR="00C318A6" w:rsidRDefault="00C318A6">
      <w:pPr>
        <w:pStyle w:val="BodyText"/>
        <w:spacing w:before="10"/>
        <w:rPr>
          <w:sz w:val="32"/>
        </w:rPr>
      </w:pPr>
    </w:p>
    <w:p w14:paraId="1DC73A99" w14:textId="77777777" w:rsidR="00C318A6" w:rsidRDefault="00000000">
      <w:pPr>
        <w:pStyle w:val="ListParagraph"/>
        <w:numPr>
          <w:ilvl w:val="0"/>
          <w:numId w:val="7"/>
        </w:numPr>
        <w:tabs>
          <w:tab w:val="left" w:pos="2305"/>
          <w:tab w:val="left" w:pos="2306"/>
        </w:tabs>
        <w:spacing w:before="1" w:line="276" w:lineRule="auto"/>
        <w:ind w:right="976" w:firstLine="719"/>
        <w:rPr>
          <w:sz w:val="24"/>
        </w:rPr>
      </w:pPr>
      <w:r>
        <w:rPr>
          <w:b/>
          <w:sz w:val="24"/>
        </w:rPr>
        <w:t xml:space="preserve">County Responsibilities </w:t>
      </w:r>
      <w:r>
        <w:rPr>
          <w:sz w:val="24"/>
        </w:rPr>
        <w:t xml:space="preserve">- County agrees to furnish Electrical Contractor with all current and available information or each task or project assigned to Electrical Contractor, along with any information necessitated by changes in work or services initiated by the County which may affect services rendered hereunder. Electrical Contractor shall notify County of all information it may require from County or other Electrical Contractors and Contractors of County sufficiently in advance </w:t>
      </w:r>
      <w:proofErr w:type="gramStart"/>
      <w:r>
        <w:rPr>
          <w:sz w:val="24"/>
        </w:rPr>
        <w:t>so as to</w:t>
      </w:r>
      <w:proofErr w:type="gramEnd"/>
      <w:r>
        <w:rPr>
          <w:sz w:val="24"/>
        </w:rPr>
        <w:t xml:space="preserve"> avoid delay of the work to be completed by Electrical</w:t>
      </w:r>
      <w:r>
        <w:rPr>
          <w:spacing w:val="-10"/>
          <w:sz w:val="24"/>
        </w:rPr>
        <w:t xml:space="preserve"> </w:t>
      </w:r>
      <w:r>
        <w:rPr>
          <w:sz w:val="24"/>
        </w:rPr>
        <w:t>Contractor.</w:t>
      </w:r>
    </w:p>
    <w:p w14:paraId="7F1FCC3B" w14:textId="77777777" w:rsidR="00C318A6" w:rsidRDefault="00C318A6">
      <w:pPr>
        <w:pStyle w:val="BodyText"/>
        <w:spacing w:before="6"/>
      </w:pPr>
    </w:p>
    <w:p w14:paraId="01EAECAC" w14:textId="77777777" w:rsidR="00C318A6" w:rsidRDefault="00000000">
      <w:pPr>
        <w:pStyle w:val="ListParagraph"/>
        <w:numPr>
          <w:ilvl w:val="0"/>
          <w:numId w:val="7"/>
        </w:numPr>
        <w:tabs>
          <w:tab w:val="left" w:pos="2305"/>
          <w:tab w:val="left" w:pos="2306"/>
        </w:tabs>
        <w:spacing w:line="276" w:lineRule="auto"/>
        <w:ind w:right="1080" w:firstLine="719"/>
        <w:rPr>
          <w:sz w:val="24"/>
        </w:rPr>
      </w:pPr>
      <w:r>
        <w:rPr>
          <w:b/>
          <w:sz w:val="24"/>
        </w:rPr>
        <w:t xml:space="preserve">Coordination of Work and Work Product </w:t>
      </w:r>
      <w:r>
        <w:rPr>
          <w:sz w:val="24"/>
        </w:rPr>
        <w:t>- Electrical Contractor shall coordinate all work with the County's designated representative for each task or project assigned to Electrical Contractor and submit to the County's representative all work product in written or graphic form (and in electronic form if requested) as applicable or required. Notwithstanding the Electrical Contractor's right to ownership under Section 17, all reports, surveys, test data, memoranda, samples, plans, specifications, and other documents or materials submitted by or to the County shall also be considered the property of the County. When available and requested</w:t>
      </w:r>
      <w:r>
        <w:rPr>
          <w:spacing w:val="-13"/>
          <w:sz w:val="24"/>
        </w:rPr>
        <w:t xml:space="preserve"> </w:t>
      </w:r>
      <w:r>
        <w:rPr>
          <w:sz w:val="24"/>
        </w:rPr>
        <w:t>by the County, work product shall be provided in electronic form at actual cost in media compatible for use with County software and equipment, and Adobe .pdf format shall be</w:t>
      </w:r>
      <w:r>
        <w:rPr>
          <w:spacing w:val="-23"/>
          <w:sz w:val="24"/>
        </w:rPr>
        <w:t xml:space="preserve"> </w:t>
      </w:r>
      <w:r>
        <w:rPr>
          <w:sz w:val="24"/>
        </w:rPr>
        <w:t>acceptable.</w:t>
      </w:r>
    </w:p>
    <w:p w14:paraId="2C863211" w14:textId="77777777" w:rsidR="00C318A6" w:rsidRDefault="00C318A6">
      <w:pPr>
        <w:pStyle w:val="BodyText"/>
        <w:spacing w:before="4"/>
        <w:rPr>
          <w:sz w:val="27"/>
        </w:rPr>
      </w:pPr>
    </w:p>
    <w:p w14:paraId="333B76C4" w14:textId="77777777" w:rsidR="00C318A6" w:rsidRDefault="00000000">
      <w:pPr>
        <w:pStyle w:val="ListParagraph"/>
        <w:numPr>
          <w:ilvl w:val="0"/>
          <w:numId w:val="7"/>
        </w:numPr>
        <w:tabs>
          <w:tab w:val="left" w:pos="2305"/>
          <w:tab w:val="left" w:pos="2306"/>
        </w:tabs>
        <w:spacing w:line="276" w:lineRule="auto"/>
        <w:ind w:right="952" w:firstLine="719"/>
        <w:rPr>
          <w:sz w:val="24"/>
        </w:rPr>
      </w:pPr>
      <w:r>
        <w:rPr>
          <w:b/>
          <w:sz w:val="24"/>
        </w:rPr>
        <w:t xml:space="preserve">Protection of Work, Property and Persons </w:t>
      </w:r>
      <w:r>
        <w:rPr>
          <w:sz w:val="24"/>
        </w:rPr>
        <w:t xml:space="preserve">- To the extent Electrical Contractor's work will require any field work, testing, sampling or otherwise, during any active construction or excavation activities, the requirements of this Section shall apply. The Electrical Contractor will be responsible for initiating, </w:t>
      </w:r>
      <w:proofErr w:type="gramStart"/>
      <w:r>
        <w:rPr>
          <w:sz w:val="24"/>
        </w:rPr>
        <w:t>maintaining</w:t>
      </w:r>
      <w:proofErr w:type="gramEnd"/>
      <w:r>
        <w:rPr>
          <w:sz w:val="24"/>
        </w:rPr>
        <w:t xml:space="preserve"> and supervising all safety precautions and programs in connection with their employees and services provided under this Agreement. The Electrical Contractor will take all necessary precautions for the safety of, and will provide the necessary protection to prevent damage, injury or loss to all of its employees providing work under this Agreement and other persons who may be affected thereby, all the provided services and all materials or equipment to be incorporated therein, whether in storage on or off the site, and other property at the site or adjacent thereto, including trees, shrubs, lawns, walks,</w:t>
      </w:r>
      <w:r>
        <w:rPr>
          <w:spacing w:val="-4"/>
          <w:sz w:val="24"/>
        </w:rPr>
        <w:t xml:space="preserve"> </w:t>
      </w:r>
      <w:r>
        <w:rPr>
          <w:sz w:val="24"/>
        </w:rPr>
        <w:t>pavements,</w:t>
      </w:r>
    </w:p>
    <w:p w14:paraId="0B481DB7" w14:textId="77777777" w:rsidR="00C318A6" w:rsidRDefault="00C318A6">
      <w:pPr>
        <w:spacing w:line="276" w:lineRule="auto"/>
        <w:rPr>
          <w:sz w:val="24"/>
        </w:rPr>
        <w:sectPr w:rsidR="00C318A6">
          <w:pgSz w:w="12240" w:h="15840"/>
          <w:pgMar w:top="1280" w:right="400" w:bottom="1420" w:left="580" w:header="0" w:footer="1238" w:gutter="0"/>
          <w:cols w:space="720"/>
        </w:sectPr>
      </w:pPr>
    </w:p>
    <w:p w14:paraId="68A8A728" w14:textId="77777777" w:rsidR="00C318A6" w:rsidRDefault="00000000">
      <w:pPr>
        <w:pStyle w:val="BodyText"/>
        <w:spacing w:before="72" w:line="276" w:lineRule="auto"/>
        <w:ind w:left="862" w:right="1020"/>
      </w:pPr>
      <w:r>
        <w:lastRenderedPageBreak/>
        <w:t xml:space="preserve">roadways, </w:t>
      </w:r>
      <w:proofErr w:type="gramStart"/>
      <w:r>
        <w:t>structures</w:t>
      </w:r>
      <w:proofErr w:type="gramEnd"/>
      <w:r>
        <w:t xml:space="preserve"> and utilities not designated for removal, relocation or replacement in the course of construction. The Electrical Contractor shall comply with all pertinent provisions of the Occupational Safety and Health Administration (OSHA), any State Safety and Health agency requirements.</w:t>
      </w:r>
    </w:p>
    <w:p w14:paraId="292193C8" w14:textId="77777777" w:rsidR="00C318A6" w:rsidRDefault="00C318A6">
      <w:pPr>
        <w:pStyle w:val="BodyText"/>
        <w:spacing w:before="5"/>
        <w:rPr>
          <w:sz w:val="27"/>
        </w:rPr>
      </w:pPr>
    </w:p>
    <w:p w14:paraId="082F28DD" w14:textId="77777777" w:rsidR="00C318A6" w:rsidRDefault="00000000">
      <w:pPr>
        <w:pStyle w:val="BodyText"/>
        <w:spacing w:line="276" w:lineRule="auto"/>
        <w:ind w:left="1582" w:right="1326"/>
      </w:pPr>
      <w:r>
        <w:t xml:space="preserve">5.1. The Electrical Contractor will comply with all applicable laws, ordinances, rules, </w:t>
      </w:r>
      <w:proofErr w:type="gramStart"/>
      <w:r>
        <w:t>regulations</w:t>
      </w:r>
      <w:proofErr w:type="gramEnd"/>
      <w:r>
        <w:t xml:space="preserve"> and orders of any public body having jurisdiction.</w:t>
      </w:r>
    </w:p>
    <w:p w14:paraId="143F6B86" w14:textId="77777777" w:rsidR="00C318A6" w:rsidRDefault="00C318A6">
      <w:pPr>
        <w:pStyle w:val="BodyText"/>
        <w:spacing w:before="7"/>
        <w:rPr>
          <w:sz w:val="27"/>
        </w:rPr>
      </w:pPr>
    </w:p>
    <w:p w14:paraId="600CA0DC" w14:textId="77777777" w:rsidR="00C318A6" w:rsidRDefault="00000000">
      <w:pPr>
        <w:pStyle w:val="ListParagraph"/>
        <w:numPr>
          <w:ilvl w:val="1"/>
          <w:numId w:val="6"/>
        </w:numPr>
        <w:tabs>
          <w:tab w:val="left" w:pos="2306"/>
        </w:tabs>
        <w:spacing w:line="276" w:lineRule="auto"/>
        <w:ind w:right="1066" w:firstLine="0"/>
        <w:jc w:val="both"/>
        <w:rPr>
          <w:sz w:val="24"/>
        </w:rPr>
      </w:pPr>
      <w:r>
        <w:rPr>
          <w:sz w:val="24"/>
        </w:rPr>
        <w:t>In emergencies affecting the safety of persons or the scope of work or property at the site or adjacent thereto, the Electrical Contractor, will give the County prompt written notice of any significant changes in the scope of work caused thereby, and a change order shall thereupon be issued covering the changes and deviations</w:t>
      </w:r>
      <w:r>
        <w:rPr>
          <w:spacing w:val="1"/>
          <w:sz w:val="24"/>
        </w:rPr>
        <w:t xml:space="preserve"> </w:t>
      </w:r>
      <w:r>
        <w:rPr>
          <w:sz w:val="24"/>
        </w:rPr>
        <w:t>involved.</w:t>
      </w:r>
    </w:p>
    <w:p w14:paraId="5F840611" w14:textId="77777777" w:rsidR="00C318A6" w:rsidRDefault="00C318A6">
      <w:pPr>
        <w:pStyle w:val="BodyText"/>
        <w:spacing w:before="8"/>
        <w:rPr>
          <w:sz w:val="33"/>
        </w:rPr>
      </w:pPr>
    </w:p>
    <w:p w14:paraId="66E99476" w14:textId="77777777" w:rsidR="00C318A6" w:rsidRDefault="00000000">
      <w:pPr>
        <w:pStyle w:val="ListParagraph"/>
        <w:numPr>
          <w:ilvl w:val="1"/>
          <w:numId w:val="6"/>
        </w:numPr>
        <w:tabs>
          <w:tab w:val="left" w:pos="2305"/>
          <w:tab w:val="left" w:pos="2306"/>
        </w:tabs>
        <w:spacing w:line="276" w:lineRule="auto"/>
        <w:ind w:right="1096" w:firstLine="0"/>
        <w:rPr>
          <w:sz w:val="24"/>
        </w:rPr>
      </w:pPr>
      <w:r>
        <w:rPr>
          <w:sz w:val="24"/>
        </w:rPr>
        <w:t xml:space="preserve">Electrical Contractor agrees that any employees engaged for services that require presence on an active construction work site will require any employee of Electrical Contractor on the work site to complete ten hours of training pursuant to Section 292.675 </w:t>
      </w:r>
      <w:proofErr w:type="spellStart"/>
      <w:r>
        <w:rPr>
          <w:sz w:val="24"/>
        </w:rPr>
        <w:t>RSMo</w:t>
      </w:r>
      <w:proofErr w:type="spellEnd"/>
      <w:r>
        <w:rPr>
          <w:sz w:val="24"/>
        </w:rPr>
        <w:t xml:space="preserve"> within sixty days of beginning work on the</w:t>
      </w:r>
      <w:r>
        <w:rPr>
          <w:spacing w:val="-1"/>
          <w:sz w:val="24"/>
        </w:rPr>
        <w:t xml:space="preserve"> </w:t>
      </w:r>
      <w:r>
        <w:rPr>
          <w:sz w:val="24"/>
        </w:rPr>
        <w:t>project.</w:t>
      </w:r>
    </w:p>
    <w:p w14:paraId="29F16E5A" w14:textId="77777777" w:rsidR="00C318A6" w:rsidRDefault="00C318A6">
      <w:pPr>
        <w:pStyle w:val="BodyText"/>
      </w:pPr>
    </w:p>
    <w:p w14:paraId="2E23335C" w14:textId="77777777" w:rsidR="00C318A6" w:rsidRDefault="00000000">
      <w:pPr>
        <w:pStyle w:val="BodyText"/>
        <w:spacing w:line="276" w:lineRule="auto"/>
        <w:ind w:left="1582" w:right="1100"/>
      </w:pPr>
      <w:r>
        <w:t xml:space="preserve">Any Electrical Contractor violating the training requirements of Section 292.675 </w:t>
      </w:r>
      <w:proofErr w:type="spellStart"/>
      <w:r>
        <w:t>RSMo</w:t>
      </w:r>
      <w:proofErr w:type="spellEnd"/>
      <w:r>
        <w:t xml:space="preserve"> shall forfeit as a penalty to the public body on whose behalf the contract is made the sum of $2,500.00 plus $100.00 for each violating employee, per day. Theses penalties shall accrue on expiration of the time limits set forth in Sections 292.675.2 and 292.675.3 </w:t>
      </w:r>
      <w:proofErr w:type="spellStart"/>
      <w:r>
        <w:t>RSMo</w:t>
      </w:r>
      <w:proofErr w:type="spellEnd"/>
      <w:r>
        <w:t>.</w:t>
      </w:r>
    </w:p>
    <w:p w14:paraId="177620E6" w14:textId="77777777" w:rsidR="00C318A6" w:rsidRDefault="00C318A6">
      <w:pPr>
        <w:pStyle w:val="BodyText"/>
        <w:spacing w:before="6"/>
        <w:rPr>
          <w:sz w:val="27"/>
        </w:rPr>
      </w:pPr>
    </w:p>
    <w:p w14:paraId="29D8CE2E" w14:textId="77777777" w:rsidR="00C318A6" w:rsidRDefault="00000000">
      <w:pPr>
        <w:pStyle w:val="BodyText"/>
        <w:spacing w:line="276" w:lineRule="auto"/>
        <w:ind w:left="1582" w:right="951"/>
      </w:pPr>
      <w:r>
        <w:t xml:space="preserve">All sums due for such forfeiture and penalty shall be withheld from payments owed under the Contract. No payment otherwise due shall be made during any term of uncorrected violations of Section 292.675 </w:t>
      </w:r>
      <w:proofErr w:type="spellStart"/>
      <w:r>
        <w:t>RSMo</w:t>
      </w:r>
      <w:proofErr w:type="spellEnd"/>
      <w:r>
        <w:t xml:space="preserve"> and no interest or penalties shall accrue on any such unmade payment.</w:t>
      </w:r>
    </w:p>
    <w:p w14:paraId="7D6A7E25" w14:textId="77777777" w:rsidR="00C318A6" w:rsidRDefault="00C318A6">
      <w:pPr>
        <w:pStyle w:val="BodyText"/>
        <w:spacing w:before="7"/>
        <w:rPr>
          <w:sz w:val="27"/>
        </w:rPr>
      </w:pPr>
    </w:p>
    <w:p w14:paraId="79763D8F" w14:textId="77777777" w:rsidR="00C318A6" w:rsidRDefault="00000000">
      <w:pPr>
        <w:pStyle w:val="ListParagraph"/>
        <w:numPr>
          <w:ilvl w:val="0"/>
          <w:numId w:val="7"/>
        </w:numPr>
        <w:tabs>
          <w:tab w:val="left" w:pos="2305"/>
          <w:tab w:val="left" w:pos="2306"/>
        </w:tabs>
        <w:spacing w:line="276" w:lineRule="auto"/>
        <w:ind w:right="999" w:firstLine="719"/>
        <w:rPr>
          <w:sz w:val="24"/>
        </w:rPr>
      </w:pPr>
      <w:r>
        <w:rPr>
          <w:b/>
          <w:sz w:val="24"/>
        </w:rPr>
        <w:t xml:space="preserve">General Insurance Requirements </w:t>
      </w:r>
      <w:r>
        <w:rPr>
          <w:sz w:val="24"/>
        </w:rPr>
        <w:t>- Electrical Contractor shall purchase and maintain such insurance as will protect it from claims set forth below which may arise out of, or result from the Electrical Contractor's work, whether such execution be by the Electrical Contractor, any subcontractor, or by anyone directly or indirectly employed by any of them, or</w:t>
      </w:r>
      <w:r>
        <w:rPr>
          <w:spacing w:val="-11"/>
          <w:sz w:val="24"/>
        </w:rPr>
        <w:t xml:space="preserve"> </w:t>
      </w:r>
      <w:r>
        <w:rPr>
          <w:sz w:val="24"/>
        </w:rPr>
        <w:t>by anyone whose acts may be</w:t>
      </w:r>
      <w:r>
        <w:rPr>
          <w:spacing w:val="-2"/>
          <w:sz w:val="24"/>
        </w:rPr>
        <w:t xml:space="preserve"> </w:t>
      </w:r>
      <w:r>
        <w:rPr>
          <w:sz w:val="24"/>
        </w:rPr>
        <w:t>liable:</w:t>
      </w:r>
    </w:p>
    <w:p w14:paraId="48249B59" w14:textId="77777777" w:rsidR="00C318A6" w:rsidRDefault="00C318A6">
      <w:pPr>
        <w:pStyle w:val="BodyText"/>
        <w:spacing w:before="6"/>
        <w:rPr>
          <w:sz w:val="27"/>
        </w:rPr>
      </w:pPr>
    </w:p>
    <w:p w14:paraId="3F687DAC" w14:textId="77777777" w:rsidR="00C318A6" w:rsidRDefault="00000000">
      <w:pPr>
        <w:pStyle w:val="ListParagraph"/>
        <w:numPr>
          <w:ilvl w:val="1"/>
          <w:numId w:val="7"/>
        </w:numPr>
        <w:tabs>
          <w:tab w:val="left" w:pos="2305"/>
          <w:tab w:val="left" w:pos="2306"/>
        </w:tabs>
        <w:spacing w:line="276" w:lineRule="auto"/>
        <w:ind w:left="1602" w:right="1373" w:hanging="20"/>
        <w:rPr>
          <w:sz w:val="24"/>
        </w:rPr>
      </w:pPr>
      <w:r>
        <w:rPr>
          <w:b/>
          <w:sz w:val="24"/>
        </w:rPr>
        <w:t xml:space="preserve">Commercial General Liability - </w:t>
      </w:r>
      <w:r>
        <w:rPr>
          <w:sz w:val="24"/>
        </w:rPr>
        <w:t>in the amount of at least $1,000,000.00 per occurrence and $2,000,000.00 in the aggregate for bodily injury and property</w:t>
      </w:r>
      <w:r>
        <w:rPr>
          <w:spacing w:val="1"/>
          <w:sz w:val="24"/>
        </w:rPr>
        <w:t xml:space="preserve"> </w:t>
      </w:r>
      <w:r>
        <w:rPr>
          <w:spacing w:val="-3"/>
          <w:sz w:val="24"/>
        </w:rPr>
        <w:t>damage.</w:t>
      </w:r>
    </w:p>
    <w:p w14:paraId="26AA0F3F" w14:textId="77777777" w:rsidR="00C318A6" w:rsidRDefault="00C318A6">
      <w:pPr>
        <w:pStyle w:val="BodyText"/>
        <w:spacing w:before="8"/>
        <w:rPr>
          <w:sz w:val="27"/>
        </w:rPr>
      </w:pPr>
    </w:p>
    <w:p w14:paraId="65179C9B" w14:textId="77777777" w:rsidR="00C318A6" w:rsidRDefault="00000000">
      <w:pPr>
        <w:pStyle w:val="ListParagraph"/>
        <w:numPr>
          <w:ilvl w:val="1"/>
          <w:numId w:val="7"/>
        </w:numPr>
        <w:tabs>
          <w:tab w:val="left" w:pos="2305"/>
          <w:tab w:val="left" w:pos="2306"/>
        </w:tabs>
        <w:spacing w:line="276" w:lineRule="auto"/>
        <w:ind w:right="1314" w:firstLine="0"/>
        <w:rPr>
          <w:sz w:val="24"/>
        </w:rPr>
      </w:pPr>
      <w:r>
        <w:rPr>
          <w:b/>
          <w:sz w:val="24"/>
        </w:rPr>
        <w:t xml:space="preserve">Automobile Coverage </w:t>
      </w:r>
      <w:r>
        <w:rPr>
          <w:sz w:val="24"/>
        </w:rPr>
        <w:t xml:space="preserve">- Claims for damages because of bodily injury, death of any person, and property damage arising out of the ownership, </w:t>
      </w:r>
      <w:proofErr w:type="gramStart"/>
      <w:r>
        <w:rPr>
          <w:sz w:val="24"/>
        </w:rPr>
        <w:t>maintenance</w:t>
      </w:r>
      <w:proofErr w:type="gramEnd"/>
      <w:r>
        <w:rPr>
          <w:sz w:val="24"/>
        </w:rPr>
        <w:t xml:space="preserve"> and use</w:t>
      </w:r>
      <w:r>
        <w:rPr>
          <w:spacing w:val="-11"/>
          <w:sz w:val="24"/>
        </w:rPr>
        <w:t xml:space="preserve"> </w:t>
      </w:r>
      <w:r>
        <w:rPr>
          <w:sz w:val="24"/>
        </w:rPr>
        <w:t>of</w:t>
      </w:r>
    </w:p>
    <w:p w14:paraId="55DFD367" w14:textId="77777777" w:rsidR="00C318A6" w:rsidRDefault="00C318A6">
      <w:pPr>
        <w:spacing w:line="276" w:lineRule="auto"/>
        <w:rPr>
          <w:sz w:val="24"/>
        </w:rPr>
        <w:sectPr w:rsidR="00C318A6">
          <w:pgSz w:w="12240" w:h="15840"/>
          <w:pgMar w:top="1280" w:right="400" w:bottom="1420" w:left="580" w:header="0" w:footer="1238" w:gutter="0"/>
          <w:cols w:space="720"/>
        </w:sectPr>
      </w:pPr>
    </w:p>
    <w:p w14:paraId="06BE023E" w14:textId="77777777" w:rsidR="00C318A6" w:rsidRDefault="00000000">
      <w:pPr>
        <w:pStyle w:val="BodyText"/>
        <w:spacing w:before="72" w:line="276" w:lineRule="auto"/>
        <w:ind w:left="1582" w:right="1326"/>
      </w:pPr>
      <w:r>
        <w:lastRenderedPageBreak/>
        <w:t>those motor vehicles, arising out of the operation of the following in the execution of projects:</w:t>
      </w:r>
    </w:p>
    <w:p w14:paraId="4268C69C" w14:textId="77777777" w:rsidR="00C318A6" w:rsidRDefault="00C318A6">
      <w:pPr>
        <w:pStyle w:val="BodyText"/>
        <w:spacing w:before="5"/>
        <w:rPr>
          <w:sz w:val="21"/>
        </w:rPr>
      </w:pPr>
    </w:p>
    <w:p w14:paraId="48983074" w14:textId="77777777" w:rsidR="00C318A6" w:rsidRDefault="00000000">
      <w:pPr>
        <w:pStyle w:val="ListParagraph"/>
        <w:numPr>
          <w:ilvl w:val="2"/>
          <w:numId w:val="7"/>
        </w:numPr>
        <w:tabs>
          <w:tab w:val="left" w:pos="2701"/>
          <w:tab w:val="left" w:pos="2702"/>
        </w:tabs>
        <w:ind w:hanging="721"/>
        <w:rPr>
          <w:sz w:val="24"/>
        </w:rPr>
      </w:pPr>
      <w:r>
        <w:rPr>
          <w:sz w:val="24"/>
        </w:rPr>
        <w:t>Electrical Contractor's own</w:t>
      </w:r>
      <w:r>
        <w:rPr>
          <w:spacing w:val="-4"/>
          <w:sz w:val="24"/>
        </w:rPr>
        <w:t xml:space="preserve"> </w:t>
      </w:r>
      <w:r>
        <w:rPr>
          <w:sz w:val="24"/>
        </w:rPr>
        <w:t>vehicles,</w:t>
      </w:r>
    </w:p>
    <w:p w14:paraId="1187AD8E" w14:textId="77777777" w:rsidR="00C318A6" w:rsidRDefault="00000000">
      <w:pPr>
        <w:pStyle w:val="ListParagraph"/>
        <w:numPr>
          <w:ilvl w:val="2"/>
          <w:numId w:val="7"/>
        </w:numPr>
        <w:tabs>
          <w:tab w:val="left" w:pos="2701"/>
          <w:tab w:val="left" w:pos="2702"/>
        </w:tabs>
        <w:spacing w:before="41"/>
        <w:ind w:hanging="721"/>
        <w:rPr>
          <w:sz w:val="24"/>
        </w:rPr>
      </w:pPr>
      <w:r>
        <w:rPr>
          <w:sz w:val="24"/>
        </w:rPr>
        <w:t>Hired vehicles,</w:t>
      </w:r>
      <w:r>
        <w:rPr>
          <w:spacing w:val="1"/>
          <w:sz w:val="24"/>
        </w:rPr>
        <w:t xml:space="preserve"> </w:t>
      </w:r>
      <w:r>
        <w:rPr>
          <w:sz w:val="24"/>
        </w:rPr>
        <w:t>and</w:t>
      </w:r>
    </w:p>
    <w:p w14:paraId="1D19EB24" w14:textId="77777777" w:rsidR="00C318A6" w:rsidRDefault="00000000">
      <w:pPr>
        <w:pStyle w:val="ListParagraph"/>
        <w:numPr>
          <w:ilvl w:val="2"/>
          <w:numId w:val="7"/>
        </w:numPr>
        <w:tabs>
          <w:tab w:val="left" w:pos="2701"/>
          <w:tab w:val="left" w:pos="2702"/>
        </w:tabs>
        <w:spacing w:before="41"/>
        <w:ind w:hanging="721"/>
        <w:rPr>
          <w:sz w:val="24"/>
        </w:rPr>
      </w:pPr>
      <w:r>
        <w:rPr>
          <w:sz w:val="24"/>
        </w:rPr>
        <w:t>Vehicles not owned by the Electrical</w:t>
      </w:r>
      <w:r>
        <w:rPr>
          <w:spacing w:val="-7"/>
          <w:sz w:val="24"/>
        </w:rPr>
        <w:t xml:space="preserve"> </w:t>
      </w:r>
      <w:r>
        <w:rPr>
          <w:sz w:val="24"/>
        </w:rPr>
        <w:t>Contractor.</w:t>
      </w:r>
    </w:p>
    <w:p w14:paraId="065E93A8" w14:textId="77777777" w:rsidR="00C318A6" w:rsidRDefault="00C318A6">
      <w:pPr>
        <w:pStyle w:val="BodyText"/>
        <w:spacing w:before="3"/>
        <w:rPr>
          <w:sz w:val="31"/>
        </w:rPr>
      </w:pPr>
    </w:p>
    <w:p w14:paraId="755343C2" w14:textId="77777777" w:rsidR="00C318A6" w:rsidRDefault="00000000">
      <w:pPr>
        <w:pStyle w:val="BodyText"/>
        <w:spacing w:before="1" w:line="276" w:lineRule="auto"/>
        <w:ind w:left="1582" w:right="1074"/>
      </w:pPr>
      <w:r>
        <w:t>The insurance shall cover the use of the above-mentioned vehicles during the term of this Agreement. The minimum amounts of such insurance shall be the same as required for Public Liability and Property Damage Insurance. This shall be in addition to any other statutorily required automobile coverage.</w:t>
      </w:r>
    </w:p>
    <w:p w14:paraId="165B5E5E" w14:textId="77777777" w:rsidR="00C318A6" w:rsidRDefault="00C318A6">
      <w:pPr>
        <w:pStyle w:val="BodyText"/>
        <w:spacing w:before="6"/>
        <w:rPr>
          <w:sz w:val="27"/>
        </w:rPr>
      </w:pPr>
    </w:p>
    <w:p w14:paraId="4A3FFD69" w14:textId="77777777" w:rsidR="00C318A6" w:rsidRDefault="00000000">
      <w:pPr>
        <w:pStyle w:val="ListParagraph"/>
        <w:numPr>
          <w:ilvl w:val="1"/>
          <w:numId w:val="7"/>
        </w:numPr>
        <w:tabs>
          <w:tab w:val="left" w:pos="2305"/>
          <w:tab w:val="left" w:pos="2306"/>
        </w:tabs>
        <w:spacing w:before="1" w:line="276" w:lineRule="auto"/>
        <w:ind w:left="1602" w:right="948" w:hanging="20"/>
        <w:rPr>
          <w:sz w:val="24"/>
        </w:rPr>
      </w:pPr>
      <w:r>
        <w:rPr>
          <w:sz w:val="24"/>
        </w:rPr>
        <w:t xml:space="preserve">The Electrical Contractor may achieve the required limits and coverage for Commercial General Liability and Automobile Liability through a combination </w:t>
      </w:r>
      <w:proofErr w:type="gramStart"/>
      <w:r>
        <w:rPr>
          <w:sz w:val="24"/>
        </w:rPr>
        <w:t>of  primary</w:t>
      </w:r>
      <w:proofErr w:type="gramEnd"/>
      <w:r>
        <w:rPr>
          <w:sz w:val="24"/>
        </w:rPr>
        <w:t xml:space="preserve"> and excess or umbrella liability insurance, provided that such primary and excess or umbrella liability insurance policies results in the same or greater coverage as the coverages required above and in no event shall any excess or umbrella liability insurance provide narrower coverage than the primary policy. The excess policy shall not </w:t>
      </w:r>
      <w:proofErr w:type="gramStart"/>
      <w:r>
        <w:rPr>
          <w:sz w:val="24"/>
        </w:rPr>
        <w:t>require  the</w:t>
      </w:r>
      <w:proofErr w:type="gramEnd"/>
      <w:r>
        <w:rPr>
          <w:sz w:val="24"/>
        </w:rPr>
        <w:t xml:space="preserve"> exhaustion of the underlying limits only through the actual payment by the underlying insurers.</w:t>
      </w:r>
    </w:p>
    <w:p w14:paraId="13E98701" w14:textId="77777777" w:rsidR="00C318A6" w:rsidRDefault="00C318A6">
      <w:pPr>
        <w:pStyle w:val="BodyText"/>
        <w:spacing w:before="8"/>
        <w:rPr>
          <w:sz w:val="27"/>
        </w:rPr>
      </w:pPr>
    </w:p>
    <w:p w14:paraId="00ECED63" w14:textId="77777777" w:rsidR="00C318A6" w:rsidRDefault="00000000">
      <w:pPr>
        <w:pStyle w:val="ListParagraph"/>
        <w:numPr>
          <w:ilvl w:val="1"/>
          <w:numId w:val="7"/>
        </w:numPr>
        <w:tabs>
          <w:tab w:val="left" w:pos="2305"/>
          <w:tab w:val="left" w:pos="2306"/>
        </w:tabs>
        <w:spacing w:before="1" w:line="276" w:lineRule="auto"/>
        <w:ind w:left="1602" w:right="1138" w:hanging="20"/>
        <w:rPr>
          <w:sz w:val="24"/>
        </w:rPr>
      </w:pPr>
      <w:r>
        <w:rPr>
          <w:b/>
          <w:sz w:val="24"/>
        </w:rPr>
        <w:t xml:space="preserve">Workers Compensation and Employer’s Liability </w:t>
      </w:r>
      <w:r>
        <w:rPr>
          <w:sz w:val="24"/>
        </w:rPr>
        <w:t>- Claims under workmen's compensation, disability benefit and other similar employee benefit acts in amounts required by law. In case any class of employees engaged in hazardous work under this Agreement is not protected under the workmen's compensation statute, the Electrical Contractor shall provide adequate and suitable liability insurance for the protection of its employees not otherwise protected, with policy limits not less than amounts set forth</w:t>
      </w:r>
      <w:r>
        <w:rPr>
          <w:spacing w:val="-11"/>
          <w:sz w:val="24"/>
        </w:rPr>
        <w:t xml:space="preserve"> </w:t>
      </w:r>
      <w:r>
        <w:rPr>
          <w:sz w:val="24"/>
        </w:rPr>
        <w:t>in</w:t>
      </w:r>
    </w:p>
    <w:p w14:paraId="1C5B8F09" w14:textId="77777777" w:rsidR="00C318A6" w:rsidRDefault="00000000">
      <w:pPr>
        <w:pStyle w:val="BodyText"/>
        <w:spacing w:line="275" w:lineRule="exact"/>
        <w:ind w:left="1602"/>
      </w:pPr>
      <w:r>
        <w:t>6.1 above.</w:t>
      </w:r>
    </w:p>
    <w:p w14:paraId="7F8B1C37" w14:textId="77777777" w:rsidR="00C318A6" w:rsidRDefault="00C318A6">
      <w:pPr>
        <w:pStyle w:val="BodyText"/>
        <w:spacing w:before="10"/>
        <w:rPr>
          <w:sz w:val="30"/>
        </w:rPr>
      </w:pPr>
    </w:p>
    <w:p w14:paraId="16C66E6B" w14:textId="77777777" w:rsidR="00C318A6" w:rsidRDefault="00000000">
      <w:pPr>
        <w:pStyle w:val="ListParagraph"/>
        <w:numPr>
          <w:ilvl w:val="1"/>
          <w:numId w:val="5"/>
        </w:numPr>
        <w:tabs>
          <w:tab w:val="left" w:pos="2305"/>
          <w:tab w:val="left" w:pos="2306"/>
        </w:tabs>
        <w:spacing w:line="276" w:lineRule="auto"/>
        <w:ind w:right="1697" w:firstLine="0"/>
        <w:rPr>
          <w:sz w:val="24"/>
        </w:rPr>
      </w:pPr>
      <w:r>
        <w:rPr>
          <w:b/>
          <w:sz w:val="24"/>
        </w:rPr>
        <w:t xml:space="preserve">Bodily Injury </w:t>
      </w:r>
      <w:r>
        <w:rPr>
          <w:sz w:val="24"/>
        </w:rPr>
        <w:t>- Claims for damages because of bodily injury, occupational sickness or disease, or death of employees in the amounts required by</w:t>
      </w:r>
      <w:r>
        <w:rPr>
          <w:spacing w:val="-16"/>
          <w:sz w:val="24"/>
        </w:rPr>
        <w:t xml:space="preserve"> </w:t>
      </w:r>
      <w:r>
        <w:rPr>
          <w:sz w:val="24"/>
        </w:rPr>
        <w:t>law.</w:t>
      </w:r>
    </w:p>
    <w:p w14:paraId="5586C77A" w14:textId="77777777" w:rsidR="00C318A6" w:rsidRDefault="00C318A6">
      <w:pPr>
        <w:pStyle w:val="BodyText"/>
        <w:spacing w:before="5"/>
        <w:rPr>
          <w:sz w:val="27"/>
        </w:rPr>
      </w:pPr>
    </w:p>
    <w:p w14:paraId="2E9F6D89" w14:textId="77777777" w:rsidR="00C318A6" w:rsidRDefault="00000000">
      <w:pPr>
        <w:pStyle w:val="ListParagraph"/>
        <w:numPr>
          <w:ilvl w:val="1"/>
          <w:numId w:val="5"/>
        </w:numPr>
        <w:tabs>
          <w:tab w:val="left" w:pos="2305"/>
          <w:tab w:val="left" w:pos="2306"/>
        </w:tabs>
        <w:spacing w:line="276" w:lineRule="auto"/>
        <w:ind w:right="1042" w:firstLine="0"/>
        <w:rPr>
          <w:sz w:val="24"/>
        </w:rPr>
      </w:pPr>
      <w:r>
        <w:rPr>
          <w:b/>
          <w:sz w:val="24"/>
        </w:rPr>
        <w:t xml:space="preserve">Personal Injury </w:t>
      </w:r>
      <w:r>
        <w:rPr>
          <w:sz w:val="24"/>
        </w:rPr>
        <w:t xml:space="preserve">- Claims for damages insured by usual personal injury liability coverage which are sustained (1) by any person </w:t>
      </w:r>
      <w:proofErr w:type="gramStart"/>
      <w:r>
        <w:rPr>
          <w:sz w:val="24"/>
        </w:rPr>
        <w:t>as a result of</w:t>
      </w:r>
      <w:proofErr w:type="gramEnd"/>
      <w:r>
        <w:rPr>
          <w:sz w:val="24"/>
        </w:rPr>
        <w:t xml:space="preserve"> an offense directly or indirectly related to the employment of such person by the Electrical Contractor, or (2) by any other</w:t>
      </w:r>
      <w:r>
        <w:rPr>
          <w:spacing w:val="-2"/>
          <w:sz w:val="24"/>
        </w:rPr>
        <w:t xml:space="preserve"> </w:t>
      </w:r>
      <w:r>
        <w:rPr>
          <w:sz w:val="24"/>
        </w:rPr>
        <w:t>person.</w:t>
      </w:r>
    </w:p>
    <w:p w14:paraId="3539EEEC" w14:textId="77777777" w:rsidR="00C318A6" w:rsidRDefault="00C318A6">
      <w:pPr>
        <w:pStyle w:val="BodyText"/>
        <w:spacing w:before="7"/>
        <w:rPr>
          <w:sz w:val="27"/>
        </w:rPr>
      </w:pPr>
    </w:p>
    <w:p w14:paraId="0A8F9886" w14:textId="77777777" w:rsidR="00C318A6" w:rsidRDefault="00000000">
      <w:pPr>
        <w:pStyle w:val="ListParagraph"/>
        <w:numPr>
          <w:ilvl w:val="1"/>
          <w:numId w:val="5"/>
        </w:numPr>
        <w:tabs>
          <w:tab w:val="left" w:pos="2306"/>
        </w:tabs>
        <w:spacing w:line="276" w:lineRule="auto"/>
        <w:ind w:right="927" w:firstLine="0"/>
        <w:jc w:val="both"/>
        <w:rPr>
          <w:sz w:val="24"/>
        </w:rPr>
      </w:pPr>
      <w:r>
        <w:rPr>
          <w:b/>
          <w:sz w:val="24"/>
        </w:rPr>
        <w:t xml:space="preserve">Public Liability and Property Damage </w:t>
      </w:r>
      <w:r>
        <w:rPr>
          <w:sz w:val="24"/>
        </w:rPr>
        <w:t>- Claims for damages because of damage to any property, building, or structure on or adjacent to the County's premises, or the injury to or destruction of property resulting from the Electrical Contractor's services in</w:t>
      </w:r>
      <w:r>
        <w:rPr>
          <w:spacing w:val="-6"/>
          <w:sz w:val="24"/>
        </w:rPr>
        <w:t xml:space="preserve"> </w:t>
      </w:r>
      <w:r>
        <w:rPr>
          <w:sz w:val="24"/>
        </w:rPr>
        <w:t>the</w:t>
      </w:r>
    </w:p>
    <w:p w14:paraId="41DAF66A" w14:textId="77777777" w:rsidR="00C318A6" w:rsidRDefault="00C318A6">
      <w:pPr>
        <w:spacing w:line="276" w:lineRule="auto"/>
        <w:jc w:val="both"/>
        <w:rPr>
          <w:sz w:val="24"/>
        </w:rPr>
        <w:sectPr w:rsidR="00C318A6">
          <w:pgSz w:w="12240" w:h="15840"/>
          <w:pgMar w:top="1280" w:right="400" w:bottom="1420" w:left="580" w:header="0" w:footer="1238" w:gutter="0"/>
          <w:cols w:space="720"/>
        </w:sectPr>
      </w:pPr>
    </w:p>
    <w:p w14:paraId="082C2105" w14:textId="77777777" w:rsidR="00C318A6" w:rsidRDefault="00000000">
      <w:pPr>
        <w:pStyle w:val="BodyText"/>
        <w:spacing w:before="72"/>
        <w:ind w:left="1582"/>
      </w:pPr>
      <w:r>
        <w:lastRenderedPageBreak/>
        <w:t>amount of at least $1,000,000 per occurrence and $2,000,000 in the aggregate.</w:t>
      </w:r>
    </w:p>
    <w:p w14:paraId="1FFB6E7F" w14:textId="77777777" w:rsidR="00C318A6" w:rsidRDefault="00C318A6">
      <w:pPr>
        <w:pStyle w:val="BodyText"/>
        <w:spacing w:before="8"/>
        <w:rPr>
          <w:sz w:val="34"/>
        </w:rPr>
      </w:pPr>
    </w:p>
    <w:p w14:paraId="0BCAC206" w14:textId="77777777" w:rsidR="00C318A6" w:rsidRDefault="00000000">
      <w:pPr>
        <w:pStyle w:val="BodyText"/>
        <w:spacing w:line="276" w:lineRule="auto"/>
        <w:ind w:left="862" w:right="981" w:firstLine="719"/>
      </w:pPr>
      <w:r>
        <w:t>Certificates of Insurance that evidence compliance with the above requirements shall be filed with the proposal submitted to the County, prior to the commencement of any work assigned under this Agreement. These certificates shall contain a provision that coverage afforded under the policies will not be cancelled unless at least thirty (30) days prior WRITTEN NOTICE has been given to the County.</w:t>
      </w:r>
    </w:p>
    <w:p w14:paraId="7C822962" w14:textId="77777777" w:rsidR="00C318A6" w:rsidRDefault="00C318A6">
      <w:pPr>
        <w:pStyle w:val="BodyText"/>
        <w:spacing w:before="6"/>
        <w:rPr>
          <w:sz w:val="27"/>
        </w:rPr>
      </w:pPr>
    </w:p>
    <w:p w14:paraId="287A8033" w14:textId="77777777" w:rsidR="00C318A6" w:rsidRDefault="00000000">
      <w:pPr>
        <w:pStyle w:val="ListParagraph"/>
        <w:numPr>
          <w:ilvl w:val="0"/>
          <w:numId w:val="7"/>
        </w:numPr>
        <w:tabs>
          <w:tab w:val="left" w:pos="2305"/>
          <w:tab w:val="left" w:pos="2306"/>
        </w:tabs>
        <w:spacing w:line="276" w:lineRule="auto"/>
        <w:ind w:right="1005" w:firstLine="719"/>
        <w:rPr>
          <w:sz w:val="24"/>
        </w:rPr>
      </w:pPr>
      <w:r>
        <w:rPr>
          <w:b/>
          <w:sz w:val="24"/>
        </w:rPr>
        <w:t xml:space="preserve">Indemnification </w:t>
      </w:r>
      <w:r>
        <w:rPr>
          <w:sz w:val="24"/>
        </w:rPr>
        <w:t xml:space="preserve">- Failure of Electrical Contractor to obtain or maintain such insurance during this contract, or to provide proper proofs thereof upon request of the County, shall not diminish, waive or otherwise reduce the Electrical Contractor's obligations to maintain such insurance coverage and Electrical Contractor shall indemnify and hold the County and all its personnel harmless from and against any and all claims, damages, losses  and  expenses, including reasonable attorney's fees and litigation costs, arising out of or resulting from the performance of services, provided that any such claim, damage, loss or expenses, is caused in whole or in part by the negligent act, omission and or liability of the Electrical Contractor, its agents or employees. Further, Electrical Contractor shall hold County harmless from any failure by Electrical Contractor to complete their work in compliance with all applicable local, </w:t>
      </w:r>
      <w:proofErr w:type="gramStart"/>
      <w:r>
        <w:rPr>
          <w:sz w:val="24"/>
        </w:rPr>
        <w:t>state</w:t>
      </w:r>
      <w:proofErr w:type="gramEnd"/>
      <w:r>
        <w:rPr>
          <w:sz w:val="24"/>
        </w:rPr>
        <w:t xml:space="preserve"> and federal</w:t>
      </w:r>
      <w:r>
        <w:rPr>
          <w:spacing w:val="-1"/>
          <w:sz w:val="24"/>
        </w:rPr>
        <w:t xml:space="preserve"> </w:t>
      </w:r>
      <w:r>
        <w:rPr>
          <w:sz w:val="24"/>
        </w:rPr>
        <w:t>regulations.</w:t>
      </w:r>
    </w:p>
    <w:p w14:paraId="7E94F812" w14:textId="77777777" w:rsidR="00C318A6" w:rsidRDefault="00C318A6">
      <w:pPr>
        <w:pStyle w:val="BodyText"/>
        <w:spacing w:before="4"/>
        <w:rPr>
          <w:sz w:val="33"/>
        </w:rPr>
      </w:pPr>
    </w:p>
    <w:p w14:paraId="33FDB8AF" w14:textId="77777777" w:rsidR="00C318A6" w:rsidRDefault="00000000">
      <w:pPr>
        <w:pStyle w:val="ListParagraph"/>
        <w:numPr>
          <w:ilvl w:val="0"/>
          <w:numId w:val="7"/>
        </w:numPr>
        <w:tabs>
          <w:tab w:val="left" w:pos="2305"/>
          <w:tab w:val="left" w:pos="2306"/>
        </w:tabs>
        <w:spacing w:line="276" w:lineRule="auto"/>
        <w:ind w:right="1034" w:firstLine="719"/>
        <w:rPr>
          <w:sz w:val="24"/>
        </w:rPr>
      </w:pPr>
      <w:r>
        <w:rPr>
          <w:b/>
          <w:sz w:val="24"/>
        </w:rPr>
        <w:t xml:space="preserve">Delegation and Subcontracting </w:t>
      </w:r>
      <w:r>
        <w:rPr>
          <w:sz w:val="24"/>
        </w:rPr>
        <w:t>- Unless otherwise proposed and approved in</w:t>
      </w:r>
      <w:r>
        <w:rPr>
          <w:spacing w:val="-13"/>
          <w:sz w:val="24"/>
        </w:rPr>
        <w:t xml:space="preserve"> </w:t>
      </w:r>
      <w:r>
        <w:rPr>
          <w:sz w:val="24"/>
        </w:rPr>
        <w:t xml:space="preserve">the Electrical Contractor's proposal for services, the Electrical Contractor shall not delegate or subcontract any work to be performed by the Electrical Contractor under this agreement to any other person, </w:t>
      </w:r>
      <w:proofErr w:type="gramStart"/>
      <w:r>
        <w:rPr>
          <w:sz w:val="24"/>
        </w:rPr>
        <w:t>business</w:t>
      </w:r>
      <w:proofErr w:type="gramEnd"/>
      <w:r>
        <w:rPr>
          <w:sz w:val="24"/>
        </w:rPr>
        <w:t xml:space="preserve"> or entity without the express advance written approval of the County for such delegation or subcontract</w:t>
      </w:r>
      <w:r>
        <w:rPr>
          <w:spacing w:val="-4"/>
          <w:sz w:val="24"/>
        </w:rPr>
        <w:t xml:space="preserve"> </w:t>
      </w:r>
      <w:r>
        <w:rPr>
          <w:sz w:val="24"/>
        </w:rPr>
        <w:t>work.</w:t>
      </w:r>
    </w:p>
    <w:p w14:paraId="27A2EC04" w14:textId="77777777" w:rsidR="00C318A6" w:rsidRDefault="00C318A6">
      <w:pPr>
        <w:pStyle w:val="BodyText"/>
        <w:spacing w:before="1"/>
        <w:rPr>
          <w:sz w:val="31"/>
        </w:rPr>
      </w:pPr>
    </w:p>
    <w:p w14:paraId="30451225" w14:textId="77777777" w:rsidR="00C318A6" w:rsidRDefault="00000000">
      <w:pPr>
        <w:pStyle w:val="ListParagraph"/>
        <w:numPr>
          <w:ilvl w:val="0"/>
          <w:numId w:val="7"/>
        </w:numPr>
        <w:tabs>
          <w:tab w:val="left" w:pos="2305"/>
          <w:tab w:val="left" w:pos="2306"/>
        </w:tabs>
        <w:spacing w:line="276" w:lineRule="auto"/>
        <w:ind w:right="992" w:firstLine="719"/>
        <w:rPr>
          <w:sz w:val="24"/>
        </w:rPr>
      </w:pPr>
      <w:r>
        <w:rPr>
          <w:b/>
          <w:sz w:val="24"/>
        </w:rPr>
        <w:t xml:space="preserve">Records and Samples </w:t>
      </w:r>
      <w:r>
        <w:rPr>
          <w:sz w:val="24"/>
        </w:rPr>
        <w:t xml:space="preserve">- To the extent not otherwise transferred to the County's possession, Electrical Contractor agrees to retain and provide the County with reasonable access to all work product, records, papers and other documents involving transactions and work related to or performed under this agreement for a period of three (3) years after this agreement </w:t>
      </w:r>
      <w:proofErr w:type="spellStart"/>
      <w:r>
        <w:rPr>
          <w:sz w:val="24"/>
        </w:rPr>
        <w:t>expires.When</w:t>
      </w:r>
      <w:proofErr w:type="spellEnd"/>
      <w:r>
        <w:rPr>
          <w:sz w:val="24"/>
        </w:rPr>
        <w:t xml:space="preserve"> services involve testing or sampling, Electrical Contractor agrees to either retain all test products or samples collected by or submitted to Electrical Contractor, or return same to the County as mutually agreed upon. In absence of agreement, Electrical Contractor shall not dispose of test samples or products without notice to or consent by the County or the County's representative.</w:t>
      </w:r>
    </w:p>
    <w:p w14:paraId="64D5F439" w14:textId="77777777" w:rsidR="00C318A6" w:rsidRDefault="00C318A6">
      <w:pPr>
        <w:pStyle w:val="BodyText"/>
        <w:spacing w:before="6"/>
        <w:rPr>
          <w:sz w:val="27"/>
        </w:rPr>
      </w:pPr>
    </w:p>
    <w:p w14:paraId="7F07264A" w14:textId="77777777" w:rsidR="00C318A6" w:rsidRDefault="00000000">
      <w:pPr>
        <w:pStyle w:val="ListParagraph"/>
        <w:numPr>
          <w:ilvl w:val="0"/>
          <w:numId w:val="7"/>
        </w:numPr>
        <w:tabs>
          <w:tab w:val="left" w:pos="2306"/>
        </w:tabs>
        <w:spacing w:line="276" w:lineRule="auto"/>
        <w:ind w:right="1088" w:firstLine="719"/>
        <w:jc w:val="both"/>
        <w:rPr>
          <w:sz w:val="24"/>
        </w:rPr>
      </w:pPr>
      <w:r>
        <w:rPr>
          <w:b/>
          <w:sz w:val="24"/>
        </w:rPr>
        <w:t xml:space="preserve">Additional Services </w:t>
      </w:r>
      <w:r>
        <w:rPr>
          <w:sz w:val="24"/>
        </w:rPr>
        <w:t>- No compensation shall be paid for any service rendered by the Electrical Contractor considered an additional service beyond the scope of services approved by the County unless rendition of that service and expense thereof has been authorized in</w:t>
      </w:r>
      <w:r>
        <w:rPr>
          <w:spacing w:val="-13"/>
          <w:sz w:val="24"/>
        </w:rPr>
        <w:t xml:space="preserve"> </w:t>
      </w:r>
      <w:r>
        <w:rPr>
          <w:sz w:val="24"/>
        </w:rPr>
        <w:t>writing</w:t>
      </w:r>
    </w:p>
    <w:p w14:paraId="5054E130" w14:textId="77777777" w:rsidR="00C318A6" w:rsidRDefault="00C318A6">
      <w:pPr>
        <w:spacing w:line="276" w:lineRule="auto"/>
        <w:jc w:val="both"/>
        <w:rPr>
          <w:sz w:val="24"/>
        </w:rPr>
        <w:sectPr w:rsidR="00C318A6">
          <w:pgSz w:w="12240" w:h="15840"/>
          <w:pgMar w:top="1280" w:right="400" w:bottom="1420" w:left="580" w:header="0" w:footer="1238" w:gutter="0"/>
          <w:cols w:space="720"/>
        </w:sectPr>
      </w:pPr>
    </w:p>
    <w:p w14:paraId="634FD576" w14:textId="77777777" w:rsidR="00C318A6" w:rsidRDefault="00000000">
      <w:pPr>
        <w:pStyle w:val="BodyText"/>
        <w:spacing w:before="72" w:line="276" w:lineRule="auto"/>
        <w:ind w:left="862" w:right="981"/>
      </w:pPr>
      <w:r>
        <w:lastRenderedPageBreak/>
        <w:t>by the County in advance of performance of such service. Any additional services performed by the Electrical Contractor prior to such authorization by the County shall be deemed a part of basic services for work performed under a County approved proposal for services governed by this agreement, whether enumerated in this agreement or not, for which the Electrical Contractor shall be entitled to no additional compensation.</w:t>
      </w:r>
    </w:p>
    <w:p w14:paraId="08BD06B5" w14:textId="77777777" w:rsidR="00C318A6" w:rsidRDefault="00C318A6">
      <w:pPr>
        <w:pStyle w:val="BodyText"/>
        <w:spacing w:before="4"/>
        <w:rPr>
          <w:sz w:val="27"/>
        </w:rPr>
      </w:pPr>
    </w:p>
    <w:p w14:paraId="56B70460" w14:textId="77777777" w:rsidR="00C318A6" w:rsidRDefault="00000000">
      <w:pPr>
        <w:pStyle w:val="ListParagraph"/>
        <w:numPr>
          <w:ilvl w:val="0"/>
          <w:numId w:val="7"/>
        </w:numPr>
        <w:tabs>
          <w:tab w:val="left" w:pos="2305"/>
          <w:tab w:val="left" w:pos="2306"/>
        </w:tabs>
        <w:spacing w:line="276" w:lineRule="auto"/>
        <w:ind w:right="962" w:firstLine="719"/>
        <w:rPr>
          <w:sz w:val="24"/>
        </w:rPr>
      </w:pPr>
      <w:r>
        <w:rPr>
          <w:b/>
          <w:sz w:val="24"/>
        </w:rPr>
        <w:t xml:space="preserve">County Authorization </w:t>
      </w:r>
      <w:r>
        <w:rPr>
          <w:sz w:val="24"/>
        </w:rPr>
        <w:t>-When the term County is used in this agreement, it shall mean the Commissioners of the County. Authorization by the County shall mean written instruction from the County Commissioners or the County Clerk, or their designee. It is further understood and agreed that no person or party is authorized to bind the County to any proposed agreement for services under the auspices of this agreement without having obtained the prior approval of the County Commissioners, County Clerk, or their designee. In this regard, it is understood and agreed that the Electrical Contractor shall not be entitled to rely upon verbal representations by any agent or employee of the County in deviation to the terms and conditions of this agreement, or as authorization for compensation for services except as may be approved</w:t>
      </w:r>
      <w:r>
        <w:rPr>
          <w:spacing w:val="-14"/>
          <w:sz w:val="24"/>
        </w:rPr>
        <w:t xml:space="preserve"> </w:t>
      </w:r>
      <w:r>
        <w:rPr>
          <w:sz w:val="24"/>
        </w:rPr>
        <w:t xml:space="preserve">by the County Commission or County Clerk in writing. When the term County's representative is used, it shall mean the County </w:t>
      </w:r>
      <w:proofErr w:type="gramStart"/>
      <w:r>
        <w:rPr>
          <w:sz w:val="24"/>
        </w:rPr>
        <w:t>Clerk</w:t>
      </w:r>
      <w:proofErr w:type="gramEnd"/>
      <w:r>
        <w:rPr>
          <w:sz w:val="24"/>
        </w:rPr>
        <w:t xml:space="preserve"> or their designee as specified in</w:t>
      </w:r>
      <w:r>
        <w:rPr>
          <w:spacing w:val="-3"/>
          <w:sz w:val="24"/>
        </w:rPr>
        <w:t xml:space="preserve"> </w:t>
      </w:r>
      <w:r>
        <w:rPr>
          <w:sz w:val="24"/>
        </w:rPr>
        <w:t>writing.</w:t>
      </w:r>
    </w:p>
    <w:p w14:paraId="462FC0AC" w14:textId="77777777" w:rsidR="00C318A6" w:rsidRDefault="00C318A6">
      <w:pPr>
        <w:pStyle w:val="BodyText"/>
        <w:rPr>
          <w:sz w:val="26"/>
        </w:rPr>
      </w:pPr>
    </w:p>
    <w:p w14:paraId="30FF729B" w14:textId="77777777" w:rsidR="00C318A6" w:rsidRDefault="00C318A6">
      <w:pPr>
        <w:pStyle w:val="BodyText"/>
        <w:spacing w:before="5"/>
        <w:rPr>
          <w:sz w:val="34"/>
        </w:rPr>
      </w:pPr>
    </w:p>
    <w:p w14:paraId="52DC8245" w14:textId="77777777" w:rsidR="00C318A6" w:rsidRDefault="00000000">
      <w:pPr>
        <w:pStyle w:val="ListParagraph"/>
        <w:numPr>
          <w:ilvl w:val="0"/>
          <w:numId w:val="7"/>
        </w:numPr>
        <w:tabs>
          <w:tab w:val="left" w:pos="2305"/>
          <w:tab w:val="left" w:pos="2306"/>
        </w:tabs>
        <w:spacing w:line="276" w:lineRule="auto"/>
        <w:ind w:right="1000" w:firstLine="719"/>
        <w:rPr>
          <w:sz w:val="24"/>
        </w:rPr>
      </w:pPr>
      <w:r>
        <w:rPr>
          <w:b/>
          <w:sz w:val="24"/>
        </w:rPr>
        <w:t xml:space="preserve">Period of Services and Termination </w:t>
      </w:r>
      <w:r>
        <w:rPr>
          <w:sz w:val="24"/>
        </w:rPr>
        <w:t xml:space="preserve">– The period of performance under this agreement shall be as specified in the proposal. The County may and reserves the right to terminate this agreement at any time with or without cause by giving the Electrical Contractor written notice of termination. Upon receipt of such notice, Electrical Contractor shall discontinue all services in connection with the performance of services authorized under this agreement or County approved proposal for services and County shall upon invoice remit payment for all authorized services completed up to the date of termination notice. Upon payment of this invoice, the Electrical Contractor shall deliver any and all work </w:t>
      </w:r>
      <w:proofErr w:type="gramStart"/>
      <w:r>
        <w:rPr>
          <w:sz w:val="24"/>
        </w:rPr>
        <w:t>product</w:t>
      </w:r>
      <w:proofErr w:type="gramEnd"/>
      <w:r>
        <w:rPr>
          <w:sz w:val="24"/>
        </w:rPr>
        <w:t xml:space="preserve"> including drawings, plans, and specifications, or other documents, prepared as instruments of service, whether complete or in progress. It is further agreed that if services are terminated the Electrical Contractor shall be compensated for all services rendered through the date of termination not to exceed the amount authorized for services through the date of termination. If the County questions the extent of work on a final invoice, the Electrical Contractor shall give the County the opportunity to   review and evaluate all work upon which the invoice is based in the offices of the Electrical Contractor prior to payment. This agreement or work performed under the provisions of this agreement may also be terminated by the Electrical Contractor upon not less than seven days written notice in the event the County shall substantially fail to perform in accordance with the terms and conditions of this agreement, through no fault of the Electrical Contractor. In the event of termination by the Electrical Contractor, the other provisions concerning termination</w:t>
      </w:r>
      <w:r>
        <w:rPr>
          <w:spacing w:val="-14"/>
          <w:sz w:val="24"/>
        </w:rPr>
        <w:t xml:space="preserve"> </w:t>
      </w:r>
      <w:r>
        <w:rPr>
          <w:sz w:val="24"/>
        </w:rPr>
        <w:t>contained in this paragraph shall be applicable. This Contract shall govern all scopes of work approved by the County under its terms for a period of twelve months from its execution, and</w:t>
      </w:r>
      <w:r>
        <w:rPr>
          <w:spacing w:val="-7"/>
          <w:sz w:val="24"/>
        </w:rPr>
        <w:t xml:space="preserve"> </w:t>
      </w:r>
      <w:r>
        <w:rPr>
          <w:sz w:val="24"/>
        </w:rPr>
        <w:t>annually</w:t>
      </w:r>
    </w:p>
    <w:p w14:paraId="707E625C" w14:textId="77777777" w:rsidR="00C318A6" w:rsidRDefault="00C318A6">
      <w:pPr>
        <w:spacing w:line="276" w:lineRule="auto"/>
        <w:rPr>
          <w:sz w:val="24"/>
        </w:rPr>
        <w:sectPr w:rsidR="00C318A6">
          <w:pgSz w:w="12240" w:h="15840"/>
          <w:pgMar w:top="1280" w:right="400" w:bottom="1420" w:left="580" w:header="0" w:footer="1238" w:gutter="0"/>
          <w:cols w:space="720"/>
        </w:sectPr>
      </w:pPr>
    </w:p>
    <w:p w14:paraId="3B9066B2" w14:textId="77777777" w:rsidR="00C318A6" w:rsidRDefault="00000000">
      <w:pPr>
        <w:pStyle w:val="BodyText"/>
        <w:spacing w:before="72"/>
        <w:ind w:right="1129"/>
        <w:jc w:val="right"/>
      </w:pPr>
      <w:r>
        <w:lastRenderedPageBreak/>
        <w:t>thereafter in any year for which Electrical Contractor is qualified by County to perform services.</w:t>
      </w:r>
    </w:p>
    <w:p w14:paraId="2DC09D7F" w14:textId="77777777" w:rsidR="00C318A6" w:rsidRDefault="00C318A6">
      <w:pPr>
        <w:pStyle w:val="BodyText"/>
        <w:spacing w:before="9"/>
        <w:rPr>
          <w:sz w:val="27"/>
        </w:rPr>
      </w:pPr>
    </w:p>
    <w:p w14:paraId="5166DB04" w14:textId="77777777" w:rsidR="00C318A6" w:rsidRDefault="00000000">
      <w:pPr>
        <w:pStyle w:val="ListParagraph"/>
        <w:numPr>
          <w:ilvl w:val="0"/>
          <w:numId w:val="7"/>
        </w:numPr>
        <w:tabs>
          <w:tab w:val="left" w:pos="2305"/>
          <w:tab w:val="left" w:pos="2306"/>
        </w:tabs>
        <w:spacing w:before="1" w:line="276" w:lineRule="auto"/>
        <w:ind w:right="1382" w:firstLine="719"/>
        <w:rPr>
          <w:sz w:val="24"/>
        </w:rPr>
      </w:pPr>
      <w:r>
        <w:rPr>
          <w:b/>
          <w:sz w:val="24"/>
        </w:rPr>
        <w:t xml:space="preserve">Governing Law </w:t>
      </w:r>
      <w:r>
        <w:rPr>
          <w:sz w:val="24"/>
        </w:rPr>
        <w:t>- This agreement shall be governed by the laws of the state</w:t>
      </w:r>
      <w:r>
        <w:rPr>
          <w:spacing w:val="-10"/>
          <w:sz w:val="24"/>
        </w:rPr>
        <w:t xml:space="preserve"> </w:t>
      </w:r>
      <w:r>
        <w:rPr>
          <w:sz w:val="24"/>
        </w:rPr>
        <w:t xml:space="preserve">of </w:t>
      </w:r>
      <w:proofErr w:type="gramStart"/>
      <w:r>
        <w:rPr>
          <w:sz w:val="24"/>
        </w:rPr>
        <w:t>Missouri</w:t>
      </w:r>
      <w:proofErr w:type="gramEnd"/>
      <w:r>
        <w:rPr>
          <w:sz w:val="24"/>
        </w:rPr>
        <w:t xml:space="preserve"> and it is agreed that this agreement is made in Johnson County, Missouri and that Johnson County, Missouri is proper venue for any action pertaining to the interpretation or enforcement of any provision within or services performed under this</w:t>
      </w:r>
      <w:r>
        <w:rPr>
          <w:spacing w:val="-6"/>
          <w:sz w:val="24"/>
        </w:rPr>
        <w:t xml:space="preserve"> </w:t>
      </w:r>
      <w:r>
        <w:rPr>
          <w:sz w:val="24"/>
        </w:rPr>
        <w:t>agreement.</w:t>
      </w:r>
    </w:p>
    <w:p w14:paraId="71ED0609" w14:textId="77777777" w:rsidR="00C318A6" w:rsidRDefault="00C318A6">
      <w:pPr>
        <w:pStyle w:val="BodyText"/>
        <w:spacing w:before="4"/>
      </w:pPr>
    </w:p>
    <w:p w14:paraId="2D0D8274" w14:textId="77777777" w:rsidR="00C318A6" w:rsidRDefault="00000000">
      <w:pPr>
        <w:pStyle w:val="ListParagraph"/>
        <w:numPr>
          <w:ilvl w:val="0"/>
          <w:numId w:val="7"/>
        </w:numPr>
        <w:tabs>
          <w:tab w:val="left" w:pos="2305"/>
          <w:tab w:val="left" w:pos="2306"/>
        </w:tabs>
        <w:spacing w:before="1" w:line="276" w:lineRule="auto"/>
        <w:ind w:right="1130" w:firstLine="719"/>
        <w:rPr>
          <w:sz w:val="24"/>
        </w:rPr>
      </w:pPr>
      <w:r>
        <w:rPr>
          <w:b/>
          <w:sz w:val="24"/>
        </w:rPr>
        <w:t xml:space="preserve">Certification of Lawful Presence / Work Authorization </w:t>
      </w:r>
      <w:r>
        <w:rPr>
          <w:sz w:val="24"/>
        </w:rPr>
        <w:t>- Electrical Contractor will complete the required certifications of lawful presence and, if the contract is to</w:t>
      </w:r>
      <w:r>
        <w:rPr>
          <w:spacing w:val="-10"/>
          <w:sz w:val="24"/>
        </w:rPr>
        <w:t xml:space="preserve"> </w:t>
      </w:r>
      <w:r>
        <w:rPr>
          <w:sz w:val="24"/>
        </w:rPr>
        <w:t>exceed</w:t>
      </w:r>
    </w:p>
    <w:p w14:paraId="7A52674A" w14:textId="77777777" w:rsidR="00C318A6" w:rsidRDefault="00000000">
      <w:pPr>
        <w:pStyle w:val="BodyText"/>
        <w:spacing w:before="1" w:line="276" w:lineRule="auto"/>
        <w:ind w:left="862" w:right="1207"/>
      </w:pPr>
      <w:r>
        <w:t xml:space="preserve">$5,000.00, shall complete and return the Work Authorization Certification attached hereto. Electrical Contractor shall indemnify and hold harmless the County and its officials, agents and employees from all costs and liabilities incurred as a result of Electrical Contractor’s failure, or failure of its employees, agents or Subcontractors, to comply with Section 285.530 </w:t>
      </w:r>
      <w:proofErr w:type="spellStart"/>
      <w:r>
        <w:t>RSMo</w:t>
      </w:r>
      <w:proofErr w:type="spellEnd"/>
      <w:r>
        <w:t xml:space="preserve"> regarding unauthorized aliens, Section 208.009 </w:t>
      </w:r>
      <w:proofErr w:type="spellStart"/>
      <w:r>
        <w:t>RSMo</w:t>
      </w:r>
      <w:proofErr w:type="spellEnd"/>
      <w:r>
        <w:t xml:space="preserve"> regarding contracts with public entities, Section 292.675 </w:t>
      </w:r>
      <w:proofErr w:type="spellStart"/>
      <w:r>
        <w:t>RSMo</w:t>
      </w:r>
      <w:proofErr w:type="spellEnd"/>
      <w:r>
        <w:t xml:space="preserve"> regarding OSHA training for Public Works, to the extent the same are applicable during the term of this Agreement. Attached hereto are certifications of compliance required.</w:t>
      </w:r>
    </w:p>
    <w:p w14:paraId="46518934" w14:textId="77777777" w:rsidR="00C318A6" w:rsidRDefault="00C318A6">
      <w:pPr>
        <w:pStyle w:val="BodyText"/>
        <w:spacing w:before="5"/>
      </w:pPr>
    </w:p>
    <w:p w14:paraId="41096B87" w14:textId="77777777" w:rsidR="00C318A6" w:rsidRDefault="00000000">
      <w:pPr>
        <w:pStyle w:val="ListParagraph"/>
        <w:numPr>
          <w:ilvl w:val="0"/>
          <w:numId w:val="7"/>
        </w:numPr>
        <w:tabs>
          <w:tab w:val="left" w:pos="2305"/>
          <w:tab w:val="left" w:pos="2306"/>
        </w:tabs>
        <w:spacing w:line="276" w:lineRule="auto"/>
        <w:ind w:right="1056" w:firstLine="719"/>
        <w:rPr>
          <w:sz w:val="24"/>
        </w:rPr>
      </w:pPr>
      <w:r>
        <w:rPr>
          <w:b/>
          <w:sz w:val="24"/>
        </w:rPr>
        <w:t xml:space="preserve">Nature of Relationship </w:t>
      </w:r>
      <w:r>
        <w:rPr>
          <w:sz w:val="24"/>
        </w:rPr>
        <w:t>- Electrical Contractor herein is an independent party</w:t>
      </w:r>
      <w:r>
        <w:rPr>
          <w:spacing w:val="-15"/>
          <w:sz w:val="24"/>
        </w:rPr>
        <w:t xml:space="preserve"> </w:t>
      </w:r>
      <w:r>
        <w:rPr>
          <w:sz w:val="24"/>
        </w:rPr>
        <w:t>and shall not act as an agent for the County, nor shall Electrical Contractor be deemed to be an employee of the County for any purposes whatsoever. The Electrical Contractor shall not enter into any agreement or incur any obligations on the County’s behalf or commit the County in any manner.</w:t>
      </w:r>
    </w:p>
    <w:p w14:paraId="216EF981" w14:textId="77777777" w:rsidR="00C318A6" w:rsidRDefault="00C318A6">
      <w:pPr>
        <w:pStyle w:val="BodyText"/>
        <w:spacing w:before="5"/>
      </w:pPr>
    </w:p>
    <w:p w14:paraId="39668D13" w14:textId="77777777" w:rsidR="00C318A6" w:rsidRDefault="00000000">
      <w:pPr>
        <w:pStyle w:val="ListParagraph"/>
        <w:numPr>
          <w:ilvl w:val="0"/>
          <w:numId w:val="7"/>
        </w:numPr>
        <w:tabs>
          <w:tab w:val="left" w:pos="2305"/>
          <w:tab w:val="left" w:pos="2306"/>
        </w:tabs>
        <w:spacing w:line="276" w:lineRule="auto"/>
        <w:ind w:right="1091" w:firstLine="719"/>
        <w:rPr>
          <w:sz w:val="24"/>
        </w:rPr>
      </w:pPr>
      <w:r>
        <w:rPr>
          <w:b/>
          <w:sz w:val="24"/>
        </w:rPr>
        <w:t xml:space="preserve">Miscellaneous </w:t>
      </w:r>
      <w:r>
        <w:rPr>
          <w:sz w:val="24"/>
        </w:rPr>
        <w:t>- This agreement constitutes the entire agreement of the parties superseding all prior negotiations, written or verbal, and may only be amended by signed writing executed by the parties through their authorized representatives</w:t>
      </w:r>
      <w:r>
        <w:rPr>
          <w:spacing w:val="-7"/>
          <w:sz w:val="24"/>
        </w:rPr>
        <w:t xml:space="preserve"> </w:t>
      </w:r>
      <w:r>
        <w:rPr>
          <w:sz w:val="24"/>
        </w:rPr>
        <w:t>hereunder.</w:t>
      </w:r>
    </w:p>
    <w:p w14:paraId="2E3EE91F" w14:textId="77777777" w:rsidR="00C318A6" w:rsidRDefault="00C318A6">
      <w:pPr>
        <w:pStyle w:val="BodyText"/>
        <w:spacing w:before="4"/>
        <w:rPr>
          <w:sz w:val="30"/>
        </w:rPr>
      </w:pPr>
    </w:p>
    <w:p w14:paraId="3E820E39" w14:textId="77777777" w:rsidR="00C318A6" w:rsidRDefault="00000000">
      <w:pPr>
        <w:pStyle w:val="ListParagraph"/>
        <w:numPr>
          <w:ilvl w:val="0"/>
          <w:numId w:val="7"/>
        </w:numPr>
        <w:tabs>
          <w:tab w:val="left" w:pos="2305"/>
          <w:tab w:val="left" w:pos="2306"/>
        </w:tabs>
        <w:spacing w:line="276" w:lineRule="auto"/>
        <w:ind w:right="1030" w:firstLine="719"/>
        <w:rPr>
          <w:sz w:val="24"/>
        </w:rPr>
      </w:pPr>
      <w:r>
        <w:rPr>
          <w:b/>
          <w:sz w:val="24"/>
        </w:rPr>
        <w:t xml:space="preserve">Ownership of Plans and Documents </w:t>
      </w:r>
      <w:r>
        <w:rPr>
          <w:sz w:val="24"/>
        </w:rPr>
        <w:t>- Records. In addition to County's ownership rights under Section 4, the field notes, design notes, original drawings of the construction plans, and logs of any wells drilled, as instruments of service, are and shall remain, the property of the Electrical Contractor; however, the County shall be furnished, at no additional cost, one set of reproducible Mylars of the original drawings of the work. Mylars shall be polyester with clear matte on both sides. The Electrical Contractor shall also deliver all electronic information in Adobe ".pdf" format, if applicable. Any documents submitted in AutoCAD format shall have Electrical Contractor's seal removed. County shall assume all liability for reuse of AutoCAD documents other than by Electrical Contractor, or except as specifically authorized by Electrical</w:t>
      </w:r>
      <w:r>
        <w:rPr>
          <w:spacing w:val="-1"/>
          <w:sz w:val="24"/>
        </w:rPr>
        <w:t xml:space="preserve"> </w:t>
      </w:r>
      <w:r>
        <w:rPr>
          <w:sz w:val="24"/>
        </w:rPr>
        <w:t>Contractor.</w:t>
      </w:r>
    </w:p>
    <w:p w14:paraId="1E6870E2" w14:textId="77777777" w:rsidR="00C318A6" w:rsidRDefault="00C318A6">
      <w:pPr>
        <w:pStyle w:val="BodyText"/>
        <w:spacing w:before="7"/>
      </w:pPr>
    </w:p>
    <w:p w14:paraId="27BF4F37" w14:textId="77777777" w:rsidR="00C318A6" w:rsidRDefault="00000000">
      <w:pPr>
        <w:pStyle w:val="BodyText"/>
        <w:ind w:right="1162"/>
        <w:jc w:val="right"/>
      </w:pPr>
      <w:r>
        <w:t xml:space="preserve">The County shall make copies, for the use of the Electrical Contractor, of </w:t>
      </w:r>
      <w:proofErr w:type="gramStart"/>
      <w:r>
        <w:t>all of</w:t>
      </w:r>
      <w:proofErr w:type="gramEnd"/>
      <w:r>
        <w:t xml:space="preserve"> its</w:t>
      </w:r>
      <w:r>
        <w:rPr>
          <w:spacing w:val="-10"/>
        </w:rPr>
        <w:t xml:space="preserve"> </w:t>
      </w:r>
      <w:r>
        <w:t>maps,</w:t>
      </w:r>
    </w:p>
    <w:p w14:paraId="714EC4E6" w14:textId="77777777" w:rsidR="00C318A6" w:rsidRDefault="00C318A6">
      <w:pPr>
        <w:jc w:val="right"/>
        <w:sectPr w:rsidR="00C318A6">
          <w:pgSz w:w="12240" w:h="15840"/>
          <w:pgMar w:top="1280" w:right="400" w:bottom="1420" w:left="580" w:header="0" w:footer="1238" w:gutter="0"/>
          <w:cols w:space="720"/>
        </w:sectPr>
      </w:pPr>
    </w:p>
    <w:p w14:paraId="75E4962D" w14:textId="77777777" w:rsidR="00C318A6" w:rsidRDefault="00000000">
      <w:pPr>
        <w:pStyle w:val="BodyText"/>
        <w:spacing w:before="72" w:line="276" w:lineRule="auto"/>
        <w:ind w:left="862" w:right="954"/>
      </w:pPr>
      <w:r>
        <w:lastRenderedPageBreak/>
        <w:t xml:space="preserve">records, laboratory tests, or other data pertinent to the work to be performed by the Electrical Contractor pursuant to this Agreement, </w:t>
      </w:r>
      <w:proofErr w:type="gramStart"/>
      <w:r>
        <w:t>and also</w:t>
      </w:r>
      <w:proofErr w:type="gramEnd"/>
      <w:r>
        <w:t xml:space="preserve"> make available any other maps, records, or other materials available to the County from any other maps, records, or other materials available to the County from any other public agency or body. The Electrical Contractor shall have no liability for defects in the services attributable to the Electrical Contractor's reliance upon or use of data, design criteria, as-built drawings, or other information furnished by the </w:t>
      </w:r>
      <w:proofErr w:type="gramStart"/>
      <w:r>
        <w:t>County</w:t>
      </w:r>
      <w:proofErr w:type="gramEnd"/>
      <w:r>
        <w:t xml:space="preserve"> or third parties retained by the County.</w:t>
      </w:r>
    </w:p>
    <w:p w14:paraId="5D622878" w14:textId="77777777" w:rsidR="00C318A6" w:rsidRDefault="00C318A6">
      <w:pPr>
        <w:pStyle w:val="BodyText"/>
        <w:spacing w:before="4"/>
      </w:pPr>
    </w:p>
    <w:p w14:paraId="19B761A2" w14:textId="77777777" w:rsidR="00C318A6" w:rsidRDefault="00000000">
      <w:pPr>
        <w:pStyle w:val="BodyText"/>
        <w:spacing w:line="276" w:lineRule="auto"/>
        <w:ind w:left="862" w:right="1360" w:firstLine="719"/>
        <w:jc w:val="both"/>
      </w:pPr>
      <w:r>
        <w:t>The Electrical Contractor shall furnish to the County, copies of all maps, records, field notes, and soil tests which were developed in the course of work for the County and for which compensation has been received by the Electrical Contractor.</w:t>
      </w:r>
    </w:p>
    <w:p w14:paraId="2B2935C1" w14:textId="77777777" w:rsidR="00C318A6" w:rsidRDefault="00C318A6">
      <w:pPr>
        <w:pStyle w:val="BodyText"/>
        <w:rPr>
          <w:sz w:val="26"/>
        </w:rPr>
      </w:pPr>
    </w:p>
    <w:p w14:paraId="670005E7" w14:textId="77777777" w:rsidR="00C318A6" w:rsidRDefault="00C318A6">
      <w:pPr>
        <w:pStyle w:val="BodyText"/>
        <w:rPr>
          <w:sz w:val="26"/>
        </w:rPr>
      </w:pPr>
    </w:p>
    <w:p w14:paraId="06EF5220" w14:textId="77777777" w:rsidR="00C318A6" w:rsidRDefault="00C318A6">
      <w:pPr>
        <w:pStyle w:val="BodyText"/>
        <w:rPr>
          <w:sz w:val="26"/>
        </w:rPr>
      </w:pPr>
    </w:p>
    <w:p w14:paraId="262E5BFC" w14:textId="77777777" w:rsidR="00C318A6" w:rsidRDefault="00C318A6">
      <w:pPr>
        <w:pStyle w:val="BodyText"/>
        <w:rPr>
          <w:sz w:val="26"/>
        </w:rPr>
      </w:pPr>
    </w:p>
    <w:p w14:paraId="5B8B9B87" w14:textId="77777777" w:rsidR="00C318A6" w:rsidRDefault="00C318A6">
      <w:pPr>
        <w:pStyle w:val="BodyText"/>
        <w:rPr>
          <w:sz w:val="26"/>
        </w:rPr>
      </w:pPr>
    </w:p>
    <w:p w14:paraId="15DA60BD" w14:textId="77777777" w:rsidR="00C318A6" w:rsidRDefault="00C318A6">
      <w:pPr>
        <w:pStyle w:val="BodyText"/>
        <w:rPr>
          <w:sz w:val="26"/>
        </w:rPr>
      </w:pPr>
    </w:p>
    <w:p w14:paraId="75BDEC34" w14:textId="77777777" w:rsidR="00C318A6" w:rsidRDefault="00C318A6">
      <w:pPr>
        <w:pStyle w:val="BodyText"/>
        <w:rPr>
          <w:sz w:val="26"/>
        </w:rPr>
      </w:pPr>
    </w:p>
    <w:p w14:paraId="121B73EA" w14:textId="77777777" w:rsidR="00C318A6" w:rsidRDefault="00C318A6">
      <w:pPr>
        <w:pStyle w:val="BodyText"/>
        <w:spacing w:before="11"/>
        <w:rPr>
          <w:sz w:val="38"/>
        </w:rPr>
      </w:pPr>
    </w:p>
    <w:p w14:paraId="423A9693" w14:textId="77777777" w:rsidR="00C318A6" w:rsidRDefault="00000000">
      <w:pPr>
        <w:pStyle w:val="BodyText"/>
        <w:ind w:left="4307"/>
      </w:pPr>
      <w:r>
        <w:t>[This area left intentionally blank]</w:t>
      </w:r>
    </w:p>
    <w:p w14:paraId="5CAF5294" w14:textId="77777777" w:rsidR="00C318A6" w:rsidRDefault="00C318A6">
      <w:pPr>
        <w:sectPr w:rsidR="00C318A6">
          <w:pgSz w:w="12240" w:h="15840"/>
          <w:pgMar w:top="1280" w:right="400" w:bottom="1420" w:left="580" w:header="0" w:footer="1238" w:gutter="0"/>
          <w:cols w:space="720"/>
        </w:sectPr>
      </w:pPr>
    </w:p>
    <w:p w14:paraId="4CFFD50D" w14:textId="77777777" w:rsidR="00C318A6" w:rsidRDefault="00000000">
      <w:pPr>
        <w:pStyle w:val="ListParagraph"/>
        <w:numPr>
          <w:ilvl w:val="0"/>
          <w:numId w:val="7"/>
        </w:numPr>
        <w:tabs>
          <w:tab w:val="left" w:pos="2305"/>
          <w:tab w:val="left" w:pos="2306"/>
        </w:tabs>
        <w:spacing w:before="170" w:line="276" w:lineRule="auto"/>
        <w:ind w:right="948" w:firstLine="719"/>
        <w:rPr>
          <w:sz w:val="24"/>
        </w:rPr>
      </w:pPr>
      <w:r>
        <w:rPr>
          <w:b/>
          <w:sz w:val="24"/>
        </w:rPr>
        <w:lastRenderedPageBreak/>
        <w:t xml:space="preserve">Conflict of Interest </w:t>
      </w:r>
      <w:r>
        <w:rPr>
          <w:sz w:val="24"/>
        </w:rPr>
        <w:t>- Electrical Contractor hereby covenants that at the time of the submission of any proposal and the execution of this Agreement it has no other contractual or employment relationships which would create any actual or perceived conflict of interest with the County. The Electrical Contractor further agrees that during the term of this Agreement neither the Electrical Contractor nor any of its employees shall acquire any other contractual relationships which create such a conflict. Electrical Contractor shall complete the required Conflict of Interest Form attached hereto and shall have a duty to update said form if there are any changes to the answers provided therein during the term of this</w:t>
      </w:r>
      <w:r>
        <w:rPr>
          <w:spacing w:val="-15"/>
          <w:sz w:val="24"/>
        </w:rPr>
        <w:t xml:space="preserve"> </w:t>
      </w:r>
      <w:r>
        <w:rPr>
          <w:sz w:val="24"/>
        </w:rPr>
        <w:t>Agreement.</w:t>
      </w:r>
    </w:p>
    <w:p w14:paraId="0D9D3309" w14:textId="77777777" w:rsidR="00C318A6" w:rsidRDefault="00C318A6">
      <w:pPr>
        <w:pStyle w:val="BodyText"/>
        <w:spacing w:before="8"/>
        <w:rPr>
          <w:sz w:val="27"/>
        </w:rPr>
      </w:pPr>
    </w:p>
    <w:p w14:paraId="62BB958B" w14:textId="77777777" w:rsidR="00C318A6" w:rsidRDefault="00000000">
      <w:pPr>
        <w:pStyle w:val="BodyText"/>
        <w:spacing w:before="1" w:line="276" w:lineRule="auto"/>
        <w:ind w:left="862" w:right="1633" w:firstLine="719"/>
      </w:pPr>
      <w:r>
        <w:rPr>
          <w:b/>
        </w:rPr>
        <w:t>IN WITNESS WHEREOF</w:t>
      </w:r>
      <w:r>
        <w:t>, the parties have executed this agreement by their duly authorized signatories effective the date and year first-above written.</w:t>
      </w:r>
    </w:p>
    <w:p w14:paraId="5164D4F4" w14:textId="77777777" w:rsidR="00C318A6" w:rsidRDefault="00C318A6">
      <w:pPr>
        <w:pStyle w:val="BodyText"/>
        <w:rPr>
          <w:sz w:val="26"/>
        </w:rPr>
      </w:pPr>
    </w:p>
    <w:p w14:paraId="244A7E37" w14:textId="77777777" w:rsidR="00C318A6" w:rsidRDefault="00000000">
      <w:pPr>
        <w:spacing w:before="206"/>
        <w:ind w:left="702"/>
        <w:rPr>
          <w:b/>
        </w:rPr>
      </w:pPr>
      <w:r>
        <w:rPr>
          <w:b/>
          <w:u w:val="thick"/>
        </w:rPr>
        <w:t>PROFESSIONAL ELECTRICAL CONTRACTOR:</w:t>
      </w:r>
    </w:p>
    <w:p w14:paraId="58D8DB32" w14:textId="77777777" w:rsidR="00C318A6" w:rsidRDefault="00C318A6">
      <w:pPr>
        <w:pStyle w:val="BodyText"/>
        <w:spacing w:before="3"/>
        <w:rPr>
          <w:b/>
          <w:sz w:val="14"/>
        </w:rPr>
      </w:pPr>
    </w:p>
    <w:p w14:paraId="125DF77E" w14:textId="77777777" w:rsidR="00C318A6" w:rsidRDefault="00000000">
      <w:pPr>
        <w:tabs>
          <w:tab w:val="left" w:pos="9859"/>
        </w:tabs>
        <w:spacing w:before="92"/>
        <w:ind w:left="702"/>
        <w:rPr>
          <w:b/>
        </w:rPr>
      </w:pPr>
      <w:r>
        <w:rPr>
          <w:b/>
        </w:rPr>
        <w:t>Name of Authorized</w:t>
      </w:r>
      <w:r>
        <w:rPr>
          <w:b/>
          <w:spacing w:val="-9"/>
        </w:rPr>
        <w:t xml:space="preserve"> </w:t>
      </w:r>
      <w:r>
        <w:rPr>
          <w:b/>
        </w:rPr>
        <w:t>Representative:</w:t>
      </w:r>
      <w:r>
        <w:rPr>
          <w:b/>
          <w:spacing w:val="2"/>
        </w:rPr>
        <w:t xml:space="preserve"> </w:t>
      </w:r>
      <w:r>
        <w:rPr>
          <w:b/>
          <w:u w:val="single"/>
        </w:rPr>
        <w:t xml:space="preserve"> </w:t>
      </w:r>
      <w:r>
        <w:rPr>
          <w:b/>
          <w:u w:val="single"/>
        </w:rPr>
        <w:tab/>
      </w:r>
    </w:p>
    <w:p w14:paraId="39EC4696" w14:textId="77777777" w:rsidR="00C318A6" w:rsidRDefault="00C318A6">
      <w:pPr>
        <w:pStyle w:val="BodyText"/>
        <w:spacing w:before="3"/>
        <w:rPr>
          <w:b/>
          <w:sz w:val="28"/>
        </w:rPr>
      </w:pPr>
    </w:p>
    <w:p w14:paraId="385CA99B" w14:textId="77777777" w:rsidR="00C318A6" w:rsidRDefault="00000000">
      <w:pPr>
        <w:tabs>
          <w:tab w:val="left" w:pos="9933"/>
        </w:tabs>
        <w:spacing w:before="91"/>
        <w:ind w:left="702"/>
        <w:rPr>
          <w:b/>
        </w:rPr>
      </w:pPr>
      <w:r>
        <w:rPr>
          <w:b/>
        </w:rPr>
        <w:t xml:space="preserve">BY: </w:t>
      </w:r>
      <w:r>
        <w:rPr>
          <w:b/>
          <w:spacing w:val="1"/>
        </w:rPr>
        <w:t xml:space="preserve"> </w:t>
      </w:r>
      <w:r>
        <w:rPr>
          <w:b/>
          <w:u w:val="single"/>
        </w:rPr>
        <w:t xml:space="preserve"> </w:t>
      </w:r>
      <w:r>
        <w:rPr>
          <w:b/>
          <w:u w:val="single"/>
        </w:rPr>
        <w:tab/>
      </w:r>
    </w:p>
    <w:p w14:paraId="55E3733A" w14:textId="77777777" w:rsidR="00C318A6" w:rsidRDefault="00C318A6">
      <w:pPr>
        <w:pStyle w:val="BodyText"/>
        <w:rPr>
          <w:b/>
          <w:sz w:val="20"/>
        </w:rPr>
      </w:pPr>
    </w:p>
    <w:p w14:paraId="11C862B2" w14:textId="77777777" w:rsidR="00C318A6" w:rsidRDefault="00C318A6">
      <w:pPr>
        <w:pStyle w:val="BodyText"/>
        <w:spacing w:before="1"/>
        <w:rPr>
          <w:b/>
          <w:sz w:val="26"/>
        </w:rPr>
      </w:pPr>
    </w:p>
    <w:p w14:paraId="4F7F0C59" w14:textId="77777777" w:rsidR="00C318A6" w:rsidRDefault="00000000">
      <w:pPr>
        <w:spacing w:before="91"/>
        <w:ind w:left="702"/>
        <w:rPr>
          <w:b/>
        </w:rPr>
      </w:pPr>
      <w:r>
        <w:rPr>
          <w:b/>
        </w:rPr>
        <w:t>Name of Electrical Contractor:</w:t>
      </w:r>
    </w:p>
    <w:p w14:paraId="58098953" w14:textId="77777777" w:rsidR="00C318A6" w:rsidRDefault="00000000">
      <w:pPr>
        <w:pStyle w:val="BodyText"/>
        <w:spacing w:before="4"/>
        <w:rPr>
          <w:b/>
          <w:sz w:val="28"/>
        </w:rPr>
      </w:pPr>
      <w:r>
        <w:pict w14:anchorId="65493FC6">
          <v:shape id="_x0000_s2091" style="position:absolute;margin-left:64.1pt;margin-top:18.65pt;width:390.55pt;height:.1pt;z-index:-15727616;mso-wrap-distance-left:0;mso-wrap-distance-right:0;mso-position-horizontal-relative:page" coordorigin="1282,373" coordsize="7811,0" path="m1282,373r7811,e" filled="f" strokeweight=".24536mm">
            <v:path arrowok="t"/>
            <w10:wrap type="topAndBottom" anchorx="page"/>
          </v:shape>
        </w:pict>
      </w:r>
    </w:p>
    <w:p w14:paraId="00E60A93" w14:textId="77777777" w:rsidR="00C318A6" w:rsidRDefault="00000000">
      <w:pPr>
        <w:spacing w:before="97"/>
        <w:ind w:left="702"/>
        <w:rPr>
          <w:b/>
        </w:rPr>
      </w:pPr>
      <w:r>
        <w:rPr>
          <w:b/>
        </w:rPr>
        <w:t>Address of Electrical Contractor:</w:t>
      </w:r>
    </w:p>
    <w:p w14:paraId="14305F94" w14:textId="77777777" w:rsidR="00C318A6" w:rsidRDefault="00000000">
      <w:pPr>
        <w:pStyle w:val="BodyText"/>
        <w:spacing w:before="4"/>
        <w:rPr>
          <w:b/>
          <w:sz w:val="28"/>
        </w:rPr>
      </w:pPr>
      <w:r>
        <w:pict w14:anchorId="46207C2D">
          <v:shape id="_x0000_s2090" style="position:absolute;margin-left:64.1pt;margin-top:18.65pt;width:379.5pt;height:.1pt;z-index:-15727104;mso-wrap-distance-left:0;mso-wrap-distance-right:0;mso-position-horizontal-relative:page" coordorigin="1282,373" coordsize="7590,0" path="m1282,373r7590,e" filled="f" strokeweight=".24536mm">
            <v:path arrowok="t"/>
            <w10:wrap type="topAndBottom" anchorx="page"/>
          </v:shape>
        </w:pict>
      </w:r>
    </w:p>
    <w:p w14:paraId="1ECF70C2" w14:textId="77777777" w:rsidR="00C318A6" w:rsidRDefault="00C318A6">
      <w:pPr>
        <w:pStyle w:val="BodyText"/>
        <w:rPr>
          <w:b/>
          <w:sz w:val="20"/>
        </w:rPr>
      </w:pPr>
    </w:p>
    <w:p w14:paraId="1725861A" w14:textId="77777777" w:rsidR="00C318A6" w:rsidRDefault="00C318A6">
      <w:pPr>
        <w:rPr>
          <w:sz w:val="20"/>
        </w:rPr>
        <w:sectPr w:rsidR="00C318A6">
          <w:pgSz w:w="12240" w:h="15840"/>
          <w:pgMar w:top="1500" w:right="400" w:bottom="1420" w:left="580" w:header="0" w:footer="1238" w:gutter="0"/>
          <w:cols w:space="720"/>
        </w:sectPr>
      </w:pPr>
    </w:p>
    <w:p w14:paraId="15965772" w14:textId="77777777" w:rsidR="00C318A6" w:rsidRDefault="00C318A6">
      <w:pPr>
        <w:pStyle w:val="BodyText"/>
        <w:spacing w:before="5"/>
        <w:rPr>
          <w:b/>
          <w:sz w:val="22"/>
        </w:rPr>
      </w:pPr>
    </w:p>
    <w:p w14:paraId="43A570E4" w14:textId="77777777" w:rsidR="00C318A6" w:rsidRDefault="00000000">
      <w:pPr>
        <w:spacing w:line="636" w:lineRule="auto"/>
        <w:ind w:left="702"/>
        <w:rPr>
          <w:b/>
        </w:rPr>
      </w:pPr>
      <w:r>
        <w:rPr>
          <w:b/>
          <w:spacing w:val="-3"/>
          <w:u w:val="thick"/>
        </w:rPr>
        <w:t xml:space="preserve">COUNTY </w:t>
      </w:r>
      <w:r>
        <w:rPr>
          <w:b/>
          <w:u w:val="thick"/>
        </w:rPr>
        <w:t xml:space="preserve">OF </w:t>
      </w:r>
      <w:r>
        <w:rPr>
          <w:b/>
          <w:spacing w:val="-3"/>
          <w:u w:val="thick"/>
        </w:rPr>
        <w:t>JOHNSON, MISSOURI:</w:t>
      </w:r>
      <w:r>
        <w:rPr>
          <w:b/>
          <w:spacing w:val="-3"/>
        </w:rPr>
        <w:t xml:space="preserve"> BY:</w:t>
      </w:r>
    </w:p>
    <w:p w14:paraId="3CE8AD10" w14:textId="77777777" w:rsidR="00C318A6" w:rsidRDefault="00000000">
      <w:pPr>
        <w:pStyle w:val="BodyText"/>
        <w:rPr>
          <w:b/>
          <w:sz w:val="26"/>
        </w:rPr>
      </w:pPr>
      <w:r>
        <w:br w:type="column"/>
      </w:r>
    </w:p>
    <w:p w14:paraId="454412E2" w14:textId="77777777" w:rsidR="00C318A6" w:rsidRDefault="00C318A6">
      <w:pPr>
        <w:pStyle w:val="BodyText"/>
        <w:spacing w:before="5"/>
        <w:rPr>
          <w:b/>
        </w:rPr>
      </w:pPr>
    </w:p>
    <w:p w14:paraId="5F953A4C" w14:textId="77777777" w:rsidR="00C318A6" w:rsidRDefault="00000000">
      <w:pPr>
        <w:pStyle w:val="Heading1"/>
        <w:ind w:left="702"/>
        <w:rPr>
          <w:rFonts w:ascii="Times New Roman"/>
        </w:rPr>
      </w:pPr>
      <w:r>
        <w:rPr>
          <w:rFonts w:ascii="Times New Roman"/>
        </w:rPr>
        <w:t>ATTEST:</w:t>
      </w:r>
    </w:p>
    <w:p w14:paraId="7AEA5969" w14:textId="77777777" w:rsidR="00C318A6" w:rsidRDefault="00C318A6">
      <w:pPr>
        <w:sectPr w:rsidR="00C318A6">
          <w:type w:val="continuous"/>
          <w:pgSz w:w="12240" w:h="15840"/>
          <w:pgMar w:top="1500" w:right="400" w:bottom="1420" w:left="580" w:header="720" w:footer="720" w:gutter="0"/>
          <w:cols w:num="2" w:space="720" w:equalWidth="0">
            <w:col w:w="4417" w:space="1344"/>
            <w:col w:w="5499"/>
          </w:cols>
        </w:sectPr>
      </w:pPr>
    </w:p>
    <w:p w14:paraId="0B750F41" w14:textId="77777777" w:rsidR="00C318A6" w:rsidRDefault="00C318A6">
      <w:pPr>
        <w:pStyle w:val="BodyText"/>
        <w:spacing w:before="10" w:after="1"/>
        <w:rPr>
          <w:b/>
          <w:sz w:val="12"/>
        </w:rPr>
      </w:pPr>
    </w:p>
    <w:p w14:paraId="24D6D8B4" w14:textId="77777777" w:rsidR="00C318A6" w:rsidRDefault="00000000">
      <w:pPr>
        <w:tabs>
          <w:tab w:val="left" w:pos="6458"/>
        </w:tabs>
        <w:spacing w:line="20" w:lineRule="exact"/>
        <w:ind w:left="697"/>
        <w:rPr>
          <w:sz w:val="2"/>
        </w:rPr>
      </w:pPr>
      <w:r>
        <w:rPr>
          <w:sz w:val="2"/>
        </w:rPr>
      </w:r>
      <w:r>
        <w:rPr>
          <w:sz w:val="2"/>
        </w:rPr>
        <w:pict w14:anchorId="67D8623B">
          <v:group id="_x0000_s2088" style="width:243pt;height:.45pt;mso-position-horizontal-relative:char;mso-position-vertical-relative:line" coordsize="4860,9">
            <v:line id="_x0000_s2089" style="position:absolute" from="0,4" to="4860,4" strokeweight=".15578mm"/>
            <w10:anchorlock/>
          </v:group>
        </w:pict>
      </w:r>
      <w:r>
        <w:rPr>
          <w:sz w:val="2"/>
        </w:rPr>
        <w:tab/>
      </w:r>
      <w:r>
        <w:rPr>
          <w:sz w:val="2"/>
        </w:rPr>
      </w:r>
      <w:r>
        <w:rPr>
          <w:sz w:val="2"/>
        </w:rPr>
        <w:pict w14:anchorId="12CAFF1A">
          <v:group id="_x0000_s2086" style="width:194.4pt;height:.45pt;mso-position-horizontal-relative:char;mso-position-vertical-relative:line" coordsize="3888,9">
            <v:line id="_x0000_s2087" style="position:absolute" from="0,4" to="3888,4" strokeweight=".15578mm"/>
            <w10:anchorlock/>
          </v:group>
        </w:pict>
      </w:r>
    </w:p>
    <w:p w14:paraId="61442BAF" w14:textId="77777777" w:rsidR="00C318A6" w:rsidRDefault="00000000">
      <w:pPr>
        <w:tabs>
          <w:tab w:val="left" w:pos="6462"/>
        </w:tabs>
        <w:spacing w:before="60"/>
        <w:ind w:left="702"/>
      </w:pPr>
      <w:proofErr w:type="spellStart"/>
      <w:r>
        <w:rPr>
          <w:spacing w:val="-3"/>
        </w:rPr>
        <w:t>Densil</w:t>
      </w:r>
      <w:proofErr w:type="spellEnd"/>
      <w:r>
        <w:rPr>
          <w:spacing w:val="-3"/>
        </w:rPr>
        <w:t xml:space="preserve"> Allen,</w:t>
      </w:r>
      <w:r>
        <w:rPr>
          <w:spacing w:val="4"/>
        </w:rPr>
        <w:t xml:space="preserve"> </w:t>
      </w:r>
      <w:r>
        <w:rPr>
          <w:spacing w:val="-3"/>
        </w:rPr>
        <w:t>Presiding</w:t>
      </w:r>
      <w:r>
        <w:t xml:space="preserve"> </w:t>
      </w:r>
      <w:r>
        <w:rPr>
          <w:spacing w:val="-3"/>
        </w:rPr>
        <w:t>Commissioner</w:t>
      </w:r>
      <w:r>
        <w:rPr>
          <w:spacing w:val="-3"/>
        </w:rPr>
        <w:tab/>
        <w:t>Diane Thompson, County</w:t>
      </w:r>
      <w:r>
        <w:rPr>
          <w:spacing w:val="-8"/>
        </w:rPr>
        <w:t xml:space="preserve"> </w:t>
      </w:r>
      <w:r>
        <w:t>Clerk</w:t>
      </w:r>
    </w:p>
    <w:p w14:paraId="0F4CBE8E" w14:textId="77777777" w:rsidR="00C318A6" w:rsidRDefault="00C318A6">
      <w:pPr>
        <w:pStyle w:val="BodyText"/>
        <w:rPr>
          <w:sz w:val="20"/>
        </w:rPr>
      </w:pPr>
    </w:p>
    <w:p w14:paraId="0E37093B" w14:textId="77777777" w:rsidR="00C318A6" w:rsidRDefault="00C318A6">
      <w:pPr>
        <w:pStyle w:val="BodyText"/>
        <w:rPr>
          <w:sz w:val="20"/>
        </w:rPr>
      </w:pPr>
    </w:p>
    <w:p w14:paraId="7069E663" w14:textId="77777777" w:rsidR="00C318A6" w:rsidRDefault="00C318A6">
      <w:pPr>
        <w:pStyle w:val="BodyText"/>
        <w:rPr>
          <w:sz w:val="20"/>
        </w:rPr>
      </w:pPr>
    </w:p>
    <w:p w14:paraId="29B84885" w14:textId="77777777" w:rsidR="00C318A6" w:rsidRDefault="00000000">
      <w:pPr>
        <w:pStyle w:val="BodyText"/>
        <w:spacing w:before="11"/>
        <w:rPr>
          <w:sz w:val="19"/>
        </w:rPr>
      </w:pPr>
      <w:r>
        <w:pict w14:anchorId="10A9504E">
          <v:shape id="_x0000_s2085" style="position:absolute;margin-left:64.1pt;margin-top:13.7pt;width:243.05pt;height:.1pt;z-index:-15725568;mso-wrap-distance-left:0;mso-wrap-distance-right:0;mso-position-horizontal-relative:page" coordorigin="1282,274" coordsize="4861,0" path="m1282,274r4861,e" filled="f" strokeweight=".15578mm">
            <v:path arrowok="t"/>
            <w10:wrap type="topAndBottom" anchorx="page"/>
          </v:shape>
        </w:pict>
      </w:r>
    </w:p>
    <w:p w14:paraId="1DC2E72B" w14:textId="77777777" w:rsidR="00C318A6" w:rsidRDefault="00000000">
      <w:pPr>
        <w:spacing w:before="41"/>
        <w:ind w:left="702"/>
      </w:pPr>
      <w:r>
        <w:t>John L. Marr, Eastern Commissioner</w:t>
      </w:r>
    </w:p>
    <w:p w14:paraId="592B0FB9" w14:textId="77777777" w:rsidR="00C318A6" w:rsidRDefault="00C318A6">
      <w:pPr>
        <w:pStyle w:val="BodyText"/>
        <w:rPr>
          <w:sz w:val="20"/>
        </w:rPr>
      </w:pPr>
    </w:p>
    <w:p w14:paraId="64070166" w14:textId="77777777" w:rsidR="00C318A6" w:rsidRDefault="00C318A6">
      <w:pPr>
        <w:pStyle w:val="BodyText"/>
        <w:rPr>
          <w:sz w:val="20"/>
        </w:rPr>
      </w:pPr>
    </w:p>
    <w:p w14:paraId="7BCD940C" w14:textId="77777777" w:rsidR="00C318A6" w:rsidRDefault="00C318A6">
      <w:pPr>
        <w:pStyle w:val="BodyText"/>
        <w:rPr>
          <w:sz w:val="20"/>
        </w:rPr>
      </w:pPr>
    </w:p>
    <w:p w14:paraId="18B58314" w14:textId="77777777" w:rsidR="00C318A6" w:rsidRDefault="00000000">
      <w:pPr>
        <w:pStyle w:val="BodyText"/>
        <w:spacing w:before="10"/>
        <w:rPr>
          <w:sz w:val="25"/>
        </w:rPr>
      </w:pPr>
      <w:r>
        <w:pict w14:anchorId="4A7A7B3B">
          <v:shape id="_x0000_s2084" style="position:absolute;margin-left:64.1pt;margin-top:17.1pt;width:247.65pt;height:.1pt;z-index:-15725056;mso-wrap-distance-left:0;mso-wrap-distance-right:0;mso-position-horizontal-relative:page" coordorigin="1282,342" coordsize="4953,0" o:spt="100" adj="0,,0" path="m1282,342r941,m2225,342r706,m2933,342r705,m3641,342r940,m4584,342r705,m5291,342r706,m5999,342r235,e" filled="f" strokeweight=".48pt">
            <v:stroke joinstyle="round"/>
            <v:formulas/>
            <v:path arrowok="t" o:connecttype="segments"/>
            <w10:wrap type="topAndBottom" anchorx="page"/>
          </v:shape>
        </w:pict>
      </w:r>
    </w:p>
    <w:p w14:paraId="06724D57" w14:textId="77777777" w:rsidR="00C318A6" w:rsidRDefault="00000000">
      <w:pPr>
        <w:spacing w:before="42"/>
        <w:ind w:left="702"/>
      </w:pPr>
      <w:r>
        <w:t>Charles Kavanaugh, Western Commissioner</w:t>
      </w:r>
    </w:p>
    <w:p w14:paraId="6A0DC97C" w14:textId="77777777" w:rsidR="00C318A6" w:rsidRDefault="00C318A6">
      <w:pPr>
        <w:sectPr w:rsidR="00C318A6">
          <w:type w:val="continuous"/>
          <w:pgSz w:w="12240" w:h="15840"/>
          <w:pgMar w:top="1500" w:right="400" w:bottom="1420" w:left="580" w:header="720" w:footer="720" w:gutter="0"/>
          <w:cols w:space="720"/>
        </w:sectPr>
      </w:pPr>
    </w:p>
    <w:p w14:paraId="2DF793CF" w14:textId="77777777" w:rsidR="00C318A6" w:rsidRDefault="00C318A6">
      <w:pPr>
        <w:pStyle w:val="BodyText"/>
        <w:rPr>
          <w:sz w:val="20"/>
        </w:rPr>
      </w:pPr>
    </w:p>
    <w:p w14:paraId="0DEE260C" w14:textId="77777777" w:rsidR="00C318A6" w:rsidRDefault="00C318A6">
      <w:pPr>
        <w:pStyle w:val="BodyText"/>
        <w:rPr>
          <w:sz w:val="20"/>
        </w:rPr>
      </w:pPr>
    </w:p>
    <w:p w14:paraId="04365688" w14:textId="77777777" w:rsidR="00C318A6" w:rsidRDefault="00C318A6">
      <w:pPr>
        <w:pStyle w:val="BodyText"/>
        <w:rPr>
          <w:sz w:val="20"/>
        </w:rPr>
      </w:pPr>
    </w:p>
    <w:p w14:paraId="33A24D6A" w14:textId="77777777" w:rsidR="00C318A6" w:rsidRDefault="00C318A6">
      <w:pPr>
        <w:pStyle w:val="BodyText"/>
        <w:rPr>
          <w:sz w:val="20"/>
        </w:rPr>
      </w:pPr>
    </w:p>
    <w:p w14:paraId="7480A336" w14:textId="77777777" w:rsidR="00C318A6" w:rsidRDefault="00C318A6">
      <w:pPr>
        <w:pStyle w:val="BodyText"/>
        <w:rPr>
          <w:sz w:val="20"/>
        </w:rPr>
      </w:pPr>
    </w:p>
    <w:p w14:paraId="0602484E" w14:textId="77777777" w:rsidR="00C318A6" w:rsidRDefault="00C318A6">
      <w:pPr>
        <w:pStyle w:val="BodyText"/>
        <w:rPr>
          <w:sz w:val="20"/>
        </w:rPr>
      </w:pPr>
    </w:p>
    <w:p w14:paraId="209C8B37" w14:textId="77777777" w:rsidR="00C318A6" w:rsidRDefault="00C318A6">
      <w:pPr>
        <w:pStyle w:val="BodyText"/>
        <w:rPr>
          <w:sz w:val="20"/>
        </w:rPr>
      </w:pPr>
    </w:p>
    <w:p w14:paraId="30957D45" w14:textId="77777777" w:rsidR="00C318A6" w:rsidRDefault="00C318A6">
      <w:pPr>
        <w:pStyle w:val="BodyText"/>
        <w:spacing w:before="10"/>
        <w:rPr>
          <w:sz w:val="19"/>
        </w:rPr>
      </w:pPr>
    </w:p>
    <w:p w14:paraId="71F3940F" w14:textId="77777777" w:rsidR="00C318A6" w:rsidRDefault="00000000">
      <w:pPr>
        <w:pStyle w:val="Heading1"/>
        <w:spacing w:before="90"/>
        <w:ind w:left="1873" w:right="2142"/>
        <w:jc w:val="center"/>
        <w:rPr>
          <w:rFonts w:ascii="Times New Roman"/>
        </w:rPr>
      </w:pPr>
      <w:r>
        <w:rPr>
          <w:rFonts w:ascii="Times New Roman"/>
        </w:rPr>
        <w:t>CERTIFICATION OF INDIVIDUAL BIDDER</w:t>
      </w:r>
    </w:p>
    <w:p w14:paraId="2883F50B" w14:textId="77777777" w:rsidR="00C318A6" w:rsidRDefault="00C318A6">
      <w:pPr>
        <w:pStyle w:val="BodyText"/>
        <w:rPr>
          <w:b/>
        </w:rPr>
      </w:pPr>
    </w:p>
    <w:p w14:paraId="695C688E" w14:textId="77777777" w:rsidR="00C318A6" w:rsidRDefault="00000000">
      <w:pPr>
        <w:pStyle w:val="BodyText"/>
        <w:spacing w:before="1"/>
        <w:ind w:left="862" w:right="1294" w:firstLine="719"/>
      </w:pPr>
      <w:r>
        <w:t xml:space="preserve">Pursuant to Section 208.009 </w:t>
      </w:r>
      <w:proofErr w:type="spellStart"/>
      <w:r>
        <w:t>RSMo</w:t>
      </w:r>
      <w:proofErr w:type="spellEnd"/>
      <w:r>
        <w:t>, any person applying for or receiving any grant, contract, loan, retirement, welfare, health benefit, post-secondary education, scholarship, disability benefit, housing benefit or food assistance who is over 18 must verify their lawful presence in the United States. Please indicate compliance below. Note: A parent or guardian applying for a public benefit on behalf of a child who is citizen or permanent resident need not comply.</w:t>
      </w:r>
    </w:p>
    <w:p w14:paraId="19240D51" w14:textId="77777777" w:rsidR="00C318A6" w:rsidRDefault="00C318A6">
      <w:pPr>
        <w:pStyle w:val="BodyText"/>
        <w:spacing w:before="9"/>
        <w:rPr>
          <w:sz w:val="23"/>
        </w:rPr>
      </w:pPr>
    </w:p>
    <w:p w14:paraId="171FAE53" w14:textId="77777777" w:rsidR="00C318A6" w:rsidRDefault="00000000">
      <w:pPr>
        <w:pStyle w:val="BodyText"/>
        <w:tabs>
          <w:tab w:val="left" w:pos="2185"/>
          <w:tab w:val="left" w:pos="3022"/>
        </w:tabs>
        <w:ind w:left="3025" w:right="942" w:hanging="1440"/>
      </w:pPr>
      <w:r>
        <w:rPr>
          <w:u w:val="single"/>
        </w:rPr>
        <w:t xml:space="preserve"> </w:t>
      </w:r>
      <w:r>
        <w:rPr>
          <w:u w:val="single"/>
        </w:rPr>
        <w:tab/>
      </w:r>
      <w:r>
        <w:t>1.</w:t>
      </w:r>
      <w:r>
        <w:tab/>
        <w:t xml:space="preserve">I have provided a copy of documents showing citizenship or lawful presence in the United States. (Such proof may be a Missouri driver’s license, U.S. passport, birth certificate, or immigration documents). Note: If the applicant is an alien, verification of lawful presence must occur </w:t>
      </w:r>
      <w:proofErr w:type="spellStart"/>
      <w:r>
        <w:t>priorto</w:t>
      </w:r>
      <w:proofErr w:type="spellEnd"/>
      <w:r>
        <w:t xml:space="preserve"> receiving a public benefit.</w:t>
      </w:r>
    </w:p>
    <w:p w14:paraId="356F6E16" w14:textId="77777777" w:rsidR="00C318A6" w:rsidRDefault="00C318A6">
      <w:pPr>
        <w:pStyle w:val="BodyText"/>
      </w:pPr>
    </w:p>
    <w:p w14:paraId="0EDF03DC" w14:textId="77777777" w:rsidR="00C318A6" w:rsidRDefault="00000000">
      <w:pPr>
        <w:pStyle w:val="BodyText"/>
        <w:tabs>
          <w:tab w:val="left" w:pos="2182"/>
          <w:tab w:val="left" w:pos="3022"/>
        </w:tabs>
        <w:spacing w:before="1" w:line="242" w:lineRule="auto"/>
        <w:ind w:left="3025" w:right="1708" w:hanging="1440"/>
      </w:pPr>
      <w:r>
        <w:rPr>
          <w:u w:val="single"/>
        </w:rPr>
        <w:t xml:space="preserve"> </w:t>
      </w:r>
      <w:r>
        <w:rPr>
          <w:u w:val="single"/>
        </w:rPr>
        <w:tab/>
      </w:r>
      <w:r>
        <w:t>2.</w:t>
      </w:r>
      <w:r>
        <w:tab/>
        <w:t xml:space="preserve">I do not have the above </w:t>
      </w:r>
      <w:proofErr w:type="gramStart"/>
      <w:r>
        <w:t>documents, but</w:t>
      </w:r>
      <w:proofErr w:type="gramEnd"/>
      <w:r>
        <w:t xml:space="preserve"> provide an affidavit </w:t>
      </w:r>
      <w:r>
        <w:rPr>
          <w:spacing w:val="-4"/>
        </w:rPr>
        <w:t>(copy</w:t>
      </w:r>
      <w:r>
        <w:rPr>
          <w:spacing w:val="52"/>
        </w:rPr>
        <w:t xml:space="preserve"> </w:t>
      </w:r>
      <w:r>
        <w:t>attached) which may allow for temporary 90-day</w:t>
      </w:r>
      <w:r>
        <w:rPr>
          <w:spacing w:val="-9"/>
        </w:rPr>
        <w:t xml:space="preserve"> </w:t>
      </w:r>
      <w:r>
        <w:t>qualification.</w:t>
      </w:r>
    </w:p>
    <w:p w14:paraId="1CA3B570" w14:textId="77777777" w:rsidR="00C318A6" w:rsidRDefault="00C318A6">
      <w:pPr>
        <w:pStyle w:val="BodyText"/>
        <w:spacing w:before="8"/>
        <w:rPr>
          <w:sz w:val="23"/>
        </w:rPr>
      </w:pPr>
    </w:p>
    <w:p w14:paraId="4F744B19" w14:textId="77777777" w:rsidR="00C318A6" w:rsidRDefault="00000000">
      <w:pPr>
        <w:pStyle w:val="BodyText"/>
        <w:tabs>
          <w:tab w:val="left" w:pos="2185"/>
          <w:tab w:val="left" w:pos="3022"/>
          <w:tab w:val="left" w:pos="5992"/>
        </w:tabs>
        <w:ind w:left="3025" w:right="1100" w:hanging="1440"/>
      </w:pPr>
      <w:r>
        <w:rPr>
          <w:u w:val="single"/>
        </w:rPr>
        <w:t xml:space="preserve"> </w:t>
      </w:r>
      <w:r>
        <w:rPr>
          <w:u w:val="single"/>
        </w:rPr>
        <w:tab/>
      </w:r>
      <w:r>
        <w:t>3.</w:t>
      </w:r>
      <w:r>
        <w:tab/>
        <w:t>I have provided a completed application for a birth certificate pending in the</w:t>
      </w:r>
      <w:r>
        <w:rPr>
          <w:spacing w:val="4"/>
        </w:rPr>
        <w:t xml:space="preserve"> </w:t>
      </w:r>
      <w:r>
        <w:t>State</w:t>
      </w:r>
      <w:r>
        <w:rPr>
          <w:spacing w:val="3"/>
        </w:rPr>
        <w:t xml:space="preserve"> </w:t>
      </w:r>
      <w:r>
        <w:t>of</w:t>
      </w:r>
      <w:r>
        <w:rPr>
          <w:u w:val="single"/>
        </w:rPr>
        <w:t xml:space="preserve"> </w:t>
      </w:r>
      <w:r>
        <w:rPr>
          <w:u w:val="single"/>
        </w:rPr>
        <w:tab/>
      </w:r>
      <w:r>
        <w:t>. Qualification shall terminate upon receipt of the birth certificate or determination that a birth certificate does not exist because I am not a United States</w:t>
      </w:r>
      <w:r>
        <w:rPr>
          <w:spacing w:val="-8"/>
        </w:rPr>
        <w:t xml:space="preserve"> </w:t>
      </w:r>
      <w:r>
        <w:t>citizen.</w:t>
      </w:r>
    </w:p>
    <w:p w14:paraId="3B71EDE0" w14:textId="77777777" w:rsidR="00C318A6" w:rsidRDefault="00C318A6">
      <w:pPr>
        <w:pStyle w:val="BodyText"/>
        <w:rPr>
          <w:sz w:val="20"/>
        </w:rPr>
      </w:pPr>
    </w:p>
    <w:p w14:paraId="1CBF8484" w14:textId="77777777" w:rsidR="00C318A6" w:rsidRDefault="00C318A6">
      <w:pPr>
        <w:pStyle w:val="BodyText"/>
        <w:rPr>
          <w:sz w:val="20"/>
        </w:rPr>
      </w:pPr>
    </w:p>
    <w:p w14:paraId="7A4B8322" w14:textId="77777777" w:rsidR="00C318A6" w:rsidRDefault="00000000">
      <w:pPr>
        <w:pStyle w:val="BodyText"/>
        <w:spacing w:before="8"/>
        <w:rPr>
          <w:sz w:val="27"/>
        </w:rPr>
      </w:pPr>
      <w:r>
        <w:pict w14:anchorId="57D6576E">
          <v:shape id="_x0000_s2083" style="position:absolute;margin-left:72.1pt;margin-top:18.1pt;width:186pt;height:.1pt;z-index:-15724544;mso-wrap-distance-left:0;mso-wrap-distance-right:0;mso-position-horizontal-relative:page" coordorigin="1442,362" coordsize="3720,0" path="m1442,362r3720,e" filled="f" strokeweight=".48pt">
            <v:path arrowok="t"/>
            <w10:wrap type="topAndBottom" anchorx="page"/>
          </v:shape>
        </w:pict>
      </w:r>
      <w:r>
        <w:pict w14:anchorId="54E4FE5C">
          <v:shape id="_x0000_s2082" style="position:absolute;margin-left:360.1pt;margin-top:18.1pt;width:180pt;height:.1pt;z-index:-15724032;mso-wrap-distance-left:0;mso-wrap-distance-right:0;mso-position-horizontal-relative:page" coordorigin="7202,362" coordsize="3600,0" path="m7202,362r3600,e" filled="f" strokeweight=".48pt">
            <v:path arrowok="t"/>
            <w10:wrap type="topAndBottom" anchorx="page"/>
          </v:shape>
        </w:pict>
      </w:r>
    </w:p>
    <w:p w14:paraId="3DF29E9F" w14:textId="77777777" w:rsidR="00C318A6" w:rsidRDefault="00000000">
      <w:pPr>
        <w:pStyle w:val="BodyText"/>
        <w:tabs>
          <w:tab w:val="left" w:pos="3788"/>
          <w:tab w:val="left" w:pos="6623"/>
        </w:tabs>
        <w:ind w:left="862"/>
      </w:pPr>
      <w:r>
        <w:t>Applicant</w:t>
      </w:r>
      <w:r>
        <w:tab/>
        <w:t>Date</w:t>
      </w:r>
      <w:r>
        <w:tab/>
        <w:t>Printed</w:t>
      </w:r>
      <w:r>
        <w:rPr>
          <w:spacing w:val="-1"/>
        </w:rPr>
        <w:t xml:space="preserve"> </w:t>
      </w:r>
      <w:r>
        <w:t>Name</w:t>
      </w:r>
    </w:p>
    <w:p w14:paraId="1FBC0990" w14:textId="77777777" w:rsidR="00C318A6" w:rsidRDefault="00C318A6">
      <w:pPr>
        <w:sectPr w:rsidR="00C318A6">
          <w:pgSz w:w="12240" w:h="15840"/>
          <w:pgMar w:top="1500" w:right="400" w:bottom="1420" w:left="580" w:header="0" w:footer="1238" w:gutter="0"/>
          <w:cols w:space="720"/>
        </w:sectPr>
      </w:pPr>
    </w:p>
    <w:p w14:paraId="0BC79DF3" w14:textId="77777777" w:rsidR="00C318A6" w:rsidRDefault="00000000">
      <w:pPr>
        <w:pStyle w:val="Heading1"/>
        <w:spacing w:before="70"/>
        <w:ind w:left="2706" w:right="1532" w:hanging="1244"/>
        <w:rPr>
          <w:rFonts w:ascii="Times New Roman"/>
        </w:rPr>
      </w:pPr>
      <w:r>
        <w:rPr>
          <w:rFonts w:ascii="Times New Roman"/>
        </w:rPr>
        <w:lastRenderedPageBreak/>
        <w:t xml:space="preserve">WORK AUTHORIZATION </w:t>
      </w:r>
      <w:r>
        <w:rPr>
          <w:rFonts w:ascii="Times New Roman"/>
          <w:spacing w:val="-3"/>
        </w:rPr>
        <w:t xml:space="preserve">CERTIFICATION </w:t>
      </w:r>
      <w:r>
        <w:rPr>
          <w:rFonts w:ascii="Times New Roman"/>
        </w:rPr>
        <w:t xml:space="preserve">PURSUANT TO 285.530 </w:t>
      </w:r>
      <w:proofErr w:type="spellStart"/>
      <w:r>
        <w:rPr>
          <w:rFonts w:ascii="Times New Roman"/>
        </w:rPr>
        <w:t>RSMo</w:t>
      </w:r>
      <w:proofErr w:type="spellEnd"/>
      <w:r>
        <w:rPr>
          <w:rFonts w:ascii="Times New Roman"/>
        </w:rPr>
        <w:t xml:space="preserve"> (FOR ALL AGREEMENTS IN EXCESS OF $5,000.00)</w:t>
      </w:r>
    </w:p>
    <w:p w14:paraId="04033571" w14:textId="77777777" w:rsidR="00C318A6" w:rsidRDefault="00C318A6">
      <w:pPr>
        <w:pStyle w:val="BodyText"/>
        <w:spacing w:before="11"/>
        <w:rPr>
          <w:b/>
          <w:sz w:val="15"/>
        </w:rPr>
      </w:pPr>
    </w:p>
    <w:p w14:paraId="0A25F271" w14:textId="77777777" w:rsidR="00C318A6" w:rsidRDefault="00C318A6">
      <w:pPr>
        <w:rPr>
          <w:sz w:val="15"/>
        </w:rPr>
        <w:sectPr w:rsidR="00C318A6">
          <w:footerReference w:type="default" r:id="rId8"/>
          <w:pgSz w:w="12240" w:h="15840"/>
          <w:pgMar w:top="1360" w:right="400" w:bottom="1740" w:left="580" w:header="0" w:footer="1548" w:gutter="0"/>
          <w:cols w:space="720"/>
        </w:sectPr>
      </w:pPr>
    </w:p>
    <w:p w14:paraId="6CD289FA" w14:textId="77777777" w:rsidR="00C318A6" w:rsidRDefault="00000000">
      <w:pPr>
        <w:pStyle w:val="BodyText"/>
        <w:tabs>
          <w:tab w:val="left" w:pos="3042"/>
          <w:tab w:val="left" w:pos="3195"/>
        </w:tabs>
        <w:spacing w:before="90" w:line="482" w:lineRule="auto"/>
        <w:ind w:left="860"/>
      </w:pPr>
      <w:r>
        <w:t xml:space="preserve">County </w:t>
      </w:r>
      <w:proofErr w:type="gramStart"/>
      <w:r>
        <w:t>of</w:t>
      </w:r>
      <w:r>
        <w:rPr>
          <w:spacing w:val="-1"/>
        </w:rPr>
        <w:t xml:space="preserve"> </w:t>
      </w:r>
      <w:r>
        <w:rPr>
          <w:u w:val="single"/>
        </w:rPr>
        <w:t xml:space="preserve"> </w:t>
      </w:r>
      <w:r>
        <w:rPr>
          <w:u w:val="single"/>
        </w:rPr>
        <w:tab/>
      </w:r>
      <w:proofErr w:type="gramEnd"/>
      <w:r>
        <w:rPr>
          <w:u w:val="single"/>
        </w:rPr>
        <w:tab/>
      </w:r>
      <w:r>
        <w:t xml:space="preserve"> State</w:t>
      </w:r>
      <w:r>
        <w:rPr>
          <w:spacing w:val="-5"/>
        </w:rPr>
        <w:t xml:space="preserve"> </w:t>
      </w:r>
      <w:r>
        <w:t>of</w:t>
      </w:r>
      <w:r>
        <w:rPr>
          <w:spacing w:val="10"/>
        </w:rPr>
        <w:t xml:space="preserve"> </w:t>
      </w:r>
      <w:r>
        <w:rPr>
          <w:u w:val="single"/>
        </w:rPr>
        <w:t xml:space="preserve"> </w:t>
      </w:r>
      <w:r>
        <w:rPr>
          <w:u w:val="single"/>
        </w:rPr>
        <w:tab/>
      </w:r>
    </w:p>
    <w:p w14:paraId="64042D1C" w14:textId="77777777" w:rsidR="00C318A6" w:rsidRDefault="00000000">
      <w:pPr>
        <w:spacing w:before="90"/>
        <w:ind w:left="505"/>
        <w:rPr>
          <w:sz w:val="24"/>
        </w:rPr>
      </w:pPr>
      <w:r>
        <w:br w:type="column"/>
      </w:r>
      <w:r>
        <w:rPr>
          <w:sz w:val="24"/>
        </w:rPr>
        <w:t>)</w:t>
      </w:r>
    </w:p>
    <w:p w14:paraId="0F437D97" w14:textId="77777777" w:rsidR="00C318A6" w:rsidRDefault="00000000">
      <w:pPr>
        <w:pStyle w:val="BodyText"/>
        <w:spacing w:before="2"/>
        <w:ind w:left="505"/>
      </w:pPr>
      <w:proofErr w:type="gramStart"/>
      <w:r>
        <w:t>)ss</w:t>
      </w:r>
      <w:proofErr w:type="gramEnd"/>
    </w:p>
    <w:p w14:paraId="2B35CB58" w14:textId="77777777" w:rsidR="00C318A6" w:rsidRDefault="00000000">
      <w:pPr>
        <w:pStyle w:val="BodyText"/>
        <w:ind w:left="505"/>
      </w:pPr>
      <w:r>
        <w:rPr>
          <w:w w:val="99"/>
        </w:rPr>
        <w:t>)</w:t>
      </w:r>
    </w:p>
    <w:p w14:paraId="49C6BF5E" w14:textId="77777777" w:rsidR="00C318A6" w:rsidRDefault="00C318A6">
      <w:pPr>
        <w:sectPr w:rsidR="00C318A6">
          <w:type w:val="continuous"/>
          <w:pgSz w:w="12240" w:h="15840"/>
          <w:pgMar w:top="1500" w:right="400" w:bottom="1420" w:left="580" w:header="720" w:footer="720" w:gutter="0"/>
          <w:cols w:num="2" w:space="720" w:equalWidth="0">
            <w:col w:w="3196" w:space="40"/>
            <w:col w:w="8024"/>
          </w:cols>
        </w:sectPr>
      </w:pPr>
    </w:p>
    <w:p w14:paraId="68A84F2A" w14:textId="77777777" w:rsidR="00C318A6" w:rsidRDefault="00C318A6">
      <w:pPr>
        <w:pStyle w:val="BodyText"/>
        <w:rPr>
          <w:sz w:val="20"/>
        </w:rPr>
      </w:pPr>
    </w:p>
    <w:p w14:paraId="1BF1EC2E" w14:textId="77777777" w:rsidR="00C318A6" w:rsidRDefault="00C318A6">
      <w:pPr>
        <w:pStyle w:val="BodyText"/>
        <w:spacing w:before="9"/>
        <w:rPr>
          <w:sz w:val="17"/>
        </w:rPr>
      </w:pPr>
    </w:p>
    <w:p w14:paraId="2AFE6619" w14:textId="77777777" w:rsidR="00C318A6" w:rsidRDefault="00000000">
      <w:pPr>
        <w:pStyle w:val="BodyText"/>
        <w:tabs>
          <w:tab w:val="left" w:pos="6172"/>
          <w:tab w:val="left" w:pos="10320"/>
        </w:tabs>
        <w:spacing w:before="90"/>
        <w:ind w:left="1580"/>
        <w:jc w:val="both"/>
      </w:pPr>
      <w:proofErr w:type="gramStart"/>
      <w:r>
        <w:t xml:space="preserve">My </w:t>
      </w:r>
      <w:r>
        <w:rPr>
          <w:spacing w:val="18"/>
        </w:rPr>
        <w:t xml:space="preserve"> </w:t>
      </w:r>
      <w:r>
        <w:t>name</w:t>
      </w:r>
      <w:proofErr w:type="gramEnd"/>
      <w:r>
        <w:t xml:space="preserve"> </w:t>
      </w:r>
      <w:r>
        <w:rPr>
          <w:spacing w:val="18"/>
        </w:rPr>
        <w:t xml:space="preserve"> </w:t>
      </w:r>
      <w:r>
        <w:t>is</w:t>
      </w:r>
      <w:r>
        <w:rPr>
          <w:u w:val="single"/>
        </w:rPr>
        <w:t xml:space="preserve"> </w:t>
      </w:r>
      <w:r>
        <w:rPr>
          <w:u w:val="single"/>
        </w:rPr>
        <w:tab/>
      </w:r>
      <w:r>
        <w:t xml:space="preserve">. I am an </w:t>
      </w:r>
      <w:proofErr w:type="gramStart"/>
      <w:r>
        <w:t xml:space="preserve">authorized </w:t>
      </w:r>
      <w:r>
        <w:rPr>
          <w:spacing w:val="34"/>
        </w:rPr>
        <w:t xml:space="preserve"> </w:t>
      </w:r>
      <w:r>
        <w:t>agent</w:t>
      </w:r>
      <w:proofErr w:type="gramEnd"/>
      <w:r>
        <w:t xml:space="preserve">  of </w:t>
      </w:r>
      <w:r>
        <w:rPr>
          <w:spacing w:val="18"/>
        </w:rPr>
        <w:t xml:space="preserve"> </w:t>
      </w:r>
      <w:r>
        <w:rPr>
          <w:u w:val="single"/>
        </w:rPr>
        <w:t xml:space="preserve"> </w:t>
      </w:r>
      <w:r>
        <w:rPr>
          <w:u w:val="single"/>
        </w:rPr>
        <w:tab/>
      </w:r>
    </w:p>
    <w:p w14:paraId="7C9F8832" w14:textId="77777777" w:rsidR="00C318A6" w:rsidRDefault="00000000">
      <w:pPr>
        <w:pStyle w:val="BodyText"/>
        <w:tabs>
          <w:tab w:val="left" w:pos="5170"/>
        </w:tabs>
        <w:spacing w:before="18" w:line="223" w:lineRule="auto"/>
        <w:ind w:left="860" w:right="875"/>
        <w:jc w:val="both"/>
      </w:pPr>
      <w:r>
        <w:rPr>
          <w:u w:val="single"/>
        </w:rPr>
        <w:t xml:space="preserve"> </w:t>
      </w:r>
      <w:r>
        <w:rPr>
          <w:u w:val="single"/>
        </w:rPr>
        <w:tab/>
      </w:r>
      <w:r>
        <w:t>(Electrical Contractor). This business is enrolled and participates in a federal work authorization program for all employees working in connection with services provided to the County. This business does not knowingly employ any person that is an unauthorized alien in connection with the services being provided. Documentation of participation in a federal work authorization program is attached</w:t>
      </w:r>
      <w:r>
        <w:rPr>
          <w:spacing w:val="1"/>
        </w:rPr>
        <w:t xml:space="preserve"> </w:t>
      </w:r>
      <w:r>
        <w:t>hereto.</w:t>
      </w:r>
    </w:p>
    <w:p w14:paraId="0F38F26F" w14:textId="77777777" w:rsidR="00C318A6" w:rsidRDefault="00000000">
      <w:pPr>
        <w:pStyle w:val="BodyText"/>
        <w:ind w:left="860" w:right="1034" w:firstLine="719"/>
        <w:jc w:val="both"/>
      </w:pPr>
      <w:r>
        <w:t>Furthermore, all Subcontractors working on this contract shall firmly state in writing in their</w:t>
      </w:r>
      <w:r>
        <w:rPr>
          <w:spacing w:val="-15"/>
        </w:rPr>
        <w:t xml:space="preserve"> </w:t>
      </w:r>
      <w:r>
        <w:t>contracts</w:t>
      </w:r>
      <w:r>
        <w:rPr>
          <w:spacing w:val="-13"/>
        </w:rPr>
        <w:t xml:space="preserve"> </w:t>
      </w:r>
      <w:r>
        <w:t>that</w:t>
      </w:r>
      <w:r>
        <w:rPr>
          <w:spacing w:val="-13"/>
        </w:rPr>
        <w:t xml:space="preserve"> </w:t>
      </w:r>
      <w:r>
        <w:t>they</w:t>
      </w:r>
      <w:r>
        <w:rPr>
          <w:spacing w:val="-14"/>
        </w:rPr>
        <w:t xml:space="preserve"> </w:t>
      </w:r>
      <w:r>
        <w:t>are</w:t>
      </w:r>
      <w:r>
        <w:rPr>
          <w:spacing w:val="-14"/>
        </w:rPr>
        <w:t xml:space="preserve"> </w:t>
      </w:r>
      <w:r>
        <w:t>not</w:t>
      </w:r>
      <w:r>
        <w:rPr>
          <w:spacing w:val="-13"/>
        </w:rPr>
        <w:t xml:space="preserve"> </w:t>
      </w:r>
      <w:r>
        <w:t>in</w:t>
      </w:r>
      <w:r>
        <w:rPr>
          <w:spacing w:val="-14"/>
        </w:rPr>
        <w:t xml:space="preserve"> </w:t>
      </w:r>
      <w:r>
        <w:t>violation</w:t>
      </w:r>
      <w:r>
        <w:rPr>
          <w:spacing w:val="-13"/>
        </w:rPr>
        <w:t xml:space="preserve"> </w:t>
      </w:r>
      <w:r>
        <w:t>of</w:t>
      </w:r>
      <w:r>
        <w:rPr>
          <w:spacing w:val="-14"/>
        </w:rPr>
        <w:t xml:space="preserve"> </w:t>
      </w:r>
      <w:r>
        <w:t>Section</w:t>
      </w:r>
      <w:r>
        <w:rPr>
          <w:spacing w:val="-13"/>
        </w:rPr>
        <w:t xml:space="preserve"> </w:t>
      </w:r>
      <w:r>
        <w:t>285.530.1,</w:t>
      </w:r>
      <w:r>
        <w:rPr>
          <w:spacing w:val="-13"/>
        </w:rPr>
        <w:t xml:space="preserve"> </w:t>
      </w:r>
      <w:r>
        <w:t>shall</w:t>
      </w:r>
      <w:r>
        <w:rPr>
          <w:spacing w:val="-13"/>
        </w:rPr>
        <w:t xml:space="preserve"> </w:t>
      </w:r>
      <w:r>
        <w:t>not</w:t>
      </w:r>
      <w:r>
        <w:rPr>
          <w:spacing w:val="-14"/>
        </w:rPr>
        <w:t xml:space="preserve"> </w:t>
      </w:r>
      <w:r>
        <w:t>thereafter</w:t>
      </w:r>
      <w:r>
        <w:rPr>
          <w:spacing w:val="-14"/>
        </w:rPr>
        <w:t xml:space="preserve"> </w:t>
      </w:r>
      <w:r>
        <w:t>be</w:t>
      </w:r>
      <w:r>
        <w:rPr>
          <w:spacing w:val="-13"/>
        </w:rPr>
        <w:t xml:space="preserve"> </w:t>
      </w:r>
      <w:r>
        <w:t>in</w:t>
      </w:r>
      <w:r>
        <w:rPr>
          <w:spacing w:val="-13"/>
        </w:rPr>
        <w:t xml:space="preserve"> </w:t>
      </w:r>
      <w:r>
        <w:t xml:space="preserve">violation and submit </w:t>
      </w:r>
      <w:proofErr w:type="gramStart"/>
      <w:r>
        <w:t>a sworn affidavit</w:t>
      </w:r>
      <w:proofErr w:type="gramEnd"/>
      <w:r>
        <w:t xml:space="preserve"> under penalty of perjury that all employees are lawfully present in the United</w:t>
      </w:r>
      <w:r>
        <w:rPr>
          <w:spacing w:val="-2"/>
        </w:rPr>
        <w:t xml:space="preserve"> </w:t>
      </w:r>
      <w:r>
        <w:t>States.</w:t>
      </w:r>
    </w:p>
    <w:p w14:paraId="16B94100" w14:textId="77777777" w:rsidR="00C318A6" w:rsidRDefault="00C318A6">
      <w:pPr>
        <w:pStyle w:val="BodyText"/>
        <w:rPr>
          <w:sz w:val="20"/>
        </w:rPr>
      </w:pPr>
    </w:p>
    <w:p w14:paraId="5BFF6B13" w14:textId="77777777" w:rsidR="00C318A6" w:rsidRDefault="00000000">
      <w:pPr>
        <w:pStyle w:val="BodyText"/>
        <w:spacing w:before="7"/>
        <w:rPr>
          <w:sz w:val="23"/>
        </w:rPr>
      </w:pPr>
      <w:r>
        <w:pict w14:anchorId="6FFF02BC">
          <v:shape id="_x0000_s2081" style="position:absolute;margin-left:288.1pt;margin-top:15.8pt;width:204pt;height:.1pt;z-index:-15723520;mso-wrap-distance-left:0;mso-wrap-distance-right:0;mso-position-horizontal-relative:page" coordorigin="5762,316" coordsize="4080,0" path="m5762,316r4080,e" filled="f" strokeweight=".48pt">
            <v:path arrowok="t"/>
            <w10:wrap type="topAndBottom" anchorx="page"/>
          </v:shape>
        </w:pict>
      </w:r>
    </w:p>
    <w:p w14:paraId="70BB9C14" w14:textId="77777777" w:rsidR="00C318A6" w:rsidRDefault="00000000">
      <w:pPr>
        <w:pStyle w:val="BodyText"/>
        <w:tabs>
          <w:tab w:val="left" w:pos="8061"/>
        </w:tabs>
        <w:ind w:left="5183"/>
      </w:pPr>
      <w:r>
        <w:t>Affiant</w:t>
      </w:r>
      <w:r>
        <w:tab/>
        <w:t>Date</w:t>
      </w:r>
    </w:p>
    <w:p w14:paraId="685FA5D9" w14:textId="77777777" w:rsidR="00C318A6" w:rsidRDefault="00C318A6">
      <w:pPr>
        <w:pStyle w:val="BodyText"/>
        <w:rPr>
          <w:sz w:val="20"/>
        </w:rPr>
      </w:pPr>
    </w:p>
    <w:p w14:paraId="386A55F7" w14:textId="77777777" w:rsidR="00C318A6" w:rsidRDefault="00000000">
      <w:pPr>
        <w:pStyle w:val="BodyText"/>
        <w:spacing w:before="3"/>
        <w:rPr>
          <w:sz w:val="23"/>
        </w:rPr>
      </w:pPr>
      <w:r>
        <w:pict w14:anchorId="2518D50B">
          <v:shape id="_x0000_s2080" style="position:absolute;margin-left:288.1pt;margin-top:15.6pt;width:204pt;height:.1pt;z-index:-15723008;mso-wrap-distance-left:0;mso-wrap-distance-right:0;mso-position-horizontal-relative:page" coordorigin="5762,312" coordsize="4080,0" path="m5762,312r4080,e" filled="f" strokeweight=".48pt">
            <v:path arrowok="t"/>
            <w10:wrap type="topAndBottom" anchorx="page"/>
          </v:shape>
        </w:pict>
      </w:r>
    </w:p>
    <w:p w14:paraId="6270C04B" w14:textId="77777777" w:rsidR="00C318A6" w:rsidRDefault="00000000">
      <w:pPr>
        <w:pStyle w:val="BodyText"/>
        <w:ind w:left="5181"/>
      </w:pPr>
      <w:r>
        <w:t>Printed Name</w:t>
      </w:r>
    </w:p>
    <w:p w14:paraId="1A8DD5BD" w14:textId="77777777" w:rsidR="00C318A6" w:rsidRDefault="00C318A6">
      <w:pPr>
        <w:pStyle w:val="BodyText"/>
        <w:rPr>
          <w:sz w:val="26"/>
        </w:rPr>
      </w:pPr>
    </w:p>
    <w:p w14:paraId="4E4D7AFE" w14:textId="77777777" w:rsidR="00C318A6" w:rsidRDefault="00C318A6">
      <w:pPr>
        <w:pStyle w:val="BodyText"/>
        <w:spacing w:before="7"/>
        <w:rPr>
          <w:sz w:val="21"/>
        </w:rPr>
      </w:pPr>
    </w:p>
    <w:p w14:paraId="0D74391E" w14:textId="77777777" w:rsidR="00C318A6" w:rsidRDefault="00000000">
      <w:pPr>
        <w:pStyle w:val="BodyText"/>
        <w:tabs>
          <w:tab w:val="left" w:pos="7965"/>
        </w:tabs>
        <w:ind w:left="860"/>
        <w:jc w:val="both"/>
      </w:pPr>
      <w:r>
        <w:t>Subscribed and sworn to before me this</w:t>
      </w:r>
      <w:r>
        <w:rPr>
          <w:u w:val="single"/>
        </w:rPr>
        <w:t xml:space="preserve">         </w:t>
      </w:r>
      <w:r>
        <w:rPr>
          <w:spacing w:val="43"/>
          <w:u w:val="single"/>
        </w:rPr>
        <w:t xml:space="preserve"> </w:t>
      </w:r>
      <w:r>
        <w:t>day</w:t>
      </w:r>
      <w:r>
        <w:rPr>
          <w:spacing w:val="-1"/>
        </w:rPr>
        <w:t xml:space="preserve"> </w:t>
      </w:r>
      <w:r>
        <w:t>of</w:t>
      </w:r>
      <w:r>
        <w:rPr>
          <w:u w:val="single"/>
        </w:rPr>
        <w:t xml:space="preserve"> </w:t>
      </w:r>
      <w:r>
        <w:rPr>
          <w:u w:val="single"/>
        </w:rPr>
        <w:tab/>
      </w:r>
      <w:r>
        <w:t xml:space="preserve">, </w:t>
      </w:r>
      <w:proofErr w:type="gramStart"/>
      <w:r>
        <w:t>20</w:t>
      </w:r>
      <w:r>
        <w:rPr>
          <w:spacing w:val="55"/>
          <w:u w:val="single"/>
        </w:rPr>
        <w:t xml:space="preserve"> </w:t>
      </w:r>
      <w:r>
        <w:t>.</w:t>
      </w:r>
      <w:proofErr w:type="gramEnd"/>
    </w:p>
    <w:p w14:paraId="3EBFFB61" w14:textId="77777777" w:rsidR="00C318A6" w:rsidRDefault="00C318A6">
      <w:pPr>
        <w:pStyle w:val="BodyText"/>
        <w:rPr>
          <w:sz w:val="20"/>
        </w:rPr>
      </w:pPr>
    </w:p>
    <w:p w14:paraId="661B9D04" w14:textId="77777777" w:rsidR="00C318A6" w:rsidRDefault="00000000">
      <w:pPr>
        <w:pStyle w:val="BodyText"/>
        <w:spacing w:before="7"/>
        <w:rPr>
          <w:sz w:val="23"/>
        </w:rPr>
      </w:pPr>
      <w:r>
        <w:pict w14:anchorId="44B1CC74">
          <v:shape id="_x0000_s2079" style="position:absolute;margin-left:288.1pt;margin-top:15.8pt;width:186pt;height:.1pt;z-index:-15722496;mso-wrap-distance-left:0;mso-wrap-distance-right:0;mso-position-horizontal-relative:page" coordorigin="5762,316" coordsize="3720,0" path="m5762,316r3720,e" filled="f" strokeweight=".48pt">
            <v:path arrowok="t"/>
            <w10:wrap type="topAndBottom" anchorx="page"/>
          </v:shape>
        </w:pict>
      </w:r>
    </w:p>
    <w:p w14:paraId="4C63880E" w14:textId="77777777" w:rsidR="00C318A6" w:rsidRDefault="00000000">
      <w:pPr>
        <w:pStyle w:val="BodyText"/>
        <w:spacing w:line="220" w:lineRule="exact"/>
        <w:ind w:left="2458" w:right="2142"/>
        <w:jc w:val="center"/>
      </w:pPr>
      <w:r>
        <w:t>Notary Public</w:t>
      </w:r>
    </w:p>
    <w:p w14:paraId="2167669E" w14:textId="77777777" w:rsidR="00C318A6" w:rsidRDefault="00C318A6">
      <w:pPr>
        <w:spacing w:line="220" w:lineRule="exact"/>
        <w:jc w:val="center"/>
        <w:sectPr w:rsidR="00C318A6">
          <w:type w:val="continuous"/>
          <w:pgSz w:w="12240" w:h="15840"/>
          <w:pgMar w:top="1500" w:right="400" w:bottom="1420" w:left="580" w:header="720" w:footer="720" w:gutter="0"/>
          <w:cols w:space="720"/>
        </w:sectPr>
      </w:pPr>
    </w:p>
    <w:p w14:paraId="16D87399" w14:textId="77777777" w:rsidR="00C318A6" w:rsidRDefault="00000000">
      <w:pPr>
        <w:pStyle w:val="Heading1"/>
        <w:spacing w:before="69"/>
        <w:ind w:left="1844" w:right="2142"/>
        <w:jc w:val="center"/>
        <w:rPr>
          <w:rFonts w:ascii="Times New Roman"/>
        </w:rPr>
      </w:pPr>
      <w:r>
        <w:rPr>
          <w:rFonts w:ascii="Times New Roman"/>
          <w:u w:val="thick"/>
        </w:rPr>
        <w:lastRenderedPageBreak/>
        <w:t xml:space="preserve">CONFLICT OF INTEREST FORM </w:t>
      </w:r>
    </w:p>
    <w:p w14:paraId="08D770E7" w14:textId="77777777" w:rsidR="00C318A6" w:rsidRDefault="00C318A6">
      <w:pPr>
        <w:pStyle w:val="BodyText"/>
        <w:spacing w:before="2"/>
        <w:rPr>
          <w:b/>
          <w:sz w:val="22"/>
        </w:rPr>
      </w:pPr>
    </w:p>
    <w:p w14:paraId="4C1309DC" w14:textId="77777777" w:rsidR="00C318A6" w:rsidRDefault="00000000">
      <w:pPr>
        <w:pStyle w:val="BodyText"/>
        <w:tabs>
          <w:tab w:val="left" w:pos="10139"/>
          <w:tab w:val="left" w:pos="10303"/>
        </w:tabs>
        <w:spacing w:before="90" w:line="300" w:lineRule="auto"/>
        <w:ind w:left="860" w:right="952"/>
        <w:jc w:val="both"/>
      </w:pPr>
      <w:r>
        <w:t>PROJECT:</w:t>
      </w:r>
      <w:r>
        <w:rPr>
          <w:u w:val="single"/>
        </w:rPr>
        <w:tab/>
      </w:r>
      <w:r>
        <w:rPr>
          <w:u w:val="single"/>
        </w:rPr>
        <w:tab/>
      </w:r>
      <w:r>
        <w:t xml:space="preserve"> RESPONSIBLE</w:t>
      </w:r>
      <w:r>
        <w:rPr>
          <w:spacing w:val="-9"/>
        </w:rPr>
        <w:t xml:space="preserve"> </w:t>
      </w:r>
      <w:r>
        <w:rPr>
          <w:spacing w:val="-6"/>
        </w:rPr>
        <w:t>COUNTY</w:t>
      </w:r>
      <w:r>
        <w:rPr>
          <w:spacing w:val="-13"/>
        </w:rPr>
        <w:t xml:space="preserve"> </w:t>
      </w:r>
      <w:r>
        <w:t xml:space="preserve">EMPLOYEE: </w:t>
      </w:r>
      <w:r>
        <w:rPr>
          <w:u w:val="single"/>
        </w:rPr>
        <w:t xml:space="preserve"> </w:t>
      </w:r>
      <w:r>
        <w:rPr>
          <w:u w:val="single"/>
        </w:rPr>
        <w:tab/>
      </w:r>
      <w:r>
        <w:rPr>
          <w:u w:val="single"/>
        </w:rPr>
        <w:tab/>
      </w:r>
      <w:r>
        <w:t xml:space="preserve"> RESPONSIBLE</w:t>
      </w:r>
      <w:r>
        <w:rPr>
          <w:spacing w:val="-24"/>
        </w:rPr>
        <w:t xml:space="preserve"> </w:t>
      </w:r>
      <w:r>
        <w:t>OR</w:t>
      </w:r>
      <w:r>
        <w:rPr>
          <w:spacing w:val="-23"/>
        </w:rPr>
        <w:t xml:space="preserve"> </w:t>
      </w:r>
      <w:r>
        <w:t>SUPERVISING</w:t>
      </w:r>
      <w:r>
        <w:rPr>
          <w:spacing w:val="-24"/>
        </w:rPr>
        <w:t xml:space="preserve"> </w:t>
      </w:r>
      <w:r>
        <w:rPr>
          <w:spacing w:val="-13"/>
        </w:rPr>
        <w:t>COUNTY</w:t>
      </w:r>
      <w:r>
        <w:rPr>
          <w:spacing w:val="-31"/>
        </w:rPr>
        <w:t xml:space="preserve"> </w:t>
      </w:r>
      <w:r>
        <w:t>CONSULTANT:</w:t>
      </w:r>
      <w:r>
        <w:rPr>
          <w:spacing w:val="1"/>
        </w:rPr>
        <w:t xml:space="preserve"> </w:t>
      </w:r>
      <w:r>
        <w:rPr>
          <w:u w:val="single"/>
        </w:rPr>
        <w:t xml:space="preserve"> </w:t>
      </w:r>
      <w:r>
        <w:rPr>
          <w:u w:val="single"/>
        </w:rPr>
        <w:tab/>
      </w:r>
    </w:p>
    <w:p w14:paraId="116E22C1" w14:textId="77777777" w:rsidR="00C318A6" w:rsidRDefault="00000000">
      <w:pPr>
        <w:pStyle w:val="BodyText"/>
        <w:spacing w:before="2"/>
        <w:ind w:right="1052"/>
        <w:jc w:val="right"/>
      </w:pPr>
      <w:r>
        <w:pict w14:anchorId="73FD6696">
          <v:rect id="_x0000_s2078" style="position:absolute;left:0;text-align:left;margin-left:1in;margin-top:12.6pt;width:467.25pt;height:.6pt;z-index:15738880;mso-position-horizontal-relative:page" fillcolor="black" stroked="f">
            <w10:wrap anchorx="page"/>
          </v:rect>
        </w:pict>
      </w:r>
      <w:r>
        <w:t>_</w:t>
      </w:r>
    </w:p>
    <w:p w14:paraId="4937F3D2" w14:textId="77777777" w:rsidR="00C318A6" w:rsidRDefault="00000000">
      <w:pPr>
        <w:pStyle w:val="ListParagraph"/>
        <w:numPr>
          <w:ilvl w:val="0"/>
          <w:numId w:val="4"/>
        </w:numPr>
        <w:tabs>
          <w:tab w:val="left" w:pos="1171"/>
        </w:tabs>
        <w:spacing w:before="68" w:after="10" w:line="300" w:lineRule="auto"/>
        <w:ind w:right="1037" w:firstLine="0"/>
        <w:jc w:val="both"/>
        <w:rPr>
          <w:sz w:val="24"/>
        </w:rPr>
      </w:pPr>
      <w:r>
        <w:rPr>
          <w:sz w:val="24"/>
        </w:rPr>
        <w:t>Have you or any employee or person holding an ownership interest in the company proposing to</w:t>
      </w:r>
      <w:r>
        <w:rPr>
          <w:spacing w:val="-3"/>
          <w:sz w:val="24"/>
        </w:rPr>
        <w:t xml:space="preserve"> </w:t>
      </w:r>
      <w:r>
        <w:rPr>
          <w:sz w:val="24"/>
        </w:rPr>
        <w:t>provide</w:t>
      </w:r>
      <w:r>
        <w:rPr>
          <w:spacing w:val="-5"/>
          <w:sz w:val="24"/>
        </w:rPr>
        <w:t xml:space="preserve"> </w:t>
      </w:r>
      <w:r>
        <w:rPr>
          <w:sz w:val="24"/>
        </w:rPr>
        <w:t>goods</w:t>
      </w:r>
      <w:r>
        <w:rPr>
          <w:spacing w:val="-4"/>
          <w:sz w:val="24"/>
        </w:rPr>
        <w:t xml:space="preserve"> </w:t>
      </w:r>
      <w:r>
        <w:rPr>
          <w:sz w:val="24"/>
        </w:rPr>
        <w:t>or</w:t>
      </w:r>
      <w:r>
        <w:rPr>
          <w:spacing w:val="-5"/>
          <w:sz w:val="24"/>
        </w:rPr>
        <w:t xml:space="preserve"> </w:t>
      </w:r>
      <w:r>
        <w:rPr>
          <w:sz w:val="24"/>
        </w:rPr>
        <w:t>services</w:t>
      </w:r>
      <w:r>
        <w:rPr>
          <w:spacing w:val="-4"/>
          <w:sz w:val="24"/>
        </w:rPr>
        <w:t xml:space="preserve"> </w:t>
      </w:r>
      <w:r>
        <w:rPr>
          <w:sz w:val="24"/>
        </w:rPr>
        <w:t>to</w:t>
      </w:r>
      <w:r>
        <w:rPr>
          <w:spacing w:val="-2"/>
          <w:sz w:val="24"/>
        </w:rPr>
        <w:t xml:space="preserve"> </w:t>
      </w:r>
      <w:r>
        <w:rPr>
          <w:sz w:val="24"/>
        </w:rPr>
        <w:t>the</w:t>
      </w:r>
      <w:r>
        <w:rPr>
          <w:spacing w:val="-4"/>
          <w:sz w:val="24"/>
        </w:rPr>
        <w:t xml:space="preserve"> </w:t>
      </w:r>
      <w:r>
        <w:rPr>
          <w:sz w:val="24"/>
        </w:rPr>
        <w:t>County</w:t>
      </w:r>
      <w:r>
        <w:rPr>
          <w:spacing w:val="-3"/>
          <w:sz w:val="24"/>
        </w:rPr>
        <w:t xml:space="preserve"> </w:t>
      </w:r>
      <w:r>
        <w:rPr>
          <w:sz w:val="24"/>
        </w:rPr>
        <w:t>been</w:t>
      </w:r>
      <w:r>
        <w:rPr>
          <w:spacing w:val="-4"/>
          <w:sz w:val="24"/>
        </w:rPr>
        <w:t xml:space="preserve"> </w:t>
      </w:r>
      <w:r>
        <w:rPr>
          <w:sz w:val="24"/>
        </w:rPr>
        <w:t>involved</w:t>
      </w:r>
      <w:r>
        <w:rPr>
          <w:spacing w:val="-4"/>
          <w:sz w:val="24"/>
        </w:rPr>
        <w:t xml:space="preserve"> </w:t>
      </w:r>
      <w:r>
        <w:rPr>
          <w:sz w:val="24"/>
        </w:rPr>
        <w:t>in</w:t>
      </w:r>
      <w:r>
        <w:rPr>
          <w:spacing w:val="-2"/>
          <w:sz w:val="24"/>
        </w:rPr>
        <w:t xml:space="preserve"> </w:t>
      </w:r>
      <w:r>
        <w:rPr>
          <w:sz w:val="24"/>
        </w:rPr>
        <w:t>any</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following</w:t>
      </w:r>
      <w:r>
        <w:rPr>
          <w:spacing w:val="-4"/>
          <w:sz w:val="24"/>
        </w:rPr>
        <w:t xml:space="preserve"> </w:t>
      </w:r>
      <w:r>
        <w:rPr>
          <w:sz w:val="24"/>
        </w:rPr>
        <w:t>with</w:t>
      </w:r>
      <w:r>
        <w:rPr>
          <w:spacing w:val="-3"/>
          <w:sz w:val="24"/>
        </w:rPr>
        <w:t xml:space="preserve"> </w:t>
      </w:r>
      <w:r>
        <w:rPr>
          <w:sz w:val="24"/>
        </w:rPr>
        <w:t>the</w:t>
      </w:r>
      <w:r>
        <w:rPr>
          <w:spacing w:val="-2"/>
          <w:sz w:val="24"/>
        </w:rPr>
        <w:t xml:space="preserve"> </w:t>
      </w:r>
      <w:r>
        <w:rPr>
          <w:sz w:val="24"/>
        </w:rPr>
        <w:t>County, its employees, elected officials or any responsible consultant identified</w:t>
      </w:r>
      <w:r>
        <w:rPr>
          <w:spacing w:val="-13"/>
          <w:sz w:val="24"/>
        </w:rPr>
        <w:t xml:space="preserve"> </w:t>
      </w:r>
      <w:r>
        <w:rPr>
          <w:sz w:val="24"/>
        </w:rPr>
        <w:t>above?</w:t>
      </w:r>
    </w:p>
    <w:tbl>
      <w:tblPr>
        <w:tblW w:w="0" w:type="auto"/>
        <w:tblInd w:w="677" w:type="dxa"/>
        <w:tblLayout w:type="fixed"/>
        <w:tblCellMar>
          <w:left w:w="0" w:type="dxa"/>
          <w:right w:w="0" w:type="dxa"/>
        </w:tblCellMar>
        <w:tblLook w:val="01E0" w:firstRow="1" w:lastRow="1" w:firstColumn="1" w:lastColumn="1" w:noHBand="0" w:noVBand="0"/>
      </w:tblPr>
      <w:tblGrid>
        <w:gridCol w:w="5246"/>
        <w:gridCol w:w="1821"/>
        <w:gridCol w:w="825"/>
      </w:tblGrid>
      <w:tr w:rsidR="00C318A6" w14:paraId="4CC3F3F0" w14:textId="77777777">
        <w:trPr>
          <w:trHeight w:val="305"/>
        </w:trPr>
        <w:tc>
          <w:tcPr>
            <w:tcW w:w="7067" w:type="dxa"/>
            <w:gridSpan w:val="2"/>
          </w:tcPr>
          <w:p w14:paraId="0291917D" w14:textId="77777777" w:rsidR="00C318A6" w:rsidRDefault="00000000">
            <w:pPr>
              <w:pStyle w:val="TableParagraph"/>
              <w:spacing w:line="266" w:lineRule="exact"/>
              <w:ind w:right="732"/>
              <w:jc w:val="right"/>
              <w:rPr>
                <w:rFonts w:ascii="Times New Roman"/>
                <w:sz w:val="24"/>
              </w:rPr>
            </w:pPr>
            <w:r>
              <w:rPr>
                <w:rFonts w:ascii="Times New Roman"/>
                <w:sz w:val="24"/>
              </w:rPr>
              <w:t>Yes</w:t>
            </w:r>
          </w:p>
        </w:tc>
        <w:tc>
          <w:tcPr>
            <w:tcW w:w="825" w:type="dxa"/>
          </w:tcPr>
          <w:p w14:paraId="258725DA" w14:textId="77777777" w:rsidR="00C318A6" w:rsidRDefault="00000000">
            <w:pPr>
              <w:pStyle w:val="TableParagraph"/>
              <w:spacing w:line="266" w:lineRule="exact"/>
              <w:ind w:left="331"/>
              <w:rPr>
                <w:rFonts w:ascii="Times New Roman"/>
                <w:sz w:val="24"/>
              </w:rPr>
            </w:pPr>
            <w:r>
              <w:rPr>
                <w:rFonts w:ascii="Times New Roman"/>
                <w:sz w:val="24"/>
              </w:rPr>
              <w:t>No</w:t>
            </w:r>
          </w:p>
        </w:tc>
      </w:tr>
      <w:tr w:rsidR="00C318A6" w14:paraId="7CDA6B09" w14:textId="77777777">
        <w:trPr>
          <w:trHeight w:val="344"/>
        </w:trPr>
        <w:tc>
          <w:tcPr>
            <w:tcW w:w="5246" w:type="dxa"/>
          </w:tcPr>
          <w:p w14:paraId="14722392" w14:textId="77777777" w:rsidR="00C318A6" w:rsidRDefault="00000000">
            <w:pPr>
              <w:pStyle w:val="TableParagraph"/>
              <w:spacing w:before="30"/>
              <w:ind w:left="200"/>
              <w:rPr>
                <w:rFonts w:ascii="Times New Roman"/>
                <w:sz w:val="24"/>
              </w:rPr>
            </w:pPr>
            <w:r>
              <w:rPr>
                <w:rFonts w:ascii="Times New Roman"/>
                <w:sz w:val="24"/>
              </w:rPr>
              <w:t xml:space="preserve">Sale, </w:t>
            </w:r>
            <w:proofErr w:type="gramStart"/>
            <w:r>
              <w:rPr>
                <w:rFonts w:ascii="Times New Roman"/>
                <w:sz w:val="24"/>
              </w:rPr>
              <w:t>purchase</w:t>
            </w:r>
            <w:proofErr w:type="gramEnd"/>
            <w:r>
              <w:rPr>
                <w:rFonts w:ascii="Times New Roman"/>
                <w:sz w:val="24"/>
              </w:rPr>
              <w:t xml:space="preserve"> or exchange of property</w:t>
            </w:r>
          </w:p>
        </w:tc>
        <w:tc>
          <w:tcPr>
            <w:tcW w:w="1821" w:type="dxa"/>
          </w:tcPr>
          <w:p w14:paraId="79CB424C" w14:textId="77777777" w:rsidR="00C318A6" w:rsidRDefault="00000000">
            <w:pPr>
              <w:pStyle w:val="TableParagraph"/>
              <w:tabs>
                <w:tab w:val="left" w:pos="827"/>
              </w:tabs>
              <w:spacing w:before="30"/>
              <w:ind w:right="276"/>
              <w:jc w:val="right"/>
              <w:rPr>
                <w:rFonts w:ascii="Times New Roman"/>
                <w:sz w:val="24"/>
              </w:rPr>
            </w:pPr>
            <w:r>
              <w:rPr>
                <w:rFonts w:ascii="Times New Roman"/>
                <w:sz w:val="24"/>
                <w:u w:val="single"/>
              </w:rPr>
              <w:t xml:space="preserve"> </w:t>
            </w:r>
            <w:r>
              <w:rPr>
                <w:rFonts w:ascii="Times New Roman"/>
                <w:sz w:val="24"/>
                <w:u w:val="single"/>
              </w:rPr>
              <w:tab/>
            </w:r>
          </w:p>
        </w:tc>
        <w:tc>
          <w:tcPr>
            <w:tcW w:w="825" w:type="dxa"/>
          </w:tcPr>
          <w:p w14:paraId="05BB4889" w14:textId="77777777" w:rsidR="00C318A6" w:rsidRDefault="00000000">
            <w:pPr>
              <w:pStyle w:val="TableParagraph"/>
              <w:tabs>
                <w:tab w:val="left" w:pos="1162"/>
              </w:tabs>
              <w:spacing w:before="30"/>
              <w:ind w:left="331" w:right="-346"/>
              <w:rPr>
                <w:rFonts w:ascii="Times New Roman"/>
                <w:sz w:val="24"/>
              </w:rPr>
            </w:pPr>
            <w:r>
              <w:rPr>
                <w:rFonts w:ascii="Times New Roman"/>
                <w:sz w:val="24"/>
                <w:u w:val="single"/>
              </w:rPr>
              <w:t xml:space="preserve"> </w:t>
            </w:r>
            <w:r>
              <w:rPr>
                <w:rFonts w:ascii="Times New Roman"/>
                <w:sz w:val="24"/>
                <w:u w:val="single"/>
              </w:rPr>
              <w:tab/>
            </w:r>
          </w:p>
        </w:tc>
      </w:tr>
      <w:tr w:rsidR="00C318A6" w14:paraId="69D20049" w14:textId="77777777">
        <w:trPr>
          <w:trHeight w:val="344"/>
        </w:trPr>
        <w:tc>
          <w:tcPr>
            <w:tcW w:w="5246" w:type="dxa"/>
          </w:tcPr>
          <w:p w14:paraId="62492C1B" w14:textId="77777777" w:rsidR="00C318A6" w:rsidRDefault="00000000">
            <w:pPr>
              <w:pStyle w:val="TableParagraph"/>
              <w:spacing w:before="28"/>
              <w:ind w:left="200"/>
              <w:rPr>
                <w:rFonts w:ascii="Times New Roman"/>
                <w:sz w:val="24"/>
              </w:rPr>
            </w:pPr>
            <w:r>
              <w:rPr>
                <w:rFonts w:ascii="Times New Roman"/>
                <w:sz w:val="24"/>
              </w:rPr>
              <w:t>Receiving or furnishing goods or services</w:t>
            </w:r>
          </w:p>
        </w:tc>
        <w:tc>
          <w:tcPr>
            <w:tcW w:w="1821" w:type="dxa"/>
          </w:tcPr>
          <w:p w14:paraId="2C2E011E" w14:textId="77777777" w:rsidR="00C318A6" w:rsidRDefault="00000000">
            <w:pPr>
              <w:pStyle w:val="TableParagraph"/>
              <w:tabs>
                <w:tab w:val="left" w:pos="827"/>
              </w:tabs>
              <w:spacing w:before="28"/>
              <w:ind w:right="276"/>
              <w:jc w:val="right"/>
              <w:rPr>
                <w:rFonts w:ascii="Times New Roman"/>
                <w:sz w:val="24"/>
              </w:rPr>
            </w:pPr>
            <w:r>
              <w:rPr>
                <w:rFonts w:ascii="Times New Roman"/>
                <w:sz w:val="24"/>
                <w:u w:val="single"/>
              </w:rPr>
              <w:t xml:space="preserve"> </w:t>
            </w:r>
            <w:r>
              <w:rPr>
                <w:rFonts w:ascii="Times New Roman"/>
                <w:sz w:val="24"/>
                <w:u w:val="single"/>
              </w:rPr>
              <w:tab/>
            </w:r>
          </w:p>
        </w:tc>
        <w:tc>
          <w:tcPr>
            <w:tcW w:w="825" w:type="dxa"/>
          </w:tcPr>
          <w:p w14:paraId="7BEDB8A8" w14:textId="77777777" w:rsidR="00C318A6" w:rsidRDefault="00000000">
            <w:pPr>
              <w:pStyle w:val="TableParagraph"/>
              <w:tabs>
                <w:tab w:val="left" w:pos="1162"/>
              </w:tabs>
              <w:spacing w:before="28"/>
              <w:ind w:left="331" w:right="-346"/>
              <w:rPr>
                <w:rFonts w:ascii="Times New Roman"/>
                <w:sz w:val="24"/>
              </w:rPr>
            </w:pPr>
            <w:r>
              <w:rPr>
                <w:rFonts w:ascii="Times New Roman"/>
                <w:sz w:val="24"/>
                <w:u w:val="single"/>
              </w:rPr>
              <w:t xml:space="preserve"> </w:t>
            </w:r>
            <w:r>
              <w:rPr>
                <w:rFonts w:ascii="Times New Roman"/>
                <w:sz w:val="24"/>
                <w:u w:val="single"/>
              </w:rPr>
              <w:tab/>
            </w:r>
          </w:p>
        </w:tc>
      </w:tr>
      <w:tr w:rsidR="00C318A6" w14:paraId="383A8288" w14:textId="77777777">
        <w:trPr>
          <w:trHeight w:val="345"/>
        </w:trPr>
        <w:tc>
          <w:tcPr>
            <w:tcW w:w="5246" w:type="dxa"/>
          </w:tcPr>
          <w:p w14:paraId="3861E914" w14:textId="77777777" w:rsidR="00C318A6" w:rsidRDefault="00000000">
            <w:pPr>
              <w:pStyle w:val="TableParagraph"/>
              <w:spacing w:before="29"/>
              <w:ind w:left="200"/>
              <w:rPr>
                <w:rFonts w:ascii="Times New Roman"/>
                <w:sz w:val="24"/>
              </w:rPr>
            </w:pPr>
            <w:r>
              <w:rPr>
                <w:rFonts w:ascii="Times New Roman"/>
                <w:sz w:val="24"/>
              </w:rPr>
              <w:t xml:space="preserve">Transfer or receipt of income, </w:t>
            </w:r>
            <w:proofErr w:type="gramStart"/>
            <w:r>
              <w:rPr>
                <w:rFonts w:ascii="Times New Roman"/>
                <w:sz w:val="24"/>
              </w:rPr>
              <w:t>assets</w:t>
            </w:r>
            <w:proofErr w:type="gramEnd"/>
            <w:r>
              <w:rPr>
                <w:rFonts w:ascii="Times New Roman"/>
                <w:sz w:val="24"/>
              </w:rPr>
              <w:t xml:space="preserve"> or funds</w:t>
            </w:r>
          </w:p>
        </w:tc>
        <w:tc>
          <w:tcPr>
            <w:tcW w:w="1821" w:type="dxa"/>
          </w:tcPr>
          <w:p w14:paraId="1F378813" w14:textId="77777777" w:rsidR="00C318A6" w:rsidRDefault="00000000">
            <w:pPr>
              <w:pStyle w:val="TableParagraph"/>
              <w:tabs>
                <w:tab w:val="left" w:pos="827"/>
              </w:tabs>
              <w:spacing w:before="29"/>
              <w:ind w:right="276"/>
              <w:jc w:val="right"/>
              <w:rPr>
                <w:rFonts w:ascii="Times New Roman"/>
                <w:sz w:val="24"/>
              </w:rPr>
            </w:pPr>
            <w:r>
              <w:rPr>
                <w:rFonts w:ascii="Times New Roman"/>
                <w:sz w:val="24"/>
                <w:u w:val="single"/>
              </w:rPr>
              <w:t xml:space="preserve"> </w:t>
            </w:r>
            <w:r>
              <w:rPr>
                <w:rFonts w:ascii="Times New Roman"/>
                <w:sz w:val="24"/>
                <w:u w:val="single"/>
              </w:rPr>
              <w:tab/>
            </w:r>
          </w:p>
        </w:tc>
        <w:tc>
          <w:tcPr>
            <w:tcW w:w="825" w:type="dxa"/>
          </w:tcPr>
          <w:p w14:paraId="306BF248" w14:textId="77777777" w:rsidR="00C318A6" w:rsidRDefault="00000000">
            <w:pPr>
              <w:pStyle w:val="TableParagraph"/>
              <w:tabs>
                <w:tab w:val="left" w:pos="1162"/>
              </w:tabs>
              <w:spacing w:before="29"/>
              <w:ind w:left="331" w:right="-346"/>
              <w:rPr>
                <w:rFonts w:ascii="Times New Roman"/>
                <w:sz w:val="24"/>
              </w:rPr>
            </w:pPr>
            <w:r>
              <w:rPr>
                <w:rFonts w:ascii="Times New Roman"/>
                <w:sz w:val="24"/>
                <w:u w:val="single"/>
              </w:rPr>
              <w:t xml:space="preserve"> </w:t>
            </w:r>
            <w:r>
              <w:rPr>
                <w:rFonts w:ascii="Times New Roman"/>
                <w:sz w:val="24"/>
                <w:u w:val="single"/>
              </w:rPr>
              <w:tab/>
            </w:r>
          </w:p>
        </w:tc>
      </w:tr>
      <w:tr w:rsidR="00C318A6" w14:paraId="32D24A8F" w14:textId="77777777">
        <w:trPr>
          <w:trHeight w:val="337"/>
        </w:trPr>
        <w:tc>
          <w:tcPr>
            <w:tcW w:w="7067" w:type="dxa"/>
            <w:gridSpan w:val="2"/>
          </w:tcPr>
          <w:p w14:paraId="37AE7519" w14:textId="77777777" w:rsidR="00C318A6" w:rsidRDefault="00000000">
            <w:pPr>
              <w:pStyle w:val="TableParagraph"/>
              <w:spacing w:before="29"/>
              <w:ind w:left="200"/>
              <w:rPr>
                <w:rFonts w:ascii="Times New Roman"/>
                <w:sz w:val="24"/>
              </w:rPr>
            </w:pPr>
            <w:r>
              <w:rPr>
                <w:rFonts w:ascii="Times New Roman"/>
                <w:sz w:val="24"/>
              </w:rPr>
              <w:t>Maintenance of bank balances, book balances</w:t>
            </w:r>
          </w:p>
        </w:tc>
        <w:tc>
          <w:tcPr>
            <w:tcW w:w="825" w:type="dxa"/>
          </w:tcPr>
          <w:p w14:paraId="3ACF03D1" w14:textId="77777777" w:rsidR="00C318A6" w:rsidRDefault="00C318A6">
            <w:pPr>
              <w:pStyle w:val="TableParagraph"/>
              <w:rPr>
                <w:rFonts w:ascii="Times New Roman"/>
              </w:rPr>
            </w:pPr>
          </w:p>
        </w:tc>
      </w:tr>
      <w:tr w:rsidR="00C318A6" w14:paraId="02B12B18" w14:textId="77777777">
        <w:trPr>
          <w:trHeight w:val="297"/>
        </w:trPr>
        <w:tc>
          <w:tcPr>
            <w:tcW w:w="5246" w:type="dxa"/>
          </w:tcPr>
          <w:p w14:paraId="48831D6D" w14:textId="77777777" w:rsidR="00C318A6" w:rsidRDefault="00000000">
            <w:pPr>
              <w:pStyle w:val="TableParagraph"/>
              <w:spacing w:before="21" w:line="256" w:lineRule="exact"/>
              <w:ind w:left="200"/>
              <w:rPr>
                <w:rFonts w:ascii="Times New Roman"/>
                <w:sz w:val="24"/>
              </w:rPr>
            </w:pPr>
            <w:r>
              <w:rPr>
                <w:rFonts w:ascii="Times New Roman"/>
                <w:sz w:val="24"/>
              </w:rPr>
              <w:t>or other accounts for benefit of another?</w:t>
            </w:r>
          </w:p>
        </w:tc>
        <w:tc>
          <w:tcPr>
            <w:tcW w:w="1821" w:type="dxa"/>
          </w:tcPr>
          <w:p w14:paraId="690CB164" w14:textId="77777777" w:rsidR="00C318A6" w:rsidRDefault="00000000">
            <w:pPr>
              <w:pStyle w:val="TableParagraph"/>
              <w:tabs>
                <w:tab w:val="left" w:pos="827"/>
              </w:tabs>
              <w:spacing w:before="21" w:line="256" w:lineRule="exact"/>
              <w:ind w:right="276"/>
              <w:jc w:val="right"/>
              <w:rPr>
                <w:rFonts w:ascii="Times New Roman"/>
                <w:sz w:val="24"/>
              </w:rPr>
            </w:pPr>
            <w:r>
              <w:rPr>
                <w:rFonts w:ascii="Times New Roman"/>
                <w:sz w:val="24"/>
                <w:u w:val="single"/>
              </w:rPr>
              <w:t xml:space="preserve"> </w:t>
            </w:r>
            <w:r>
              <w:rPr>
                <w:rFonts w:ascii="Times New Roman"/>
                <w:sz w:val="24"/>
                <w:u w:val="single"/>
              </w:rPr>
              <w:tab/>
            </w:r>
          </w:p>
        </w:tc>
        <w:tc>
          <w:tcPr>
            <w:tcW w:w="825" w:type="dxa"/>
          </w:tcPr>
          <w:p w14:paraId="26FE3E85" w14:textId="77777777" w:rsidR="00C318A6" w:rsidRDefault="00000000">
            <w:pPr>
              <w:pStyle w:val="TableParagraph"/>
              <w:tabs>
                <w:tab w:val="left" w:pos="1162"/>
              </w:tabs>
              <w:spacing w:before="21" w:line="256" w:lineRule="exact"/>
              <w:ind w:left="331" w:right="-346"/>
              <w:rPr>
                <w:rFonts w:ascii="Times New Roman"/>
                <w:sz w:val="24"/>
              </w:rPr>
            </w:pPr>
            <w:r>
              <w:rPr>
                <w:rFonts w:ascii="Times New Roman"/>
                <w:sz w:val="24"/>
                <w:u w:val="single"/>
              </w:rPr>
              <w:t xml:space="preserve"> </w:t>
            </w:r>
            <w:r>
              <w:rPr>
                <w:rFonts w:ascii="Times New Roman"/>
                <w:sz w:val="24"/>
                <w:u w:val="single"/>
              </w:rPr>
              <w:tab/>
            </w:r>
          </w:p>
        </w:tc>
      </w:tr>
    </w:tbl>
    <w:p w14:paraId="61CEE2BA" w14:textId="77777777" w:rsidR="00C318A6" w:rsidRDefault="00C318A6">
      <w:pPr>
        <w:pStyle w:val="BodyText"/>
        <w:spacing w:before="11"/>
        <w:rPr>
          <w:sz w:val="37"/>
        </w:rPr>
      </w:pPr>
    </w:p>
    <w:p w14:paraId="58DCDD73" w14:textId="77777777" w:rsidR="00C318A6" w:rsidRDefault="00000000">
      <w:pPr>
        <w:pStyle w:val="ListParagraph"/>
        <w:numPr>
          <w:ilvl w:val="0"/>
          <w:numId w:val="4"/>
        </w:numPr>
        <w:tabs>
          <w:tab w:val="left" w:pos="1171"/>
        </w:tabs>
        <w:spacing w:line="300" w:lineRule="auto"/>
        <w:ind w:right="1039" w:firstLine="0"/>
        <w:jc w:val="both"/>
        <w:rPr>
          <w:sz w:val="24"/>
        </w:rPr>
      </w:pPr>
      <w:r>
        <w:rPr>
          <w:sz w:val="24"/>
        </w:rPr>
        <w:t>Have you or any employee or person holding an ownership interest in the company proposing to provide goods or services to the County been indebted to the County, any employee of the County</w:t>
      </w:r>
      <w:r>
        <w:rPr>
          <w:spacing w:val="-8"/>
          <w:sz w:val="24"/>
        </w:rPr>
        <w:t xml:space="preserve"> </w:t>
      </w:r>
      <w:r>
        <w:rPr>
          <w:sz w:val="24"/>
        </w:rPr>
        <w:t>or</w:t>
      </w:r>
      <w:r>
        <w:rPr>
          <w:spacing w:val="-8"/>
          <w:sz w:val="24"/>
        </w:rPr>
        <w:t xml:space="preserve"> </w:t>
      </w:r>
      <w:r>
        <w:rPr>
          <w:sz w:val="24"/>
        </w:rPr>
        <w:t>its</w:t>
      </w:r>
      <w:r>
        <w:rPr>
          <w:spacing w:val="-7"/>
          <w:sz w:val="24"/>
        </w:rPr>
        <w:t xml:space="preserve"> </w:t>
      </w:r>
      <w:r>
        <w:rPr>
          <w:sz w:val="24"/>
        </w:rPr>
        <w:t>elected</w:t>
      </w:r>
      <w:r>
        <w:rPr>
          <w:spacing w:val="-6"/>
          <w:sz w:val="24"/>
        </w:rPr>
        <w:t xml:space="preserve"> </w:t>
      </w:r>
      <w:r>
        <w:rPr>
          <w:sz w:val="24"/>
        </w:rPr>
        <w:t>officials</w:t>
      </w:r>
      <w:r>
        <w:rPr>
          <w:spacing w:val="-7"/>
          <w:sz w:val="24"/>
        </w:rPr>
        <w:t xml:space="preserve"> </w:t>
      </w:r>
      <w:r>
        <w:rPr>
          <w:sz w:val="24"/>
        </w:rPr>
        <w:t>or</w:t>
      </w:r>
      <w:r>
        <w:rPr>
          <w:spacing w:val="-8"/>
          <w:sz w:val="24"/>
        </w:rPr>
        <w:t xml:space="preserve"> </w:t>
      </w:r>
      <w:r>
        <w:rPr>
          <w:sz w:val="24"/>
        </w:rPr>
        <w:t>its</w:t>
      </w:r>
      <w:r>
        <w:rPr>
          <w:spacing w:val="-7"/>
          <w:sz w:val="24"/>
        </w:rPr>
        <w:t xml:space="preserve"> </w:t>
      </w:r>
      <w:r>
        <w:rPr>
          <w:sz w:val="24"/>
        </w:rPr>
        <w:t>responsible</w:t>
      </w:r>
      <w:r>
        <w:rPr>
          <w:spacing w:val="-9"/>
          <w:sz w:val="24"/>
        </w:rPr>
        <w:t xml:space="preserve"> </w:t>
      </w:r>
      <w:r>
        <w:rPr>
          <w:sz w:val="24"/>
        </w:rPr>
        <w:t>consultants</w:t>
      </w:r>
      <w:r>
        <w:rPr>
          <w:spacing w:val="-7"/>
          <w:sz w:val="24"/>
        </w:rPr>
        <w:t xml:space="preserve"> </w:t>
      </w:r>
      <w:r>
        <w:rPr>
          <w:sz w:val="24"/>
        </w:rPr>
        <w:t>in</w:t>
      </w:r>
      <w:r>
        <w:rPr>
          <w:spacing w:val="-7"/>
          <w:sz w:val="24"/>
        </w:rPr>
        <w:t xml:space="preserve"> </w:t>
      </w:r>
      <w:r>
        <w:rPr>
          <w:sz w:val="24"/>
        </w:rPr>
        <w:t>the</w:t>
      </w:r>
      <w:r>
        <w:rPr>
          <w:spacing w:val="-8"/>
          <w:sz w:val="24"/>
        </w:rPr>
        <w:t xml:space="preserve"> </w:t>
      </w:r>
      <w:r>
        <w:rPr>
          <w:sz w:val="24"/>
        </w:rPr>
        <w:t>last</w:t>
      </w:r>
      <w:r>
        <w:rPr>
          <w:spacing w:val="-7"/>
          <w:sz w:val="24"/>
        </w:rPr>
        <w:t xml:space="preserve"> </w:t>
      </w:r>
      <w:r>
        <w:rPr>
          <w:sz w:val="24"/>
        </w:rPr>
        <w:t>twenty-four</w:t>
      </w:r>
      <w:r>
        <w:rPr>
          <w:spacing w:val="-9"/>
          <w:sz w:val="24"/>
        </w:rPr>
        <w:t xml:space="preserve"> </w:t>
      </w:r>
      <w:r>
        <w:rPr>
          <w:sz w:val="24"/>
        </w:rPr>
        <w:t>months?</w:t>
      </w:r>
      <w:r>
        <w:rPr>
          <w:spacing w:val="49"/>
          <w:sz w:val="24"/>
        </w:rPr>
        <w:t xml:space="preserve"> </w:t>
      </w:r>
      <w:r>
        <w:rPr>
          <w:sz w:val="24"/>
        </w:rPr>
        <w:t>If</w:t>
      </w:r>
      <w:r>
        <w:rPr>
          <w:spacing w:val="-6"/>
          <w:sz w:val="24"/>
        </w:rPr>
        <w:t xml:space="preserve"> </w:t>
      </w:r>
      <w:r>
        <w:rPr>
          <w:sz w:val="24"/>
        </w:rPr>
        <w:t>yes, explain.</w:t>
      </w:r>
    </w:p>
    <w:p w14:paraId="2C287A7E" w14:textId="77777777" w:rsidR="00C318A6" w:rsidRDefault="00000000">
      <w:pPr>
        <w:pStyle w:val="BodyText"/>
        <w:rPr>
          <w:sz w:val="20"/>
        </w:rPr>
      </w:pPr>
      <w:r>
        <w:pict w14:anchorId="5B5590A3">
          <v:shape id="_x0000_s2077" style="position:absolute;margin-left:1in;margin-top:13.7pt;width:462.05pt;height:.1pt;z-index:-15721984;mso-wrap-distance-left:0;mso-wrap-distance-right:0;mso-position-horizontal-relative:page" coordorigin="1440,274" coordsize="9241,0" path="m1440,274r9241,e" filled="f" strokeweight=".48pt">
            <v:path arrowok="t"/>
            <w10:wrap type="topAndBottom" anchorx="page"/>
          </v:shape>
        </w:pict>
      </w:r>
      <w:r>
        <w:pict w14:anchorId="7C9A98B3">
          <v:shape id="_x0000_s2076" style="position:absolute;margin-left:1in;margin-top:30.9pt;width:462pt;height:.1pt;z-index:-15721472;mso-wrap-distance-left:0;mso-wrap-distance-right:0;mso-position-horizontal-relative:page" coordorigin="1440,618" coordsize="9240,0" path="m1440,618r9240,e" filled="f" strokeweight=".48pt">
            <v:path arrowok="t"/>
            <w10:wrap type="topAndBottom" anchorx="page"/>
          </v:shape>
        </w:pict>
      </w:r>
      <w:r>
        <w:pict w14:anchorId="51E102E9">
          <v:shape id="_x0000_s2075" style="position:absolute;margin-left:1in;margin-top:48.15pt;width:462pt;height:.1pt;z-index:-15720960;mso-wrap-distance-left:0;mso-wrap-distance-right:0;mso-position-horizontal-relative:page" coordorigin="1440,963" coordsize="9240,0" path="m1440,963r9240,e" filled="f" strokeweight=".48pt">
            <v:path arrowok="t"/>
            <w10:wrap type="topAndBottom" anchorx="page"/>
          </v:shape>
        </w:pict>
      </w:r>
    </w:p>
    <w:p w14:paraId="27EFF4F6" w14:textId="77777777" w:rsidR="00C318A6" w:rsidRDefault="00C318A6">
      <w:pPr>
        <w:pStyle w:val="BodyText"/>
        <w:rPr>
          <w:sz w:val="23"/>
        </w:rPr>
      </w:pPr>
    </w:p>
    <w:p w14:paraId="3B955C41" w14:textId="77777777" w:rsidR="00C318A6" w:rsidRDefault="00C318A6">
      <w:pPr>
        <w:pStyle w:val="BodyText"/>
        <w:spacing w:before="3"/>
        <w:rPr>
          <w:sz w:val="23"/>
        </w:rPr>
      </w:pPr>
    </w:p>
    <w:p w14:paraId="6C01101D" w14:textId="77777777" w:rsidR="00C318A6" w:rsidRDefault="00000000">
      <w:pPr>
        <w:pStyle w:val="ListParagraph"/>
        <w:numPr>
          <w:ilvl w:val="0"/>
          <w:numId w:val="4"/>
        </w:numPr>
        <w:tabs>
          <w:tab w:val="left" w:pos="1197"/>
        </w:tabs>
        <w:spacing w:before="131" w:line="300" w:lineRule="auto"/>
        <w:ind w:right="1048" w:firstLine="0"/>
        <w:jc w:val="both"/>
        <w:rPr>
          <w:sz w:val="24"/>
        </w:rPr>
      </w:pPr>
      <w:r>
        <w:rPr>
          <w:sz w:val="24"/>
        </w:rPr>
        <w:t xml:space="preserve">List all business transactions or relationships that you or any employee or person holding an ownership interest in the company proposing to provide goods or services to the County has had with any employee of the County, its elected </w:t>
      </w:r>
      <w:proofErr w:type="gramStart"/>
      <w:r>
        <w:rPr>
          <w:sz w:val="24"/>
        </w:rPr>
        <w:t>official</w:t>
      </w:r>
      <w:proofErr w:type="gramEnd"/>
      <w:r>
        <w:rPr>
          <w:sz w:val="24"/>
        </w:rPr>
        <w:t xml:space="preserve"> or its responsible consultants in the last twenty-four</w:t>
      </w:r>
      <w:r>
        <w:rPr>
          <w:spacing w:val="-3"/>
          <w:sz w:val="24"/>
        </w:rPr>
        <w:t xml:space="preserve"> </w:t>
      </w:r>
      <w:r>
        <w:rPr>
          <w:sz w:val="24"/>
        </w:rPr>
        <w:t>months.</w:t>
      </w:r>
    </w:p>
    <w:p w14:paraId="7FD414F4" w14:textId="77777777" w:rsidR="00C318A6" w:rsidRDefault="00000000">
      <w:pPr>
        <w:pStyle w:val="BodyText"/>
        <w:spacing w:before="2"/>
        <w:rPr>
          <w:sz w:val="20"/>
        </w:rPr>
      </w:pPr>
      <w:r>
        <w:pict w14:anchorId="40399676">
          <v:shape id="_x0000_s2074" style="position:absolute;margin-left:1in;margin-top:13.85pt;width:462.05pt;height:.1pt;z-index:-15720448;mso-wrap-distance-left:0;mso-wrap-distance-right:0;mso-position-horizontal-relative:page" coordorigin="1440,277" coordsize="9241,0" path="m1440,277r9241,e" filled="f" strokeweight=".48pt">
            <v:path arrowok="t"/>
            <w10:wrap type="topAndBottom" anchorx="page"/>
          </v:shape>
        </w:pict>
      </w:r>
      <w:r>
        <w:pict w14:anchorId="7C4E0355">
          <v:shape id="_x0000_s2073" style="position:absolute;margin-left:1in;margin-top:31.1pt;width:462pt;height:.1pt;z-index:-15719936;mso-wrap-distance-left:0;mso-wrap-distance-right:0;mso-position-horizontal-relative:page" coordorigin="1440,622" coordsize="9240,0" path="m1440,622r9240,e" filled="f" strokeweight=".48pt">
            <v:path arrowok="t"/>
            <w10:wrap type="topAndBottom" anchorx="page"/>
          </v:shape>
        </w:pict>
      </w:r>
      <w:r>
        <w:pict w14:anchorId="57E2C53F">
          <v:shape id="_x0000_s2072" style="position:absolute;margin-left:1in;margin-top:48.4pt;width:462pt;height:.1pt;z-index:-15719424;mso-wrap-distance-left:0;mso-wrap-distance-right:0;mso-position-horizontal-relative:page" coordorigin="1440,968" coordsize="9240,0" path="m1440,968r9240,e" filled="f" strokeweight=".48pt">
            <v:path arrowok="t"/>
            <w10:wrap type="topAndBottom" anchorx="page"/>
          </v:shape>
        </w:pict>
      </w:r>
    </w:p>
    <w:p w14:paraId="0634CE8E" w14:textId="77777777" w:rsidR="00C318A6" w:rsidRDefault="00C318A6">
      <w:pPr>
        <w:pStyle w:val="BodyText"/>
        <w:spacing w:before="3"/>
        <w:rPr>
          <w:sz w:val="23"/>
        </w:rPr>
      </w:pPr>
    </w:p>
    <w:p w14:paraId="32E4BF14" w14:textId="77777777" w:rsidR="00C318A6" w:rsidRDefault="00C318A6">
      <w:pPr>
        <w:pStyle w:val="BodyText"/>
        <w:spacing w:before="3"/>
        <w:rPr>
          <w:sz w:val="23"/>
        </w:rPr>
      </w:pPr>
    </w:p>
    <w:p w14:paraId="0C834387" w14:textId="77777777" w:rsidR="00C318A6" w:rsidRDefault="00C318A6">
      <w:pPr>
        <w:pStyle w:val="BodyText"/>
        <w:spacing w:before="3"/>
        <w:rPr>
          <w:sz w:val="22"/>
        </w:rPr>
      </w:pPr>
    </w:p>
    <w:p w14:paraId="22C23CAE" w14:textId="77777777" w:rsidR="00C318A6" w:rsidRDefault="00000000">
      <w:pPr>
        <w:pStyle w:val="ListParagraph"/>
        <w:numPr>
          <w:ilvl w:val="0"/>
          <w:numId w:val="4"/>
        </w:numPr>
        <w:tabs>
          <w:tab w:val="left" w:pos="1281"/>
        </w:tabs>
        <w:spacing w:before="90" w:line="300" w:lineRule="auto"/>
        <w:ind w:right="1038" w:firstLine="0"/>
        <w:jc w:val="both"/>
        <w:rPr>
          <w:sz w:val="24"/>
        </w:rPr>
      </w:pPr>
      <w:r>
        <w:rPr>
          <w:sz w:val="24"/>
        </w:rPr>
        <w:t>List</w:t>
      </w:r>
      <w:r>
        <w:rPr>
          <w:spacing w:val="-14"/>
          <w:sz w:val="24"/>
        </w:rPr>
        <w:t xml:space="preserve"> </w:t>
      </w:r>
      <w:r>
        <w:rPr>
          <w:sz w:val="24"/>
        </w:rPr>
        <w:t>all</w:t>
      </w:r>
      <w:r>
        <w:rPr>
          <w:spacing w:val="-13"/>
          <w:sz w:val="24"/>
        </w:rPr>
        <w:t xml:space="preserve"> </w:t>
      </w:r>
      <w:r>
        <w:rPr>
          <w:sz w:val="24"/>
        </w:rPr>
        <w:t>gifts</w:t>
      </w:r>
      <w:r>
        <w:rPr>
          <w:spacing w:val="-13"/>
          <w:sz w:val="24"/>
        </w:rPr>
        <w:t xml:space="preserve"> </w:t>
      </w:r>
      <w:r>
        <w:rPr>
          <w:sz w:val="24"/>
        </w:rPr>
        <w:t>valued</w:t>
      </w:r>
      <w:r>
        <w:rPr>
          <w:spacing w:val="-14"/>
          <w:sz w:val="24"/>
        </w:rPr>
        <w:t xml:space="preserve"> </w:t>
      </w:r>
      <w:proofErr w:type="gramStart"/>
      <w:r>
        <w:rPr>
          <w:sz w:val="24"/>
        </w:rPr>
        <w:t>in</w:t>
      </w:r>
      <w:r>
        <w:rPr>
          <w:spacing w:val="-13"/>
          <w:sz w:val="24"/>
        </w:rPr>
        <w:t xml:space="preserve"> </w:t>
      </w:r>
      <w:r>
        <w:rPr>
          <w:sz w:val="24"/>
        </w:rPr>
        <w:t>excess</w:t>
      </w:r>
      <w:r>
        <w:rPr>
          <w:spacing w:val="-13"/>
          <w:sz w:val="24"/>
        </w:rPr>
        <w:t xml:space="preserve"> </w:t>
      </w:r>
      <w:r>
        <w:rPr>
          <w:sz w:val="24"/>
        </w:rPr>
        <w:t>of</w:t>
      </w:r>
      <w:proofErr w:type="gramEnd"/>
      <w:r>
        <w:rPr>
          <w:spacing w:val="-14"/>
          <w:sz w:val="24"/>
        </w:rPr>
        <w:t xml:space="preserve"> </w:t>
      </w:r>
      <w:r>
        <w:rPr>
          <w:sz w:val="24"/>
        </w:rPr>
        <w:t>$10.00</w:t>
      </w:r>
      <w:r>
        <w:rPr>
          <w:spacing w:val="-12"/>
          <w:sz w:val="24"/>
        </w:rPr>
        <w:t xml:space="preserve"> </w:t>
      </w:r>
      <w:r>
        <w:rPr>
          <w:sz w:val="24"/>
        </w:rPr>
        <w:t>offered</w:t>
      </w:r>
      <w:r>
        <w:rPr>
          <w:spacing w:val="-13"/>
          <w:sz w:val="24"/>
        </w:rPr>
        <w:t xml:space="preserve"> </w:t>
      </w:r>
      <w:r>
        <w:rPr>
          <w:sz w:val="24"/>
        </w:rPr>
        <w:t>or</w:t>
      </w:r>
      <w:r>
        <w:rPr>
          <w:spacing w:val="-14"/>
          <w:sz w:val="24"/>
        </w:rPr>
        <w:t xml:space="preserve"> </w:t>
      </w:r>
      <w:r>
        <w:rPr>
          <w:sz w:val="24"/>
        </w:rPr>
        <w:t>accepted</w:t>
      </w:r>
      <w:r>
        <w:rPr>
          <w:spacing w:val="-14"/>
          <w:sz w:val="24"/>
        </w:rPr>
        <w:t xml:space="preserve"> </w:t>
      </w:r>
      <w:r>
        <w:rPr>
          <w:sz w:val="24"/>
        </w:rPr>
        <w:t>by</w:t>
      </w:r>
      <w:r>
        <w:rPr>
          <w:spacing w:val="-13"/>
          <w:sz w:val="24"/>
        </w:rPr>
        <w:t xml:space="preserve"> </w:t>
      </w:r>
      <w:r>
        <w:rPr>
          <w:sz w:val="24"/>
        </w:rPr>
        <w:t>any</w:t>
      </w:r>
      <w:r>
        <w:rPr>
          <w:spacing w:val="-11"/>
          <w:sz w:val="24"/>
        </w:rPr>
        <w:t xml:space="preserve"> </w:t>
      </w:r>
      <w:r>
        <w:rPr>
          <w:sz w:val="24"/>
        </w:rPr>
        <w:t>employee</w:t>
      </w:r>
      <w:r>
        <w:rPr>
          <w:spacing w:val="-12"/>
          <w:sz w:val="24"/>
        </w:rPr>
        <w:t xml:space="preserve"> </w:t>
      </w:r>
      <w:r>
        <w:rPr>
          <w:sz w:val="24"/>
        </w:rPr>
        <w:t>or</w:t>
      </w:r>
      <w:r>
        <w:rPr>
          <w:spacing w:val="-14"/>
          <w:sz w:val="24"/>
        </w:rPr>
        <w:t xml:space="preserve"> </w:t>
      </w:r>
      <w:r>
        <w:rPr>
          <w:sz w:val="24"/>
        </w:rPr>
        <w:t>person</w:t>
      </w:r>
      <w:r>
        <w:rPr>
          <w:spacing w:val="-12"/>
          <w:sz w:val="24"/>
        </w:rPr>
        <w:t xml:space="preserve"> </w:t>
      </w:r>
      <w:r>
        <w:rPr>
          <w:sz w:val="24"/>
        </w:rPr>
        <w:t>holding an ownership interest in the company proposing to provide goods or services to the County either to or from any employee, elected official or its responsible consultants in the last twenty-four months.</w:t>
      </w:r>
    </w:p>
    <w:p w14:paraId="109EA040" w14:textId="77777777" w:rsidR="00C318A6" w:rsidRDefault="00000000">
      <w:pPr>
        <w:pStyle w:val="BodyText"/>
        <w:spacing w:before="4"/>
        <w:rPr>
          <w:sz w:val="20"/>
        </w:rPr>
      </w:pPr>
      <w:r>
        <w:pict w14:anchorId="31B5D4FC">
          <v:shape id="_x0000_s2071" style="position:absolute;margin-left:72.15pt;margin-top:13.9pt;width:462pt;height:.1pt;z-index:-15718912;mso-wrap-distance-left:0;mso-wrap-distance-right:0;mso-position-horizontal-relative:page" coordorigin="1443,278" coordsize="9240,0" path="m1443,278r9240,e" filled="f" strokeweight=".48pt">
            <v:path arrowok="t"/>
            <w10:wrap type="topAndBottom" anchorx="page"/>
          </v:shape>
        </w:pict>
      </w:r>
    </w:p>
    <w:p w14:paraId="30768434" w14:textId="77777777" w:rsidR="00C318A6" w:rsidRDefault="00C318A6">
      <w:pPr>
        <w:rPr>
          <w:sz w:val="20"/>
        </w:rPr>
        <w:sectPr w:rsidR="00C318A6">
          <w:pgSz w:w="12240" w:h="15840"/>
          <w:pgMar w:top="1500" w:right="400" w:bottom="1740" w:left="580" w:header="0" w:footer="1548" w:gutter="0"/>
          <w:cols w:space="720"/>
        </w:sectPr>
      </w:pPr>
    </w:p>
    <w:p w14:paraId="4DBA8745" w14:textId="77777777" w:rsidR="00C318A6" w:rsidRDefault="00C318A6">
      <w:pPr>
        <w:pStyle w:val="BodyText"/>
        <w:spacing w:before="1"/>
        <w:rPr>
          <w:sz w:val="23"/>
        </w:rPr>
      </w:pPr>
    </w:p>
    <w:p w14:paraId="07E44DBE" w14:textId="77777777" w:rsidR="00C318A6" w:rsidRDefault="00000000">
      <w:pPr>
        <w:pStyle w:val="BodyText"/>
        <w:spacing w:line="20" w:lineRule="exact"/>
        <w:ind w:left="857"/>
        <w:rPr>
          <w:sz w:val="2"/>
        </w:rPr>
      </w:pPr>
      <w:r>
        <w:rPr>
          <w:sz w:val="2"/>
        </w:rPr>
      </w:r>
      <w:r>
        <w:rPr>
          <w:sz w:val="2"/>
        </w:rPr>
        <w:pict w14:anchorId="6DDB29C0">
          <v:group id="_x0000_s2069" style="width:462pt;height:.5pt;mso-position-horizontal-relative:char;mso-position-vertical-relative:line" coordsize="9240,10">
            <v:line id="_x0000_s2070" style="position:absolute" from="0,5" to="9240,5" strokeweight=".48pt"/>
            <w10:anchorlock/>
          </v:group>
        </w:pict>
      </w:r>
    </w:p>
    <w:p w14:paraId="5C87262C" w14:textId="77777777" w:rsidR="00C318A6" w:rsidRDefault="00000000">
      <w:pPr>
        <w:pStyle w:val="BodyText"/>
        <w:spacing w:before="10"/>
      </w:pPr>
      <w:r>
        <w:pict w14:anchorId="0BDDA3FD">
          <v:shape id="_x0000_s2068" style="position:absolute;margin-left:72.15pt;margin-top:16.55pt;width:462pt;height:.1pt;z-index:-15717376;mso-wrap-distance-left:0;mso-wrap-distance-right:0;mso-position-horizontal-relative:page" coordorigin="1443,331" coordsize="9240,0" path="m1443,331r9240,e" filled="f" strokeweight=".48pt">
            <v:path arrowok="t"/>
            <w10:wrap type="topAndBottom" anchorx="page"/>
          </v:shape>
        </w:pict>
      </w:r>
    </w:p>
    <w:p w14:paraId="47D05002" w14:textId="77777777" w:rsidR="00C318A6" w:rsidRDefault="00C318A6">
      <w:pPr>
        <w:pStyle w:val="BodyText"/>
        <w:rPr>
          <w:sz w:val="20"/>
        </w:rPr>
      </w:pPr>
    </w:p>
    <w:p w14:paraId="1D9A3764" w14:textId="77777777" w:rsidR="00C318A6" w:rsidRDefault="00C318A6">
      <w:pPr>
        <w:pStyle w:val="BodyText"/>
        <w:spacing w:before="10"/>
        <w:rPr>
          <w:sz w:val="23"/>
        </w:rPr>
      </w:pPr>
    </w:p>
    <w:p w14:paraId="404BC8ED" w14:textId="77777777" w:rsidR="00C318A6" w:rsidRDefault="00000000">
      <w:pPr>
        <w:pStyle w:val="BodyText"/>
        <w:spacing w:before="90" w:line="300" w:lineRule="auto"/>
        <w:ind w:left="860" w:right="1037" w:firstLine="719"/>
        <w:jc w:val="both"/>
      </w:pPr>
      <w:r>
        <w:t>By executing this disclosure form, the undersigned personally, and on behalf of the proposing business entity verifies that the information contained herein is truthful and accurate and will remain truthful and accurate throughout all business transactions with the County.</w:t>
      </w:r>
    </w:p>
    <w:p w14:paraId="3667FE85" w14:textId="77777777" w:rsidR="00C318A6" w:rsidRDefault="00C318A6">
      <w:pPr>
        <w:pStyle w:val="BodyText"/>
        <w:rPr>
          <w:sz w:val="30"/>
        </w:rPr>
      </w:pPr>
    </w:p>
    <w:p w14:paraId="4E9C06A9" w14:textId="77777777" w:rsidR="00C318A6" w:rsidRDefault="00000000">
      <w:pPr>
        <w:pStyle w:val="BodyText"/>
        <w:tabs>
          <w:tab w:val="left" w:pos="8389"/>
        </w:tabs>
        <w:ind w:left="5183"/>
      </w:pPr>
      <w:r>
        <w:t xml:space="preserve">Date: </w:t>
      </w:r>
      <w:r>
        <w:rPr>
          <w:u w:val="single"/>
        </w:rPr>
        <w:t xml:space="preserve"> </w:t>
      </w:r>
      <w:r>
        <w:rPr>
          <w:u w:val="single"/>
        </w:rPr>
        <w:tab/>
      </w:r>
    </w:p>
    <w:p w14:paraId="52B87323" w14:textId="77777777" w:rsidR="00C318A6" w:rsidRDefault="00000000">
      <w:pPr>
        <w:pStyle w:val="BodyText"/>
        <w:spacing w:line="20" w:lineRule="exact"/>
        <w:ind w:left="864"/>
        <w:rPr>
          <w:sz w:val="2"/>
        </w:rPr>
      </w:pPr>
      <w:r>
        <w:rPr>
          <w:sz w:val="2"/>
        </w:rPr>
      </w:r>
      <w:r>
        <w:rPr>
          <w:sz w:val="2"/>
        </w:rPr>
        <w:pict w14:anchorId="0E93325D">
          <v:group id="_x0000_s2066" style="width:186pt;height:.5pt;mso-position-horizontal-relative:char;mso-position-vertical-relative:line" coordsize="3720,10">
            <v:line id="_x0000_s2067" style="position:absolute" from="0,5" to="3720,5" strokeweight=".48pt"/>
            <w10:anchorlock/>
          </v:group>
        </w:pict>
      </w:r>
    </w:p>
    <w:p w14:paraId="0925D538" w14:textId="77777777" w:rsidR="00C318A6" w:rsidRDefault="00C318A6">
      <w:pPr>
        <w:pStyle w:val="BodyText"/>
        <w:spacing w:before="6"/>
        <w:rPr>
          <w:sz w:val="20"/>
        </w:rPr>
      </w:pPr>
    </w:p>
    <w:p w14:paraId="0B716E1C" w14:textId="77777777" w:rsidR="00C318A6" w:rsidRDefault="00000000">
      <w:pPr>
        <w:pStyle w:val="BodyText"/>
        <w:tabs>
          <w:tab w:val="left" w:pos="4698"/>
        </w:tabs>
        <w:spacing w:before="90"/>
        <w:ind w:left="860"/>
      </w:pPr>
      <w:r>
        <w:t xml:space="preserve">BY: </w:t>
      </w:r>
      <w:r>
        <w:rPr>
          <w:u w:val="single"/>
        </w:rPr>
        <w:t xml:space="preserve"> </w:t>
      </w:r>
      <w:r>
        <w:rPr>
          <w:u w:val="single"/>
        </w:rPr>
        <w:tab/>
      </w:r>
    </w:p>
    <w:p w14:paraId="1999D475" w14:textId="77777777" w:rsidR="00C318A6" w:rsidRDefault="00C318A6">
      <w:pPr>
        <w:pStyle w:val="BodyText"/>
        <w:rPr>
          <w:sz w:val="20"/>
        </w:rPr>
      </w:pPr>
    </w:p>
    <w:p w14:paraId="3D784D64" w14:textId="77777777" w:rsidR="00C318A6" w:rsidRDefault="00C318A6">
      <w:pPr>
        <w:pStyle w:val="BodyText"/>
        <w:rPr>
          <w:sz w:val="20"/>
        </w:rPr>
      </w:pPr>
    </w:p>
    <w:p w14:paraId="4B3DDAB5" w14:textId="77777777" w:rsidR="00C318A6" w:rsidRDefault="00C318A6">
      <w:pPr>
        <w:pStyle w:val="BodyText"/>
        <w:spacing w:before="2"/>
        <w:rPr>
          <w:sz w:val="18"/>
        </w:rPr>
      </w:pPr>
    </w:p>
    <w:p w14:paraId="1EFC2261" w14:textId="77777777" w:rsidR="00C318A6" w:rsidRDefault="00000000">
      <w:pPr>
        <w:pStyle w:val="BodyText"/>
        <w:tabs>
          <w:tab w:val="left" w:pos="3740"/>
        </w:tabs>
        <w:spacing w:before="90"/>
        <w:ind w:left="860"/>
      </w:pPr>
      <w:r>
        <w:t>STATE</w:t>
      </w:r>
      <w:r>
        <w:rPr>
          <w:spacing w:val="-14"/>
        </w:rPr>
        <w:t xml:space="preserve"> </w:t>
      </w:r>
      <w:r>
        <w:t>OF</w:t>
      </w:r>
      <w:r>
        <w:rPr>
          <w:spacing w:val="-17"/>
        </w:rPr>
        <w:t xml:space="preserve"> </w:t>
      </w:r>
      <w:r>
        <w:t>MISSOURI</w:t>
      </w:r>
      <w:r>
        <w:tab/>
        <w:t>)</w:t>
      </w:r>
    </w:p>
    <w:p w14:paraId="49BFA7CC" w14:textId="77777777" w:rsidR="00C318A6" w:rsidRDefault="00000000">
      <w:pPr>
        <w:pStyle w:val="BodyText"/>
        <w:tabs>
          <w:tab w:val="left" w:pos="3740"/>
        </w:tabs>
        <w:spacing w:before="67" w:line="300" w:lineRule="auto"/>
        <w:ind w:left="860" w:right="7109" w:firstLine="2880"/>
      </w:pPr>
      <w:proofErr w:type="gramStart"/>
      <w:r>
        <w:t>)SS.</w:t>
      </w:r>
      <w:proofErr w:type="gramEnd"/>
      <w:r>
        <w:t xml:space="preserve"> COUNTY</w:t>
      </w:r>
      <w:r>
        <w:rPr>
          <w:spacing w:val="-14"/>
        </w:rPr>
        <w:t xml:space="preserve"> </w:t>
      </w:r>
      <w:r>
        <w:t>OF</w:t>
      </w:r>
      <w:r>
        <w:rPr>
          <w:spacing w:val="-4"/>
        </w:rPr>
        <w:t xml:space="preserve"> </w:t>
      </w:r>
      <w:r>
        <w:t>JOHNSON</w:t>
      </w:r>
      <w:r>
        <w:tab/>
        <w:t>)</w:t>
      </w:r>
    </w:p>
    <w:p w14:paraId="58951EAA" w14:textId="77777777" w:rsidR="00C318A6" w:rsidRDefault="00C318A6">
      <w:pPr>
        <w:pStyle w:val="BodyText"/>
        <w:spacing w:before="2"/>
        <w:rPr>
          <w:sz w:val="30"/>
        </w:rPr>
      </w:pPr>
    </w:p>
    <w:p w14:paraId="6BC64CA0" w14:textId="77777777" w:rsidR="00C318A6" w:rsidRDefault="00000000">
      <w:pPr>
        <w:pStyle w:val="BodyText"/>
        <w:tabs>
          <w:tab w:val="left" w:pos="2957"/>
          <w:tab w:val="left" w:pos="6902"/>
          <w:tab w:val="left" w:pos="7996"/>
        </w:tabs>
        <w:ind w:left="1580"/>
      </w:pPr>
      <w:r>
        <w:t>On</w:t>
      </w:r>
      <w:r>
        <w:rPr>
          <w:spacing w:val="20"/>
        </w:rPr>
        <w:t xml:space="preserve"> </w:t>
      </w:r>
      <w:r>
        <w:t>this</w:t>
      </w:r>
      <w:r>
        <w:rPr>
          <w:u w:val="single"/>
        </w:rPr>
        <w:t xml:space="preserve"> </w:t>
      </w:r>
      <w:r>
        <w:rPr>
          <w:u w:val="single"/>
        </w:rPr>
        <w:tab/>
      </w:r>
      <w:r>
        <w:t>day</w:t>
      </w:r>
      <w:r>
        <w:rPr>
          <w:spacing w:val="22"/>
        </w:rPr>
        <w:t xml:space="preserve"> </w:t>
      </w:r>
      <w:r>
        <w:t>of</w:t>
      </w:r>
      <w:r>
        <w:rPr>
          <w:u w:val="single"/>
        </w:rPr>
        <w:t xml:space="preserve"> </w:t>
      </w:r>
      <w:r>
        <w:rPr>
          <w:u w:val="single"/>
        </w:rPr>
        <w:tab/>
      </w:r>
      <w:r>
        <w:t>,</w:t>
      </w:r>
      <w:r>
        <w:rPr>
          <w:spacing w:val="52"/>
        </w:rPr>
        <w:t xml:space="preserve"> </w:t>
      </w:r>
      <w:r>
        <w:t>20</w:t>
      </w:r>
      <w:r>
        <w:rPr>
          <w:u w:val="single"/>
        </w:rPr>
        <w:t xml:space="preserve"> </w:t>
      </w:r>
      <w:r>
        <w:rPr>
          <w:u w:val="single"/>
        </w:rPr>
        <w:tab/>
      </w:r>
      <w:r>
        <w:t>, before me,</w:t>
      </w:r>
      <w:r>
        <w:rPr>
          <w:spacing w:val="27"/>
        </w:rPr>
        <w:t xml:space="preserve"> </w:t>
      </w:r>
      <w:r>
        <w:t>appeared</w:t>
      </w:r>
    </w:p>
    <w:p w14:paraId="31769368" w14:textId="77777777" w:rsidR="00C318A6" w:rsidRDefault="00000000">
      <w:pPr>
        <w:pStyle w:val="BodyText"/>
        <w:tabs>
          <w:tab w:val="left" w:pos="4909"/>
        </w:tabs>
        <w:spacing w:before="70" w:line="300" w:lineRule="auto"/>
        <w:ind w:left="860" w:right="1100"/>
      </w:pPr>
      <w:r>
        <w:rPr>
          <w:u w:val="thick"/>
        </w:rPr>
        <w:t xml:space="preserve"> </w:t>
      </w:r>
      <w:r>
        <w:rPr>
          <w:u w:val="thick"/>
        </w:rPr>
        <w:tab/>
      </w:r>
      <w:r>
        <w:t xml:space="preserve">, to me personally known, who being duly sworn, </w:t>
      </w:r>
      <w:r>
        <w:rPr>
          <w:spacing w:val="-4"/>
        </w:rPr>
        <w:t xml:space="preserve">did </w:t>
      </w:r>
      <w:r>
        <w:t>swear that the matters contained herein are true to his/her best knowledge and</w:t>
      </w:r>
      <w:r>
        <w:rPr>
          <w:spacing w:val="-4"/>
        </w:rPr>
        <w:t xml:space="preserve"> </w:t>
      </w:r>
      <w:r>
        <w:t>belief.</w:t>
      </w:r>
    </w:p>
    <w:p w14:paraId="2D01CB3C" w14:textId="77777777" w:rsidR="00C318A6" w:rsidRDefault="00C318A6">
      <w:pPr>
        <w:pStyle w:val="BodyText"/>
        <w:spacing w:before="11"/>
        <w:rPr>
          <w:sz w:val="29"/>
        </w:rPr>
      </w:pPr>
    </w:p>
    <w:p w14:paraId="38DE7718" w14:textId="77777777" w:rsidR="00C318A6" w:rsidRDefault="00000000">
      <w:pPr>
        <w:pStyle w:val="BodyText"/>
        <w:spacing w:line="300" w:lineRule="auto"/>
        <w:ind w:left="860" w:right="1100" w:firstLine="719"/>
      </w:pPr>
      <w:r>
        <w:t>IN WITNESS WHEREOF, I have placed my hand and notarial seal the day and year last above written.</w:t>
      </w:r>
    </w:p>
    <w:p w14:paraId="498B9355" w14:textId="77777777" w:rsidR="00C318A6" w:rsidRDefault="00C318A6">
      <w:pPr>
        <w:pStyle w:val="BodyText"/>
        <w:rPr>
          <w:sz w:val="20"/>
        </w:rPr>
      </w:pPr>
    </w:p>
    <w:p w14:paraId="0AA005E4" w14:textId="77777777" w:rsidR="00C318A6" w:rsidRDefault="00000000">
      <w:pPr>
        <w:pStyle w:val="BodyText"/>
        <w:spacing w:before="8"/>
        <w:rPr>
          <w:sz w:val="29"/>
        </w:rPr>
      </w:pPr>
      <w:r>
        <w:pict w14:anchorId="3FFFE34A">
          <v:shape id="_x0000_s2065" style="position:absolute;margin-left:288.1pt;margin-top:19.3pt;width:222pt;height:.1pt;z-index:-15716352;mso-wrap-distance-left:0;mso-wrap-distance-right:0;mso-position-horizontal-relative:page" coordorigin="5762,386" coordsize="4440,0" path="m5762,386r4440,e" filled="f" strokeweight=".48pt">
            <v:path arrowok="t"/>
            <w10:wrap type="topAndBottom" anchorx="page"/>
          </v:shape>
        </w:pict>
      </w:r>
    </w:p>
    <w:p w14:paraId="380E9F6B" w14:textId="77777777" w:rsidR="00C318A6" w:rsidRDefault="00000000">
      <w:pPr>
        <w:pStyle w:val="BodyText"/>
        <w:spacing w:before="9"/>
        <w:ind w:left="3115" w:right="2142"/>
        <w:jc w:val="center"/>
      </w:pPr>
      <w:r>
        <w:t>NOTARY PUBLIC</w:t>
      </w:r>
    </w:p>
    <w:p w14:paraId="2406B06D" w14:textId="77777777" w:rsidR="00C318A6" w:rsidRDefault="00C318A6">
      <w:pPr>
        <w:jc w:val="center"/>
        <w:sectPr w:rsidR="00C318A6">
          <w:pgSz w:w="12240" w:h="15840"/>
          <w:pgMar w:top="1500" w:right="400" w:bottom="1740" w:left="580" w:header="0" w:footer="1548" w:gutter="0"/>
          <w:cols w:space="720"/>
        </w:sectPr>
      </w:pPr>
    </w:p>
    <w:p w14:paraId="2FAB164C" w14:textId="77777777" w:rsidR="00C318A6" w:rsidRDefault="00000000">
      <w:pPr>
        <w:spacing w:before="19" w:line="341" w:lineRule="exact"/>
        <w:ind w:left="1962" w:right="2142"/>
        <w:jc w:val="center"/>
        <w:rPr>
          <w:rFonts w:ascii="Calibri" w:hAnsi="Calibri"/>
          <w:sz w:val="28"/>
        </w:rPr>
      </w:pPr>
      <w:bookmarkStart w:id="0" w:name="Bid_Form_2022_Courthouse_Tower_Electric"/>
      <w:bookmarkEnd w:id="0"/>
      <w:r>
        <w:rPr>
          <w:rFonts w:ascii="Calibri" w:hAnsi="Calibri"/>
          <w:sz w:val="28"/>
        </w:rPr>
        <w:lastRenderedPageBreak/>
        <w:t>Bid Form: Johnson County Courthouse – Clock Tower Electrical</w:t>
      </w:r>
    </w:p>
    <w:p w14:paraId="51832D23" w14:textId="77777777" w:rsidR="00C318A6" w:rsidRDefault="00000000">
      <w:pPr>
        <w:spacing w:line="268" w:lineRule="exact"/>
        <w:ind w:left="1962" w:right="2137"/>
        <w:jc w:val="center"/>
        <w:rPr>
          <w:rFonts w:ascii="Calibri"/>
        </w:rPr>
      </w:pPr>
      <w:r>
        <w:rPr>
          <w:rFonts w:ascii="Calibri"/>
        </w:rPr>
        <w:t xml:space="preserve">Bid Opening: Thursday, January 13, </w:t>
      </w:r>
      <w:proofErr w:type="gramStart"/>
      <w:r>
        <w:rPr>
          <w:rFonts w:ascii="Calibri"/>
        </w:rPr>
        <w:t>2022</w:t>
      </w:r>
      <w:proofErr w:type="gramEnd"/>
      <w:r>
        <w:rPr>
          <w:rFonts w:ascii="Calibri"/>
        </w:rPr>
        <w:t xml:space="preserve"> at 1:30 p.m.</w:t>
      </w:r>
    </w:p>
    <w:p w14:paraId="30677527" w14:textId="77777777" w:rsidR="00C318A6" w:rsidRDefault="00000000">
      <w:pPr>
        <w:pStyle w:val="Heading1"/>
        <w:spacing w:before="1"/>
        <w:jc w:val="both"/>
      </w:pPr>
      <w:r>
        <w:rPr>
          <w:u w:val="single"/>
        </w:rPr>
        <w:t>Bidder Information</w:t>
      </w:r>
    </w:p>
    <w:p w14:paraId="0C06200E" w14:textId="77777777" w:rsidR="00C318A6" w:rsidRDefault="00000000">
      <w:pPr>
        <w:pStyle w:val="BodyText"/>
        <w:tabs>
          <w:tab w:val="left" w:pos="6442"/>
          <w:tab w:val="left" w:pos="10839"/>
        </w:tabs>
        <w:spacing w:before="45" w:line="360" w:lineRule="auto"/>
        <w:ind w:left="139" w:right="385"/>
        <w:jc w:val="both"/>
        <w:rPr>
          <w:rFonts w:ascii="Calibri"/>
        </w:rPr>
      </w:pPr>
      <w:r>
        <w:rPr>
          <w:rFonts w:ascii="Calibri"/>
        </w:rPr>
        <w:t>Company:</w:t>
      </w:r>
      <w:r>
        <w:rPr>
          <w:rFonts w:ascii="Calibri"/>
          <w:u w:val="single"/>
        </w:rPr>
        <w:t xml:space="preserve"> </w:t>
      </w:r>
      <w:r>
        <w:rPr>
          <w:rFonts w:ascii="Calibri"/>
          <w:u w:val="single"/>
        </w:rPr>
        <w:tab/>
      </w:r>
      <w:r>
        <w:rPr>
          <w:rFonts w:ascii="Calibri"/>
        </w:rPr>
        <w:t>Contact:</w:t>
      </w:r>
      <w:r>
        <w:rPr>
          <w:rFonts w:ascii="Calibri"/>
          <w:u w:val="single"/>
        </w:rPr>
        <w:tab/>
      </w:r>
      <w:r>
        <w:rPr>
          <w:rFonts w:ascii="Calibri"/>
        </w:rPr>
        <w:t xml:space="preserve"> Address:</w:t>
      </w:r>
      <w:r>
        <w:rPr>
          <w:rFonts w:ascii="Calibri"/>
          <w:u w:val="single"/>
        </w:rPr>
        <w:tab/>
      </w:r>
      <w:r>
        <w:rPr>
          <w:rFonts w:ascii="Calibri"/>
          <w:u w:val="single"/>
        </w:rPr>
        <w:tab/>
      </w:r>
      <w:r>
        <w:rPr>
          <w:rFonts w:ascii="Calibri"/>
        </w:rPr>
        <w:t xml:space="preserve"> Phone / Fax /</w:t>
      </w:r>
      <w:r>
        <w:rPr>
          <w:rFonts w:ascii="Calibri"/>
          <w:spacing w:val="-5"/>
        </w:rPr>
        <w:t xml:space="preserve"> </w:t>
      </w:r>
      <w:r>
        <w:rPr>
          <w:rFonts w:ascii="Calibri"/>
        </w:rPr>
        <w:t>Email:</w:t>
      </w:r>
      <w:r>
        <w:rPr>
          <w:rFonts w:ascii="Calibri"/>
          <w:spacing w:val="1"/>
        </w:rPr>
        <w:t xml:space="preserve"> </w:t>
      </w:r>
      <w:r>
        <w:rPr>
          <w:rFonts w:ascii="Calibri"/>
          <w:u w:val="single"/>
        </w:rPr>
        <w:t xml:space="preserve"> </w:t>
      </w:r>
      <w:r>
        <w:rPr>
          <w:rFonts w:ascii="Calibri"/>
          <w:u w:val="single"/>
        </w:rPr>
        <w:tab/>
      </w:r>
      <w:r>
        <w:rPr>
          <w:rFonts w:ascii="Calibri"/>
          <w:u w:val="single"/>
        </w:rPr>
        <w:tab/>
      </w:r>
      <w:r>
        <w:rPr>
          <w:rFonts w:ascii="Calibri"/>
          <w:w w:val="29"/>
          <w:u w:val="single"/>
        </w:rPr>
        <w:t xml:space="preserve"> </w:t>
      </w:r>
    </w:p>
    <w:p w14:paraId="6208661E" w14:textId="77777777" w:rsidR="00C318A6" w:rsidRDefault="00C318A6">
      <w:pPr>
        <w:pStyle w:val="BodyText"/>
        <w:spacing w:before="6"/>
        <w:rPr>
          <w:rFonts w:ascii="Calibri"/>
          <w:sz w:val="9"/>
        </w:rPr>
      </w:pPr>
    </w:p>
    <w:p w14:paraId="77426D1A" w14:textId="77777777" w:rsidR="00C318A6" w:rsidRDefault="00000000">
      <w:pPr>
        <w:pStyle w:val="BodyText"/>
        <w:tabs>
          <w:tab w:val="left" w:pos="10870"/>
        </w:tabs>
        <w:spacing w:before="52"/>
        <w:ind w:left="140"/>
        <w:rPr>
          <w:rFonts w:ascii="Calibri"/>
        </w:rPr>
      </w:pPr>
      <w:r>
        <w:rPr>
          <w:rFonts w:ascii="Calibri"/>
        </w:rPr>
        <w:t>Date of Attended Mandatory On-Site Project</w:t>
      </w:r>
      <w:r>
        <w:rPr>
          <w:rFonts w:ascii="Calibri"/>
          <w:spacing w:val="-15"/>
        </w:rPr>
        <w:t xml:space="preserve"> </w:t>
      </w:r>
      <w:r>
        <w:rPr>
          <w:rFonts w:ascii="Calibri"/>
        </w:rPr>
        <w:t>Review:</w:t>
      </w:r>
      <w:r>
        <w:rPr>
          <w:rFonts w:ascii="Calibri"/>
          <w:spacing w:val="-1"/>
        </w:rPr>
        <w:t xml:space="preserve"> </w:t>
      </w:r>
      <w:r>
        <w:rPr>
          <w:rFonts w:ascii="Calibri"/>
          <w:u w:val="single"/>
        </w:rPr>
        <w:t xml:space="preserve"> </w:t>
      </w:r>
      <w:r>
        <w:rPr>
          <w:rFonts w:ascii="Calibri"/>
          <w:u w:val="single"/>
        </w:rPr>
        <w:tab/>
      </w:r>
    </w:p>
    <w:p w14:paraId="4A608757" w14:textId="77777777" w:rsidR="00C318A6" w:rsidRDefault="00000000">
      <w:pPr>
        <w:pStyle w:val="Heading1"/>
        <w:spacing w:before="120"/>
      </w:pPr>
      <w:r>
        <w:rPr>
          <w:u w:val="single"/>
        </w:rPr>
        <w:t>Electrical Qualifications</w:t>
      </w:r>
    </w:p>
    <w:p w14:paraId="7434E90C" w14:textId="77777777" w:rsidR="00C318A6" w:rsidRDefault="00000000">
      <w:pPr>
        <w:pStyle w:val="ListParagraph"/>
        <w:numPr>
          <w:ilvl w:val="0"/>
          <w:numId w:val="3"/>
        </w:numPr>
        <w:tabs>
          <w:tab w:val="left" w:pos="860"/>
        </w:tabs>
        <w:spacing w:before="119" w:after="6"/>
        <w:rPr>
          <w:rFonts w:ascii="Calibri"/>
          <w:b/>
          <w:sz w:val="24"/>
        </w:rPr>
      </w:pPr>
      <w:r>
        <w:rPr>
          <w:rFonts w:ascii="Calibri"/>
          <w:b/>
          <w:sz w:val="24"/>
        </w:rPr>
        <w:t>Description and relevant prior</w:t>
      </w:r>
      <w:r>
        <w:rPr>
          <w:rFonts w:ascii="Calibri"/>
          <w:b/>
          <w:spacing w:val="-5"/>
          <w:sz w:val="24"/>
        </w:rPr>
        <w:t xml:space="preserve"> </w:t>
      </w:r>
      <w:r>
        <w:rPr>
          <w:rFonts w:ascii="Calibri"/>
          <w:b/>
          <w:sz w:val="24"/>
        </w:rPr>
        <w:t>experience</w:t>
      </w:r>
    </w:p>
    <w:p w14:paraId="2CDD6666" w14:textId="77777777" w:rsidR="00C318A6" w:rsidRDefault="00000000">
      <w:pPr>
        <w:pStyle w:val="BodyText"/>
        <w:ind w:left="1011"/>
        <w:rPr>
          <w:rFonts w:ascii="Calibri"/>
          <w:sz w:val="20"/>
        </w:rPr>
      </w:pPr>
      <w:r>
        <w:rPr>
          <w:rFonts w:ascii="Calibri"/>
          <w:sz w:val="20"/>
        </w:rPr>
      </w:r>
      <w:r>
        <w:rPr>
          <w:rFonts w:ascii="Calibri"/>
          <w:sz w:val="20"/>
        </w:rPr>
        <w:pict w14:anchorId="0911C957">
          <v:group id="_x0000_s2063" style="width:493.9pt;height:151.9pt;mso-position-horizontal-relative:char;mso-position-vertical-relative:line" coordsize="9878,3038">
            <v:rect id="_x0000_s2064" style="position:absolute;left:10;top:10;width:9858;height:3018" filled="f" strokecolor="red" strokeweight="1pt"/>
            <w10:anchorlock/>
          </v:group>
        </w:pict>
      </w:r>
    </w:p>
    <w:p w14:paraId="44AE2667" w14:textId="77777777" w:rsidR="00C318A6" w:rsidRDefault="00000000">
      <w:pPr>
        <w:pStyle w:val="Heading1"/>
        <w:numPr>
          <w:ilvl w:val="0"/>
          <w:numId w:val="3"/>
        </w:numPr>
        <w:tabs>
          <w:tab w:val="left" w:pos="860"/>
        </w:tabs>
        <w:spacing w:before="157"/>
      </w:pPr>
      <w:r>
        <w:t>Three (3) references from similar projects, preferred, complete with reference contact</w:t>
      </w:r>
      <w:r>
        <w:rPr>
          <w:spacing w:val="-21"/>
        </w:rPr>
        <w:t xml:space="preserve"> </w:t>
      </w:r>
      <w:r>
        <w:t>information</w:t>
      </w:r>
    </w:p>
    <w:p w14:paraId="680424F7" w14:textId="77777777" w:rsidR="00C318A6" w:rsidRDefault="00C318A6">
      <w:pPr>
        <w:pStyle w:val="BodyText"/>
        <w:spacing w:before="9"/>
        <w:rPr>
          <w:rFonts w:ascii="Calibri"/>
          <w:b/>
          <w:sz w:val="18"/>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2160"/>
        <w:gridCol w:w="1572"/>
        <w:gridCol w:w="1087"/>
        <w:gridCol w:w="2491"/>
      </w:tblGrid>
      <w:tr w:rsidR="00C318A6" w14:paraId="5598E1A4" w14:textId="77777777">
        <w:trPr>
          <w:trHeight w:val="537"/>
        </w:trPr>
        <w:tc>
          <w:tcPr>
            <w:tcW w:w="3691" w:type="dxa"/>
            <w:tcBorders>
              <w:top w:val="nil"/>
              <w:left w:val="nil"/>
              <w:right w:val="nil"/>
            </w:tcBorders>
          </w:tcPr>
          <w:p w14:paraId="020B18FC" w14:textId="77777777" w:rsidR="00C318A6" w:rsidRDefault="00C318A6">
            <w:pPr>
              <w:pStyle w:val="TableParagraph"/>
              <w:rPr>
                <w:b/>
                <w:sz w:val="20"/>
              </w:rPr>
            </w:pPr>
          </w:p>
          <w:p w14:paraId="7ECA3BAF" w14:textId="77777777" w:rsidR="00C318A6" w:rsidRDefault="00000000">
            <w:pPr>
              <w:pStyle w:val="TableParagraph"/>
              <w:spacing w:line="273" w:lineRule="exact"/>
              <w:ind w:left="1120"/>
              <w:rPr>
                <w:sz w:val="24"/>
              </w:rPr>
            </w:pPr>
            <w:r>
              <w:rPr>
                <w:sz w:val="24"/>
              </w:rPr>
              <w:t>Project Description</w:t>
            </w:r>
          </w:p>
        </w:tc>
        <w:tc>
          <w:tcPr>
            <w:tcW w:w="2160" w:type="dxa"/>
            <w:tcBorders>
              <w:top w:val="nil"/>
              <w:left w:val="nil"/>
              <w:right w:val="nil"/>
            </w:tcBorders>
          </w:tcPr>
          <w:p w14:paraId="2F609500" w14:textId="77777777" w:rsidR="00C318A6" w:rsidRDefault="00C318A6">
            <w:pPr>
              <w:pStyle w:val="TableParagraph"/>
              <w:rPr>
                <w:b/>
                <w:sz w:val="20"/>
              </w:rPr>
            </w:pPr>
          </w:p>
          <w:p w14:paraId="2740E51D" w14:textId="77777777" w:rsidR="00C318A6" w:rsidRDefault="00000000">
            <w:pPr>
              <w:pStyle w:val="TableParagraph"/>
              <w:spacing w:line="273" w:lineRule="exact"/>
              <w:ind w:left="778" w:right="774"/>
              <w:jc w:val="center"/>
              <w:rPr>
                <w:sz w:val="24"/>
              </w:rPr>
            </w:pPr>
            <w:r>
              <w:rPr>
                <w:sz w:val="24"/>
              </w:rPr>
              <w:t>Entity</w:t>
            </w:r>
          </w:p>
        </w:tc>
        <w:tc>
          <w:tcPr>
            <w:tcW w:w="1572" w:type="dxa"/>
            <w:tcBorders>
              <w:top w:val="nil"/>
              <w:left w:val="nil"/>
              <w:right w:val="nil"/>
            </w:tcBorders>
          </w:tcPr>
          <w:p w14:paraId="7FA24147" w14:textId="77777777" w:rsidR="00C318A6" w:rsidRDefault="00000000">
            <w:pPr>
              <w:pStyle w:val="TableParagraph"/>
              <w:spacing w:line="244" w:lineRule="exact"/>
              <w:ind w:left="408"/>
              <w:rPr>
                <w:sz w:val="24"/>
              </w:rPr>
            </w:pPr>
            <w:r>
              <w:rPr>
                <w:sz w:val="24"/>
              </w:rPr>
              <w:t>Contact</w:t>
            </w:r>
          </w:p>
          <w:p w14:paraId="0EAF4665" w14:textId="77777777" w:rsidR="00C318A6" w:rsidRDefault="00000000">
            <w:pPr>
              <w:pStyle w:val="TableParagraph"/>
              <w:spacing w:line="273" w:lineRule="exact"/>
              <w:ind w:left="497"/>
              <w:rPr>
                <w:sz w:val="24"/>
              </w:rPr>
            </w:pPr>
            <w:r>
              <w:rPr>
                <w:sz w:val="24"/>
              </w:rPr>
              <w:t>Name</w:t>
            </w:r>
          </w:p>
        </w:tc>
        <w:tc>
          <w:tcPr>
            <w:tcW w:w="1087" w:type="dxa"/>
            <w:tcBorders>
              <w:top w:val="nil"/>
              <w:left w:val="nil"/>
              <w:right w:val="nil"/>
            </w:tcBorders>
          </w:tcPr>
          <w:p w14:paraId="752C3F12" w14:textId="77777777" w:rsidR="00C318A6" w:rsidRDefault="00000000">
            <w:pPr>
              <w:pStyle w:val="TableParagraph"/>
              <w:spacing w:line="244" w:lineRule="exact"/>
              <w:ind w:left="237"/>
              <w:rPr>
                <w:sz w:val="24"/>
              </w:rPr>
            </w:pPr>
            <w:r>
              <w:rPr>
                <w:sz w:val="24"/>
              </w:rPr>
              <w:t>Phone</w:t>
            </w:r>
          </w:p>
          <w:p w14:paraId="3D7C8016" w14:textId="77777777" w:rsidR="00C318A6" w:rsidRDefault="00000000">
            <w:pPr>
              <w:pStyle w:val="TableParagraph"/>
              <w:spacing w:line="273" w:lineRule="exact"/>
              <w:ind w:left="149"/>
              <w:rPr>
                <w:sz w:val="24"/>
              </w:rPr>
            </w:pPr>
            <w:r>
              <w:rPr>
                <w:sz w:val="24"/>
              </w:rPr>
              <w:t>Number</w:t>
            </w:r>
          </w:p>
        </w:tc>
        <w:tc>
          <w:tcPr>
            <w:tcW w:w="2491" w:type="dxa"/>
            <w:tcBorders>
              <w:top w:val="nil"/>
              <w:left w:val="nil"/>
              <w:right w:val="nil"/>
            </w:tcBorders>
          </w:tcPr>
          <w:p w14:paraId="6C4AB138" w14:textId="77777777" w:rsidR="00C318A6" w:rsidRDefault="00C318A6">
            <w:pPr>
              <w:pStyle w:val="TableParagraph"/>
              <w:rPr>
                <w:b/>
                <w:sz w:val="20"/>
              </w:rPr>
            </w:pPr>
          </w:p>
          <w:p w14:paraId="087D9A66" w14:textId="77777777" w:rsidR="00C318A6" w:rsidRDefault="00000000">
            <w:pPr>
              <w:pStyle w:val="TableParagraph"/>
              <w:spacing w:line="273" w:lineRule="exact"/>
              <w:ind w:left="564"/>
              <w:rPr>
                <w:sz w:val="24"/>
              </w:rPr>
            </w:pPr>
            <w:r>
              <w:rPr>
                <w:sz w:val="24"/>
              </w:rPr>
              <w:t>Email Address</w:t>
            </w:r>
          </w:p>
        </w:tc>
      </w:tr>
      <w:tr w:rsidR="00C318A6" w14:paraId="1275359C" w14:textId="77777777">
        <w:trPr>
          <w:trHeight w:val="2068"/>
        </w:trPr>
        <w:tc>
          <w:tcPr>
            <w:tcW w:w="3691" w:type="dxa"/>
          </w:tcPr>
          <w:p w14:paraId="65153F52" w14:textId="77777777" w:rsidR="00C318A6" w:rsidRDefault="00C318A6">
            <w:pPr>
              <w:pStyle w:val="TableParagraph"/>
              <w:rPr>
                <w:b/>
                <w:sz w:val="24"/>
              </w:rPr>
            </w:pPr>
          </w:p>
          <w:p w14:paraId="7B2B1875" w14:textId="77777777" w:rsidR="00C318A6" w:rsidRDefault="00C318A6">
            <w:pPr>
              <w:pStyle w:val="TableParagraph"/>
              <w:rPr>
                <w:b/>
                <w:sz w:val="24"/>
              </w:rPr>
            </w:pPr>
          </w:p>
          <w:p w14:paraId="3F564162" w14:textId="77777777" w:rsidR="00C318A6" w:rsidRDefault="00C318A6">
            <w:pPr>
              <w:pStyle w:val="TableParagraph"/>
              <w:spacing w:before="8"/>
              <w:rPr>
                <w:b/>
                <w:sz w:val="24"/>
              </w:rPr>
            </w:pPr>
          </w:p>
          <w:p w14:paraId="6B171042" w14:textId="77777777" w:rsidR="00C318A6" w:rsidRDefault="00000000">
            <w:pPr>
              <w:pStyle w:val="TableParagraph"/>
              <w:ind w:left="107"/>
              <w:rPr>
                <w:sz w:val="24"/>
              </w:rPr>
            </w:pPr>
            <w:r>
              <w:rPr>
                <w:sz w:val="24"/>
              </w:rPr>
              <w:t>1.</w:t>
            </w:r>
          </w:p>
        </w:tc>
        <w:tc>
          <w:tcPr>
            <w:tcW w:w="2160" w:type="dxa"/>
          </w:tcPr>
          <w:p w14:paraId="6ED7B500" w14:textId="77777777" w:rsidR="00C318A6" w:rsidRDefault="00C318A6">
            <w:pPr>
              <w:pStyle w:val="TableParagraph"/>
              <w:rPr>
                <w:rFonts w:ascii="Times New Roman"/>
                <w:sz w:val="24"/>
              </w:rPr>
            </w:pPr>
          </w:p>
        </w:tc>
        <w:tc>
          <w:tcPr>
            <w:tcW w:w="1572" w:type="dxa"/>
          </w:tcPr>
          <w:p w14:paraId="6447B91C" w14:textId="77777777" w:rsidR="00C318A6" w:rsidRDefault="00C318A6">
            <w:pPr>
              <w:pStyle w:val="TableParagraph"/>
              <w:rPr>
                <w:rFonts w:ascii="Times New Roman"/>
                <w:sz w:val="24"/>
              </w:rPr>
            </w:pPr>
          </w:p>
        </w:tc>
        <w:tc>
          <w:tcPr>
            <w:tcW w:w="1087" w:type="dxa"/>
          </w:tcPr>
          <w:p w14:paraId="2E95479B" w14:textId="77777777" w:rsidR="00C318A6" w:rsidRDefault="00C318A6">
            <w:pPr>
              <w:pStyle w:val="TableParagraph"/>
              <w:rPr>
                <w:rFonts w:ascii="Times New Roman"/>
                <w:sz w:val="24"/>
              </w:rPr>
            </w:pPr>
          </w:p>
        </w:tc>
        <w:tc>
          <w:tcPr>
            <w:tcW w:w="2491" w:type="dxa"/>
          </w:tcPr>
          <w:p w14:paraId="2FE8D662" w14:textId="77777777" w:rsidR="00C318A6" w:rsidRDefault="00C318A6">
            <w:pPr>
              <w:pStyle w:val="TableParagraph"/>
              <w:rPr>
                <w:rFonts w:ascii="Times New Roman"/>
                <w:sz w:val="24"/>
              </w:rPr>
            </w:pPr>
          </w:p>
        </w:tc>
      </w:tr>
      <w:tr w:rsidR="00C318A6" w14:paraId="56FD5D46" w14:textId="77777777">
        <w:trPr>
          <w:trHeight w:val="2066"/>
        </w:trPr>
        <w:tc>
          <w:tcPr>
            <w:tcW w:w="3691" w:type="dxa"/>
          </w:tcPr>
          <w:p w14:paraId="35966A81" w14:textId="77777777" w:rsidR="00C318A6" w:rsidRDefault="00C318A6">
            <w:pPr>
              <w:pStyle w:val="TableParagraph"/>
              <w:rPr>
                <w:b/>
                <w:sz w:val="24"/>
              </w:rPr>
            </w:pPr>
          </w:p>
          <w:p w14:paraId="66809F9E" w14:textId="77777777" w:rsidR="00C318A6" w:rsidRDefault="00C318A6">
            <w:pPr>
              <w:pStyle w:val="TableParagraph"/>
              <w:rPr>
                <w:b/>
                <w:sz w:val="24"/>
              </w:rPr>
            </w:pPr>
          </w:p>
          <w:p w14:paraId="6F78588C" w14:textId="77777777" w:rsidR="00C318A6" w:rsidRDefault="00C318A6">
            <w:pPr>
              <w:pStyle w:val="TableParagraph"/>
              <w:spacing w:before="5"/>
              <w:rPr>
                <w:b/>
                <w:sz w:val="24"/>
              </w:rPr>
            </w:pPr>
          </w:p>
          <w:p w14:paraId="76E9DF21" w14:textId="77777777" w:rsidR="00C318A6" w:rsidRDefault="00000000">
            <w:pPr>
              <w:pStyle w:val="TableParagraph"/>
              <w:spacing w:before="1"/>
              <w:ind w:left="107"/>
              <w:rPr>
                <w:sz w:val="24"/>
              </w:rPr>
            </w:pPr>
            <w:r>
              <w:rPr>
                <w:sz w:val="24"/>
              </w:rPr>
              <w:t>2.</w:t>
            </w:r>
          </w:p>
        </w:tc>
        <w:tc>
          <w:tcPr>
            <w:tcW w:w="2160" w:type="dxa"/>
          </w:tcPr>
          <w:p w14:paraId="0521E0F7" w14:textId="77777777" w:rsidR="00C318A6" w:rsidRDefault="00C318A6">
            <w:pPr>
              <w:pStyle w:val="TableParagraph"/>
              <w:rPr>
                <w:rFonts w:ascii="Times New Roman"/>
                <w:sz w:val="24"/>
              </w:rPr>
            </w:pPr>
          </w:p>
        </w:tc>
        <w:tc>
          <w:tcPr>
            <w:tcW w:w="1572" w:type="dxa"/>
          </w:tcPr>
          <w:p w14:paraId="7FC00D76" w14:textId="77777777" w:rsidR="00C318A6" w:rsidRDefault="00C318A6">
            <w:pPr>
              <w:pStyle w:val="TableParagraph"/>
              <w:rPr>
                <w:rFonts w:ascii="Times New Roman"/>
                <w:sz w:val="24"/>
              </w:rPr>
            </w:pPr>
          </w:p>
        </w:tc>
        <w:tc>
          <w:tcPr>
            <w:tcW w:w="1087" w:type="dxa"/>
          </w:tcPr>
          <w:p w14:paraId="05D16EBE" w14:textId="77777777" w:rsidR="00C318A6" w:rsidRDefault="00C318A6">
            <w:pPr>
              <w:pStyle w:val="TableParagraph"/>
              <w:rPr>
                <w:rFonts w:ascii="Times New Roman"/>
                <w:sz w:val="24"/>
              </w:rPr>
            </w:pPr>
          </w:p>
        </w:tc>
        <w:tc>
          <w:tcPr>
            <w:tcW w:w="2491" w:type="dxa"/>
          </w:tcPr>
          <w:p w14:paraId="4E9220B3" w14:textId="77777777" w:rsidR="00C318A6" w:rsidRDefault="00C318A6">
            <w:pPr>
              <w:pStyle w:val="TableParagraph"/>
              <w:rPr>
                <w:rFonts w:ascii="Times New Roman"/>
                <w:sz w:val="24"/>
              </w:rPr>
            </w:pPr>
          </w:p>
        </w:tc>
      </w:tr>
      <w:tr w:rsidR="00C318A6" w14:paraId="7F4D3153" w14:textId="77777777">
        <w:trPr>
          <w:trHeight w:val="2068"/>
        </w:trPr>
        <w:tc>
          <w:tcPr>
            <w:tcW w:w="3691" w:type="dxa"/>
          </w:tcPr>
          <w:p w14:paraId="50F035FF" w14:textId="77777777" w:rsidR="00C318A6" w:rsidRDefault="00C318A6">
            <w:pPr>
              <w:pStyle w:val="TableParagraph"/>
              <w:rPr>
                <w:b/>
                <w:sz w:val="24"/>
              </w:rPr>
            </w:pPr>
          </w:p>
          <w:p w14:paraId="2A54633C" w14:textId="77777777" w:rsidR="00C318A6" w:rsidRDefault="00C318A6">
            <w:pPr>
              <w:pStyle w:val="TableParagraph"/>
              <w:rPr>
                <w:b/>
                <w:sz w:val="24"/>
              </w:rPr>
            </w:pPr>
          </w:p>
          <w:p w14:paraId="026FC859" w14:textId="77777777" w:rsidR="00C318A6" w:rsidRDefault="00C318A6">
            <w:pPr>
              <w:pStyle w:val="TableParagraph"/>
              <w:spacing w:before="8"/>
              <w:rPr>
                <w:b/>
                <w:sz w:val="24"/>
              </w:rPr>
            </w:pPr>
          </w:p>
          <w:p w14:paraId="15659FC1" w14:textId="77777777" w:rsidR="00C318A6" w:rsidRDefault="00000000">
            <w:pPr>
              <w:pStyle w:val="TableParagraph"/>
              <w:ind w:left="107"/>
              <w:rPr>
                <w:sz w:val="24"/>
              </w:rPr>
            </w:pPr>
            <w:r>
              <w:rPr>
                <w:sz w:val="24"/>
              </w:rPr>
              <w:t>3.</w:t>
            </w:r>
          </w:p>
        </w:tc>
        <w:tc>
          <w:tcPr>
            <w:tcW w:w="2160" w:type="dxa"/>
          </w:tcPr>
          <w:p w14:paraId="76AE630A" w14:textId="77777777" w:rsidR="00C318A6" w:rsidRDefault="00C318A6">
            <w:pPr>
              <w:pStyle w:val="TableParagraph"/>
              <w:rPr>
                <w:rFonts w:ascii="Times New Roman"/>
                <w:sz w:val="24"/>
              </w:rPr>
            </w:pPr>
          </w:p>
        </w:tc>
        <w:tc>
          <w:tcPr>
            <w:tcW w:w="1572" w:type="dxa"/>
          </w:tcPr>
          <w:p w14:paraId="1B1A62C2" w14:textId="77777777" w:rsidR="00C318A6" w:rsidRDefault="00C318A6">
            <w:pPr>
              <w:pStyle w:val="TableParagraph"/>
              <w:rPr>
                <w:rFonts w:ascii="Times New Roman"/>
                <w:sz w:val="24"/>
              </w:rPr>
            </w:pPr>
          </w:p>
        </w:tc>
        <w:tc>
          <w:tcPr>
            <w:tcW w:w="1087" w:type="dxa"/>
          </w:tcPr>
          <w:p w14:paraId="5E4B6426" w14:textId="77777777" w:rsidR="00C318A6" w:rsidRDefault="00C318A6">
            <w:pPr>
              <w:pStyle w:val="TableParagraph"/>
              <w:rPr>
                <w:rFonts w:ascii="Times New Roman"/>
                <w:sz w:val="24"/>
              </w:rPr>
            </w:pPr>
          </w:p>
        </w:tc>
        <w:tc>
          <w:tcPr>
            <w:tcW w:w="2491" w:type="dxa"/>
          </w:tcPr>
          <w:p w14:paraId="0D4DDE13" w14:textId="77777777" w:rsidR="00C318A6" w:rsidRDefault="00C318A6">
            <w:pPr>
              <w:pStyle w:val="TableParagraph"/>
              <w:rPr>
                <w:rFonts w:ascii="Times New Roman"/>
                <w:sz w:val="24"/>
              </w:rPr>
            </w:pPr>
          </w:p>
        </w:tc>
      </w:tr>
    </w:tbl>
    <w:p w14:paraId="4F6A46B8" w14:textId="77777777" w:rsidR="00C318A6" w:rsidRDefault="00C318A6">
      <w:pPr>
        <w:pStyle w:val="BodyText"/>
        <w:rPr>
          <w:rFonts w:ascii="Calibri"/>
          <w:b/>
          <w:sz w:val="20"/>
        </w:rPr>
      </w:pPr>
    </w:p>
    <w:p w14:paraId="3B27ED91" w14:textId="77777777" w:rsidR="00C318A6" w:rsidRDefault="00000000">
      <w:pPr>
        <w:pStyle w:val="BodyText"/>
        <w:spacing w:before="8"/>
        <w:rPr>
          <w:rFonts w:ascii="Calibri"/>
          <w:b/>
          <w:sz w:val="17"/>
        </w:rPr>
      </w:pPr>
      <w:r>
        <w:pict w14:anchorId="0A65B187">
          <v:rect id="_x0000_s2062" style="position:absolute;margin-left:34.55pt;margin-top:12.75pt;width:542.9pt;height:.5pt;z-index:-15715328;mso-wrap-distance-left:0;mso-wrap-distance-right:0;mso-position-horizontal-relative:page" fillcolor="#d9d9d9" stroked="f">
            <w10:wrap type="topAndBottom" anchorx="page"/>
          </v:rect>
        </w:pict>
      </w:r>
    </w:p>
    <w:p w14:paraId="05D19CA9" w14:textId="77777777" w:rsidR="00C318A6" w:rsidRDefault="00C318A6">
      <w:pPr>
        <w:rPr>
          <w:rFonts w:ascii="Calibri"/>
          <w:sz w:val="17"/>
        </w:rPr>
        <w:sectPr w:rsidR="00C318A6">
          <w:footerReference w:type="default" r:id="rId9"/>
          <w:pgSz w:w="12240" w:h="15840"/>
          <w:pgMar w:top="520" w:right="400" w:bottom="640" w:left="580" w:header="0" w:footer="453" w:gutter="0"/>
          <w:pgNumType w:start="1"/>
          <w:cols w:space="720"/>
        </w:sectPr>
      </w:pPr>
    </w:p>
    <w:p w14:paraId="5573AFB9" w14:textId="77777777" w:rsidR="00C318A6" w:rsidRDefault="00000000">
      <w:pPr>
        <w:spacing w:before="39"/>
        <w:ind w:left="140"/>
        <w:rPr>
          <w:rFonts w:ascii="Calibri"/>
          <w:b/>
          <w:sz w:val="24"/>
        </w:rPr>
      </w:pPr>
      <w:r>
        <w:rPr>
          <w:rFonts w:ascii="Calibri"/>
          <w:b/>
          <w:sz w:val="24"/>
          <w:u w:val="single"/>
        </w:rPr>
        <w:lastRenderedPageBreak/>
        <w:t>Technical Approach</w:t>
      </w:r>
    </w:p>
    <w:p w14:paraId="52292C1D" w14:textId="77777777" w:rsidR="00C318A6" w:rsidRDefault="00000000">
      <w:pPr>
        <w:pStyle w:val="ListParagraph"/>
        <w:numPr>
          <w:ilvl w:val="0"/>
          <w:numId w:val="2"/>
        </w:numPr>
        <w:tabs>
          <w:tab w:val="left" w:pos="860"/>
          <w:tab w:val="left" w:pos="8571"/>
          <w:tab w:val="left" w:pos="9814"/>
        </w:tabs>
        <w:spacing w:before="120"/>
        <w:ind w:right="333"/>
        <w:rPr>
          <w:rFonts w:ascii="Calibri" w:hAnsi="Calibri"/>
          <w:sz w:val="24"/>
        </w:rPr>
      </w:pPr>
      <w:r>
        <w:pict w14:anchorId="7A582DE1">
          <v:rect id="_x0000_s2061" style="position:absolute;left:0;text-align:left;margin-left:70.9pt;margin-top:36.95pt;width:492.85pt;height:74.95pt;z-index:-15714816;mso-wrap-distance-left:0;mso-wrap-distance-right:0;mso-position-horizontal-relative:page" filled="f" strokecolor="red" strokeweight="1pt">
            <w10:wrap type="topAndBottom" anchorx="page"/>
          </v:rect>
        </w:pict>
      </w:r>
      <w:r>
        <w:rPr>
          <w:rFonts w:ascii="Calibri" w:hAnsi="Calibri"/>
          <w:sz w:val="24"/>
        </w:rPr>
        <w:t>Do you agree to meet or exceed the Performance Specifications</w:t>
      </w:r>
      <w:r>
        <w:rPr>
          <w:rFonts w:ascii="Calibri" w:hAnsi="Calibri"/>
          <w:spacing w:val="-16"/>
          <w:sz w:val="24"/>
        </w:rPr>
        <w:t xml:space="preserve"> </w:t>
      </w:r>
      <w:r>
        <w:rPr>
          <w:rFonts w:ascii="Calibri" w:hAnsi="Calibri"/>
          <w:sz w:val="24"/>
        </w:rPr>
        <w:t>(Section</w:t>
      </w:r>
      <w:r>
        <w:rPr>
          <w:rFonts w:ascii="Calibri" w:hAnsi="Calibri"/>
          <w:spacing w:val="-3"/>
          <w:sz w:val="24"/>
        </w:rPr>
        <w:t xml:space="preserve"> </w:t>
      </w:r>
      <w:r>
        <w:rPr>
          <w:rFonts w:ascii="Calibri" w:hAnsi="Calibri"/>
          <w:sz w:val="24"/>
        </w:rPr>
        <w:t>B)?</w:t>
      </w:r>
      <w:r>
        <w:rPr>
          <w:rFonts w:ascii="Calibri" w:hAnsi="Calibri"/>
          <w:sz w:val="24"/>
        </w:rPr>
        <w:tab/>
      </w:r>
      <w:proofErr w:type="gramStart"/>
      <w:r>
        <w:rPr>
          <w:rFonts w:ascii="Webdings" w:hAnsi="Webdings"/>
          <w:sz w:val="24"/>
        </w:rPr>
        <w:t></w:t>
      </w:r>
      <w:r>
        <w:rPr>
          <w:sz w:val="24"/>
        </w:rPr>
        <w:t xml:space="preserve">  </w:t>
      </w:r>
      <w:r>
        <w:rPr>
          <w:rFonts w:ascii="Calibri" w:hAnsi="Calibri"/>
          <w:sz w:val="24"/>
        </w:rPr>
        <w:t>MEET</w:t>
      </w:r>
      <w:proofErr w:type="gramEnd"/>
      <w:r>
        <w:rPr>
          <w:rFonts w:ascii="Calibri" w:hAnsi="Calibri"/>
          <w:sz w:val="24"/>
        </w:rPr>
        <w:tab/>
      </w:r>
      <w:r>
        <w:rPr>
          <w:rFonts w:ascii="Webdings" w:hAnsi="Webdings"/>
          <w:sz w:val="24"/>
        </w:rPr>
        <w:t></w:t>
      </w:r>
      <w:r>
        <w:rPr>
          <w:sz w:val="24"/>
        </w:rPr>
        <w:t xml:space="preserve"> </w:t>
      </w:r>
      <w:r>
        <w:rPr>
          <w:rFonts w:ascii="Calibri" w:hAnsi="Calibri"/>
          <w:spacing w:val="-4"/>
          <w:sz w:val="24"/>
        </w:rPr>
        <w:t xml:space="preserve">EXCEED </w:t>
      </w:r>
      <w:r>
        <w:rPr>
          <w:rFonts w:ascii="Calibri" w:hAnsi="Calibri"/>
          <w:sz w:val="24"/>
        </w:rPr>
        <w:t>Notes:</w:t>
      </w:r>
    </w:p>
    <w:p w14:paraId="108E418F" w14:textId="77777777" w:rsidR="00C318A6" w:rsidRDefault="00000000">
      <w:pPr>
        <w:pStyle w:val="ListParagraph"/>
        <w:numPr>
          <w:ilvl w:val="0"/>
          <w:numId w:val="2"/>
        </w:numPr>
        <w:tabs>
          <w:tab w:val="left" w:pos="860"/>
          <w:tab w:val="left" w:pos="7222"/>
          <w:tab w:val="left" w:pos="10781"/>
        </w:tabs>
        <w:spacing w:before="187" w:after="68"/>
        <w:ind w:right="403"/>
        <w:rPr>
          <w:rFonts w:ascii="Calibri"/>
          <w:sz w:val="24"/>
        </w:rPr>
      </w:pPr>
      <w:r>
        <w:rPr>
          <w:rFonts w:ascii="Calibri"/>
          <w:sz w:val="24"/>
        </w:rPr>
        <w:t>Brief Description of Timeline (Estimated</w:t>
      </w:r>
      <w:r>
        <w:rPr>
          <w:rFonts w:ascii="Calibri"/>
          <w:spacing w:val="-10"/>
          <w:sz w:val="24"/>
        </w:rPr>
        <w:t xml:space="preserve"> </w:t>
      </w:r>
      <w:r>
        <w:rPr>
          <w:rFonts w:ascii="Calibri"/>
          <w:sz w:val="24"/>
        </w:rPr>
        <w:t>Start</w:t>
      </w:r>
      <w:r>
        <w:rPr>
          <w:rFonts w:ascii="Calibri"/>
          <w:spacing w:val="-1"/>
          <w:sz w:val="24"/>
        </w:rPr>
        <w:t xml:space="preserve"> </w:t>
      </w:r>
      <w:r>
        <w:rPr>
          <w:rFonts w:ascii="Calibri"/>
          <w:sz w:val="24"/>
        </w:rPr>
        <w:t>Date:</w:t>
      </w:r>
      <w:r>
        <w:rPr>
          <w:rFonts w:ascii="Calibri"/>
          <w:sz w:val="24"/>
          <w:u w:val="single"/>
        </w:rPr>
        <w:t xml:space="preserve"> </w:t>
      </w:r>
      <w:r>
        <w:rPr>
          <w:rFonts w:ascii="Calibri"/>
          <w:sz w:val="24"/>
          <w:u w:val="single"/>
        </w:rPr>
        <w:tab/>
      </w:r>
      <w:r>
        <w:rPr>
          <w:rFonts w:ascii="Calibri"/>
          <w:sz w:val="24"/>
        </w:rPr>
        <w:t>and</w:t>
      </w:r>
      <w:r>
        <w:rPr>
          <w:rFonts w:ascii="Calibri"/>
          <w:spacing w:val="-2"/>
          <w:sz w:val="24"/>
        </w:rPr>
        <w:t xml:space="preserve"> </w:t>
      </w:r>
      <w:r>
        <w:rPr>
          <w:rFonts w:ascii="Calibri"/>
          <w:sz w:val="24"/>
        </w:rPr>
        <w:t>Completion</w:t>
      </w:r>
      <w:r>
        <w:rPr>
          <w:rFonts w:ascii="Calibri"/>
          <w:spacing w:val="-3"/>
          <w:sz w:val="24"/>
        </w:rPr>
        <w:t xml:space="preserve"> </w:t>
      </w:r>
      <w:r>
        <w:rPr>
          <w:rFonts w:ascii="Calibri"/>
          <w:sz w:val="24"/>
        </w:rPr>
        <w:t>Date:</w:t>
      </w:r>
      <w:r>
        <w:rPr>
          <w:rFonts w:ascii="Calibri"/>
          <w:sz w:val="24"/>
          <w:u w:val="single"/>
        </w:rPr>
        <w:t xml:space="preserve"> </w:t>
      </w:r>
      <w:r>
        <w:rPr>
          <w:rFonts w:ascii="Calibri"/>
          <w:sz w:val="24"/>
          <w:u w:val="single"/>
        </w:rPr>
        <w:tab/>
      </w:r>
      <w:r>
        <w:rPr>
          <w:rFonts w:ascii="Calibri"/>
          <w:spacing w:val="-17"/>
          <w:sz w:val="24"/>
        </w:rPr>
        <w:t xml:space="preserve">) </w:t>
      </w:r>
      <w:r>
        <w:rPr>
          <w:rFonts w:ascii="Calibri"/>
          <w:sz w:val="24"/>
        </w:rPr>
        <w:t>Notes:</w:t>
      </w:r>
    </w:p>
    <w:p w14:paraId="3C75C971" w14:textId="77777777" w:rsidR="00C318A6" w:rsidRDefault="00000000">
      <w:pPr>
        <w:pStyle w:val="BodyText"/>
        <w:ind w:left="874"/>
        <w:rPr>
          <w:rFonts w:ascii="Calibri"/>
          <w:sz w:val="20"/>
        </w:rPr>
      </w:pPr>
      <w:r>
        <w:rPr>
          <w:rFonts w:ascii="Calibri"/>
          <w:sz w:val="20"/>
        </w:rPr>
      </w:r>
      <w:r>
        <w:rPr>
          <w:rFonts w:ascii="Calibri"/>
          <w:sz w:val="20"/>
        </w:rPr>
        <w:pict w14:anchorId="24383133">
          <v:group id="_x0000_s2059" style="width:493.9pt;height:69.6pt;mso-position-horizontal-relative:char;mso-position-vertical-relative:line" coordsize="9878,1392">
            <v:rect id="_x0000_s2060" style="position:absolute;left:10;top:10;width:9858;height:1372" filled="f" strokecolor="red" strokeweight="1pt"/>
            <w10:anchorlock/>
          </v:group>
        </w:pict>
      </w:r>
    </w:p>
    <w:p w14:paraId="0DBDBA43" w14:textId="77777777" w:rsidR="00C318A6" w:rsidRDefault="00000000">
      <w:pPr>
        <w:pStyle w:val="ListParagraph"/>
        <w:numPr>
          <w:ilvl w:val="0"/>
          <w:numId w:val="2"/>
        </w:numPr>
        <w:tabs>
          <w:tab w:val="left" w:pos="860"/>
        </w:tabs>
        <w:ind w:right="572"/>
        <w:rPr>
          <w:rFonts w:ascii="Calibri"/>
          <w:sz w:val="24"/>
        </w:rPr>
      </w:pPr>
      <w:r>
        <w:pict w14:anchorId="1AC4484C">
          <v:rect id="_x0000_s2058" style="position:absolute;left:0;text-align:left;margin-left:73.2pt;margin-top:50.05pt;width:492.85pt;height:68.55pt;z-index:-15713792;mso-wrap-distance-left:0;mso-wrap-distance-right:0;mso-position-horizontal-relative:page" filled="f" strokecolor="red" strokeweight="1pt">
            <w10:wrap type="topAndBottom" anchorx="page"/>
          </v:rect>
        </w:pict>
      </w:r>
      <w:r>
        <w:rPr>
          <w:rFonts w:ascii="Calibri"/>
          <w:sz w:val="24"/>
        </w:rPr>
        <w:t>Brief descriptions of compliance procedures to be followed including but not limited to all pertinent provisions of the Occupational Safety and Health Administration (OSHA), any State Safety and Health agency</w:t>
      </w:r>
      <w:r>
        <w:rPr>
          <w:rFonts w:ascii="Calibri"/>
          <w:spacing w:val="-1"/>
          <w:sz w:val="24"/>
        </w:rPr>
        <w:t xml:space="preserve"> </w:t>
      </w:r>
      <w:r>
        <w:rPr>
          <w:rFonts w:ascii="Calibri"/>
          <w:sz w:val="24"/>
        </w:rPr>
        <w:t>requirements.</w:t>
      </w:r>
    </w:p>
    <w:p w14:paraId="429F5762" w14:textId="77777777" w:rsidR="00C318A6" w:rsidRDefault="00000000">
      <w:pPr>
        <w:pStyle w:val="Heading1"/>
        <w:spacing w:before="1"/>
      </w:pPr>
      <w:r>
        <w:rPr>
          <w:u w:val="single"/>
        </w:rPr>
        <w:t>Warranty of Work</w:t>
      </w:r>
    </w:p>
    <w:p w14:paraId="75E82988" w14:textId="77777777" w:rsidR="00C318A6" w:rsidRDefault="00000000">
      <w:pPr>
        <w:pStyle w:val="BodyText"/>
        <w:spacing w:before="120"/>
        <w:ind w:left="500"/>
        <w:rPr>
          <w:rFonts w:ascii="Calibri"/>
        </w:rPr>
      </w:pPr>
      <w:r>
        <w:pict w14:anchorId="77164C1F">
          <v:rect id="_x0000_s2057" style="position:absolute;left:0;text-align:left;margin-left:73.65pt;margin-top:25.9pt;width:492.85pt;height:68.55pt;z-index:-15713280;mso-wrap-distance-left:0;mso-wrap-distance-right:0;mso-position-horizontal-relative:page" filled="f" strokecolor="red" strokeweight="1pt">
            <w10:wrap type="topAndBottom" anchorx="page"/>
          </v:rect>
        </w:pict>
      </w:r>
      <w:r>
        <w:rPr>
          <w:rFonts w:ascii="Calibri"/>
        </w:rPr>
        <w:t>a. Describe all warranty specifications and exceptions.</w:t>
      </w:r>
    </w:p>
    <w:p w14:paraId="668E4BED" w14:textId="77777777" w:rsidR="00C318A6" w:rsidRDefault="00C318A6">
      <w:pPr>
        <w:pStyle w:val="BodyText"/>
        <w:spacing w:before="11"/>
        <w:rPr>
          <w:rFonts w:ascii="Calibri"/>
          <w:sz w:val="20"/>
        </w:rPr>
      </w:pPr>
    </w:p>
    <w:p w14:paraId="7C03B74F" w14:textId="77777777" w:rsidR="00C318A6" w:rsidRDefault="00000000">
      <w:pPr>
        <w:pStyle w:val="Heading1"/>
      </w:pPr>
      <w:r>
        <w:rPr>
          <w:u w:val="single"/>
        </w:rPr>
        <w:t>Proposed Lump Sum Cost</w:t>
      </w:r>
    </w:p>
    <w:p w14:paraId="359C4756" w14:textId="77777777" w:rsidR="00C318A6" w:rsidRDefault="00000000">
      <w:pPr>
        <w:pStyle w:val="ListParagraph"/>
        <w:numPr>
          <w:ilvl w:val="0"/>
          <w:numId w:val="1"/>
        </w:numPr>
        <w:tabs>
          <w:tab w:val="left" w:pos="860"/>
          <w:tab w:val="left" w:pos="10858"/>
        </w:tabs>
        <w:spacing w:before="120"/>
        <w:ind w:right="399"/>
        <w:rPr>
          <w:rFonts w:ascii="Calibri"/>
          <w:sz w:val="24"/>
        </w:rPr>
      </w:pPr>
      <w:r>
        <w:rPr>
          <w:rFonts w:ascii="Calibri"/>
          <w:sz w:val="24"/>
        </w:rPr>
        <w:t>Maximum lump sum amount for the cost of all work (labor, materials, services) to be performed in the full execution of the</w:t>
      </w:r>
      <w:r>
        <w:rPr>
          <w:rFonts w:ascii="Calibri"/>
          <w:spacing w:val="-10"/>
          <w:sz w:val="24"/>
        </w:rPr>
        <w:t xml:space="preserve"> </w:t>
      </w:r>
      <w:r>
        <w:rPr>
          <w:rFonts w:ascii="Calibri"/>
          <w:sz w:val="24"/>
        </w:rPr>
        <w:t>project:</w:t>
      </w:r>
      <w:r>
        <w:rPr>
          <w:rFonts w:ascii="Calibri"/>
          <w:spacing w:val="1"/>
          <w:sz w:val="24"/>
        </w:rPr>
        <w:t xml:space="preserve"> </w:t>
      </w:r>
      <w:r>
        <w:rPr>
          <w:rFonts w:ascii="Calibri"/>
          <w:sz w:val="24"/>
          <w:u w:val="single"/>
        </w:rPr>
        <w:t xml:space="preserve"> </w:t>
      </w:r>
      <w:r>
        <w:rPr>
          <w:rFonts w:ascii="Calibri"/>
          <w:sz w:val="24"/>
          <w:u w:val="single"/>
        </w:rPr>
        <w:tab/>
      </w:r>
    </w:p>
    <w:p w14:paraId="47698EF9" w14:textId="77777777" w:rsidR="00C318A6" w:rsidRDefault="00000000">
      <w:pPr>
        <w:pStyle w:val="ListParagraph"/>
        <w:numPr>
          <w:ilvl w:val="0"/>
          <w:numId w:val="1"/>
        </w:numPr>
        <w:tabs>
          <w:tab w:val="left" w:pos="860"/>
        </w:tabs>
        <w:ind w:right="1188"/>
        <w:rPr>
          <w:rFonts w:ascii="Calibri"/>
          <w:sz w:val="24"/>
        </w:rPr>
      </w:pPr>
      <w:r>
        <w:pict w14:anchorId="2D732A2A">
          <v:rect id="_x0000_s2056" style="position:absolute;left:0;text-align:left;margin-left:72.3pt;margin-top:30.95pt;width:492.85pt;height:68.55pt;z-index:-16058368;mso-position-horizontal-relative:page" filled="f" strokecolor="red" strokeweight="1pt">
            <w10:wrap anchorx="page"/>
          </v:rect>
        </w:pict>
      </w:r>
      <w:r>
        <w:rPr>
          <w:rFonts w:ascii="Calibri"/>
          <w:sz w:val="24"/>
        </w:rPr>
        <w:t xml:space="preserve">Describe </w:t>
      </w:r>
      <w:proofErr w:type="gramStart"/>
      <w:r>
        <w:rPr>
          <w:rFonts w:ascii="Calibri"/>
          <w:sz w:val="24"/>
        </w:rPr>
        <w:t>any and all</w:t>
      </w:r>
      <w:proofErr w:type="gramEnd"/>
      <w:r>
        <w:rPr>
          <w:rFonts w:ascii="Calibri"/>
          <w:sz w:val="24"/>
        </w:rPr>
        <w:t xml:space="preserve"> variables or additional costs to this maximum lump sum amount including reimbursable</w:t>
      </w:r>
      <w:r>
        <w:rPr>
          <w:rFonts w:ascii="Calibri"/>
          <w:spacing w:val="-3"/>
          <w:sz w:val="24"/>
        </w:rPr>
        <w:t xml:space="preserve"> </w:t>
      </w:r>
      <w:r>
        <w:rPr>
          <w:rFonts w:ascii="Calibri"/>
          <w:sz w:val="24"/>
        </w:rPr>
        <w:t>expenses.</w:t>
      </w:r>
    </w:p>
    <w:p w14:paraId="379ED367" w14:textId="77777777" w:rsidR="00C318A6" w:rsidRDefault="00C318A6">
      <w:pPr>
        <w:pStyle w:val="BodyText"/>
        <w:rPr>
          <w:rFonts w:ascii="Calibri"/>
        </w:rPr>
      </w:pPr>
    </w:p>
    <w:p w14:paraId="6320F44D" w14:textId="77777777" w:rsidR="00C318A6" w:rsidRDefault="00C318A6">
      <w:pPr>
        <w:pStyle w:val="BodyText"/>
        <w:rPr>
          <w:rFonts w:ascii="Calibri"/>
        </w:rPr>
      </w:pPr>
    </w:p>
    <w:p w14:paraId="02491EAB" w14:textId="77777777" w:rsidR="00C318A6" w:rsidRDefault="00C318A6">
      <w:pPr>
        <w:pStyle w:val="BodyText"/>
        <w:rPr>
          <w:rFonts w:ascii="Calibri"/>
        </w:rPr>
      </w:pPr>
    </w:p>
    <w:p w14:paraId="4A2A40CA" w14:textId="77777777" w:rsidR="00C318A6" w:rsidRDefault="00C318A6">
      <w:pPr>
        <w:pStyle w:val="BodyText"/>
        <w:rPr>
          <w:rFonts w:ascii="Calibri"/>
        </w:rPr>
      </w:pPr>
    </w:p>
    <w:p w14:paraId="520467D7" w14:textId="77777777" w:rsidR="00C318A6" w:rsidRDefault="00000000">
      <w:pPr>
        <w:pStyle w:val="ListParagraph"/>
        <w:numPr>
          <w:ilvl w:val="0"/>
          <w:numId w:val="1"/>
        </w:numPr>
        <w:tabs>
          <w:tab w:val="left" w:pos="860"/>
        </w:tabs>
        <w:spacing w:before="188"/>
        <w:ind w:right="413"/>
        <w:rPr>
          <w:rFonts w:ascii="Calibri"/>
        </w:rPr>
      </w:pPr>
      <w:r>
        <w:pict w14:anchorId="36254C20">
          <v:group id="_x0000_s2053" style="position:absolute;left:0;text-align:left;margin-left:34.55pt;margin-top:51.8pt;width:542.9pt;height:55.85pt;z-index:15744512;mso-position-horizontal-relative:page" coordorigin="691,1036" coordsize="10858,1117">
            <v:rect id="_x0000_s2055" style="position:absolute;left:691;top:2122;width:10858;height:10" fillcolor="#d9d9d9" stroked="f"/>
            <v:rect id="_x0000_s2054" style="position:absolute;left:1454;top:1046;width:9858;height:1097" filled="f" strokecolor="red" strokeweight="1pt"/>
            <w10:wrap anchorx="page"/>
          </v:group>
        </w:pict>
      </w:r>
      <w:r>
        <w:rPr>
          <w:rFonts w:ascii="Calibri"/>
          <w:sz w:val="24"/>
        </w:rPr>
        <w:t>Describe payment schedule in such amounts as are consistent with amount of work to be performed and billed. Progress payments, less a 5 percent (5%) retainer, with final payment due upon completion of</w:t>
      </w:r>
      <w:r>
        <w:rPr>
          <w:rFonts w:ascii="Calibri"/>
          <w:spacing w:val="-2"/>
          <w:sz w:val="24"/>
        </w:rPr>
        <w:t xml:space="preserve"> </w:t>
      </w:r>
      <w:r>
        <w:rPr>
          <w:rFonts w:ascii="Calibri"/>
          <w:sz w:val="24"/>
        </w:rPr>
        <w:t>project</w:t>
      </w:r>
      <w:r>
        <w:rPr>
          <w:rFonts w:ascii="Calibri"/>
        </w:rPr>
        <w:t>.</w:t>
      </w:r>
    </w:p>
    <w:p w14:paraId="0E108783" w14:textId="77777777" w:rsidR="00C318A6" w:rsidRDefault="00C318A6">
      <w:pPr>
        <w:rPr>
          <w:rFonts w:ascii="Calibri"/>
        </w:rPr>
        <w:sectPr w:rsidR="00C318A6">
          <w:pgSz w:w="12240" w:h="15840"/>
          <w:pgMar w:top="500" w:right="400" w:bottom="640" w:left="580" w:header="0" w:footer="453" w:gutter="0"/>
          <w:cols w:space="720"/>
        </w:sectPr>
      </w:pPr>
    </w:p>
    <w:p w14:paraId="2B2B6F5A" w14:textId="77777777" w:rsidR="00C318A6" w:rsidRDefault="00000000">
      <w:pPr>
        <w:pStyle w:val="BodyText"/>
        <w:tabs>
          <w:tab w:val="left" w:pos="7015"/>
          <w:tab w:val="left" w:pos="8045"/>
        </w:tabs>
        <w:spacing w:before="39"/>
        <w:ind w:left="140"/>
        <w:rPr>
          <w:rFonts w:ascii="Calibri" w:hAnsi="Calibri"/>
        </w:rPr>
      </w:pPr>
      <w:r>
        <w:rPr>
          <w:rFonts w:ascii="Calibri" w:hAnsi="Calibri"/>
        </w:rPr>
        <w:lastRenderedPageBreak/>
        <w:t>Do you agree to meet all items listed in the Request</w:t>
      </w:r>
      <w:r>
        <w:rPr>
          <w:rFonts w:ascii="Calibri" w:hAnsi="Calibri"/>
          <w:spacing w:val="-15"/>
        </w:rPr>
        <w:t xml:space="preserve"> </w:t>
      </w:r>
      <w:r>
        <w:rPr>
          <w:rFonts w:ascii="Calibri" w:hAnsi="Calibri"/>
        </w:rPr>
        <w:t>for</w:t>
      </w:r>
      <w:r>
        <w:rPr>
          <w:rFonts w:ascii="Calibri" w:hAnsi="Calibri"/>
          <w:spacing w:val="-1"/>
        </w:rPr>
        <w:t xml:space="preserve"> </w:t>
      </w:r>
      <w:r>
        <w:rPr>
          <w:rFonts w:ascii="Calibri" w:hAnsi="Calibri"/>
        </w:rPr>
        <w:t>Proposals?</w:t>
      </w:r>
      <w:r>
        <w:rPr>
          <w:rFonts w:ascii="Calibri" w:hAnsi="Calibri"/>
        </w:rPr>
        <w:tab/>
      </w:r>
      <w:r>
        <w:rPr>
          <w:rFonts w:ascii="Webdings" w:hAnsi="Webdings"/>
        </w:rPr>
        <w:t></w:t>
      </w:r>
      <w:r>
        <w:rPr>
          <w:spacing w:val="57"/>
        </w:rPr>
        <w:t xml:space="preserve"> </w:t>
      </w:r>
      <w:r>
        <w:rPr>
          <w:rFonts w:ascii="Calibri" w:hAnsi="Calibri"/>
        </w:rPr>
        <w:t>YES</w:t>
      </w:r>
      <w:r>
        <w:rPr>
          <w:rFonts w:ascii="Calibri" w:hAnsi="Calibri"/>
        </w:rPr>
        <w:tab/>
      </w:r>
      <w:r>
        <w:rPr>
          <w:rFonts w:ascii="Webdings" w:hAnsi="Webdings"/>
        </w:rPr>
        <w:t></w:t>
      </w:r>
      <w:r>
        <w:t xml:space="preserve"> </w:t>
      </w:r>
      <w:r>
        <w:rPr>
          <w:rFonts w:ascii="Calibri" w:hAnsi="Calibri"/>
        </w:rPr>
        <w:t>NO If no, please</w:t>
      </w:r>
      <w:r>
        <w:rPr>
          <w:rFonts w:ascii="Calibri" w:hAnsi="Calibri"/>
          <w:spacing w:val="-4"/>
        </w:rPr>
        <w:t xml:space="preserve"> </w:t>
      </w:r>
      <w:r>
        <w:rPr>
          <w:rFonts w:ascii="Calibri" w:hAnsi="Calibri"/>
        </w:rPr>
        <w:t>explain:</w:t>
      </w:r>
    </w:p>
    <w:p w14:paraId="3C5BA377" w14:textId="77777777" w:rsidR="00C318A6" w:rsidRDefault="00000000">
      <w:pPr>
        <w:pStyle w:val="BodyText"/>
        <w:ind w:left="343"/>
        <w:rPr>
          <w:rFonts w:ascii="Calibri"/>
          <w:sz w:val="20"/>
        </w:rPr>
      </w:pPr>
      <w:r>
        <w:rPr>
          <w:rFonts w:ascii="Calibri"/>
          <w:sz w:val="20"/>
        </w:rPr>
      </w:r>
      <w:r>
        <w:rPr>
          <w:rFonts w:ascii="Calibri"/>
          <w:sz w:val="20"/>
        </w:rPr>
        <w:pict w14:anchorId="4BF20BDD">
          <v:group id="_x0000_s2051" style="width:493.9pt;height:47.65pt;mso-position-horizontal-relative:char;mso-position-vertical-relative:line" coordsize="9878,953">
            <v:rect id="_x0000_s2052" style="position:absolute;left:10;top:10;width:9858;height:933" filled="f" strokecolor="red" strokeweight="1pt"/>
            <w10:anchorlock/>
          </v:group>
        </w:pict>
      </w:r>
    </w:p>
    <w:p w14:paraId="229AE8EB" w14:textId="77777777" w:rsidR="00C318A6" w:rsidRDefault="00000000">
      <w:pPr>
        <w:pStyle w:val="BodyText"/>
        <w:tabs>
          <w:tab w:val="left" w:pos="8095"/>
          <w:tab w:val="left" w:pos="9127"/>
        </w:tabs>
        <w:ind w:left="140" w:right="903"/>
        <w:rPr>
          <w:rFonts w:ascii="Calibri" w:hAnsi="Calibri"/>
        </w:rPr>
      </w:pPr>
      <w:r>
        <w:pict w14:anchorId="1FBDFE18">
          <v:rect id="_x0000_s2050" style="position:absolute;left:0;text-align:left;margin-left:53.5pt;margin-top:28.65pt;width:492.85pt;height:49.35pt;z-index:15746048;mso-position-horizontal-relative:page" filled="f" strokecolor="red" strokeweight="1pt">
            <w10:wrap anchorx="page"/>
          </v:rect>
        </w:pict>
      </w:r>
      <w:r>
        <w:rPr>
          <w:rFonts w:ascii="Calibri" w:hAnsi="Calibri"/>
        </w:rPr>
        <w:t>Do you agree to meet all items listed in the Agreement for</w:t>
      </w:r>
      <w:r>
        <w:rPr>
          <w:rFonts w:ascii="Calibri" w:hAnsi="Calibri"/>
          <w:spacing w:val="-19"/>
        </w:rPr>
        <w:t xml:space="preserve"> </w:t>
      </w:r>
      <w:r>
        <w:rPr>
          <w:rFonts w:ascii="Calibri" w:hAnsi="Calibri"/>
        </w:rPr>
        <w:t>Electrical</w:t>
      </w:r>
      <w:r>
        <w:rPr>
          <w:rFonts w:ascii="Calibri" w:hAnsi="Calibri"/>
          <w:spacing w:val="-1"/>
        </w:rPr>
        <w:t xml:space="preserve"> </w:t>
      </w:r>
      <w:r>
        <w:rPr>
          <w:rFonts w:ascii="Calibri" w:hAnsi="Calibri"/>
        </w:rPr>
        <w:t>Services?</w:t>
      </w:r>
      <w:r>
        <w:rPr>
          <w:rFonts w:ascii="Calibri" w:hAnsi="Calibri"/>
        </w:rPr>
        <w:tab/>
      </w:r>
      <w:proofErr w:type="gramStart"/>
      <w:r>
        <w:rPr>
          <w:rFonts w:ascii="Webdings" w:hAnsi="Webdings"/>
        </w:rPr>
        <w:t></w:t>
      </w:r>
      <w:r>
        <w:t xml:space="preserve">  </w:t>
      </w:r>
      <w:r>
        <w:rPr>
          <w:rFonts w:ascii="Calibri" w:hAnsi="Calibri"/>
        </w:rPr>
        <w:t>YES</w:t>
      </w:r>
      <w:proofErr w:type="gramEnd"/>
      <w:r>
        <w:rPr>
          <w:rFonts w:ascii="Calibri" w:hAnsi="Calibri"/>
        </w:rPr>
        <w:tab/>
      </w:r>
      <w:r>
        <w:rPr>
          <w:rFonts w:ascii="Webdings" w:hAnsi="Webdings"/>
        </w:rPr>
        <w:t></w:t>
      </w:r>
      <w:r>
        <w:t xml:space="preserve"> </w:t>
      </w:r>
      <w:r>
        <w:rPr>
          <w:rFonts w:ascii="Calibri" w:hAnsi="Calibri"/>
        </w:rPr>
        <w:t xml:space="preserve">NO If </w:t>
      </w:r>
      <w:r>
        <w:rPr>
          <w:rFonts w:ascii="Calibri" w:hAnsi="Calibri"/>
          <w:spacing w:val="-5"/>
        </w:rPr>
        <w:t xml:space="preserve">no, </w:t>
      </w:r>
      <w:r>
        <w:rPr>
          <w:rFonts w:ascii="Calibri" w:hAnsi="Calibri"/>
        </w:rPr>
        <w:t>please</w:t>
      </w:r>
      <w:r>
        <w:rPr>
          <w:rFonts w:ascii="Calibri" w:hAnsi="Calibri"/>
          <w:spacing w:val="-2"/>
        </w:rPr>
        <w:t xml:space="preserve"> </w:t>
      </w:r>
      <w:r>
        <w:rPr>
          <w:rFonts w:ascii="Calibri" w:hAnsi="Calibri"/>
        </w:rPr>
        <w:t>explain:</w:t>
      </w:r>
    </w:p>
    <w:p w14:paraId="2BE64D4C" w14:textId="77777777" w:rsidR="00C318A6" w:rsidRDefault="00C318A6">
      <w:pPr>
        <w:pStyle w:val="BodyText"/>
        <w:rPr>
          <w:rFonts w:ascii="Calibri"/>
        </w:rPr>
      </w:pPr>
    </w:p>
    <w:p w14:paraId="3D3032DA" w14:textId="77777777" w:rsidR="00C318A6" w:rsidRDefault="00C318A6">
      <w:pPr>
        <w:pStyle w:val="BodyText"/>
        <w:rPr>
          <w:rFonts w:ascii="Calibri"/>
        </w:rPr>
      </w:pPr>
    </w:p>
    <w:p w14:paraId="7D1BB1A7" w14:textId="77777777" w:rsidR="00C318A6" w:rsidRDefault="00C318A6">
      <w:pPr>
        <w:pStyle w:val="BodyText"/>
        <w:spacing w:before="5"/>
        <w:rPr>
          <w:rFonts w:ascii="Calibri"/>
          <w:sz w:val="29"/>
        </w:rPr>
      </w:pPr>
    </w:p>
    <w:p w14:paraId="2A7B596B" w14:textId="77777777" w:rsidR="00C318A6" w:rsidRDefault="00000000">
      <w:pPr>
        <w:pStyle w:val="Heading1"/>
      </w:pPr>
      <w:r>
        <w:rPr>
          <w:u w:val="single"/>
        </w:rPr>
        <w:t>Certificates of Insurance (Agreement for Electrical Services Pages 5-6)</w:t>
      </w:r>
    </w:p>
    <w:p w14:paraId="59221A30" w14:textId="77777777" w:rsidR="00C318A6" w:rsidRDefault="00C318A6">
      <w:pPr>
        <w:pStyle w:val="BodyText"/>
        <w:rPr>
          <w:rFonts w:ascii="Calibri"/>
          <w:b/>
          <w:sz w:val="14"/>
        </w:rPr>
      </w:pPr>
    </w:p>
    <w:tbl>
      <w:tblPr>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1"/>
        <w:gridCol w:w="1228"/>
        <w:gridCol w:w="6028"/>
      </w:tblGrid>
      <w:tr w:rsidR="00C318A6" w14:paraId="15996FF2" w14:textId="77777777">
        <w:trPr>
          <w:trHeight w:val="537"/>
        </w:trPr>
        <w:tc>
          <w:tcPr>
            <w:tcW w:w="2931" w:type="dxa"/>
            <w:tcBorders>
              <w:top w:val="nil"/>
              <w:left w:val="nil"/>
              <w:bottom w:val="nil"/>
              <w:right w:val="nil"/>
            </w:tcBorders>
          </w:tcPr>
          <w:p w14:paraId="0C5385BF" w14:textId="77777777" w:rsidR="00C318A6" w:rsidRDefault="00C318A6">
            <w:pPr>
              <w:pStyle w:val="TableParagraph"/>
              <w:rPr>
                <w:rFonts w:ascii="Times New Roman"/>
              </w:rPr>
            </w:pPr>
          </w:p>
        </w:tc>
        <w:tc>
          <w:tcPr>
            <w:tcW w:w="1228" w:type="dxa"/>
            <w:tcBorders>
              <w:top w:val="nil"/>
              <w:left w:val="nil"/>
              <w:right w:val="nil"/>
            </w:tcBorders>
          </w:tcPr>
          <w:p w14:paraId="7B3EAFD9" w14:textId="77777777" w:rsidR="00C318A6" w:rsidRDefault="00000000">
            <w:pPr>
              <w:pStyle w:val="TableParagraph"/>
              <w:spacing w:line="244" w:lineRule="exact"/>
              <w:ind w:left="108"/>
              <w:rPr>
                <w:sz w:val="24"/>
              </w:rPr>
            </w:pPr>
            <w:r>
              <w:rPr>
                <w:sz w:val="24"/>
              </w:rPr>
              <w:t>Certificate</w:t>
            </w:r>
          </w:p>
          <w:p w14:paraId="2EED1244" w14:textId="77777777" w:rsidR="00C318A6" w:rsidRDefault="00000000">
            <w:pPr>
              <w:pStyle w:val="TableParagraph"/>
              <w:spacing w:line="273" w:lineRule="exact"/>
              <w:ind w:left="170"/>
              <w:rPr>
                <w:sz w:val="24"/>
              </w:rPr>
            </w:pPr>
            <w:r>
              <w:rPr>
                <w:sz w:val="24"/>
              </w:rPr>
              <w:t>Attached</w:t>
            </w:r>
          </w:p>
        </w:tc>
        <w:tc>
          <w:tcPr>
            <w:tcW w:w="6028" w:type="dxa"/>
            <w:tcBorders>
              <w:top w:val="nil"/>
              <w:left w:val="nil"/>
              <w:right w:val="nil"/>
            </w:tcBorders>
          </w:tcPr>
          <w:p w14:paraId="57E28D0C" w14:textId="77777777" w:rsidR="00C318A6" w:rsidRDefault="00C318A6">
            <w:pPr>
              <w:pStyle w:val="TableParagraph"/>
              <w:rPr>
                <w:b/>
                <w:sz w:val="20"/>
              </w:rPr>
            </w:pPr>
          </w:p>
          <w:p w14:paraId="2949F71A" w14:textId="77777777" w:rsidR="00C318A6" w:rsidRDefault="00000000">
            <w:pPr>
              <w:pStyle w:val="TableParagraph"/>
              <w:spacing w:line="273" w:lineRule="exact"/>
              <w:ind w:left="2708" w:right="2703"/>
              <w:jc w:val="center"/>
              <w:rPr>
                <w:sz w:val="24"/>
              </w:rPr>
            </w:pPr>
            <w:r>
              <w:rPr>
                <w:sz w:val="24"/>
              </w:rPr>
              <w:t>Notes</w:t>
            </w:r>
          </w:p>
        </w:tc>
      </w:tr>
      <w:tr w:rsidR="00C318A6" w14:paraId="31BDB580" w14:textId="77777777">
        <w:trPr>
          <w:trHeight w:val="637"/>
        </w:trPr>
        <w:tc>
          <w:tcPr>
            <w:tcW w:w="2931" w:type="dxa"/>
            <w:tcBorders>
              <w:top w:val="nil"/>
              <w:left w:val="nil"/>
              <w:bottom w:val="nil"/>
            </w:tcBorders>
          </w:tcPr>
          <w:p w14:paraId="3A68660A" w14:textId="77777777" w:rsidR="00C318A6" w:rsidRDefault="00000000">
            <w:pPr>
              <w:pStyle w:val="TableParagraph"/>
              <w:spacing w:before="172"/>
              <w:ind w:right="100"/>
              <w:jc w:val="right"/>
              <w:rPr>
                <w:sz w:val="24"/>
              </w:rPr>
            </w:pPr>
            <w:r>
              <w:rPr>
                <w:sz w:val="24"/>
              </w:rPr>
              <w:t>Commercial General Liability</w:t>
            </w:r>
          </w:p>
        </w:tc>
        <w:tc>
          <w:tcPr>
            <w:tcW w:w="1228" w:type="dxa"/>
          </w:tcPr>
          <w:p w14:paraId="521F6047" w14:textId="77777777" w:rsidR="00C318A6" w:rsidRDefault="00000000">
            <w:pPr>
              <w:pStyle w:val="TableParagraph"/>
              <w:spacing w:before="52"/>
              <w:ind w:left="256"/>
              <w:rPr>
                <w:sz w:val="24"/>
              </w:rPr>
            </w:pPr>
            <w:proofErr w:type="gramStart"/>
            <w:r>
              <w:rPr>
                <w:rFonts w:ascii="Webdings" w:hAnsi="Webdings"/>
                <w:sz w:val="24"/>
              </w:rPr>
              <w:t></w:t>
            </w:r>
            <w:r>
              <w:rPr>
                <w:rFonts w:ascii="Times New Roman" w:hAnsi="Times New Roman"/>
                <w:sz w:val="24"/>
              </w:rPr>
              <w:t xml:space="preserve">  </w:t>
            </w:r>
            <w:r>
              <w:rPr>
                <w:sz w:val="24"/>
              </w:rPr>
              <w:t>YES</w:t>
            </w:r>
            <w:proofErr w:type="gramEnd"/>
          </w:p>
          <w:p w14:paraId="18BD6B0C" w14:textId="77777777" w:rsidR="00C318A6" w:rsidRDefault="00000000">
            <w:pPr>
              <w:pStyle w:val="TableParagraph"/>
              <w:spacing w:line="273" w:lineRule="exact"/>
              <w:ind w:left="271"/>
              <w:rPr>
                <w:sz w:val="24"/>
              </w:rPr>
            </w:pPr>
            <w:proofErr w:type="gramStart"/>
            <w:r>
              <w:rPr>
                <w:rFonts w:ascii="Webdings" w:hAnsi="Webdings"/>
                <w:sz w:val="24"/>
              </w:rPr>
              <w:t></w:t>
            </w:r>
            <w:r>
              <w:rPr>
                <w:rFonts w:ascii="Times New Roman" w:hAnsi="Times New Roman"/>
                <w:sz w:val="24"/>
              </w:rPr>
              <w:t xml:space="preserve"> </w:t>
            </w:r>
            <w:r>
              <w:rPr>
                <w:rFonts w:ascii="Times New Roman" w:hAnsi="Times New Roman"/>
                <w:spacing w:val="1"/>
                <w:sz w:val="24"/>
              </w:rPr>
              <w:t xml:space="preserve"> </w:t>
            </w:r>
            <w:r>
              <w:rPr>
                <w:sz w:val="24"/>
              </w:rPr>
              <w:t>NO</w:t>
            </w:r>
            <w:proofErr w:type="gramEnd"/>
          </w:p>
        </w:tc>
        <w:tc>
          <w:tcPr>
            <w:tcW w:w="6028" w:type="dxa"/>
          </w:tcPr>
          <w:p w14:paraId="35C06A60" w14:textId="77777777" w:rsidR="00C318A6" w:rsidRDefault="00C318A6">
            <w:pPr>
              <w:pStyle w:val="TableParagraph"/>
              <w:rPr>
                <w:rFonts w:ascii="Times New Roman"/>
              </w:rPr>
            </w:pPr>
          </w:p>
        </w:tc>
      </w:tr>
      <w:tr w:rsidR="00C318A6" w14:paraId="1053C2EF" w14:textId="77777777">
        <w:trPr>
          <w:trHeight w:val="585"/>
        </w:trPr>
        <w:tc>
          <w:tcPr>
            <w:tcW w:w="2931" w:type="dxa"/>
            <w:tcBorders>
              <w:top w:val="nil"/>
              <w:left w:val="nil"/>
              <w:bottom w:val="nil"/>
            </w:tcBorders>
          </w:tcPr>
          <w:p w14:paraId="55E8B40F" w14:textId="77777777" w:rsidR="00C318A6" w:rsidRDefault="00000000">
            <w:pPr>
              <w:pStyle w:val="TableParagraph"/>
              <w:spacing w:before="145"/>
              <w:ind w:right="98"/>
              <w:jc w:val="right"/>
              <w:rPr>
                <w:sz w:val="24"/>
              </w:rPr>
            </w:pPr>
            <w:r>
              <w:rPr>
                <w:sz w:val="24"/>
              </w:rPr>
              <w:t>Automobile Coverage</w:t>
            </w:r>
          </w:p>
        </w:tc>
        <w:tc>
          <w:tcPr>
            <w:tcW w:w="1228" w:type="dxa"/>
          </w:tcPr>
          <w:p w14:paraId="5B508501" w14:textId="77777777" w:rsidR="00C318A6" w:rsidRDefault="00000000">
            <w:pPr>
              <w:pStyle w:val="TableParagraph"/>
              <w:spacing w:line="292" w:lineRule="exact"/>
              <w:ind w:left="256"/>
              <w:rPr>
                <w:sz w:val="24"/>
              </w:rPr>
            </w:pPr>
            <w:proofErr w:type="gramStart"/>
            <w:r>
              <w:rPr>
                <w:rFonts w:ascii="Webdings" w:hAnsi="Webdings"/>
                <w:sz w:val="24"/>
              </w:rPr>
              <w:t></w:t>
            </w:r>
            <w:r>
              <w:rPr>
                <w:rFonts w:ascii="Times New Roman" w:hAnsi="Times New Roman"/>
                <w:sz w:val="24"/>
              </w:rPr>
              <w:t xml:space="preserve">  </w:t>
            </w:r>
            <w:r>
              <w:rPr>
                <w:sz w:val="24"/>
              </w:rPr>
              <w:t>YES</w:t>
            </w:r>
            <w:proofErr w:type="gramEnd"/>
          </w:p>
          <w:p w14:paraId="3B0B643C" w14:textId="77777777" w:rsidR="00C318A6" w:rsidRDefault="00000000">
            <w:pPr>
              <w:pStyle w:val="TableParagraph"/>
              <w:spacing w:line="273" w:lineRule="exact"/>
              <w:ind w:left="271"/>
              <w:rPr>
                <w:sz w:val="24"/>
              </w:rPr>
            </w:pPr>
            <w:proofErr w:type="gramStart"/>
            <w:r>
              <w:rPr>
                <w:rFonts w:ascii="Webdings" w:hAnsi="Webdings"/>
                <w:sz w:val="24"/>
              </w:rPr>
              <w:t></w:t>
            </w:r>
            <w:r>
              <w:rPr>
                <w:rFonts w:ascii="Times New Roman" w:hAnsi="Times New Roman"/>
                <w:sz w:val="24"/>
              </w:rPr>
              <w:t xml:space="preserve"> </w:t>
            </w:r>
            <w:r>
              <w:rPr>
                <w:rFonts w:ascii="Times New Roman" w:hAnsi="Times New Roman"/>
                <w:spacing w:val="1"/>
                <w:sz w:val="24"/>
              </w:rPr>
              <w:t xml:space="preserve"> </w:t>
            </w:r>
            <w:r>
              <w:rPr>
                <w:sz w:val="24"/>
              </w:rPr>
              <w:t>NO</w:t>
            </w:r>
            <w:proofErr w:type="gramEnd"/>
          </w:p>
        </w:tc>
        <w:tc>
          <w:tcPr>
            <w:tcW w:w="6028" w:type="dxa"/>
          </w:tcPr>
          <w:p w14:paraId="3F1128B7" w14:textId="77777777" w:rsidR="00C318A6" w:rsidRDefault="00C318A6">
            <w:pPr>
              <w:pStyle w:val="TableParagraph"/>
              <w:rPr>
                <w:rFonts w:ascii="Times New Roman"/>
              </w:rPr>
            </w:pPr>
          </w:p>
        </w:tc>
      </w:tr>
      <w:tr w:rsidR="00C318A6" w14:paraId="533906FA" w14:textId="77777777">
        <w:trPr>
          <w:trHeight w:val="585"/>
        </w:trPr>
        <w:tc>
          <w:tcPr>
            <w:tcW w:w="2931" w:type="dxa"/>
            <w:tcBorders>
              <w:top w:val="nil"/>
              <w:left w:val="nil"/>
              <w:bottom w:val="nil"/>
            </w:tcBorders>
          </w:tcPr>
          <w:p w14:paraId="786A051E" w14:textId="77777777" w:rsidR="00C318A6" w:rsidRDefault="00000000">
            <w:pPr>
              <w:pStyle w:val="TableParagraph"/>
              <w:spacing w:line="292" w:lineRule="exact"/>
              <w:ind w:right="101"/>
              <w:jc w:val="right"/>
              <w:rPr>
                <w:sz w:val="24"/>
              </w:rPr>
            </w:pPr>
            <w:r>
              <w:rPr>
                <w:sz w:val="24"/>
              </w:rPr>
              <w:t>Workers Compensation</w:t>
            </w:r>
            <w:r>
              <w:rPr>
                <w:spacing w:val="-6"/>
                <w:sz w:val="24"/>
              </w:rPr>
              <w:t xml:space="preserve"> </w:t>
            </w:r>
            <w:r>
              <w:rPr>
                <w:sz w:val="24"/>
              </w:rPr>
              <w:t>and</w:t>
            </w:r>
          </w:p>
          <w:p w14:paraId="165335E1" w14:textId="77777777" w:rsidR="00C318A6" w:rsidRDefault="00000000">
            <w:pPr>
              <w:pStyle w:val="TableParagraph"/>
              <w:spacing w:line="273" w:lineRule="exact"/>
              <w:ind w:right="99"/>
              <w:jc w:val="right"/>
              <w:rPr>
                <w:sz w:val="24"/>
              </w:rPr>
            </w:pPr>
            <w:r>
              <w:rPr>
                <w:sz w:val="24"/>
              </w:rPr>
              <w:t>Employer's</w:t>
            </w:r>
            <w:r>
              <w:rPr>
                <w:spacing w:val="-6"/>
                <w:sz w:val="24"/>
              </w:rPr>
              <w:t xml:space="preserve"> </w:t>
            </w:r>
            <w:r>
              <w:rPr>
                <w:sz w:val="24"/>
              </w:rPr>
              <w:t>Liability</w:t>
            </w:r>
          </w:p>
        </w:tc>
        <w:tc>
          <w:tcPr>
            <w:tcW w:w="1228" w:type="dxa"/>
          </w:tcPr>
          <w:p w14:paraId="1146B476" w14:textId="77777777" w:rsidR="00C318A6" w:rsidRDefault="00000000">
            <w:pPr>
              <w:pStyle w:val="TableParagraph"/>
              <w:spacing w:line="292" w:lineRule="exact"/>
              <w:ind w:left="256"/>
              <w:rPr>
                <w:sz w:val="24"/>
              </w:rPr>
            </w:pPr>
            <w:proofErr w:type="gramStart"/>
            <w:r>
              <w:rPr>
                <w:rFonts w:ascii="Webdings" w:hAnsi="Webdings"/>
                <w:sz w:val="24"/>
              </w:rPr>
              <w:t></w:t>
            </w:r>
            <w:r>
              <w:rPr>
                <w:rFonts w:ascii="Times New Roman" w:hAnsi="Times New Roman"/>
                <w:sz w:val="24"/>
              </w:rPr>
              <w:t xml:space="preserve">  </w:t>
            </w:r>
            <w:r>
              <w:rPr>
                <w:sz w:val="24"/>
              </w:rPr>
              <w:t>YES</w:t>
            </w:r>
            <w:proofErr w:type="gramEnd"/>
          </w:p>
          <w:p w14:paraId="6085BD6D" w14:textId="77777777" w:rsidR="00C318A6" w:rsidRDefault="00000000">
            <w:pPr>
              <w:pStyle w:val="TableParagraph"/>
              <w:spacing w:line="273" w:lineRule="exact"/>
              <w:ind w:left="271"/>
              <w:rPr>
                <w:sz w:val="24"/>
              </w:rPr>
            </w:pPr>
            <w:proofErr w:type="gramStart"/>
            <w:r>
              <w:rPr>
                <w:rFonts w:ascii="Webdings" w:hAnsi="Webdings"/>
                <w:sz w:val="24"/>
              </w:rPr>
              <w:t></w:t>
            </w:r>
            <w:r>
              <w:rPr>
                <w:rFonts w:ascii="Times New Roman" w:hAnsi="Times New Roman"/>
                <w:sz w:val="24"/>
              </w:rPr>
              <w:t xml:space="preserve"> </w:t>
            </w:r>
            <w:r>
              <w:rPr>
                <w:rFonts w:ascii="Times New Roman" w:hAnsi="Times New Roman"/>
                <w:spacing w:val="1"/>
                <w:sz w:val="24"/>
              </w:rPr>
              <w:t xml:space="preserve"> </w:t>
            </w:r>
            <w:r>
              <w:rPr>
                <w:sz w:val="24"/>
              </w:rPr>
              <w:t>NO</w:t>
            </w:r>
            <w:proofErr w:type="gramEnd"/>
          </w:p>
        </w:tc>
        <w:tc>
          <w:tcPr>
            <w:tcW w:w="6028" w:type="dxa"/>
          </w:tcPr>
          <w:p w14:paraId="05C0DF09" w14:textId="77777777" w:rsidR="00C318A6" w:rsidRDefault="00C318A6">
            <w:pPr>
              <w:pStyle w:val="TableParagraph"/>
              <w:rPr>
                <w:rFonts w:ascii="Times New Roman"/>
              </w:rPr>
            </w:pPr>
          </w:p>
        </w:tc>
      </w:tr>
      <w:tr w:rsidR="00C318A6" w14:paraId="6CD538EC" w14:textId="77777777">
        <w:trPr>
          <w:trHeight w:val="587"/>
        </w:trPr>
        <w:tc>
          <w:tcPr>
            <w:tcW w:w="2931" w:type="dxa"/>
            <w:tcBorders>
              <w:top w:val="nil"/>
              <w:left w:val="nil"/>
              <w:bottom w:val="nil"/>
            </w:tcBorders>
          </w:tcPr>
          <w:p w14:paraId="4DCD9330" w14:textId="77777777" w:rsidR="00C318A6" w:rsidRDefault="00000000">
            <w:pPr>
              <w:pStyle w:val="TableParagraph"/>
              <w:spacing w:before="148"/>
              <w:ind w:right="97"/>
              <w:jc w:val="right"/>
              <w:rPr>
                <w:sz w:val="24"/>
              </w:rPr>
            </w:pPr>
            <w:r>
              <w:rPr>
                <w:sz w:val="24"/>
              </w:rPr>
              <w:t>Bodily Injury</w:t>
            </w:r>
          </w:p>
        </w:tc>
        <w:tc>
          <w:tcPr>
            <w:tcW w:w="1228" w:type="dxa"/>
          </w:tcPr>
          <w:p w14:paraId="629487A1" w14:textId="77777777" w:rsidR="00C318A6" w:rsidRDefault="00000000">
            <w:pPr>
              <w:pStyle w:val="TableParagraph"/>
              <w:spacing w:line="292" w:lineRule="exact"/>
              <w:ind w:left="256"/>
              <w:rPr>
                <w:sz w:val="24"/>
              </w:rPr>
            </w:pPr>
            <w:proofErr w:type="gramStart"/>
            <w:r>
              <w:rPr>
                <w:rFonts w:ascii="Webdings" w:hAnsi="Webdings"/>
                <w:sz w:val="24"/>
              </w:rPr>
              <w:t></w:t>
            </w:r>
            <w:r>
              <w:rPr>
                <w:rFonts w:ascii="Times New Roman" w:hAnsi="Times New Roman"/>
                <w:sz w:val="24"/>
              </w:rPr>
              <w:t xml:space="preserve">  </w:t>
            </w:r>
            <w:r>
              <w:rPr>
                <w:sz w:val="24"/>
              </w:rPr>
              <w:t>YES</w:t>
            </w:r>
            <w:proofErr w:type="gramEnd"/>
          </w:p>
          <w:p w14:paraId="77241A9B" w14:textId="77777777" w:rsidR="00C318A6" w:rsidRDefault="00000000">
            <w:pPr>
              <w:pStyle w:val="TableParagraph"/>
              <w:spacing w:before="2" w:line="273" w:lineRule="exact"/>
              <w:ind w:left="271"/>
              <w:rPr>
                <w:sz w:val="24"/>
              </w:rPr>
            </w:pPr>
            <w:proofErr w:type="gramStart"/>
            <w:r>
              <w:rPr>
                <w:rFonts w:ascii="Webdings" w:hAnsi="Webdings"/>
                <w:sz w:val="24"/>
              </w:rPr>
              <w:t></w:t>
            </w:r>
            <w:r>
              <w:rPr>
                <w:rFonts w:ascii="Times New Roman" w:hAnsi="Times New Roman"/>
                <w:sz w:val="24"/>
              </w:rPr>
              <w:t xml:space="preserve"> </w:t>
            </w:r>
            <w:r>
              <w:rPr>
                <w:rFonts w:ascii="Times New Roman" w:hAnsi="Times New Roman"/>
                <w:spacing w:val="1"/>
                <w:sz w:val="24"/>
              </w:rPr>
              <w:t xml:space="preserve"> </w:t>
            </w:r>
            <w:r>
              <w:rPr>
                <w:sz w:val="24"/>
              </w:rPr>
              <w:t>NO</w:t>
            </w:r>
            <w:proofErr w:type="gramEnd"/>
          </w:p>
        </w:tc>
        <w:tc>
          <w:tcPr>
            <w:tcW w:w="6028" w:type="dxa"/>
          </w:tcPr>
          <w:p w14:paraId="3F1D9476" w14:textId="77777777" w:rsidR="00C318A6" w:rsidRDefault="00C318A6">
            <w:pPr>
              <w:pStyle w:val="TableParagraph"/>
              <w:rPr>
                <w:rFonts w:ascii="Times New Roman"/>
              </w:rPr>
            </w:pPr>
          </w:p>
        </w:tc>
      </w:tr>
      <w:tr w:rsidR="00C318A6" w14:paraId="385285AD" w14:textId="77777777">
        <w:trPr>
          <w:trHeight w:val="601"/>
        </w:trPr>
        <w:tc>
          <w:tcPr>
            <w:tcW w:w="2931" w:type="dxa"/>
            <w:tcBorders>
              <w:top w:val="nil"/>
              <w:left w:val="nil"/>
              <w:bottom w:val="nil"/>
            </w:tcBorders>
          </w:tcPr>
          <w:p w14:paraId="4AF5AF91" w14:textId="77777777" w:rsidR="00C318A6" w:rsidRDefault="00000000">
            <w:pPr>
              <w:pStyle w:val="TableParagraph"/>
              <w:spacing w:before="153"/>
              <w:ind w:right="97"/>
              <w:jc w:val="right"/>
              <w:rPr>
                <w:sz w:val="24"/>
              </w:rPr>
            </w:pPr>
            <w:r>
              <w:rPr>
                <w:sz w:val="24"/>
              </w:rPr>
              <w:t>Personal Injury</w:t>
            </w:r>
          </w:p>
        </w:tc>
        <w:tc>
          <w:tcPr>
            <w:tcW w:w="1228" w:type="dxa"/>
          </w:tcPr>
          <w:p w14:paraId="4E5D3500" w14:textId="77777777" w:rsidR="00C318A6" w:rsidRDefault="00000000">
            <w:pPr>
              <w:pStyle w:val="TableParagraph"/>
              <w:spacing w:before="13"/>
              <w:ind w:left="256"/>
              <w:rPr>
                <w:sz w:val="24"/>
              </w:rPr>
            </w:pPr>
            <w:proofErr w:type="gramStart"/>
            <w:r>
              <w:rPr>
                <w:rFonts w:ascii="Webdings" w:hAnsi="Webdings"/>
                <w:sz w:val="24"/>
              </w:rPr>
              <w:t></w:t>
            </w:r>
            <w:r>
              <w:rPr>
                <w:rFonts w:ascii="Times New Roman" w:hAnsi="Times New Roman"/>
                <w:sz w:val="24"/>
              </w:rPr>
              <w:t xml:space="preserve">  </w:t>
            </w:r>
            <w:r>
              <w:rPr>
                <w:sz w:val="24"/>
              </w:rPr>
              <w:t>YES</w:t>
            </w:r>
            <w:proofErr w:type="gramEnd"/>
          </w:p>
          <w:p w14:paraId="68C72D58" w14:textId="77777777" w:rsidR="00C318A6" w:rsidRDefault="00000000">
            <w:pPr>
              <w:pStyle w:val="TableParagraph"/>
              <w:spacing w:before="3" w:line="273" w:lineRule="exact"/>
              <w:ind w:left="271"/>
              <w:rPr>
                <w:sz w:val="24"/>
              </w:rPr>
            </w:pPr>
            <w:proofErr w:type="gramStart"/>
            <w:r>
              <w:rPr>
                <w:rFonts w:ascii="Webdings" w:hAnsi="Webdings"/>
                <w:sz w:val="24"/>
              </w:rPr>
              <w:t></w:t>
            </w:r>
            <w:r>
              <w:rPr>
                <w:rFonts w:ascii="Times New Roman" w:hAnsi="Times New Roman"/>
                <w:sz w:val="24"/>
              </w:rPr>
              <w:t xml:space="preserve"> </w:t>
            </w:r>
            <w:r>
              <w:rPr>
                <w:rFonts w:ascii="Times New Roman" w:hAnsi="Times New Roman"/>
                <w:spacing w:val="1"/>
                <w:sz w:val="24"/>
              </w:rPr>
              <w:t xml:space="preserve"> </w:t>
            </w:r>
            <w:r>
              <w:rPr>
                <w:sz w:val="24"/>
              </w:rPr>
              <w:t>NO</w:t>
            </w:r>
            <w:proofErr w:type="gramEnd"/>
          </w:p>
        </w:tc>
        <w:tc>
          <w:tcPr>
            <w:tcW w:w="6028" w:type="dxa"/>
          </w:tcPr>
          <w:p w14:paraId="3C237BD6" w14:textId="77777777" w:rsidR="00C318A6" w:rsidRDefault="00C318A6">
            <w:pPr>
              <w:pStyle w:val="TableParagraph"/>
              <w:rPr>
                <w:rFonts w:ascii="Times New Roman"/>
              </w:rPr>
            </w:pPr>
          </w:p>
        </w:tc>
      </w:tr>
      <w:tr w:rsidR="00C318A6" w14:paraId="3148C5B4" w14:textId="77777777">
        <w:trPr>
          <w:trHeight w:val="585"/>
        </w:trPr>
        <w:tc>
          <w:tcPr>
            <w:tcW w:w="2931" w:type="dxa"/>
            <w:tcBorders>
              <w:top w:val="nil"/>
              <w:left w:val="nil"/>
              <w:bottom w:val="nil"/>
            </w:tcBorders>
          </w:tcPr>
          <w:p w14:paraId="50DF1BE2" w14:textId="77777777" w:rsidR="00C318A6" w:rsidRDefault="00000000">
            <w:pPr>
              <w:pStyle w:val="TableParagraph"/>
              <w:spacing w:line="292" w:lineRule="exact"/>
              <w:ind w:right="99"/>
              <w:jc w:val="right"/>
              <w:rPr>
                <w:sz w:val="24"/>
              </w:rPr>
            </w:pPr>
            <w:r>
              <w:rPr>
                <w:sz w:val="24"/>
              </w:rPr>
              <w:t>Public Liability and</w:t>
            </w:r>
            <w:r>
              <w:rPr>
                <w:spacing w:val="-9"/>
                <w:sz w:val="24"/>
              </w:rPr>
              <w:t xml:space="preserve"> </w:t>
            </w:r>
            <w:r>
              <w:rPr>
                <w:sz w:val="24"/>
              </w:rPr>
              <w:t>Property</w:t>
            </w:r>
          </w:p>
          <w:p w14:paraId="1A3D855F" w14:textId="77777777" w:rsidR="00C318A6" w:rsidRDefault="00000000">
            <w:pPr>
              <w:pStyle w:val="TableParagraph"/>
              <w:spacing w:line="273" w:lineRule="exact"/>
              <w:ind w:right="98"/>
              <w:jc w:val="right"/>
              <w:rPr>
                <w:sz w:val="24"/>
              </w:rPr>
            </w:pPr>
            <w:r>
              <w:rPr>
                <w:sz w:val="24"/>
              </w:rPr>
              <w:t>Damage</w:t>
            </w:r>
          </w:p>
        </w:tc>
        <w:tc>
          <w:tcPr>
            <w:tcW w:w="1228" w:type="dxa"/>
          </w:tcPr>
          <w:p w14:paraId="45323FF0" w14:textId="77777777" w:rsidR="00C318A6" w:rsidRDefault="00000000">
            <w:pPr>
              <w:pStyle w:val="TableParagraph"/>
              <w:spacing w:line="292" w:lineRule="exact"/>
              <w:ind w:left="256"/>
              <w:rPr>
                <w:sz w:val="24"/>
              </w:rPr>
            </w:pPr>
            <w:proofErr w:type="gramStart"/>
            <w:r>
              <w:rPr>
                <w:rFonts w:ascii="Webdings" w:hAnsi="Webdings"/>
                <w:sz w:val="24"/>
              </w:rPr>
              <w:t></w:t>
            </w:r>
            <w:r>
              <w:rPr>
                <w:rFonts w:ascii="Times New Roman" w:hAnsi="Times New Roman"/>
                <w:sz w:val="24"/>
              </w:rPr>
              <w:t xml:space="preserve">  </w:t>
            </w:r>
            <w:r>
              <w:rPr>
                <w:sz w:val="24"/>
              </w:rPr>
              <w:t>YES</w:t>
            </w:r>
            <w:proofErr w:type="gramEnd"/>
          </w:p>
          <w:p w14:paraId="33CBBD65" w14:textId="77777777" w:rsidR="00C318A6" w:rsidRDefault="00000000">
            <w:pPr>
              <w:pStyle w:val="TableParagraph"/>
              <w:spacing w:line="273" w:lineRule="exact"/>
              <w:ind w:left="271"/>
              <w:rPr>
                <w:sz w:val="24"/>
              </w:rPr>
            </w:pPr>
            <w:proofErr w:type="gramStart"/>
            <w:r>
              <w:rPr>
                <w:rFonts w:ascii="Webdings" w:hAnsi="Webdings"/>
                <w:sz w:val="24"/>
              </w:rPr>
              <w:t></w:t>
            </w:r>
            <w:r>
              <w:rPr>
                <w:rFonts w:ascii="Times New Roman" w:hAnsi="Times New Roman"/>
                <w:sz w:val="24"/>
              </w:rPr>
              <w:t xml:space="preserve"> </w:t>
            </w:r>
            <w:r>
              <w:rPr>
                <w:rFonts w:ascii="Times New Roman" w:hAnsi="Times New Roman"/>
                <w:spacing w:val="1"/>
                <w:sz w:val="24"/>
              </w:rPr>
              <w:t xml:space="preserve"> </w:t>
            </w:r>
            <w:r>
              <w:rPr>
                <w:sz w:val="24"/>
              </w:rPr>
              <w:t>NO</w:t>
            </w:r>
            <w:proofErr w:type="gramEnd"/>
          </w:p>
        </w:tc>
        <w:tc>
          <w:tcPr>
            <w:tcW w:w="6028" w:type="dxa"/>
          </w:tcPr>
          <w:p w14:paraId="2A2D920D" w14:textId="77777777" w:rsidR="00C318A6" w:rsidRDefault="00C318A6">
            <w:pPr>
              <w:pStyle w:val="TableParagraph"/>
              <w:rPr>
                <w:rFonts w:ascii="Times New Roman"/>
              </w:rPr>
            </w:pPr>
          </w:p>
        </w:tc>
      </w:tr>
    </w:tbl>
    <w:p w14:paraId="4FD56115" w14:textId="77777777" w:rsidR="00C318A6" w:rsidRDefault="00C318A6">
      <w:pPr>
        <w:pStyle w:val="BodyText"/>
        <w:spacing w:before="9"/>
        <w:rPr>
          <w:rFonts w:ascii="Calibri"/>
          <w:b/>
          <w:sz w:val="19"/>
        </w:rPr>
      </w:pPr>
    </w:p>
    <w:p w14:paraId="47FA4289" w14:textId="77777777" w:rsidR="00C318A6" w:rsidRDefault="00000000">
      <w:pPr>
        <w:spacing w:before="1"/>
        <w:ind w:left="140"/>
        <w:rPr>
          <w:rFonts w:ascii="Calibri"/>
          <w:b/>
          <w:sz w:val="24"/>
        </w:rPr>
      </w:pPr>
      <w:r>
        <w:rPr>
          <w:rFonts w:ascii="Calibri"/>
          <w:b/>
          <w:sz w:val="24"/>
          <w:u w:val="single"/>
        </w:rPr>
        <w:t>Certifications of Compliance (Agreement for Electrical Services page 9)</w:t>
      </w:r>
    </w:p>
    <w:p w14:paraId="66D76ECA" w14:textId="77777777" w:rsidR="00C318A6" w:rsidRDefault="00C318A6">
      <w:pPr>
        <w:pStyle w:val="BodyText"/>
        <w:spacing w:before="10"/>
        <w:rPr>
          <w:rFonts w:ascii="Calibri"/>
          <w:b/>
          <w:sz w:val="9"/>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6"/>
        <w:gridCol w:w="1260"/>
        <w:gridCol w:w="7284"/>
      </w:tblGrid>
      <w:tr w:rsidR="00C318A6" w14:paraId="6E93A65D" w14:textId="77777777">
        <w:trPr>
          <w:trHeight w:val="705"/>
        </w:trPr>
        <w:tc>
          <w:tcPr>
            <w:tcW w:w="2246" w:type="dxa"/>
          </w:tcPr>
          <w:p w14:paraId="71C2203C" w14:textId="77777777" w:rsidR="00C318A6" w:rsidRDefault="00C318A6">
            <w:pPr>
              <w:pStyle w:val="TableParagraph"/>
              <w:rPr>
                <w:rFonts w:ascii="Times New Roman"/>
              </w:rPr>
            </w:pPr>
          </w:p>
        </w:tc>
        <w:tc>
          <w:tcPr>
            <w:tcW w:w="1260" w:type="dxa"/>
          </w:tcPr>
          <w:p w14:paraId="3F5B8A5E" w14:textId="77777777" w:rsidR="00C318A6" w:rsidRDefault="00000000">
            <w:pPr>
              <w:pStyle w:val="TableParagraph"/>
              <w:ind w:left="182" w:right="99" w:hanging="63"/>
              <w:rPr>
                <w:sz w:val="24"/>
              </w:rPr>
            </w:pPr>
            <w:r>
              <w:rPr>
                <w:sz w:val="24"/>
              </w:rPr>
              <w:t>Certificate Attached</w:t>
            </w:r>
          </w:p>
        </w:tc>
        <w:tc>
          <w:tcPr>
            <w:tcW w:w="7284" w:type="dxa"/>
          </w:tcPr>
          <w:p w14:paraId="35D819A2" w14:textId="77777777" w:rsidR="00C318A6" w:rsidRDefault="00C318A6">
            <w:pPr>
              <w:pStyle w:val="TableParagraph"/>
              <w:spacing w:before="11"/>
              <w:rPr>
                <w:b/>
                <w:sz w:val="23"/>
              </w:rPr>
            </w:pPr>
          </w:p>
          <w:p w14:paraId="3E5C1B64" w14:textId="77777777" w:rsidR="00C318A6" w:rsidRDefault="00000000">
            <w:pPr>
              <w:pStyle w:val="TableParagraph"/>
              <w:ind w:left="3331" w:right="3326"/>
              <w:jc w:val="center"/>
              <w:rPr>
                <w:sz w:val="24"/>
              </w:rPr>
            </w:pPr>
            <w:r>
              <w:rPr>
                <w:sz w:val="24"/>
              </w:rPr>
              <w:t>Notes</w:t>
            </w:r>
          </w:p>
        </w:tc>
      </w:tr>
      <w:tr w:rsidR="00C318A6" w14:paraId="648E40B8" w14:textId="77777777">
        <w:trPr>
          <w:trHeight w:val="707"/>
        </w:trPr>
        <w:tc>
          <w:tcPr>
            <w:tcW w:w="2246" w:type="dxa"/>
          </w:tcPr>
          <w:p w14:paraId="3162323A" w14:textId="77777777" w:rsidR="00C318A6" w:rsidRDefault="00000000">
            <w:pPr>
              <w:pStyle w:val="TableParagraph"/>
              <w:spacing w:before="148"/>
              <w:ind w:left="213"/>
              <w:rPr>
                <w:sz w:val="24"/>
              </w:rPr>
            </w:pPr>
            <w:r>
              <w:rPr>
                <w:sz w:val="24"/>
              </w:rPr>
              <w:t>Work Authorization</w:t>
            </w:r>
          </w:p>
        </w:tc>
        <w:tc>
          <w:tcPr>
            <w:tcW w:w="1260" w:type="dxa"/>
          </w:tcPr>
          <w:p w14:paraId="1F2D990A" w14:textId="77777777" w:rsidR="00C318A6" w:rsidRDefault="00000000">
            <w:pPr>
              <w:pStyle w:val="TableParagraph"/>
              <w:spacing w:before="1"/>
              <w:ind w:left="105"/>
              <w:rPr>
                <w:sz w:val="24"/>
              </w:rPr>
            </w:pPr>
            <w:proofErr w:type="gramStart"/>
            <w:r>
              <w:rPr>
                <w:rFonts w:ascii="Webdings" w:hAnsi="Webdings"/>
                <w:sz w:val="24"/>
              </w:rPr>
              <w:t></w:t>
            </w:r>
            <w:r>
              <w:rPr>
                <w:rFonts w:ascii="Times New Roman" w:hAnsi="Times New Roman"/>
                <w:sz w:val="24"/>
              </w:rPr>
              <w:t xml:space="preserve">  </w:t>
            </w:r>
            <w:r>
              <w:rPr>
                <w:sz w:val="24"/>
              </w:rPr>
              <w:t>YES</w:t>
            </w:r>
            <w:proofErr w:type="gramEnd"/>
          </w:p>
          <w:p w14:paraId="3354D06D" w14:textId="77777777" w:rsidR="00C318A6" w:rsidRDefault="00000000">
            <w:pPr>
              <w:pStyle w:val="TableParagraph"/>
              <w:ind w:left="105"/>
              <w:rPr>
                <w:sz w:val="24"/>
              </w:rPr>
            </w:pPr>
            <w:proofErr w:type="gramStart"/>
            <w:r>
              <w:rPr>
                <w:rFonts w:ascii="Webdings" w:hAnsi="Webdings"/>
                <w:sz w:val="24"/>
              </w:rPr>
              <w:t></w:t>
            </w:r>
            <w:r>
              <w:rPr>
                <w:rFonts w:ascii="Times New Roman" w:hAnsi="Times New Roman"/>
                <w:sz w:val="24"/>
              </w:rPr>
              <w:t xml:space="preserve"> </w:t>
            </w:r>
            <w:r>
              <w:rPr>
                <w:rFonts w:ascii="Times New Roman" w:hAnsi="Times New Roman"/>
                <w:spacing w:val="1"/>
                <w:sz w:val="24"/>
              </w:rPr>
              <w:t xml:space="preserve"> </w:t>
            </w:r>
            <w:r>
              <w:rPr>
                <w:sz w:val="24"/>
              </w:rPr>
              <w:t>NO</w:t>
            </w:r>
            <w:proofErr w:type="gramEnd"/>
          </w:p>
        </w:tc>
        <w:tc>
          <w:tcPr>
            <w:tcW w:w="7284" w:type="dxa"/>
          </w:tcPr>
          <w:p w14:paraId="57CCBD7D" w14:textId="77777777" w:rsidR="00C318A6" w:rsidRDefault="00C318A6">
            <w:pPr>
              <w:pStyle w:val="TableParagraph"/>
              <w:rPr>
                <w:rFonts w:ascii="Times New Roman"/>
              </w:rPr>
            </w:pPr>
          </w:p>
        </w:tc>
      </w:tr>
      <w:tr w:rsidR="00C318A6" w14:paraId="4F71362B" w14:textId="77777777">
        <w:trPr>
          <w:trHeight w:val="705"/>
        </w:trPr>
        <w:tc>
          <w:tcPr>
            <w:tcW w:w="2246" w:type="dxa"/>
          </w:tcPr>
          <w:p w14:paraId="4055CAA8" w14:textId="77777777" w:rsidR="00C318A6" w:rsidRDefault="00000000">
            <w:pPr>
              <w:pStyle w:val="TableParagraph"/>
              <w:ind w:left="763" w:right="81" w:hanging="32"/>
              <w:rPr>
                <w:sz w:val="24"/>
              </w:rPr>
            </w:pPr>
            <w:r>
              <w:rPr>
                <w:sz w:val="24"/>
              </w:rPr>
              <w:t>OSHA Training Requirements</w:t>
            </w:r>
          </w:p>
        </w:tc>
        <w:tc>
          <w:tcPr>
            <w:tcW w:w="1260" w:type="dxa"/>
          </w:tcPr>
          <w:p w14:paraId="364C5384" w14:textId="77777777" w:rsidR="00C318A6" w:rsidRDefault="00000000">
            <w:pPr>
              <w:pStyle w:val="TableParagraph"/>
              <w:spacing w:line="292" w:lineRule="exact"/>
              <w:ind w:left="105"/>
              <w:rPr>
                <w:sz w:val="24"/>
              </w:rPr>
            </w:pPr>
            <w:proofErr w:type="gramStart"/>
            <w:r>
              <w:rPr>
                <w:rFonts w:ascii="Webdings" w:hAnsi="Webdings"/>
                <w:sz w:val="24"/>
              </w:rPr>
              <w:t></w:t>
            </w:r>
            <w:r>
              <w:rPr>
                <w:rFonts w:ascii="Times New Roman" w:hAnsi="Times New Roman"/>
                <w:sz w:val="24"/>
              </w:rPr>
              <w:t xml:space="preserve">  </w:t>
            </w:r>
            <w:r>
              <w:rPr>
                <w:sz w:val="24"/>
              </w:rPr>
              <w:t>YES</w:t>
            </w:r>
            <w:proofErr w:type="gramEnd"/>
          </w:p>
          <w:p w14:paraId="292CC98B" w14:textId="77777777" w:rsidR="00C318A6" w:rsidRDefault="00000000">
            <w:pPr>
              <w:pStyle w:val="TableParagraph"/>
              <w:ind w:left="105"/>
              <w:rPr>
                <w:sz w:val="24"/>
              </w:rPr>
            </w:pPr>
            <w:proofErr w:type="gramStart"/>
            <w:r>
              <w:rPr>
                <w:rFonts w:ascii="Webdings" w:hAnsi="Webdings"/>
                <w:sz w:val="24"/>
              </w:rPr>
              <w:t></w:t>
            </w:r>
            <w:r>
              <w:rPr>
                <w:rFonts w:ascii="Times New Roman" w:hAnsi="Times New Roman"/>
                <w:sz w:val="24"/>
              </w:rPr>
              <w:t xml:space="preserve"> </w:t>
            </w:r>
            <w:r>
              <w:rPr>
                <w:rFonts w:ascii="Times New Roman" w:hAnsi="Times New Roman"/>
                <w:spacing w:val="1"/>
                <w:sz w:val="24"/>
              </w:rPr>
              <w:t xml:space="preserve"> </w:t>
            </w:r>
            <w:r>
              <w:rPr>
                <w:sz w:val="24"/>
              </w:rPr>
              <w:t>NO</w:t>
            </w:r>
            <w:proofErr w:type="gramEnd"/>
          </w:p>
        </w:tc>
        <w:tc>
          <w:tcPr>
            <w:tcW w:w="7284" w:type="dxa"/>
          </w:tcPr>
          <w:p w14:paraId="363CA420" w14:textId="77777777" w:rsidR="00C318A6" w:rsidRDefault="00C318A6">
            <w:pPr>
              <w:pStyle w:val="TableParagraph"/>
              <w:rPr>
                <w:rFonts w:ascii="Times New Roman"/>
              </w:rPr>
            </w:pPr>
          </w:p>
        </w:tc>
      </w:tr>
    </w:tbl>
    <w:p w14:paraId="4537E198" w14:textId="77777777" w:rsidR="00C318A6" w:rsidRDefault="00000000">
      <w:pPr>
        <w:pStyle w:val="Heading1"/>
        <w:spacing w:before="167"/>
      </w:pPr>
      <w:r>
        <w:rPr>
          <w:u w:val="single"/>
        </w:rPr>
        <w:t>Additional Certificate Notes</w:t>
      </w:r>
    </w:p>
    <w:p w14:paraId="0BD6531F" w14:textId="77777777" w:rsidR="00C318A6" w:rsidRDefault="00C318A6">
      <w:pPr>
        <w:pStyle w:val="BodyText"/>
        <w:rPr>
          <w:rFonts w:ascii="Calibri"/>
          <w:b/>
          <w:sz w:val="20"/>
        </w:rPr>
      </w:pPr>
    </w:p>
    <w:p w14:paraId="383F8A01" w14:textId="77777777" w:rsidR="00C318A6" w:rsidRDefault="00C318A6">
      <w:pPr>
        <w:pStyle w:val="BodyText"/>
        <w:rPr>
          <w:rFonts w:ascii="Calibri"/>
          <w:b/>
          <w:sz w:val="20"/>
        </w:rPr>
      </w:pPr>
    </w:p>
    <w:p w14:paraId="789E159C" w14:textId="77777777" w:rsidR="00C318A6" w:rsidRDefault="00C318A6">
      <w:pPr>
        <w:pStyle w:val="BodyText"/>
        <w:rPr>
          <w:rFonts w:ascii="Calibri"/>
          <w:b/>
          <w:sz w:val="20"/>
        </w:rPr>
      </w:pPr>
    </w:p>
    <w:p w14:paraId="63B00C4A" w14:textId="77777777" w:rsidR="00C318A6" w:rsidRDefault="00C318A6">
      <w:pPr>
        <w:pStyle w:val="BodyText"/>
        <w:rPr>
          <w:rFonts w:ascii="Calibri"/>
          <w:b/>
          <w:sz w:val="20"/>
        </w:rPr>
      </w:pPr>
    </w:p>
    <w:p w14:paraId="73D44E38" w14:textId="77777777" w:rsidR="00C318A6" w:rsidRDefault="00C318A6">
      <w:pPr>
        <w:pStyle w:val="BodyText"/>
        <w:rPr>
          <w:rFonts w:ascii="Calibri"/>
          <w:b/>
          <w:sz w:val="20"/>
        </w:rPr>
      </w:pPr>
    </w:p>
    <w:p w14:paraId="32C9A44B" w14:textId="77777777" w:rsidR="00C318A6" w:rsidRDefault="00C318A6">
      <w:pPr>
        <w:pStyle w:val="BodyText"/>
        <w:spacing w:before="11"/>
        <w:rPr>
          <w:rFonts w:ascii="Calibri"/>
          <w:b/>
          <w:sz w:val="15"/>
        </w:rPr>
      </w:pPr>
    </w:p>
    <w:p w14:paraId="7CB0A516" w14:textId="77777777" w:rsidR="00C318A6" w:rsidRDefault="00000000">
      <w:pPr>
        <w:spacing w:before="52"/>
        <w:ind w:left="140"/>
        <w:jc w:val="both"/>
        <w:rPr>
          <w:rFonts w:ascii="Calibri"/>
          <w:b/>
          <w:sz w:val="24"/>
        </w:rPr>
      </w:pPr>
      <w:r>
        <w:rPr>
          <w:rFonts w:ascii="Calibri"/>
          <w:b/>
          <w:sz w:val="24"/>
          <w:u w:val="single"/>
        </w:rPr>
        <w:t>Submission of Bid</w:t>
      </w:r>
    </w:p>
    <w:p w14:paraId="1FBA4703" w14:textId="77777777" w:rsidR="00C318A6" w:rsidRDefault="00000000">
      <w:pPr>
        <w:pStyle w:val="BodyText"/>
        <w:tabs>
          <w:tab w:val="left" w:pos="3924"/>
          <w:tab w:val="left" w:pos="8583"/>
        </w:tabs>
        <w:ind w:left="140"/>
        <w:jc w:val="both"/>
        <w:rPr>
          <w:rFonts w:ascii="Calibri"/>
        </w:rPr>
      </w:pPr>
      <w:r>
        <w:rPr>
          <w:rFonts w:ascii="Calibri"/>
        </w:rPr>
        <w:t>Respectfully</w:t>
      </w:r>
      <w:r>
        <w:rPr>
          <w:rFonts w:ascii="Calibri"/>
          <w:spacing w:val="-2"/>
        </w:rPr>
        <w:t xml:space="preserve"> </w:t>
      </w:r>
      <w:r>
        <w:rPr>
          <w:rFonts w:ascii="Calibri"/>
        </w:rPr>
        <w:t>submitted</w:t>
      </w:r>
      <w:r>
        <w:rPr>
          <w:rFonts w:ascii="Calibri"/>
          <w:spacing w:val="-1"/>
        </w:rPr>
        <w:t xml:space="preserve"> </w:t>
      </w:r>
      <w:r>
        <w:rPr>
          <w:rFonts w:ascii="Calibri"/>
        </w:rPr>
        <w:t>this</w:t>
      </w:r>
      <w:r>
        <w:rPr>
          <w:rFonts w:ascii="Calibri"/>
          <w:u w:val="single"/>
        </w:rPr>
        <w:t xml:space="preserve"> </w:t>
      </w:r>
      <w:r>
        <w:rPr>
          <w:rFonts w:ascii="Calibri"/>
          <w:u w:val="single"/>
        </w:rPr>
        <w:tab/>
      </w:r>
      <w:r>
        <w:rPr>
          <w:rFonts w:ascii="Calibri"/>
        </w:rPr>
        <w:t>day</w:t>
      </w:r>
      <w:r>
        <w:rPr>
          <w:rFonts w:ascii="Calibri"/>
          <w:spacing w:val="-3"/>
        </w:rPr>
        <w:t xml:space="preserve"> </w:t>
      </w:r>
      <w:r>
        <w:rPr>
          <w:rFonts w:ascii="Calibri"/>
        </w:rPr>
        <w:t>of</w:t>
      </w:r>
      <w:r>
        <w:rPr>
          <w:rFonts w:ascii="Calibri"/>
          <w:u w:val="single"/>
        </w:rPr>
        <w:t xml:space="preserve"> </w:t>
      </w:r>
      <w:r>
        <w:rPr>
          <w:rFonts w:ascii="Calibri"/>
          <w:u w:val="single"/>
        </w:rPr>
        <w:tab/>
      </w:r>
      <w:r>
        <w:rPr>
          <w:rFonts w:ascii="Calibri"/>
        </w:rPr>
        <w:t>,</w:t>
      </w:r>
      <w:r>
        <w:rPr>
          <w:rFonts w:ascii="Calibri"/>
          <w:spacing w:val="-2"/>
        </w:rPr>
        <w:t xml:space="preserve"> </w:t>
      </w:r>
      <w:r>
        <w:rPr>
          <w:rFonts w:ascii="Calibri"/>
        </w:rPr>
        <w:t>2022.</w:t>
      </w:r>
    </w:p>
    <w:p w14:paraId="4843080B" w14:textId="77777777" w:rsidR="00C318A6" w:rsidRDefault="00000000">
      <w:pPr>
        <w:tabs>
          <w:tab w:val="left" w:pos="6027"/>
          <w:tab w:val="left" w:pos="7903"/>
          <w:tab w:val="left" w:pos="7978"/>
          <w:tab w:val="left" w:pos="10889"/>
        </w:tabs>
        <w:spacing w:before="146" w:line="360" w:lineRule="auto"/>
        <w:ind w:left="139" w:right="368"/>
        <w:jc w:val="both"/>
        <w:rPr>
          <w:rFonts w:ascii="Calibri"/>
          <w:sz w:val="16"/>
        </w:rPr>
      </w:pPr>
      <w:r>
        <w:rPr>
          <w:rFonts w:ascii="Calibri"/>
          <w:sz w:val="24"/>
        </w:rPr>
        <w:t>Submitted</w:t>
      </w:r>
      <w:r>
        <w:rPr>
          <w:rFonts w:ascii="Calibri"/>
          <w:spacing w:val="1"/>
          <w:sz w:val="24"/>
        </w:rPr>
        <w:t xml:space="preserve"> </w:t>
      </w:r>
      <w:r>
        <w:rPr>
          <w:rFonts w:ascii="Calibri"/>
          <w:sz w:val="24"/>
        </w:rPr>
        <w:t>By:</w:t>
      </w:r>
      <w:r>
        <w:rPr>
          <w:rFonts w:ascii="Calibri"/>
          <w:sz w:val="24"/>
          <w:u w:val="single"/>
        </w:rPr>
        <w:t xml:space="preserve"> </w:t>
      </w:r>
      <w:r>
        <w:rPr>
          <w:rFonts w:ascii="Calibri"/>
          <w:sz w:val="24"/>
          <w:u w:val="single"/>
        </w:rPr>
        <w:tab/>
      </w:r>
      <w:r>
        <w:rPr>
          <w:rFonts w:ascii="Calibri"/>
          <w:sz w:val="24"/>
          <w:u w:val="single"/>
        </w:rPr>
        <w:tab/>
      </w:r>
      <w:r>
        <w:rPr>
          <w:rFonts w:ascii="Calibri"/>
          <w:sz w:val="16"/>
        </w:rPr>
        <w:t xml:space="preserve">(Insert name of bidding firm or corporation). </w:t>
      </w:r>
      <w:r>
        <w:rPr>
          <w:rFonts w:ascii="Calibri"/>
          <w:sz w:val="24"/>
        </w:rPr>
        <w:t>Authorized</w:t>
      </w:r>
      <w:r>
        <w:rPr>
          <w:rFonts w:ascii="Calibri"/>
          <w:spacing w:val="-3"/>
          <w:sz w:val="24"/>
        </w:rPr>
        <w:t xml:space="preserve"> </w:t>
      </w:r>
      <w:r>
        <w:rPr>
          <w:rFonts w:ascii="Calibri"/>
          <w:sz w:val="24"/>
        </w:rPr>
        <w:t>Signature:</w:t>
      </w:r>
      <w:r>
        <w:rPr>
          <w:rFonts w:ascii="Calibri"/>
          <w:sz w:val="24"/>
          <w:u w:val="single"/>
        </w:rPr>
        <w:t xml:space="preserve"> </w:t>
      </w:r>
      <w:r>
        <w:rPr>
          <w:rFonts w:ascii="Calibri"/>
          <w:sz w:val="24"/>
          <w:u w:val="single"/>
        </w:rPr>
        <w:tab/>
      </w:r>
      <w:r>
        <w:rPr>
          <w:rFonts w:ascii="Calibri"/>
          <w:sz w:val="24"/>
        </w:rPr>
        <w:t>Print</w:t>
      </w:r>
      <w:r>
        <w:rPr>
          <w:rFonts w:ascii="Calibri"/>
          <w:spacing w:val="-4"/>
          <w:sz w:val="24"/>
        </w:rPr>
        <w:t xml:space="preserve"> </w:t>
      </w:r>
      <w:r>
        <w:rPr>
          <w:rFonts w:ascii="Calibri"/>
          <w:sz w:val="24"/>
        </w:rPr>
        <w:t>Name:</w:t>
      </w:r>
      <w:r>
        <w:rPr>
          <w:rFonts w:ascii="Calibri"/>
          <w:spacing w:val="-4"/>
          <w:sz w:val="24"/>
        </w:rPr>
        <w:t xml:space="preserve"> </w:t>
      </w:r>
      <w:r>
        <w:rPr>
          <w:rFonts w:ascii="Calibri"/>
          <w:sz w:val="24"/>
          <w:u w:val="single"/>
        </w:rPr>
        <w:t xml:space="preserve"> </w:t>
      </w:r>
      <w:r>
        <w:rPr>
          <w:rFonts w:ascii="Calibri"/>
          <w:sz w:val="24"/>
          <w:u w:val="single"/>
        </w:rPr>
        <w:tab/>
      </w:r>
      <w:r>
        <w:rPr>
          <w:rFonts w:ascii="Calibri"/>
          <w:sz w:val="24"/>
          <w:u w:val="single"/>
        </w:rPr>
        <w:tab/>
      </w:r>
      <w:r>
        <w:rPr>
          <w:rFonts w:ascii="Calibri"/>
          <w:sz w:val="24"/>
          <w:u w:val="single"/>
        </w:rPr>
        <w:tab/>
      </w:r>
      <w:r>
        <w:rPr>
          <w:rFonts w:ascii="Calibri"/>
          <w:sz w:val="24"/>
        </w:rPr>
        <w:t xml:space="preserve">                                                             Title:</w:t>
      </w:r>
      <w:r>
        <w:rPr>
          <w:rFonts w:ascii="Calibri"/>
          <w:sz w:val="24"/>
          <w:u w:val="single"/>
        </w:rPr>
        <w:t xml:space="preserve"> </w:t>
      </w:r>
      <w:r>
        <w:rPr>
          <w:rFonts w:ascii="Calibri"/>
          <w:sz w:val="24"/>
          <w:u w:val="single"/>
        </w:rPr>
        <w:tab/>
      </w:r>
      <w:r>
        <w:rPr>
          <w:rFonts w:ascii="Calibri"/>
          <w:sz w:val="24"/>
          <w:u w:val="single"/>
        </w:rPr>
        <w:tab/>
      </w:r>
      <w:r>
        <w:rPr>
          <w:rFonts w:ascii="Calibri"/>
          <w:sz w:val="24"/>
          <w:u w:val="single"/>
        </w:rPr>
        <w:tab/>
      </w:r>
      <w:r>
        <w:rPr>
          <w:rFonts w:ascii="Calibri"/>
          <w:sz w:val="16"/>
        </w:rPr>
        <w:t>(Owner/Partner/President/Vice President)</w:t>
      </w:r>
      <w:r>
        <w:rPr>
          <w:rFonts w:ascii="Calibri"/>
          <w:sz w:val="24"/>
        </w:rPr>
        <w:t xml:space="preserve">. </w:t>
      </w:r>
      <w:r>
        <w:rPr>
          <w:rFonts w:ascii="Calibri"/>
          <w:sz w:val="16"/>
        </w:rPr>
        <w:t>END OF DOCUMENT: Bid</w:t>
      </w:r>
      <w:r>
        <w:rPr>
          <w:rFonts w:ascii="Calibri"/>
          <w:spacing w:val="-3"/>
          <w:sz w:val="16"/>
        </w:rPr>
        <w:t xml:space="preserve"> </w:t>
      </w:r>
      <w:r>
        <w:rPr>
          <w:rFonts w:ascii="Calibri"/>
          <w:sz w:val="16"/>
        </w:rPr>
        <w:t>Form</w:t>
      </w:r>
    </w:p>
    <w:sectPr w:rsidR="00C318A6">
      <w:pgSz w:w="12240" w:h="15840"/>
      <w:pgMar w:top="500" w:right="400" w:bottom="640" w:left="580" w:header="0" w:footer="4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8D1F7" w14:textId="77777777" w:rsidR="0050133D" w:rsidRDefault="0050133D">
      <w:r>
        <w:separator/>
      </w:r>
    </w:p>
  </w:endnote>
  <w:endnote w:type="continuationSeparator" w:id="0">
    <w:p w14:paraId="32092155" w14:textId="77777777" w:rsidR="0050133D" w:rsidRDefault="00501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Webdings">
    <w:altName w:val="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44784" w14:textId="77777777" w:rsidR="00C318A6" w:rsidRDefault="00000000">
    <w:pPr>
      <w:pStyle w:val="BodyText"/>
      <w:spacing w:line="14" w:lineRule="auto"/>
      <w:rPr>
        <w:sz w:val="20"/>
      </w:rPr>
    </w:pPr>
    <w:r>
      <w:pict w14:anchorId="1FAAB68E">
        <v:shapetype id="_x0000_t202" coordsize="21600,21600" o:spt="202" path="m,l,21600r21600,l21600,xe">
          <v:stroke joinstyle="miter"/>
          <v:path gradientshapeok="t" o:connecttype="rect"/>
        </v:shapetype>
        <v:shape id="_x0000_s1027" type="#_x0000_t202" style="position:absolute;margin-left:470.35pt;margin-top:719.1pt;width:66pt;height:14.25pt;z-index:-16074752;mso-position-horizontal-relative:page;mso-position-vertical-relative:page" filled="f" stroked="f">
          <v:textbox inset="0,0,0,0">
            <w:txbxContent>
              <w:p w14:paraId="023CA8C9" w14:textId="77777777" w:rsidR="00C318A6" w:rsidRDefault="00000000">
                <w:pPr>
                  <w:spacing w:before="11"/>
                  <w:ind w:left="20"/>
                </w:pPr>
                <w:r>
                  <w:t xml:space="preserve">Page </w:t>
                </w:r>
                <w:r>
                  <w:fldChar w:fldCharType="begin"/>
                </w:r>
                <w:r>
                  <w:instrText xml:space="preserve"> PAGE </w:instrText>
                </w:r>
                <w:r>
                  <w:fldChar w:fldCharType="separate"/>
                </w:r>
                <w:r>
                  <w:t>10</w:t>
                </w:r>
                <w:r>
                  <w:fldChar w:fldCharType="end"/>
                </w:r>
                <w:r>
                  <w:t xml:space="preserve"> of 15</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2B57C" w14:textId="77777777" w:rsidR="00C318A6" w:rsidRDefault="00000000">
    <w:pPr>
      <w:pStyle w:val="BodyText"/>
      <w:spacing w:line="14" w:lineRule="auto"/>
      <w:rPr>
        <w:sz w:val="20"/>
      </w:rPr>
    </w:pPr>
    <w:r>
      <w:pict w14:anchorId="732A2ABE">
        <v:shapetype id="_x0000_t202" coordsize="21600,21600" o:spt="202" path="m,l,21600r21600,l21600,xe">
          <v:stroke joinstyle="miter"/>
          <v:path gradientshapeok="t" o:connecttype="rect"/>
        </v:shapetype>
        <v:shape id="_x0000_s1026" type="#_x0000_t202" style="position:absolute;margin-left:470.2pt;margin-top:703.6pt;width:66pt;height:14.25pt;z-index:-16074240;mso-position-horizontal-relative:page;mso-position-vertical-relative:page" filled="f" stroked="f">
          <v:textbox inset="0,0,0,0">
            <w:txbxContent>
              <w:p w14:paraId="389B93A1" w14:textId="77777777" w:rsidR="00C318A6" w:rsidRDefault="00000000">
                <w:pPr>
                  <w:spacing w:before="11"/>
                  <w:ind w:left="20"/>
                </w:pPr>
                <w:r>
                  <w:t xml:space="preserve">Page </w:t>
                </w:r>
                <w:r>
                  <w:fldChar w:fldCharType="begin"/>
                </w:r>
                <w:r>
                  <w:instrText xml:space="preserve"> PAGE </w:instrText>
                </w:r>
                <w:r>
                  <w:fldChar w:fldCharType="separate"/>
                </w:r>
                <w:r>
                  <w:t>13</w:t>
                </w:r>
                <w:r>
                  <w:fldChar w:fldCharType="end"/>
                </w:r>
                <w:r>
                  <w:t xml:space="preserve"> of 15</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6F791" w14:textId="77777777" w:rsidR="00C318A6" w:rsidRDefault="00000000">
    <w:pPr>
      <w:pStyle w:val="BodyText"/>
      <w:spacing w:line="14" w:lineRule="auto"/>
      <w:rPr>
        <w:sz w:val="20"/>
      </w:rPr>
    </w:pPr>
    <w:r>
      <w:pict w14:anchorId="33B6ADF7">
        <v:shapetype id="_x0000_t202" coordsize="21600,21600" o:spt="202" path="m,l,21600r21600,l21600,xe">
          <v:stroke joinstyle="miter"/>
          <v:path gradientshapeok="t" o:connecttype="rect"/>
        </v:shapetype>
        <v:shape id="_x0000_s1025" type="#_x0000_t202" style="position:absolute;margin-left:523.8pt;margin-top:758.35pt;width:56.3pt;height:13.05pt;z-index:-16073728;mso-position-horizontal-relative:page;mso-position-vertical-relative:page" filled="f" stroked="f">
          <v:textbox inset="0,0,0,0">
            <w:txbxContent>
              <w:p w14:paraId="6C71C64B" w14:textId="77777777" w:rsidR="00C318A6" w:rsidRDefault="00000000">
                <w:pPr>
                  <w:spacing w:line="245" w:lineRule="exact"/>
                  <w:ind w:left="60"/>
                  <w:rPr>
                    <w:rFonts w:ascii="Calibri"/>
                  </w:rPr>
                </w:pPr>
                <w:r>
                  <w:fldChar w:fldCharType="begin"/>
                </w:r>
                <w:r>
                  <w:rPr>
                    <w:rFonts w:ascii="Calibri"/>
                  </w:rPr>
                  <w:instrText xml:space="preserve"> PAGE </w:instrText>
                </w:r>
                <w:r>
                  <w:fldChar w:fldCharType="separate"/>
                </w:r>
                <w:r>
                  <w:t>1</w:t>
                </w:r>
                <w:r>
                  <w:fldChar w:fldCharType="end"/>
                </w:r>
                <w:r>
                  <w:rPr>
                    <w:rFonts w:ascii="Calibri"/>
                  </w:rPr>
                  <w:t xml:space="preserve"> | </w:t>
                </w:r>
                <w:r>
                  <w:rPr>
                    <w:rFonts w:ascii="Calibri"/>
                    <w:color w:val="7E7E7E"/>
                  </w:rPr>
                  <w:t xml:space="preserve">P a g e </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15510" w14:textId="77777777" w:rsidR="0050133D" w:rsidRDefault="0050133D">
      <w:r>
        <w:separator/>
      </w:r>
    </w:p>
  </w:footnote>
  <w:footnote w:type="continuationSeparator" w:id="0">
    <w:p w14:paraId="06CAF334" w14:textId="77777777" w:rsidR="0050133D" w:rsidRDefault="00501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3F2E"/>
    <w:multiLevelType w:val="hybridMultilevel"/>
    <w:tmpl w:val="182A79F6"/>
    <w:lvl w:ilvl="0" w:tplc="782CA6E2">
      <w:start w:val="1"/>
      <w:numFmt w:val="lowerLetter"/>
      <w:lvlText w:val="%1."/>
      <w:lvlJc w:val="left"/>
      <w:pPr>
        <w:ind w:left="860" w:hanging="360"/>
        <w:jc w:val="left"/>
      </w:pPr>
      <w:rPr>
        <w:rFonts w:ascii="Calibri" w:eastAsia="Calibri" w:hAnsi="Calibri" w:cs="Calibri" w:hint="default"/>
        <w:w w:val="100"/>
        <w:sz w:val="24"/>
        <w:szCs w:val="24"/>
      </w:rPr>
    </w:lvl>
    <w:lvl w:ilvl="1" w:tplc="D534CB24">
      <w:numFmt w:val="bullet"/>
      <w:lvlText w:val="•"/>
      <w:lvlJc w:val="left"/>
      <w:pPr>
        <w:ind w:left="1900" w:hanging="360"/>
      </w:pPr>
      <w:rPr>
        <w:rFonts w:hint="default"/>
      </w:rPr>
    </w:lvl>
    <w:lvl w:ilvl="2" w:tplc="A4B2D7DA">
      <w:numFmt w:val="bullet"/>
      <w:lvlText w:val="•"/>
      <w:lvlJc w:val="left"/>
      <w:pPr>
        <w:ind w:left="2940" w:hanging="360"/>
      </w:pPr>
      <w:rPr>
        <w:rFonts w:hint="default"/>
      </w:rPr>
    </w:lvl>
    <w:lvl w:ilvl="3" w:tplc="49D040D2">
      <w:numFmt w:val="bullet"/>
      <w:lvlText w:val="•"/>
      <w:lvlJc w:val="left"/>
      <w:pPr>
        <w:ind w:left="3980" w:hanging="360"/>
      </w:pPr>
      <w:rPr>
        <w:rFonts w:hint="default"/>
      </w:rPr>
    </w:lvl>
    <w:lvl w:ilvl="4" w:tplc="4566C384">
      <w:numFmt w:val="bullet"/>
      <w:lvlText w:val="•"/>
      <w:lvlJc w:val="left"/>
      <w:pPr>
        <w:ind w:left="5020" w:hanging="360"/>
      </w:pPr>
      <w:rPr>
        <w:rFonts w:hint="default"/>
      </w:rPr>
    </w:lvl>
    <w:lvl w:ilvl="5" w:tplc="555E6954">
      <w:numFmt w:val="bullet"/>
      <w:lvlText w:val="•"/>
      <w:lvlJc w:val="left"/>
      <w:pPr>
        <w:ind w:left="6060" w:hanging="360"/>
      </w:pPr>
      <w:rPr>
        <w:rFonts w:hint="default"/>
      </w:rPr>
    </w:lvl>
    <w:lvl w:ilvl="6" w:tplc="35D6BC90">
      <w:numFmt w:val="bullet"/>
      <w:lvlText w:val="•"/>
      <w:lvlJc w:val="left"/>
      <w:pPr>
        <w:ind w:left="7100" w:hanging="360"/>
      </w:pPr>
      <w:rPr>
        <w:rFonts w:hint="default"/>
      </w:rPr>
    </w:lvl>
    <w:lvl w:ilvl="7" w:tplc="7130ACAE">
      <w:numFmt w:val="bullet"/>
      <w:lvlText w:val="•"/>
      <w:lvlJc w:val="left"/>
      <w:pPr>
        <w:ind w:left="8140" w:hanging="360"/>
      </w:pPr>
      <w:rPr>
        <w:rFonts w:hint="default"/>
      </w:rPr>
    </w:lvl>
    <w:lvl w:ilvl="8" w:tplc="093C7F3A">
      <w:numFmt w:val="bullet"/>
      <w:lvlText w:val="•"/>
      <w:lvlJc w:val="left"/>
      <w:pPr>
        <w:ind w:left="9180" w:hanging="360"/>
      </w:pPr>
      <w:rPr>
        <w:rFonts w:hint="default"/>
      </w:rPr>
    </w:lvl>
  </w:abstractNum>
  <w:abstractNum w:abstractNumId="1" w15:restartNumberingAfterBreak="0">
    <w:nsid w:val="53D14524"/>
    <w:multiLevelType w:val="hybridMultilevel"/>
    <w:tmpl w:val="6B900FF6"/>
    <w:lvl w:ilvl="0" w:tplc="B9A0DBF0">
      <w:start w:val="1"/>
      <w:numFmt w:val="decimal"/>
      <w:lvlText w:val="%1."/>
      <w:lvlJc w:val="left"/>
      <w:pPr>
        <w:ind w:left="860" w:hanging="310"/>
        <w:jc w:val="left"/>
      </w:pPr>
      <w:rPr>
        <w:rFonts w:ascii="Times New Roman" w:eastAsia="Times New Roman" w:hAnsi="Times New Roman" w:cs="Times New Roman" w:hint="default"/>
        <w:w w:val="100"/>
        <w:sz w:val="24"/>
        <w:szCs w:val="24"/>
      </w:rPr>
    </w:lvl>
    <w:lvl w:ilvl="1" w:tplc="1C30A364">
      <w:numFmt w:val="bullet"/>
      <w:lvlText w:val="•"/>
      <w:lvlJc w:val="left"/>
      <w:pPr>
        <w:ind w:left="1900" w:hanging="310"/>
      </w:pPr>
      <w:rPr>
        <w:rFonts w:hint="default"/>
      </w:rPr>
    </w:lvl>
    <w:lvl w:ilvl="2" w:tplc="DF787ABC">
      <w:numFmt w:val="bullet"/>
      <w:lvlText w:val="•"/>
      <w:lvlJc w:val="left"/>
      <w:pPr>
        <w:ind w:left="2940" w:hanging="310"/>
      </w:pPr>
      <w:rPr>
        <w:rFonts w:hint="default"/>
      </w:rPr>
    </w:lvl>
    <w:lvl w:ilvl="3" w:tplc="E25808BE">
      <w:numFmt w:val="bullet"/>
      <w:lvlText w:val="•"/>
      <w:lvlJc w:val="left"/>
      <w:pPr>
        <w:ind w:left="3980" w:hanging="310"/>
      </w:pPr>
      <w:rPr>
        <w:rFonts w:hint="default"/>
      </w:rPr>
    </w:lvl>
    <w:lvl w:ilvl="4" w:tplc="A738BD66">
      <w:numFmt w:val="bullet"/>
      <w:lvlText w:val="•"/>
      <w:lvlJc w:val="left"/>
      <w:pPr>
        <w:ind w:left="5020" w:hanging="310"/>
      </w:pPr>
      <w:rPr>
        <w:rFonts w:hint="default"/>
      </w:rPr>
    </w:lvl>
    <w:lvl w:ilvl="5" w:tplc="90CC613A">
      <w:numFmt w:val="bullet"/>
      <w:lvlText w:val="•"/>
      <w:lvlJc w:val="left"/>
      <w:pPr>
        <w:ind w:left="6060" w:hanging="310"/>
      </w:pPr>
      <w:rPr>
        <w:rFonts w:hint="default"/>
      </w:rPr>
    </w:lvl>
    <w:lvl w:ilvl="6" w:tplc="5CDE11BA">
      <w:numFmt w:val="bullet"/>
      <w:lvlText w:val="•"/>
      <w:lvlJc w:val="left"/>
      <w:pPr>
        <w:ind w:left="7100" w:hanging="310"/>
      </w:pPr>
      <w:rPr>
        <w:rFonts w:hint="default"/>
      </w:rPr>
    </w:lvl>
    <w:lvl w:ilvl="7" w:tplc="708C2E1A">
      <w:numFmt w:val="bullet"/>
      <w:lvlText w:val="•"/>
      <w:lvlJc w:val="left"/>
      <w:pPr>
        <w:ind w:left="8140" w:hanging="310"/>
      </w:pPr>
      <w:rPr>
        <w:rFonts w:hint="default"/>
      </w:rPr>
    </w:lvl>
    <w:lvl w:ilvl="8" w:tplc="24A09BC4">
      <w:numFmt w:val="bullet"/>
      <w:lvlText w:val="•"/>
      <w:lvlJc w:val="left"/>
      <w:pPr>
        <w:ind w:left="9180" w:hanging="310"/>
      </w:pPr>
      <w:rPr>
        <w:rFonts w:hint="default"/>
      </w:rPr>
    </w:lvl>
  </w:abstractNum>
  <w:abstractNum w:abstractNumId="2" w15:restartNumberingAfterBreak="0">
    <w:nsid w:val="558B0693"/>
    <w:multiLevelType w:val="multilevel"/>
    <w:tmpl w:val="CA165C8E"/>
    <w:lvl w:ilvl="0">
      <w:start w:val="6"/>
      <w:numFmt w:val="decimal"/>
      <w:lvlText w:val="%1"/>
      <w:lvlJc w:val="left"/>
      <w:pPr>
        <w:ind w:left="1582" w:hanging="723"/>
        <w:jc w:val="left"/>
      </w:pPr>
      <w:rPr>
        <w:rFonts w:hint="default"/>
      </w:rPr>
    </w:lvl>
    <w:lvl w:ilvl="1">
      <w:start w:val="5"/>
      <w:numFmt w:val="decimal"/>
      <w:lvlText w:val="%1.%2"/>
      <w:lvlJc w:val="left"/>
      <w:pPr>
        <w:ind w:left="1582" w:hanging="723"/>
        <w:jc w:val="left"/>
      </w:pPr>
      <w:rPr>
        <w:rFonts w:ascii="Times New Roman" w:eastAsia="Times New Roman" w:hAnsi="Times New Roman" w:cs="Times New Roman" w:hint="default"/>
        <w:w w:val="100"/>
        <w:sz w:val="24"/>
        <w:szCs w:val="24"/>
      </w:rPr>
    </w:lvl>
    <w:lvl w:ilvl="2">
      <w:numFmt w:val="bullet"/>
      <w:lvlText w:val="•"/>
      <w:lvlJc w:val="left"/>
      <w:pPr>
        <w:ind w:left="3516" w:hanging="723"/>
      </w:pPr>
      <w:rPr>
        <w:rFonts w:hint="default"/>
      </w:rPr>
    </w:lvl>
    <w:lvl w:ilvl="3">
      <w:numFmt w:val="bullet"/>
      <w:lvlText w:val="•"/>
      <w:lvlJc w:val="left"/>
      <w:pPr>
        <w:ind w:left="4484" w:hanging="723"/>
      </w:pPr>
      <w:rPr>
        <w:rFonts w:hint="default"/>
      </w:rPr>
    </w:lvl>
    <w:lvl w:ilvl="4">
      <w:numFmt w:val="bullet"/>
      <w:lvlText w:val="•"/>
      <w:lvlJc w:val="left"/>
      <w:pPr>
        <w:ind w:left="5452" w:hanging="723"/>
      </w:pPr>
      <w:rPr>
        <w:rFonts w:hint="default"/>
      </w:rPr>
    </w:lvl>
    <w:lvl w:ilvl="5">
      <w:numFmt w:val="bullet"/>
      <w:lvlText w:val="•"/>
      <w:lvlJc w:val="left"/>
      <w:pPr>
        <w:ind w:left="6420" w:hanging="723"/>
      </w:pPr>
      <w:rPr>
        <w:rFonts w:hint="default"/>
      </w:rPr>
    </w:lvl>
    <w:lvl w:ilvl="6">
      <w:numFmt w:val="bullet"/>
      <w:lvlText w:val="•"/>
      <w:lvlJc w:val="left"/>
      <w:pPr>
        <w:ind w:left="7388" w:hanging="723"/>
      </w:pPr>
      <w:rPr>
        <w:rFonts w:hint="default"/>
      </w:rPr>
    </w:lvl>
    <w:lvl w:ilvl="7">
      <w:numFmt w:val="bullet"/>
      <w:lvlText w:val="•"/>
      <w:lvlJc w:val="left"/>
      <w:pPr>
        <w:ind w:left="8356" w:hanging="723"/>
      </w:pPr>
      <w:rPr>
        <w:rFonts w:hint="default"/>
      </w:rPr>
    </w:lvl>
    <w:lvl w:ilvl="8">
      <w:numFmt w:val="bullet"/>
      <w:lvlText w:val="•"/>
      <w:lvlJc w:val="left"/>
      <w:pPr>
        <w:ind w:left="9324" w:hanging="723"/>
      </w:pPr>
      <w:rPr>
        <w:rFonts w:hint="default"/>
      </w:rPr>
    </w:lvl>
  </w:abstractNum>
  <w:abstractNum w:abstractNumId="3" w15:restartNumberingAfterBreak="0">
    <w:nsid w:val="582F4534"/>
    <w:multiLevelType w:val="hybridMultilevel"/>
    <w:tmpl w:val="44ACC7DA"/>
    <w:lvl w:ilvl="0" w:tplc="832CA9B4">
      <w:start w:val="1"/>
      <w:numFmt w:val="lowerLetter"/>
      <w:lvlText w:val="%1."/>
      <w:lvlJc w:val="left"/>
      <w:pPr>
        <w:ind w:left="860" w:hanging="360"/>
        <w:jc w:val="left"/>
      </w:pPr>
      <w:rPr>
        <w:rFonts w:ascii="Calibri" w:eastAsia="Calibri" w:hAnsi="Calibri" w:cs="Calibri" w:hint="default"/>
        <w:b/>
        <w:bCs/>
        <w:spacing w:val="-1"/>
        <w:w w:val="100"/>
        <w:sz w:val="24"/>
        <w:szCs w:val="24"/>
      </w:rPr>
    </w:lvl>
    <w:lvl w:ilvl="1" w:tplc="D7B61864">
      <w:numFmt w:val="bullet"/>
      <w:lvlText w:val="•"/>
      <w:lvlJc w:val="left"/>
      <w:pPr>
        <w:ind w:left="1900" w:hanging="360"/>
      </w:pPr>
      <w:rPr>
        <w:rFonts w:hint="default"/>
      </w:rPr>
    </w:lvl>
    <w:lvl w:ilvl="2" w:tplc="2D0C6F40">
      <w:numFmt w:val="bullet"/>
      <w:lvlText w:val="•"/>
      <w:lvlJc w:val="left"/>
      <w:pPr>
        <w:ind w:left="2940" w:hanging="360"/>
      </w:pPr>
      <w:rPr>
        <w:rFonts w:hint="default"/>
      </w:rPr>
    </w:lvl>
    <w:lvl w:ilvl="3" w:tplc="61FC885E">
      <w:numFmt w:val="bullet"/>
      <w:lvlText w:val="•"/>
      <w:lvlJc w:val="left"/>
      <w:pPr>
        <w:ind w:left="3980" w:hanging="360"/>
      </w:pPr>
      <w:rPr>
        <w:rFonts w:hint="default"/>
      </w:rPr>
    </w:lvl>
    <w:lvl w:ilvl="4" w:tplc="E904CBFE">
      <w:numFmt w:val="bullet"/>
      <w:lvlText w:val="•"/>
      <w:lvlJc w:val="left"/>
      <w:pPr>
        <w:ind w:left="5020" w:hanging="360"/>
      </w:pPr>
      <w:rPr>
        <w:rFonts w:hint="default"/>
      </w:rPr>
    </w:lvl>
    <w:lvl w:ilvl="5" w:tplc="53E4CB96">
      <w:numFmt w:val="bullet"/>
      <w:lvlText w:val="•"/>
      <w:lvlJc w:val="left"/>
      <w:pPr>
        <w:ind w:left="6060" w:hanging="360"/>
      </w:pPr>
      <w:rPr>
        <w:rFonts w:hint="default"/>
      </w:rPr>
    </w:lvl>
    <w:lvl w:ilvl="6" w:tplc="D63A09A4">
      <w:numFmt w:val="bullet"/>
      <w:lvlText w:val="•"/>
      <w:lvlJc w:val="left"/>
      <w:pPr>
        <w:ind w:left="7100" w:hanging="360"/>
      </w:pPr>
      <w:rPr>
        <w:rFonts w:hint="default"/>
      </w:rPr>
    </w:lvl>
    <w:lvl w:ilvl="7" w:tplc="1E32DAA0">
      <w:numFmt w:val="bullet"/>
      <w:lvlText w:val="•"/>
      <w:lvlJc w:val="left"/>
      <w:pPr>
        <w:ind w:left="8140" w:hanging="360"/>
      </w:pPr>
      <w:rPr>
        <w:rFonts w:hint="default"/>
      </w:rPr>
    </w:lvl>
    <w:lvl w:ilvl="8" w:tplc="C8E4635E">
      <w:numFmt w:val="bullet"/>
      <w:lvlText w:val="•"/>
      <w:lvlJc w:val="left"/>
      <w:pPr>
        <w:ind w:left="9180" w:hanging="360"/>
      </w:pPr>
      <w:rPr>
        <w:rFonts w:hint="default"/>
      </w:rPr>
    </w:lvl>
  </w:abstractNum>
  <w:abstractNum w:abstractNumId="4" w15:restartNumberingAfterBreak="0">
    <w:nsid w:val="589C2DFB"/>
    <w:multiLevelType w:val="multilevel"/>
    <w:tmpl w:val="7FD2F92C"/>
    <w:lvl w:ilvl="0">
      <w:start w:val="1"/>
      <w:numFmt w:val="decimal"/>
      <w:lvlText w:val="%1."/>
      <w:lvlJc w:val="left"/>
      <w:pPr>
        <w:ind w:left="862" w:hanging="723"/>
        <w:jc w:val="left"/>
      </w:pPr>
      <w:rPr>
        <w:rFonts w:ascii="Times New Roman" w:eastAsia="Times New Roman" w:hAnsi="Times New Roman" w:cs="Times New Roman" w:hint="default"/>
        <w:w w:val="100"/>
        <w:sz w:val="24"/>
        <w:szCs w:val="24"/>
      </w:rPr>
    </w:lvl>
    <w:lvl w:ilvl="1">
      <w:start w:val="1"/>
      <w:numFmt w:val="decimal"/>
      <w:lvlText w:val="%1.%2"/>
      <w:lvlJc w:val="left"/>
      <w:pPr>
        <w:ind w:left="1582" w:hanging="723"/>
        <w:jc w:val="left"/>
      </w:pPr>
      <w:rPr>
        <w:rFonts w:ascii="Times New Roman" w:eastAsia="Times New Roman" w:hAnsi="Times New Roman" w:cs="Times New Roman" w:hint="default"/>
        <w:w w:val="100"/>
        <w:sz w:val="24"/>
        <w:szCs w:val="24"/>
      </w:rPr>
    </w:lvl>
    <w:lvl w:ilvl="2">
      <w:start w:val="1"/>
      <w:numFmt w:val="lowerLetter"/>
      <w:lvlText w:val="%3)"/>
      <w:lvlJc w:val="left"/>
      <w:pPr>
        <w:ind w:left="2701" w:hanging="720"/>
        <w:jc w:val="left"/>
      </w:pPr>
      <w:rPr>
        <w:rFonts w:ascii="Times New Roman" w:eastAsia="Times New Roman" w:hAnsi="Times New Roman" w:cs="Times New Roman" w:hint="default"/>
        <w:spacing w:val="-1"/>
        <w:w w:val="99"/>
        <w:sz w:val="24"/>
        <w:szCs w:val="24"/>
      </w:rPr>
    </w:lvl>
    <w:lvl w:ilvl="3">
      <w:numFmt w:val="bullet"/>
      <w:lvlText w:val="•"/>
      <w:lvlJc w:val="left"/>
      <w:pPr>
        <w:ind w:left="2700" w:hanging="720"/>
      </w:pPr>
      <w:rPr>
        <w:rFonts w:hint="default"/>
      </w:rPr>
    </w:lvl>
    <w:lvl w:ilvl="4">
      <w:numFmt w:val="bullet"/>
      <w:lvlText w:val="•"/>
      <w:lvlJc w:val="left"/>
      <w:pPr>
        <w:ind w:left="3922" w:hanging="720"/>
      </w:pPr>
      <w:rPr>
        <w:rFonts w:hint="default"/>
      </w:rPr>
    </w:lvl>
    <w:lvl w:ilvl="5">
      <w:numFmt w:val="bullet"/>
      <w:lvlText w:val="•"/>
      <w:lvlJc w:val="left"/>
      <w:pPr>
        <w:ind w:left="5145" w:hanging="720"/>
      </w:pPr>
      <w:rPr>
        <w:rFonts w:hint="default"/>
      </w:rPr>
    </w:lvl>
    <w:lvl w:ilvl="6">
      <w:numFmt w:val="bullet"/>
      <w:lvlText w:val="•"/>
      <w:lvlJc w:val="left"/>
      <w:pPr>
        <w:ind w:left="6368" w:hanging="720"/>
      </w:pPr>
      <w:rPr>
        <w:rFonts w:hint="default"/>
      </w:rPr>
    </w:lvl>
    <w:lvl w:ilvl="7">
      <w:numFmt w:val="bullet"/>
      <w:lvlText w:val="•"/>
      <w:lvlJc w:val="left"/>
      <w:pPr>
        <w:ind w:left="7591" w:hanging="720"/>
      </w:pPr>
      <w:rPr>
        <w:rFonts w:hint="default"/>
      </w:rPr>
    </w:lvl>
    <w:lvl w:ilvl="8">
      <w:numFmt w:val="bullet"/>
      <w:lvlText w:val="•"/>
      <w:lvlJc w:val="left"/>
      <w:pPr>
        <w:ind w:left="8814" w:hanging="720"/>
      </w:pPr>
      <w:rPr>
        <w:rFonts w:hint="default"/>
      </w:rPr>
    </w:lvl>
  </w:abstractNum>
  <w:abstractNum w:abstractNumId="5" w15:restartNumberingAfterBreak="0">
    <w:nsid w:val="5BC97651"/>
    <w:multiLevelType w:val="multilevel"/>
    <w:tmpl w:val="8728AB04"/>
    <w:lvl w:ilvl="0">
      <w:start w:val="5"/>
      <w:numFmt w:val="decimal"/>
      <w:lvlText w:val="%1"/>
      <w:lvlJc w:val="left"/>
      <w:pPr>
        <w:ind w:left="1582" w:hanging="723"/>
        <w:jc w:val="left"/>
      </w:pPr>
      <w:rPr>
        <w:rFonts w:hint="default"/>
      </w:rPr>
    </w:lvl>
    <w:lvl w:ilvl="1">
      <w:start w:val="2"/>
      <w:numFmt w:val="decimal"/>
      <w:lvlText w:val="%1.%2"/>
      <w:lvlJc w:val="left"/>
      <w:pPr>
        <w:ind w:left="1582" w:hanging="723"/>
        <w:jc w:val="left"/>
      </w:pPr>
      <w:rPr>
        <w:rFonts w:ascii="Times New Roman" w:eastAsia="Times New Roman" w:hAnsi="Times New Roman" w:cs="Times New Roman" w:hint="default"/>
        <w:w w:val="100"/>
        <w:sz w:val="24"/>
        <w:szCs w:val="24"/>
      </w:rPr>
    </w:lvl>
    <w:lvl w:ilvl="2">
      <w:numFmt w:val="bullet"/>
      <w:lvlText w:val="•"/>
      <w:lvlJc w:val="left"/>
      <w:pPr>
        <w:ind w:left="3516" w:hanging="723"/>
      </w:pPr>
      <w:rPr>
        <w:rFonts w:hint="default"/>
      </w:rPr>
    </w:lvl>
    <w:lvl w:ilvl="3">
      <w:numFmt w:val="bullet"/>
      <w:lvlText w:val="•"/>
      <w:lvlJc w:val="left"/>
      <w:pPr>
        <w:ind w:left="4484" w:hanging="723"/>
      </w:pPr>
      <w:rPr>
        <w:rFonts w:hint="default"/>
      </w:rPr>
    </w:lvl>
    <w:lvl w:ilvl="4">
      <w:numFmt w:val="bullet"/>
      <w:lvlText w:val="•"/>
      <w:lvlJc w:val="left"/>
      <w:pPr>
        <w:ind w:left="5452" w:hanging="723"/>
      </w:pPr>
      <w:rPr>
        <w:rFonts w:hint="default"/>
      </w:rPr>
    </w:lvl>
    <w:lvl w:ilvl="5">
      <w:numFmt w:val="bullet"/>
      <w:lvlText w:val="•"/>
      <w:lvlJc w:val="left"/>
      <w:pPr>
        <w:ind w:left="6420" w:hanging="723"/>
      </w:pPr>
      <w:rPr>
        <w:rFonts w:hint="default"/>
      </w:rPr>
    </w:lvl>
    <w:lvl w:ilvl="6">
      <w:numFmt w:val="bullet"/>
      <w:lvlText w:val="•"/>
      <w:lvlJc w:val="left"/>
      <w:pPr>
        <w:ind w:left="7388" w:hanging="723"/>
      </w:pPr>
      <w:rPr>
        <w:rFonts w:hint="default"/>
      </w:rPr>
    </w:lvl>
    <w:lvl w:ilvl="7">
      <w:numFmt w:val="bullet"/>
      <w:lvlText w:val="•"/>
      <w:lvlJc w:val="left"/>
      <w:pPr>
        <w:ind w:left="8356" w:hanging="723"/>
      </w:pPr>
      <w:rPr>
        <w:rFonts w:hint="default"/>
      </w:rPr>
    </w:lvl>
    <w:lvl w:ilvl="8">
      <w:numFmt w:val="bullet"/>
      <w:lvlText w:val="•"/>
      <w:lvlJc w:val="left"/>
      <w:pPr>
        <w:ind w:left="9324" w:hanging="723"/>
      </w:pPr>
      <w:rPr>
        <w:rFonts w:hint="default"/>
      </w:rPr>
    </w:lvl>
  </w:abstractNum>
  <w:abstractNum w:abstractNumId="6" w15:restartNumberingAfterBreak="0">
    <w:nsid w:val="5CF97C1E"/>
    <w:multiLevelType w:val="hybridMultilevel"/>
    <w:tmpl w:val="B29CB5B2"/>
    <w:lvl w:ilvl="0" w:tplc="FF9A50DA">
      <w:start w:val="1"/>
      <w:numFmt w:val="lowerLetter"/>
      <w:lvlText w:val="%1."/>
      <w:lvlJc w:val="left"/>
      <w:pPr>
        <w:ind w:left="860" w:hanging="360"/>
        <w:jc w:val="left"/>
      </w:pPr>
      <w:rPr>
        <w:rFonts w:ascii="Calibri" w:eastAsia="Calibri" w:hAnsi="Calibri" w:cs="Calibri" w:hint="default"/>
        <w:w w:val="100"/>
        <w:sz w:val="24"/>
        <w:szCs w:val="24"/>
      </w:rPr>
    </w:lvl>
    <w:lvl w:ilvl="1" w:tplc="37B23900">
      <w:numFmt w:val="bullet"/>
      <w:lvlText w:val="•"/>
      <w:lvlJc w:val="left"/>
      <w:pPr>
        <w:ind w:left="1900" w:hanging="360"/>
      </w:pPr>
      <w:rPr>
        <w:rFonts w:hint="default"/>
      </w:rPr>
    </w:lvl>
    <w:lvl w:ilvl="2" w:tplc="2D96486A">
      <w:numFmt w:val="bullet"/>
      <w:lvlText w:val="•"/>
      <w:lvlJc w:val="left"/>
      <w:pPr>
        <w:ind w:left="2940" w:hanging="360"/>
      </w:pPr>
      <w:rPr>
        <w:rFonts w:hint="default"/>
      </w:rPr>
    </w:lvl>
    <w:lvl w:ilvl="3" w:tplc="8BC0B9B0">
      <w:numFmt w:val="bullet"/>
      <w:lvlText w:val="•"/>
      <w:lvlJc w:val="left"/>
      <w:pPr>
        <w:ind w:left="3980" w:hanging="360"/>
      </w:pPr>
      <w:rPr>
        <w:rFonts w:hint="default"/>
      </w:rPr>
    </w:lvl>
    <w:lvl w:ilvl="4" w:tplc="30CA1344">
      <w:numFmt w:val="bullet"/>
      <w:lvlText w:val="•"/>
      <w:lvlJc w:val="left"/>
      <w:pPr>
        <w:ind w:left="5020" w:hanging="360"/>
      </w:pPr>
      <w:rPr>
        <w:rFonts w:hint="default"/>
      </w:rPr>
    </w:lvl>
    <w:lvl w:ilvl="5" w:tplc="8F624B58">
      <w:numFmt w:val="bullet"/>
      <w:lvlText w:val="•"/>
      <w:lvlJc w:val="left"/>
      <w:pPr>
        <w:ind w:left="6060" w:hanging="360"/>
      </w:pPr>
      <w:rPr>
        <w:rFonts w:hint="default"/>
      </w:rPr>
    </w:lvl>
    <w:lvl w:ilvl="6" w:tplc="0734DA9E">
      <w:numFmt w:val="bullet"/>
      <w:lvlText w:val="•"/>
      <w:lvlJc w:val="left"/>
      <w:pPr>
        <w:ind w:left="7100" w:hanging="360"/>
      </w:pPr>
      <w:rPr>
        <w:rFonts w:hint="default"/>
      </w:rPr>
    </w:lvl>
    <w:lvl w:ilvl="7" w:tplc="918AE04C">
      <w:numFmt w:val="bullet"/>
      <w:lvlText w:val="•"/>
      <w:lvlJc w:val="left"/>
      <w:pPr>
        <w:ind w:left="8140" w:hanging="360"/>
      </w:pPr>
      <w:rPr>
        <w:rFonts w:hint="default"/>
      </w:rPr>
    </w:lvl>
    <w:lvl w:ilvl="8" w:tplc="431E635E">
      <w:numFmt w:val="bullet"/>
      <w:lvlText w:val="•"/>
      <w:lvlJc w:val="left"/>
      <w:pPr>
        <w:ind w:left="9180" w:hanging="360"/>
      </w:pPr>
      <w:rPr>
        <w:rFonts w:hint="default"/>
      </w:rPr>
    </w:lvl>
  </w:abstractNum>
  <w:num w:numId="1" w16cid:durableId="76371412">
    <w:abstractNumId w:val="0"/>
  </w:num>
  <w:num w:numId="2" w16cid:durableId="1294555866">
    <w:abstractNumId w:val="6"/>
  </w:num>
  <w:num w:numId="3" w16cid:durableId="956332829">
    <w:abstractNumId w:val="3"/>
  </w:num>
  <w:num w:numId="4" w16cid:durableId="12608680">
    <w:abstractNumId w:val="1"/>
  </w:num>
  <w:num w:numId="5" w16cid:durableId="1389955726">
    <w:abstractNumId w:val="2"/>
  </w:num>
  <w:num w:numId="6" w16cid:durableId="1933120895">
    <w:abstractNumId w:val="5"/>
  </w:num>
  <w:num w:numId="7" w16cid:durableId="12119572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9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318A6"/>
    <w:rsid w:val="0050133D"/>
    <w:rsid w:val="00510E0E"/>
    <w:rsid w:val="00802D81"/>
    <w:rsid w:val="00C318A6"/>
    <w:rsid w:val="00E6676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92"/>
    <o:shapelayout v:ext="edit">
      <o:idmap v:ext="edit" data="2"/>
    </o:shapelayout>
  </w:shapeDefaults>
  <w:decimalSymbol w:val="."/>
  <w:listSeparator w:val=","/>
  <w14:docId w14:val="752A419C"/>
  <w15:docId w15:val="{A28ACB2B-64DF-477C-A316-BD41B40FF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2" w:firstLine="719"/>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oter3.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18</Pages>
  <Words>5257</Words>
  <Characters>29971</Characters>
  <DocSecurity>0</DocSecurity>
  <Lines>249</Lines>
  <Paragraphs>70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35158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