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AD" w:rsidRDefault="00854D39" w:rsidP="00B370AD">
      <w:r>
        <w:rPr>
          <w:noProof/>
          <w:lang w:eastAsia="en-NZ"/>
        </w:rPr>
        <mc:AlternateContent>
          <mc:Choice Requires="wpg">
            <w:drawing>
              <wp:anchor distT="0" distB="0" distL="114300" distR="114300" simplePos="0" relativeHeight="251657728" behindDoc="0" locked="0" layoutInCell="1" allowOverlap="1" wp14:anchorId="3B0F3802" wp14:editId="51E4793F">
                <wp:simplePos x="0" y="0"/>
                <wp:positionH relativeFrom="column">
                  <wp:posOffset>75565</wp:posOffset>
                </wp:positionH>
                <wp:positionV relativeFrom="paragraph">
                  <wp:posOffset>115570</wp:posOffset>
                </wp:positionV>
                <wp:extent cx="3889459" cy="662940"/>
                <wp:effectExtent l="0" t="0" r="0" b="381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459" cy="662940"/>
                          <a:chOff x="0" y="0"/>
                          <a:chExt cx="2882184" cy="662940"/>
                        </a:xfrm>
                      </wpg:grpSpPr>
                      <wps:wsp>
                        <wps:cNvPr id="4" name="Text Box 3"/>
                        <wps:cNvSpPr txBox="1">
                          <a:spLocks noChangeArrowheads="1"/>
                        </wps:cNvSpPr>
                        <wps:spPr bwMode="auto">
                          <a:xfrm>
                            <a:off x="450850" y="368300"/>
                            <a:ext cx="695474"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70AD" w:rsidRPr="0054590E" w:rsidRDefault="00B370AD" w:rsidP="00B370AD">
                              <w:pPr>
                                <w:spacing w:line="320" w:lineRule="exact"/>
                                <w:rPr>
                                  <w:rFonts w:eastAsia="Calibri"/>
                                  <w:lang w:eastAsia="en-US"/>
                                </w:rPr>
                              </w:pPr>
                              <w:r w:rsidRPr="00BB58D5">
                                <w:rPr>
                                  <w:rFonts w:ascii="Arial Black" w:hAnsi="Arial Black" w:cs="Arial"/>
                                  <w:b/>
                                  <w:color w:val="808080"/>
                                </w:rPr>
                                <w:t>User notes</w:t>
                              </w:r>
                            </w:p>
                          </w:txbxContent>
                        </wps:txbx>
                        <wps:bodyPr rot="0" vert="horz" wrap="none" lIns="91440" tIns="45720" rIns="91440" bIns="45720" anchor="t" anchorCtr="0" upright="1">
                          <a:noAutofit/>
                        </wps:bodyPr>
                      </wps:wsp>
                      <wps:wsp>
                        <wps:cNvPr id="5" name="Text Box 2"/>
                        <wps:cNvSpPr txBox="1">
                          <a:spLocks noChangeArrowheads="1"/>
                        </wps:cNvSpPr>
                        <wps:spPr bwMode="auto">
                          <a:xfrm>
                            <a:off x="450850" y="44450"/>
                            <a:ext cx="2431334"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70AD" w:rsidRPr="0054590E" w:rsidRDefault="00B370AD" w:rsidP="00B370AD">
                              <w:pPr>
                                <w:spacing w:line="320" w:lineRule="exact"/>
                                <w:rPr>
                                  <w:rFonts w:ascii="Arial Black" w:eastAsia="Calibri" w:hAnsi="Arial Black"/>
                                  <w:color w:val="C00000"/>
                                </w:rPr>
                              </w:pPr>
                              <w:r w:rsidRPr="00A14785">
                                <w:rPr>
                                  <w:rFonts w:ascii="Arial Black" w:hAnsi="Arial Black"/>
                                  <w:color w:val="C00000"/>
                                </w:rPr>
                                <w:t>Template</w:t>
                              </w:r>
                              <w:r>
                                <w:rPr>
                                  <w:rFonts w:ascii="Arial Black" w:hAnsi="Arial Black"/>
                                  <w:color w:val="C00000"/>
                                </w:rPr>
                                <w:t xml:space="preserve"> </w:t>
                              </w:r>
                              <w:r w:rsidR="005F72FA">
                                <w:rPr>
                                  <w:rFonts w:ascii="Arial Black" w:hAnsi="Arial Black"/>
                                  <w:color w:val="C00000"/>
                                </w:rPr>
                                <w:t>co-</w:t>
                              </w:r>
                              <w:r w:rsidR="00434733">
                                <w:rPr>
                                  <w:rFonts w:ascii="Arial Black" w:hAnsi="Arial Black"/>
                                  <w:color w:val="C00000"/>
                                </w:rPr>
                                <w:t>founder</w:t>
                              </w:r>
                              <w:r>
                                <w:rPr>
                                  <w:rFonts w:ascii="Arial Black" w:hAnsi="Arial Black"/>
                                  <w:color w:val="C00000"/>
                                </w:rPr>
                                <w:t xml:space="preserve"> agreement</w:t>
                              </w:r>
                              <w:r w:rsidR="00E33587">
                                <w:rPr>
                                  <w:rFonts w:ascii="Arial Black" w:hAnsi="Arial Black"/>
                                  <w:color w:val="C00000"/>
                                </w:rPr>
                                <w:t xml:space="preserve"> – </w:t>
                              </w:r>
                              <w:r w:rsidR="007C2951">
                                <w:rPr>
                                  <w:rFonts w:ascii="Arial Black" w:hAnsi="Arial Black"/>
                                  <w:color w:val="C00000"/>
                                </w:rPr>
                                <w:t xml:space="preserve">short </w:t>
                              </w:r>
                              <w:r w:rsidR="00E33587">
                                <w:rPr>
                                  <w:rFonts w:ascii="Arial Black" w:hAnsi="Arial Black"/>
                                  <w:color w:val="C00000"/>
                                </w:rPr>
                                <w:t>form</w:t>
                              </w:r>
                            </w:p>
                          </w:txbxContent>
                        </wps:txbx>
                        <wps:bodyPr rot="0" vert="horz" wrap="none" lIns="91440" tIns="45720" rIns="91440" bIns="45720" anchor="t" anchorCtr="0" upright="1">
                          <a:noAutofit/>
                        </wps:bodyPr>
                      </wps:wsp>
                      <wpg:grpSp>
                        <wpg:cNvPr id="6" name="Group 39"/>
                        <wpg:cNvGrpSpPr>
                          <a:grpSpLocks/>
                        </wpg:cNvGrpSpPr>
                        <wpg:grpSpPr bwMode="auto">
                          <a:xfrm>
                            <a:off x="0" y="0"/>
                            <a:ext cx="309245" cy="658495"/>
                            <a:chOff x="12131" y="998"/>
                            <a:chExt cx="487" cy="1037"/>
                          </a:xfrm>
                        </wpg:grpSpPr>
                        <wps:wsp>
                          <wps:cNvPr id="7" name="Rectangle 5"/>
                          <wps:cNvSpPr>
                            <a:spLocks/>
                          </wps:cNvSpPr>
                          <wps:spPr bwMode="auto">
                            <a:xfrm>
                              <a:off x="12141" y="1008"/>
                              <a:ext cx="467" cy="1017"/>
                            </a:xfrm>
                            <a:prstGeom prst="rect">
                              <a:avLst/>
                            </a:prstGeom>
                            <a:solidFill>
                              <a:srgbClr val="C52D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6"/>
                          <wpg:cNvGrpSpPr>
                            <a:grpSpLocks/>
                          </wpg:cNvGrpSpPr>
                          <wpg:grpSpPr bwMode="auto">
                            <a:xfrm>
                              <a:off x="11623" y="-66"/>
                              <a:ext cx="5665" cy="3395"/>
                              <a:chOff x="11623" y="-66"/>
                              <a:chExt cx="5665" cy="3395"/>
                            </a:xfrm>
                          </wpg:grpSpPr>
                          <wps:wsp>
                            <wps:cNvPr id="9" name="Freeform 7"/>
                            <wps:cNvSpPr>
                              <a:spLocks/>
                            </wps:cNvSpPr>
                            <wps:spPr bwMode="auto">
                              <a:xfrm>
                                <a:off x="11623" y="-66"/>
                                <a:ext cx="5665" cy="3395"/>
                              </a:xfrm>
                              <a:custGeom>
                                <a:avLst/>
                                <a:gdLst>
                                  <a:gd name="T0" fmla="*/ 917 w 5665"/>
                                  <a:gd name="T1" fmla="*/ 1701 h 3395"/>
                                  <a:gd name="T2" fmla="*/ 985 w 5665"/>
                                  <a:gd name="T3" fmla="*/ 1773 h 3395"/>
                                  <a:gd name="T4" fmla="*/ 985 w 5665"/>
                                  <a:gd name="T5" fmla="*/ 1759 h 3395"/>
                                  <a:gd name="T6" fmla="*/ 927 w 5665"/>
                                  <a:gd name="T7" fmla="*/ 1690 h 3395"/>
                                  <a:gd name="T8" fmla="*/ 929 w 5665"/>
                                  <a:gd name="T9" fmla="*/ 1688 h 3395"/>
                                  <a:gd name="T10" fmla="*/ 985 w 5665"/>
                                  <a:gd name="T11" fmla="*/ 1688 h 3395"/>
                                  <a:gd name="T12" fmla="*/ 985 w 5665"/>
                                  <a:gd name="T13" fmla="*/ 1673 h 3395"/>
                                  <a:gd name="T14" fmla="*/ 944 w 5665"/>
                                  <a:gd name="T15" fmla="*/ 1673 h 3395"/>
                                  <a:gd name="T16" fmla="*/ 985 w 5665"/>
                                  <a:gd name="T17" fmla="*/ 1622 h 3395"/>
                                  <a:gd name="T18" fmla="*/ 985 w 5665"/>
                                  <a:gd name="T19" fmla="*/ 1607 h 3395"/>
                                  <a:gd name="T20" fmla="*/ 923 w 5665"/>
                                  <a:gd name="T21" fmla="*/ 1673 h 3395"/>
                                  <a:gd name="T22" fmla="*/ 544 w 5665"/>
                                  <a:gd name="T23" fmla="*/ 1673 h 3395"/>
                                  <a:gd name="T24" fmla="*/ 530 w 5665"/>
                                  <a:gd name="T25" fmla="*/ 1688 h 3395"/>
                                  <a:gd name="T26" fmla="*/ 904 w 5665"/>
                                  <a:gd name="T27" fmla="*/ 1688 h 3395"/>
                                  <a:gd name="T28" fmla="*/ 907 w 5665"/>
                                  <a:gd name="T29" fmla="*/ 1690 h 3395"/>
                                  <a:gd name="T30" fmla="*/ 746 w 5665"/>
                                  <a:gd name="T31" fmla="*/ 1883 h 3395"/>
                                  <a:gd name="T32" fmla="*/ 917 w 5665"/>
                                  <a:gd name="T33" fmla="*/ 1701 h 339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665" h="3395">
                                    <a:moveTo>
                                      <a:pt x="917" y="1701"/>
                                    </a:moveTo>
                                    <a:lnTo>
                                      <a:pt x="985" y="1773"/>
                                    </a:lnTo>
                                    <a:lnTo>
                                      <a:pt x="985" y="1759"/>
                                    </a:lnTo>
                                    <a:lnTo>
                                      <a:pt x="927" y="1690"/>
                                    </a:lnTo>
                                    <a:lnTo>
                                      <a:pt x="929" y="1688"/>
                                    </a:lnTo>
                                    <a:lnTo>
                                      <a:pt x="985" y="1688"/>
                                    </a:lnTo>
                                    <a:lnTo>
                                      <a:pt x="985" y="1673"/>
                                    </a:lnTo>
                                    <a:lnTo>
                                      <a:pt x="944" y="1673"/>
                                    </a:lnTo>
                                    <a:lnTo>
                                      <a:pt x="985" y="1622"/>
                                    </a:lnTo>
                                    <a:lnTo>
                                      <a:pt x="985" y="1607"/>
                                    </a:lnTo>
                                    <a:lnTo>
                                      <a:pt x="923" y="1673"/>
                                    </a:lnTo>
                                    <a:lnTo>
                                      <a:pt x="544" y="1673"/>
                                    </a:lnTo>
                                    <a:lnTo>
                                      <a:pt x="530" y="1688"/>
                                    </a:lnTo>
                                    <a:lnTo>
                                      <a:pt x="904" y="1688"/>
                                    </a:lnTo>
                                    <a:lnTo>
                                      <a:pt x="907" y="1690"/>
                                    </a:lnTo>
                                    <a:lnTo>
                                      <a:pt x="746" y="1883"/>
                                    </a:lnTo>
                                    <a:lnTo>
                                      <a:pt x="917" y="17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1623" y="-66"/>
                                <a:ext cx="5665" cy="3395"/>
                              </a:xfrm>
                              <a:custGeom>
                                <a:avLst/>
                                <a:gdLst>
                                  <a:gd name="T0" fmla="*/ 710 w 5665"/>
                                  <a:gd name="T1" fmla="*/ 1074 h 3395"/>
                                  <a:gd name="T2" fmla="*/ 691 w 5665"/>
                                  <a:gd name="T3" fmla="*/ 1074 h 3395"/>
                                  <a:gd name="T4" fmla="*/ 542 w 5665"/>
                                  <a:gd name="T5" fmla="*/ 1253 h 3395"/>
                                  <a:gd name="T6" fmla="*/ 710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10" y="1074"/>
                                    </a:moveTo>
                                    <a:lnTo>
                                      <a:pt x="691" y="1074"/>
                                    </a:lnTo>
                                    <a:lnTo>
                                      <a:pt x="542" y="1253"/>
                                    </a:lnTo>
                                    <a:lnTo>
                                      <a:pt x="710"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1623" y="-66"/>
                                <a:ext cx="5665" cy="3395"/>
                              </a:xfrm>
                              <a:custGeom>
                                <a:avLst/>
                                <a:gdLst>
                                  <a:gd name="T0" fmla="*/ 985 w 5665"/>
                                  <a:gd name="T1" fmla="*/ 2049 h 3395"/>
                                  <a:gd name="T2" fmla="*/ 985 w 5665"/>
                                  <a:gd name="T3" fmla="*/ 2027 h 3395"/>
                                  <a:gd name="T4" fmla="*/ 924 w 5665"/>
                                  <a:gd name="T5" fmla="*/ 2092 h 3395"/>
                                  <a:gd name="T6" fmla="*/ 945 w 5665"/>
                                  <a:gd name="T7" fmla="*/ 2092 h 3395"/>
                                  <a:gd name="T8" fmla="*/ 985 w 5665"/>
                                  <a:gd name="T9" fmla="*/ 2049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985" y="2049"/>
                                    </a:moveTo>
                                    <a:lnTo>
                                      <a:pt x="985" y="2027"/>
                                    </a:lnTo>
                                    <a:lnTo>
                                      <a:pt x="924" y="2092"/>
                                    </a:lnTo>
                                    <a:lnTo>
                                      <a:pt x="945" y="2092"/>
                                    </a:lnTo>
                                    <a:lnTo>
                                      <a:pt x="985" y="204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1623" y="-66"/>
                                <a:ext cx="5665" cy="3395"/>
                              </a:xfrm>
                              <a:custGeom>
                                <a:avLst/>
                                <a:gdLst>
                                  <a:gd name="T0" fmla="*/ 728 w 5665"/>
                                  <a:gd name="T1" fmla="*/ 1901 h 3395"/>
                                  <a:gd name="T2" fmla="*/ 731 w 5665"/>
                                  <a:gd name="T3" fmla="*/ 1898 h 3395"/>
                                  <a:gd name="T4" fmla="*/ 985 w 5665"/>
                                  <a:gd name="T5" fmla="*/ 1898 h 3395"/>
                                  <a:gd name="T6" fmla="*/ 985 w 5665"/>
                                  <a:gd name="T7" fmla="*/ 1883 h 3395"/>
                                  <a:gd name="T8" fmla="*/ 746 w 5665"/>
                                  <a:gd name="T9" fmla="*/ 1883 h 3395"/>
                                  <a:gd name="T10" fmla="*/ 907 w 5665"/>
                                  <a:gd name="T11" fmla="*/ 1690 h 3395"/>
                                  <a:gd name="T12" fmla="*/ 725 w 5665"/>
                                  <a:gd name="T13" fmla="*/ 1883 h 3395"/>
                                  <a:gd name="T14" fmla="*/ 711 w 5665"/>
                                  <a:gd name="T15" fmla="*/ 1883 h 3395"/>
                                  <a:gd name="T16" fmla="*/ 528 w 5665"/>
                                  <a:gd name="T17" fmla="*/ 1689 h 3395"/>
                                  <a:gd name="T18" fmla="*/ 691 w 5665"/>
                                  <a:gd name="T19" fmla="*/ 1883 h 3395"/>
                                  <a:gd name="T20" fmla="*/ 518 w 5665"/>
                                  <a:gd name="T21" fmla="*/ 1883 h 3395"/>
                                  <a:gd name="T22" fmla="*/ 518 w 5665"/>
                                  <a:gd name="T23" fmla="*/ 1898 h 3395"/>
                                  <a:gd name="T24" fmla="*/ 705 w 5665"/>
                                  <a:gd name="T25" fmla="*/ 1898 h 3395"/>
                                  <a:gd name="T26" fmla="*/ 708 w 5665"/>
                                  <a:gd name="T27" fmla="*/ 1901 h 3395"/>
                                  <a:gd name="T28" fmla="*/ 718 w 5665"/>
                                  <a:gd name="T29" fmla="*/ 1912 h 3395"/>
                                  <a:gd name="T30" fmla="*/ 728 w 5665"/>
                                  <a:gd name="T31" fmla="*/ 1901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28" y="1901"/>
                                    </a:moveTo>
                                    <a:lnTo>
                                      <a:pt x="731" y="1898"/>
                                    </a:lnTo>
                                    <a:lnTo>
                                      <a:pt x="985" y="1898"/>
                                    </a:lnTo>
                                    <a:lnTo>
                                      <a:pt x="985" y="1883"/>
                                    </a:lnTo>
                                    <a:lnTo>
                                      <a:pt x="746" y="1883"/>
                                    </a:lnTo>
                                    <a:lnTo>
                                      <a:pt x="907" y="1690"/>
                                    </a:lnTo>
                                    <a:lnTo>
                                      <a:pt x="725" y="1883"/>
                                    </a:lnTo>
                                    <a:lnTo>
                                      <a:pt x="711" y="1883"/>
                                    </a:lnTo>
                                    <a:lnTo>
                                      <a:pt x="528" y="1689"/>
                                    </a:lnTo>
                                    <a:lnTo>
                                      <a:pt x="691" y="1883"/>
                                    </a:lnTo>
                                    <a:lnTo>
                                      <a:pt x="518" y="1883"/>
                                    </a:lnTo>
                                    <a:lnTo>
                                      <a:pt x="518" y="1898"/>
                                    </a:lnTo>
                                    <a:lnTo>
                                      <a:pt x="705" y="1898"/>
                                    </a:lnTo>
                                    <a:lnTo>
                                      <a:pt x="708" y="1901"/>
                                    </a:lnTo>
                                    <a:lnTo>
                                      <a:pt x="718" y="191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1623" y="-66"/>
                                <a:ext cx="5665" cy="3395"/>
                              </a:xfrm>
                              <a:custGeom>
                                <a:avLst/>
                                <a:gdLst>
                                  <a:gd name="T0" fmla="*/ 985 w 5665"/>
                                  <a:gd name="T1" fmla="*/ 1752 h 3395"/>
                                  <a:gd name="T2" fmla="*/ 927 w 5665"/>
                                  <a:gd name="T3" fmla="*/ 1690 h 3395"/>
                                  <a:gd name="T4" fmla="*/ 985 w 5665"/>
                                  <a:gd name="T5" fmla="*/ 1759 h 3395"/>
                                  <a:gd name="T6" fmla="*/ 985 w 5665"/>
                                  <a:gd name="T7" fmla="*/ 1752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752"/>
                                    </a:moveTo>
                                    <a:lnTo>
                                      <a:pt x="927" y="1690"/>
                                    </a:lnTo>
                                    <a:lnTo>
                                      <a:pt x="985" y="1759"/>
                                    </a:lnTo>
                                    <a:lnTo>
                                      <a:pt x="985" y="175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1623" y="-66"/>
                                <a:ext cx="5665" cy="3395"/>
                              </a:xfrm>
                              <a:custGeom>
                                <a:avLst/>
                                <a:gdLst>
                                  <a:gd name="T0" fmla="*/ 917 w 5665"/>
                                  <a:gd name="T1" fmla="*/ 1277 h 3395"/>
                                  <a:gd name="T2" fmla="*/ 985 w 5665"/>
                                  <a:gd name="T3" fmla="*/ 1350 h 3395"/>
                                  <a:gd name="T4" fmla="*/ 985 w 5665"/>
                                  <a:gd name="T5" fmla="*/ 1336 h 3395"/>
                                  <a:gd name="T6" fmla="*/ 928 w 5665"/>
                                  <a:gd name="T7" fmla="*/ 1268 h 3395"/>
                                  <a:gd name="T8" fmla="*/ 985 w 5665"/>
                                  <a:gd name="T9" fmla="*/ 1268 h 3395"/>
                                  <a:gd name="T10" fmla="*/ 985 w 5665"/>
                                  <a:gd name="T11" fmla="*/ 1253 h 3395"/>
                                  <a:gd name="T12" fmla="*/ 940 w 5665"/>
                                  <a:gd name="T13" fmla="*/ 1253 h 3395"/>
                                  <a:gd name="T14" fmla="*/ 985 w 5665"/>
                                  <a:gd name="T15" fmla="*/ 1204 h 3395"/>
                                  <a:gd name="T16" fmla="*/ 985 w 5665"/>
                                  <a:gd name="T17" fmla="*/ 1182 h 3395"/>
                                  <a:gd name="T18" fmla="*/ 919 w 5665"/>
                                  <a:gd name="T19" fmla="*/ 1253 h 3395"/>
                                  <a:gd name="T20" fmla="*/ 914 w 5665"/>
                                  <a:gd name="T21" fmla="*/ 1253 h 3395"/>
                                  <a:gd name="T22" fmla="*/ 905 w 5665"/>
                                  <a:gd name="T23" fmla="*/ 1268 h 3395"/>
                                  <a:gd name="T24" fmla="*/ 732 w 5665"/>
                                  <a:gd name="T25" fmla="*/ 1473 h 3395"/>
                                  <a:gd name="T26" fmla="*/ 917 w 5665"/>
                                  <a:gd name="T27" fmla="*/ 1277 h 339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665" h="3395">
                                    <a:moveTo>
                                      <a:pt x="917" y="1277"/>
                                    </a:moveTo>
                                    <a:lnTo>
                                      <a:pt x="985" y="1350"/>
                                    </a:lnTo>
                                    <a:lnTo>
                                      <a:pt x="985" y="1336"/>
                                    </a:lnTo>
                                    <a:lnTo>
                                      <a:pt x="928" y="1268"/>
                                    </a:lnTo>
                                    <a:lnTo>
                                      <a:pt x="985" y="1268"/>
                                    </a:lnTo>
                                    <a:lnTo>
                                      <a:pt x="985" y="1253"/>
                                    </a:lnTo>
                                    <a:lnTo>
                                      <a:pt x="940" y="1253"/>
                                    </a:lnTo>
                                    <a:lnTo>
                                      <a:pt x="985" y="1204"/>
                                    </a:lnTo>
                                    <a:lnTo>
                                      <a:pt x="985" y="1182"/>
                                    </a:lnTo>
                                    <a:lnTo>
                                      <a:pt x="919" y="1253"/>
                                    </a:lnTo>
                                    <a:lnTo>
                                      <a:pt x="914" y="1253"/>
                                    </a:lnTo>
                                    <a:lnTo>
                                      <a:pt x="905" y="1268"/>
                                    </a:lnTo>
                                    <a:lnTo>
                                      <a:pt x="732" y="1473"/>
                                    </a:lnTo>
                                    <a:lnTo>
                                      <a:pt x="917" y="1277"/>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1623" y="-66"/>
                                <a:ext cx="5665" cy="3395"/>
                              </a:xfrm>
                              <a:custGeom>
                                <a:avLst/>
                                <a:gdLst>
                                  <a:gd name="T0" fmla="*/ 743 w 5665"/>
                                  <a:gd name="T1" fmla="*/ 1074 h 3395"/>
                                  <a:gd name="T2" fmla="*/ 724 w 5665"/>
                                  <a:gd name="T3" fmla="*/ 1074 h 3395"/>
                                  <a:gd name="T4" fmla="*/ 893 w 5665"/>
                                  <a:gd name="T5" fmla="*/ 1253 h 3395"/>
                                  <a:gd name="T6" fmla="*/ 743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43" y="1074"/>
                                    </a:moveTo>
                                    <a:lnTo>
                                      <a:pt x="724" y="1074"/>
                                    </a:lnTo>
                                    <a:lnTo>
                                      <a:pt x="893" y="1253"/>
                                    </a:lnTo>
                                    <a:lnTo>
                                      <a:pt x="743"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11623" y="-66"/>
                                <a:ext cx="5665" cy="3395"/>
                              </a:xfrm>
                              <a:custGeom>
                                <a:avLst/>
                                <a:gdLst>
                                  <a:gd name="T0" fmla="*/ 529 w 5665"/>
                                  <a:gd name="T1" fmla="*/ 1268 h 3395"/>
                                  <a:gd name="T2" fmla="*/ 542 w 5665"/>
                                  <a:gd name="T3" fmla="*/ 1253 h 3395"/>
                                  <a:gd name="T4" fmla="*/ 691 w 5665"/>
                                  <a:gd name="T5" fmla="*/ 1074 h 3395"/>
                                  <a:gd name="T6" fmla="*/ 690 w 5665"/>
                                  <a:gd name="T7" fmla="*/ 1074 h 3395"/>
                                  <a:gd name="T8" fmla="*/ 521 w 5665"/>
                                  <a:gd name="T9" fmla="*/ 1253 h 3395"/>
                                  <a:gd name="T10" fmla="*/ 518 w 5665"/>
                                  <a:gd name="T11" fmla="*/ 1253 h 3395"/>
                                  <a:gd name="T12" fmla="*/ 518 w 5665"/>
                                  <a:gd name="T13" fmla="*/ 1278 h 3395"/>
                                  <a:gd name="T14" fmla="*/ 518 w 5665"/>
                                  <a:gd name="T15" fmla="*/ 1278 h 3395"/>
                                  <a:gd name="T16" fmla="*/ 529 w 5665"/>
                                  <a:gd name="T17" fmla="*/ 1268 h 3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65" h="3395">
                                    <a:moveTo>
                                      <a:pt x="529" y="1268"/>
                                    </a:moveTo>
                                    <a:lnTo>
                                      <a:pt x="542" y="1253"/>
                                    </a:lnTo>
                                    <a:lnTo>
                                      <a:pt x="691" y="1074"/>
                                    </a:lnTo>
                                    <a:lnTo>
                                      <a:pt x="690" y="1074"/>
                                    </a:lnTo>
                                    <a:lnTo>
                                      <a:pt x="521" y="1253"/>
                                    </a:lnTo>
                                    <a:lnTo>
                                      <a:pt x="518" y="1253"/>
                                    </a:lnTo>
                                    <a:lnTo>
                                      <a:pt x="518" y="1278"/>
                                    </a:lnTo>
                                    <a:lnTo>
                                      <a:pt x="529" y="126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1623" y="-66"/>
                                <a:ext cx="5665" cy="3395"/>
                              </a:xfrm>
                              <a:custGeom>
                                <a:avLst/>
                                <a:gdLst>
                                  <a:gd name="T0" fmla="*/ 718 w 5665"/>
                                  <a:gd name="T1" fmla="*/ 1912 h 3395"/>
                                  <a:gd name="T2" fmla="*/ 708 w 5665"/>
                                  <a:gd name="T3" fmla="*/ 1901 h 3395"/>
                                  <a:gd name="T4" fmla="*/ 528 w 5665"/>
                                  <a:gd name="T5" fmla="*/ 2092 h 3395"/>
                                  <a:gd name="T6" fmla="*/ 548 w 5665"/>
                                  <a:gd name="T7" fmla="*/ 2092 h 3395"/>
                                  <a:gd name="T8" fmla="*/ 718 w 5665"/>
                                  <a:gd name="T9" fmla="*/ 1912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18" y="1912"/>
                                    </a:moveTo>
                                    <a:lnTo>
                                      <a:pt x="708" y="1901"/>
                                    </a:lnTo>
                                    <a:lnTo>
                                      <a:pt x="528" y="2092"/>
                                    </a:lnTo>
                                    <a:lnTo>
                                      <a:pt x="548" y="2092"/>
                                    </a:lnTo>
                                    <a:lnTo>
                                      <a:pt x="718" y="191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1623" y="-66"/>
                                <a:ext cx="5665" cy="3395"/>
                              </a:xfrm>
                              <a:custGeom>
                                <a:avLst/>
                                <a:gdLst>
                                  <a:gd name="T0" fmla="*/ 528 w 5665"/>
                                  <a:gd name="T1" fmla="*/ 1689 h 3395"/>
                                  <a:gd name="T2" fmla="*/ 530 w 5665"/>
                                  <a:gd name="T3" fmla="*/ 1688 h 3395"/>
                                  <a:gd name="T4" fmla="*/ 544 w 5665"/>
                                  <a:gd name="T5" fmla="*/ 1673 h 3395"/>
                                  <a:gd name="T6" fmla="*/ 717 w 5665"/>
                                  <a:gd name="T7" fmla="*/ 1489 h 3395"/>
                                  <a:gd name="T8" fmla="*/ 698 w 5665"/>
                                  <a:gd name="T9" fmla="*/ 1488 h 3395"/>
                                  <a:gd name="T10" fmla="*/ 523 w 5665"/>
                                  <a:gd name="T11" fmla="*/ 1673 h 3395"/>
                                  <a:gd name="T12" fmla="*/ 518 w 5665"/>
                                  <a:gd name="T13" fmla="*/ 1673 h 3395"/>
                                  <a:gd name="T14" fmla="*/ 518 w 5665"/>
                                  <a:gd name="T15" fmla="*/ 1700 h 3395"/>
                                  <a:gd name="T16" fmla="*/ 518 w 5665"/>
                                  <a:gd name="T17" fmla="*/ 1700 h 3395"/>
                                  <a:gd name="T18" fmla="*/ 691 w 5665"/>
                                  <a:gd name="T19" fmla="*/ 1883 h 3395"/>
                                  <a:gd name="T20" fmla="*/ 528 w 5665"/>
                                  <a:gd name="T21" fmla="*/ 1689 h 33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665" h="3395">
                                    <a:moveTo>
                                      <a:pt x="528" y="1689"/>
                                    </a:moveTo>
                                    <a:lnTo>
                                      <a:pt x="530" y="1688"/>
                                    </a:lnTo>
                                    <a:lnTo>
                                      <a:pt x="544" y="1673"/>
                                    </a:lnTo>
                                    <a:lnTo>
                                      <a:pt x="717" y="1489"/>
                                    </a:lnTo>
                                    <a:lnTo>
                                      <a:pt x="698" y="1488"/>
                                    </a:lnTo>
                                    <a:lnTo>
                                      <a:pt x="523" y="1673"/>
                                    </a:lnTo>
                                    <a:lnTo>
                                      <a:pt x="518" y="1673"/>
                                    </a:lnTo>
                                    <a:lnTo>
                                      <a:pt x="518" y="1700"/>
                                    </a:lnTo>
                                    <a:lnTo>
                                      <a:pt x="691" y="1883"/>
                                    </a:lnTo>
                                    <a:lnTo>
                                      <a:pt x="528" y="168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1623" y="-66"/>
                                <a:ext cx="5665" cy="3395"/>
                              </a:xfrm>
                              <a:custGeom>
                                <a:avLst/>
                                <a:gdLst>
                                  <a:gd name="T0" fmla="*/ 518 w 5665"/>
                                  <a:gd name="T1" fmla="*/ 1278 h 3395"/>
                                  <a:gd name="T2" fmla="*/ 518 w 5665"/>
                                  <a:gd name="T3" fmla="*/ 1278 h 3395"/>
                                  <a:gd name="T4" fmla="*/ 518 w 5665"/>
                                  <a:gd name="T5" fmla="*/ 1278 h 3395"/>
                                  <a:gd name="T6" fmla="*/ 0 60000 65536"/>
                                  <a:gd name="T7" fmla="*/ 0 60000 65536"/>
                                  <a:gd name="T8" fmla="*/ 0 60000 65536"/>
                                </a:gdLst>
                                <a:ahLst/>
                                <a:cxnLst>
                                  <a:cxn ang="T6">
                                    <a:pos x="T0" y="T1"/>
                                  </a:cxn>
                                  <a:cxn ang="T7">
                                    <a:pos x="T2" y="T3"/>
                                  </a:cxn>
                                  <a:cxn ang="T8">
                                    <a:pos x="T4" y="T5"/>
                                  </a:cxn>
                                </a:cxnLst>
                                <a:rect l="0" t="0" r="r" b="b"/>
                                <a:pathLst>
                                  <a:path w="5665" h="3395">
                                    <a:moveTo>
                                      <a:pt x="518" y="1278"/>
                                    </a:moveTo>
                                    <a:lnTo>
                                      <a:pt x="518" y="127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1623" y="-66"/>
                                <a:ext cx="5665" cy="3395"/>
                              </a:xfrm>
                              <a:custGeom>
                                <a:avLst/>
                                <a:gdLst>
                                  <a:gd name="T0" fmla="*/ 985 w 5665"/>
                                  <a:gd name="T1" fmla="*/ 1628 h 3395"/>
                                  <a:gd name="T2" fmla="*/ 985 w 5665"/>
                                  <a:gd name="T3" fmla="*/ 1622 h 3395"/>
                                  <a:gd name="T4" fmla="*/ 944 w 5665"/>
                                  <a:gd name="T5" fmla="*/ 1673 h 3395"/>
                                  <a:gd name="T6" fmla="*/ 985 w 5665"/>
                                  <a:gd name="T7" fmla="*/ 16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628"/>
                                    </a:moveTo>
                                    <a:lnTo>
                                      <a:pt x="985" y="1622"/>
                                    </a:lnTo>
                                    <a:lnTo>
                                      <a:pt x="944" y="1673"/>
                                    </a:lnTo>
                                    <a:lnTo>
                                      <a:pt x="985" y="16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1623" y="-66"/>
                                <a:ext cx="5665" cy="3395"/>
                              </a:xfrm>
                              <a:custGeom>
                                <a:avLst/>
                                <a:gdLst>
                                  <a:gd name="T0" fmla="*/ 985 w 5665"/>
                                  <a:gd name="T1" fmla="*/ 1328 h 3395"/>
                                  <a:gd name="T2" fmla="*/ 928 w 5665"/>
                                  <a:gd name="T3" fmla="*/ 1268 h 3395"/>
                                  <a:gd name="T4" fmla="*/ 985 w 5665"/>
                                  <a:gd name="T5" fmla="*/ 1336 h 3395"/>
                                  <a:gd name="T6" fmla="*/ 985 w 5665"/>
                                  <a:gd name="T7" fmla="*/ 13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328"/>
                                    </a:moveTo>
                                    <a:lnTo>
                                      <a:pt x="928" y="1268"/>
                                    </a:lnTo>
                                    <a:lnTo>
                                      <a:pt x="985" y="1336"/>
                                    </a:lnTo>
                                    <a:lnTo>
                                      <a:pt x="985" y="13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11623" y="-66"/>
                                <a:ext cx="5665" cy="3395"/>
                              </a:xfrm>
                              <a:custGeom>
                                <a:avLst/>
                                <a:gdLst>
                                  <a:gd name="T0" fmla="*/ 736 w 5665"/>
                                  <a:gd name="T1" fmla="*/ 1488 h 3395"/>
                                  <a:gd name="T2" fmla="*/ 985 w 5665"/>
                                  <a:gd name="T3" fmla="*/ 1488 h 3395"/>
                                  <a:gd name="T4" fmla="*/ 985 w 5665"/>
                                  <a:gd name="T5" fmla="*/ 1473 h 3395"/>
                                  <a:gd name="T6" fmla="*/ 732 w 5665"/>
                                  <a:gd name="T7" fmla="*/ 1473 h 3395"/>
                                  <a:gd name="T8" fmla="*/ 905 w 5665"/>
                                  <a:gd name="T9" fmla="*/ 1268 h 3395"/>
                                  <a:gd name="T10" fmla="*/ 717 w 5665"/>
                                  <a:gd name="T11" fmla="*/ 1467 h 3395"/>
                                  <a:gd name="T12" fmla="*/ 529 w 5665"/>
                                  <a:gd name="T13" fmla="*/ 1268 h 3395"/>
                                  <a:gd name="T14" fmla="*/ 518 w 5665"/>
                                  <a:gd name="T15" fmla="*/ 1278 h 3395"/>
                                  <a:gd name="T16" fmla="*/ 702 w 5665"/>
                                  <a:gd name="T17" fmla="*/ 1473 h 3395"/>
                                  <a:gd name="T18" fmla="*/ 518 w 5665"/>
                                  <a:gd name="T19" fmla="*/ 1473 h 3395"/>
                                  <a:gd name="T20" fmla="*/ 518 w 5665"/>
                                  <a:gd name="T21" fmla="*/ 1488 h 3395"/>
                                  <a:gd name="T22" fmla="*/ 698 w 5665"/>
                                  <a:gd name="T23" fmla="*/ 1488 h 3395"/>
                                  <a:gd name="T24" fmla="*/ 717 w 5665"/>
                                  <a:gd name="T25" fmla="*/ 1489 h 3395"/>
                                  <a:gd name="T26" fmla="*/ 890 w 5665"/>
                                  <a:gd name="T27" fmla="*/ 1673 h 3395"/>
                                  <a:gd name="T28" fmla="*/ 911 w 5665"/>
                                  <a:gd name="T29" fmla="*/ 1673 h 3395"/>
                                  <a:gd name="T30" fmla="*/ 736 w 5665"/>
                                  <a:gd name="T31" fmla="*/ 1488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36" y="1488"/>
                                    </a:moveTo>
                                    <a:lnTo>
                                      <a:pt x="985" y="1488"/>
                                    </a:lnTo>
                                    <a:lnTo>
                                      <a:pt x="985" y="1473"/>
                                    </a:lnTo>
                                    <a:lnTo>
                                      <a:pt x="732" y="1473"/>
                                    </a:lnTo>
                                    <a:lnTo>
                                      <a:pt x="905" y="1268"/>
                                    </a:lnTo>
                                    <a:lnTo>
                                      <a:pt x="717" y="1467"/>
                                    </a:lnTo>
                                    <a:lnTo>
                                      <a:pt x="529" y="1268"/>
                                    </a:lnTo>
                                    <a:lnTo>
                                      <a:pt x="518" y="1278"/>
                                    </a:lnTo>
                                    <a:lnTo>
                                      <a:pt x="702" y="1473"/>
                                    </a:lnTo>
                                    <a:lnTo>
                                      <a:pt x="518" y="1473"/>
                                    </a:lnTo>
                                    <a:lnTo>
                                      <a:pt x="518" y="1488"/>
                                    </a:lnTo>
                                    <a:lnTo>
                                      <a:pt x="698" y="1488"/>
                                    </a:lnTo>
                                    <a:lnTo>
                                      <a:pt x="717" y="1489"/>
                                    </a:lnTo>
                                    <a:lnTo>
                                      <a:pt x="890" y="1673"/>
                                    </a:lnTo>
                                    <a:lnTo>
                                      <a:pt x="911" y="1673"/>
                                    </a:lnTo>
                                    <a:lnTo>
                                      <a:pt x="736" y="148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1623" y="-66"/>
                                <a:ext cx="5665" cy="3395"/>
                              </a:xfrm>
                              <a:custGeom>
                                <a:avLst/>
                                <a:gdLst>
                                  <a:gd name="T0" fmla="*/ 914 w 5665"/>
                                  <a:gd name="T1" fmla="*/ 1253 h 3395"/>
                                  <a:gd name="T2" fmla="*/ 745 w 5665"/>
                                  <a:gd name="T3" fmla="*/ 1074 h 3395"/>
                                  <a:gd name="T4" fmla="*/ 743 w 5665"/>
                                  <a:gd name="T5" fmla="*/ 1074 h 3395"/>
                                  <a:gd name="T6" fmla="*/ 893 w 5665"/>
                                  <a:gd name="T7" fmla="*/ 1253 h 3395"/>
                                  <a:gd name="T8" fmla="*/ 542 w 5665"/>
                                  <a:gd name="T9" fmla="*/ 1253 h 3395"/>
                                  <a:gd name="T10" fmla="*/ 529 w 5665"/>
                                  <a:gd name="T11" fmla="*/ 1268 h 3395"/>
                                  <a:gd name="T12" fmla="*/ 905 w 5665"/>
                                  <a:gd name="T13" fmla="*/ 1268 h 3395"/>
                                  <a:gd name="T14" fmla="*/ 914 w 5665"/>
                                  <a:gd name="T15" fmla="*/ 1253 h 33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665" h="3395">
                                    <a:moveTo>
                                      <a:pt x="914" y="1253"/>
                                    </a:moveTo>
                                    <a:lnTo>
                                      <a:pt x="745" y="1074"/>
                                    </a:lnTo>
                                    <a:lnTo>
                                      <a:pt x="743" y="1074"/>
                                    </a:lnTo>
                                    <a:lnTo>
                                      <a:pt x="893" y="1253"/>
                                    </a:lnTo>
                                    <a:lnTo>
                                      <a:pt x="542" y="1253"/>
                                    </a:lnTo>
                                    <a:lnTo>
                                      <a:pt x="529" y="1268"/>
                                    </a:lnTo>
                                    <a:lnTo>
                                      <a:pt x="905" y="1268"/>
                                    </a:lnTo>
                                    <a:lnTo>
                                      <a:pt x="914" y="1253"/>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11623" y="-66"/>
                                <a:ext cx="5665" cy="3395"/>
                              </a:xfrm>
                              <a:custGeom>
                                <a:avLst/>
                                <a:gdLst>
                                  <a:gd name="T0" fmla="*/ 728 w 5665"/>
                                  <a:gd name="T1" fmla="*/ 1901 h 3395"/>
                                  <a:gd name="T2" fmla="*/ 718 w 5665"/>
                                  <a:gd name="T3" fmla="*/ 1912 h 3395"/>
                                  <a:gd name="T4" fmla="*/ 888 w 5665"/>
                                  <a:gd name="T5" fmla="*/ 2092 h 3395"/>
                                  <a:gd name="T6" fmla="*/ 909 w 5665"/>
                                  <a:gd name="T7" fmla="*/ 2092 h 3395"/>
                                  <a:gd name="T8" fmla="*/ 728 w 5665"/>
                                  <a:gd name="T9" fmla="*/ 1901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28" y="1901"/>
                                    </a:moveTo>
                                    <a:lnTo>
                                      <a:pt x="718" y="1912"/>
                                    </a:lnTo>
                                    <a:lnTo>
                                      <a:pt x="888" y="2092"/>
                                    </a:lnTo>
                                    <a:lnTo>
                                      <a:pt x="909" y="209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5pt;margin-top:9.1pt;width:306.25pt;height:52.2pt;z-index:251657728" coordsize="28821,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">
                <v:shapetype id="_x0000_t202" coordsize="21600,21600" o:spt="202" path="m,l,21600r21600,l21600,xe">
                  <v:stroke joinstyle="miter"/>
                  <v:path gradientshapeok="t" o:connecttype="rect"/>
                </v:shapetype>
                <v:shape id="Text Box 3" o:spid="_x0000_s1027" type="#_x0000_t202" style="position:absolute;left:4508;top:3683;width:695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rsidR="00B370AD" w:rsidRPr="0054590E" w:rsidRDefault="00B370AD" w:rsidP="00B370AD">
                        <w:pPr>
                          <w:spacing w:line="320" w:lineRule="exact"/>
                          <w:rPr>
                            <w:rFonts w:eastAsia="Calibri"/>
                            <w:lang w:eastAsia="en-US"/>
                          </w:rPr>
                        </w:pPr>
                        <w:r w:rsidRPr="00BB58D5">
                          <w:rPr>
                            <w:rFonts w:ascii="Arial Black" w:hAnsi="Arial Black" w:cs="Arial"/>
                            <w:b/>
                            <w:color w:val="808080"/>
                          </w:rPr>
                          <w:t>User notes</w:t>
                        </w:r>
                      </w:p>
                    </w:txbxContent>
                  </v:textbox>
                </v:shape>
                <v:shape id="Text Box 2" o:spid="_x0000_s1028" type="#_x0000_t202" style="position:absolute;left:4508;top:444;width:24313;height:3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rsidR="00B370AD" w:rsidRPr="0054590E" w:rsidRDefault="00B370AD" w:rsidP="00B370AD">
                        <w:pPr>
                          <w:spacing w:line="320" w:lineRule="exact"/>
                          <w:rPr>
                            <w:rFonts w:ascii="Arial Black" w:eastAsia="Calibri" w:hAnsi="Arial Black"/>
                            <w:color w:val="C00000"/>
                          </w:rPr>
                        </w:pPr>
                        <w:r w:rsidRPr="00A14785">
                          <w:rPr>
                            <w:rFonts w:ascii="Arial Black" w:hAnsi="Arial Black"/>
                            <w:color w:val="C00000"/>
                          </w:rPr>
                          <w:t>Template</w:t>
                        </w:r>
                        <w:r>
                          <w:rPr>
                            <w:rFonts w:ascii="Arial Black" w:hAnsi="Arial Black"/>
                            <w:color w:val="C00000"/>
                          </w:rPr>
                          <w:t xml:space="preserve"> </w:t>
                        </w:r>
                        <w:r w:rsidR="005F72FA">
                          <w:rPr>
                            <w:rFonts w:ascii="Arial Black" w:hAnsi="Arial Black"/>
                            <w:color w:val="C00000"/>
                          </w:rPr>
                          <w:t>co-</w:t>
                        </w:r>
                        <w:r w:rsidR="00434733">
                          <w:rPr>
                            <w:rFonts w:ascii="Arial Black" w:hAnsi="Arial Black"/>
                            <w:color w:val="C00000"/>
                          </w:rPr>
                          <w:t>founder</w:t>
                        </w:r>
                        <w:r>
                          <w:rPr>
                            <w:rFonts w:ascii="Arial Black" w:hAnsi="Arial Black"/>
                            <w:color w:val="C00000"/>
                          </w:rPr>
                          <w:t xml:space="preserve"> agreement</w:t>
                        </w:r>
                        <w:r w:rsidR="00E33587">
                          <w:rPr>
                            <w:rFonts w:ascii="Arial Black" w:hAnsi="Arial Black"/>
                            <w:color w:val="C00000"/>
                          </w:rPr>
                          <w:t xml:space="preserve"> – </w:t>
                        </w:r>
                        <w:r w:rsidR="007C2951">
                          <w:rPr>
                            <w:rFonts w:ascii="Arial Black" w:hAnsi="Arial Black"/>
                            <w:color w:val="C00000"/>
                          </w:rPr>
                          <w:t xml:space="preserve">short </w:t>
                        </w:r>
                        <w:r w:rsidR="00E33587">
                          <w:rPr>
                            <w:rFonts w:ascii="Arial Black" w:hAnsi="Arial Black"/>
                            <w:color w:val="C00000"/>
                          </w:rPr>
                          <w:t>form</w:t>
                        </w:r>
                      </w:p>
                    </w:txbxContent>
                  </v:textbox>
                </v:shape>
                <v:group id="Group 39" o:spid="_x0000_s1029" style="position:absolute;width:3092;height:6584" coordorigin="12131,998" coordsize="487,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5" o:spid="_x0000_s1030" style="position:absolute;left:12141;top:1008;width:467;height:1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cZMQA&#10;AADaAAAADwAAAGRycy9kb3ducmV2LnhtbESPT2vCQBTE74LfYXmCN93UUJXUVUQQAz0U/1y8PbOv&#10;SWj2bchuTPTTdwsFj8PM/IZZbXpTiTs1rrSs4G0agSDOrC45V3A57ydLEM4ja6wsk4IHOdish4MV&#10;Jtp2fKT7yeciQNglqKDwvk6kdFlBBt3U1sTB+7aNQR9kk0vdYBfgppKzKJpLgyWHhQJr2hWU/Zxa&#10;oyC7dWl8ay/xV50+43b3+b44bK9KjUf99gOEp96/wv/tVCtYwN+Vc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HGTEAAAA2gAAAA8AAAAAAAAAAAAAAAAAmAIAAGRycy9k&#10;b3ducmV2LnhtbFBLBQYAAAAABAAEAPUAAACJAwAAAAA=&#10;" fillcolor="#c52d3f" stroked="f">
                    <v:path arrowok="t"/>
                  </v:rect>
                  <v:group id="Group 6" o:spid="_x0000_s1031" style="position:absolute;left:11623;top:-66;width:5665;height:3395" coordorigin="11623,-66" coordsize="5665,3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2"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O7cMA&#10;AADaAAAADwAAAGRycy9kb3ducmV2LnhtbESPT2vCQBTE7wW/w/IEL0U3epCauoqIEvHg3/b+mn0m&#10;0ezbkF1N/PZuodDjMDO/Yabz1pTiQbUrLCsYDiIQxKnVBWcKvs7r/gcI55E1lpZJwZMczGedtynG&#10;2jZ8pMfJZyJA2MWoIPe+iqV0aU4G3cBWxMG72NqgD7LOpK6xCXBTylEUjaXBgsNCjhUtc0pvp7tR&#10;0Cy3++Sb2+qarOTl57Df3ZLyXalet118gvDU+v/wX3ujFUzg90q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8O7cMAAADaAAAADwAAAAAAAAAAAAAAAACYAgAAZHJzL2Rv&#10;d25yZXYueG1sUEsFBgAAAAAEAAQA9QAAAIgDAAAAAA==&#10;" path="m917,1701r68,72l985,1759r-58,-69l929,1688r56,l985,1673r-41,l985,1622r,-15l923,1673r-379,l530,1688r374,l907,1690,746,1883,917,1701xe" fillcolor="#ee4b42" stroked="f">
                      <v:path arrowok="t" o:connecttype="custom" o:connectlocs="917,1701;985,1773;985,1759;927,1690;929,1688;985,1688;985,1673;944,1673;985,1622;985,1607;923,1673;544,1673;530,1688;904,1688;907,1690;746,1883;917,1701" o:connectangles="0,0,0,0,0,0,0,0,0,0,0,0,0,0,0,0,0"/>
                    </v:shape>
                    <v:shape id="Freeform 8" o:spid="_x0000_s1033"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EfMUA&#10;AADbAAAADwAAAGRycy9kb3ducmV2LnhtbESPQW/CMAyF70j7D5GRdkGQbgc0dQQ0oU2dOMDWjbvX&#10;mLbQOFWT0fLv8QGJm633/N7nxWpwjTpTF2rPBp5mCSjiwtuaSwO/Px/TF1AhIltsPJOBCwVYLR9G&#10;C0yt7/mbznkslYRwSNFAFWObah2KihyGmW+JRTv4zmGUtSu17bCXcNfo5ySZa4c1S0OFLa0rKk75&#10;vzPQrze7bM9De8ze9eHva7c9Zc3EmMfx8PYKKtIQ7+bb9acVfKGXX2Q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QR8xQAAANsAAAAPAAAAAAAAAAAAAAAAAJgCAABkcnMv&#10;ZG93bnJldi54bWxQSwUGAAAAAAQABAD1AAAAigMAAAAA&#10;" path="m710,1074r-19,l542,1253,710,1074xe" fillcolor="#ee4b42" stroked="f">
                      <v:path arrowok="t" o:connecttype="custom" o:connectlocs="710,1074;691,1074;542,1253;710,1074" o:connectangles="0,0,0,0"/>
                    </v:shape>
                    <v:shape id="Freeform 9" o:spid="_x0000_s1034"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2h58MA&#10;AADbAAAADwAAAGRycy9kb3ducmV2LnhtbERPTWvCQBC9F/wPyxR6Kc3GHkRSN1KCJcWDVm3v0+yY&#10;pMnOhuxq4r93C4K3ebzPWSxH04oz9a62rGAaxSCIC6trLhV8Hz5e5iCcR9bYWiYFF3KwTCcPC0y0&#10;HXhH570vRQhhl6CCyvsukdIVFRl0ke2IA3e0vUEfYF9K3eMQwk0rX+N4Jg3WHBoq7CirqGj2J6Ng&#10;yNbb/IfH7i9fyePv13bT5O2zUk+P4/sbCE+jv4tv7k8d5k/h/5dw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2h58MAAADbAAAADwAAAAAAAAAAAAAAAACYAgAAZHJzL2Rv&#10;d25yZXYueG1sUEsFBgAAAAAEAAQA9QAAAIgDAAAAAA==&#10;" path="m985,2049r,-22l924,2092r21,l985,2049xe" fillcolor="#ee4b42" stroked="f">
                      <v:path arrowok="t" o:connecttype="custom" o:connectlocs="985,2049;985,2027;924,2092;945,2092;985,2049" o:connectangles="0,0,0,0,0"/>
                    </v:shape>
                    <v:shape id="Freeform 10" o:spid="_x0000_s1035"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8/kMMA&#10;AADbAAAADwAAAGRycy9kb3ducmV2LnhtbERPS0vDQBC+C/0PywhepNnYQylpN0VCJeKhta/7mJ0m&#10;MdnZkF2b+O9dodDbfHzPWa1H04or9a62rOAlikEQF1bXXCo4Hd+mCxDOI2tsLZOCX3KwTicPK0y0&#10;HXhP14MvRQhhl6CCyvsukdIVFRl0ke2IA3exvUEfYF9K3eMQwk0rZ3E8lwZrDg0VdpRVVDSHH6Ng&#10;yD52+ZnH7jvfyMvX527b5O2zUk+P4+sShKfR38U397sO82fw/0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8/kMMAAADbAAAADwAAAAAAAAAAAAAAAACYAgAAZHJzL2Rv&#10;d25yZXYueG1sUEsFBgAAAAAEAAQA9QAAAIgDAAAAAA==&#10;" path="m728,1901r3,-3l985,1898r,-15l746,1883,907,1690,725,1883r-14,l528,1689r163,194l518,1883r,15l705,1898r3,3l718,1912r10,-11xe" fillcolor="#ee4b42" stroked="f">
                      <v:path arrowok="t" o:connecttype="custom" o:connectlocs="728,1901;731,1898;985,1898;985,1883;746,1883;907,1690;725,1883;711,1883;528,1689;691,1883;518,1883;518,1898;705,1898;708,1901;718,1912;728,1901" o:connectangles="0,0,0,0,0,0,0,0,0,0,0,0,0,0,0,0"/>
                    </v:shape>
                    <v:shape id="Freeform 11" o:spid="_x0000_s1036"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aC8IA&#10;AADbAAAADwAAAGRycy9kb3ducmV2LnhtbERPS2vCQBC+F/wPywi9iG60IJK6ERElpYf6au/T7OSh&#10;2dmQ3Zr033cFobf5+J6zXPWmFjdqXWVZwXQSgSDOrK64UPB53o0XIJxH1lhbJgW/5GCVDJ6WGGvb&#10;8ZFuJ1+IEMIuRgWl900spctKMugmtiEOXG5bgz7AtpC6xS6Em1rOomguDVYcGkpsaFNSdj39GAXd&#10;5n2ffnHfXNKtzL8P+49rWo+Ueh7261cQnnr/L36433SY/wL3X8I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5oLwgAAANsAAAAPAAAAAAAAAAAAAAAAAJgCAABkcnMvZG93&#10;bnJldi54bWxQSwUGAAAAAAQABAD1AAAAhwMAAAAA&#10;" path="m985,1752r-58,-62l985,1759r,-7xe" fillcolor="#ee4b42" stroked="f">
                      <v:path arrowok="t" o:connecttype="custom" o:connectlocs="985,1752;927,1690;985,1759;985,1752" o:connectangles="0,0,0,0"/>
                    </v:shape>
                    <v:shape id="Freeform 12" o:spid="_x0000_s1037"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oCf8IA&#10;AADbAAAADwAAAGRycy9kb3ducmV2LnhtbERPS2vCQBC+F/wPywi9iG6UIpK6ERElpYf6au/T7OSh&#10;2dmQ3Zr033cFobf5+J6zXPWmFjdqXWVZwXQSgSDOrK64UPB53o0XIJxH1lhbJgW/5GCVDJ6WGGvb&#10;8ZFuJ1+IEMIuRgWl900spctKMugmtiEOXG5bgz7AtpC6xS6Em1rOomguDVYcGkpsaFNSdj39GAXd&#10;5n2ffnHfXNKtzL8P+49rWo+Ueh7261cQnnr/L36433SY/wL3X8I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gJ/wgAAANsAAAAPAAAAAAAAAAAAAAAAAJgCAABkcnMvZG93&#10;bnJldi54bWxQSwUGAAAAAAQABAD1AAAAhwMAAAAA&#10;" path="m917,1277r68,73l985,1336r-57,-68l985,1268r,-15l940,1253r45,-49l985,1182r-66,71l914,1253r-9,15l732,1473,917,1277xe" fillcolor="#ee4b42" stroked="f">
                      <v:path arrowok="t" o:connecttype="custom" o:connectlocs="917,1277;985,1350;985,1336;928,1268;985,1268;985,1253;940,1253;985,1204;985,1182;919,1253;914,1253;905,1268;732,1473;917,1277" o:connectangles="0,0,0,0,0,0,0,0,0,0,0,0,0,0"/>
                    </v:shape>
                    <v:shape id="Freeform 13" o:spid="_x0000_s1038"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n5MIA&#10;AADbAAAADwAAAGRycy9kb3ducmV2LnhtbERPS2vCQBC+F/wPywi9iG4UKpK6ERElpYf6au/T7OSh&#10;2dmQ3Zr033cFobf5+J6zXPWmFjdqXWVZwXQSgSDOrK64UPB53o0XIJxH1lhbJgW/5GCVDJ6WGGvb&#10;8ZFuJ1+IEMIuRgWl900spctKMugmtiEOXG5bgz7AtpC6xS6Em1rOomguDVYcGkpsaFNSdj39GAXd&#10;5n2ffnHfXNKtzL8P+49rWo+Ueh7261cQnnr/L36433SY/wL3X8I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qfkwgAAANsAAAAPAAAAAAAAAAAAAAAAAJgCAABkcnMvZG93&#10;bnJldi54bWxQSwUGAAAAAAQABAD1AAAAhwMAAAAA&#10;" path="m743,1074r-19,l893,1253,743,1074xe" fillcolor="#ee4b42" stroked="f">
                      <v:path arrowok="t" o:connecttype="custom" o:connectlocs="743,1074;724,1074;893,1253;743,1074" o:connectangles="0,0,0,0"/>
                    </v:shape>
                    <v:shape id="Freeform 14" o:spid="_x0000_s1039"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5k8EA&#10;AADbAAAADwAAAGRycy9kb3ducmV2LnhtbERPS4vCMBC+L/gfwgheFk3dgyzVKCJKlz2s7/vYjG21&#10;mZQm2vrvjbDgbT6+50xmrSnFnWpXWFYwHEQgiFOrC84UHPar/jcI55E1lpZJwYMczKadjwnG2ja8&#10;pfvOZyKEsItRQe59FUvp0pwMuoGtiAN3trVBH2CdSV1jE8JNKb+iaCQNFhwacqxokVN63d2Mgmbx&#10;u06O3FaXZCnPp83675qUn0r1uu18DMJT69/if/ePDvNH8PolHC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kOZPBAAAA2wAAAA8AAAAAAAAAAAAAAAAAmAIAAGRycy9kb3du&#10;cmV2LnhtbFBLBQYAAAAABAAEAPUAAACGAwAAAAA=&#10;" path="m529,1268r13,-15l691,1074r-1,l521,1253r-3,l518,1278r11,-10xe" fillcolor="#ee4b42" stroked="f">
                      <v:path arrowok="t" o:connecttype="custom" o:connectlocs="529,1268;542,1253;691,1074;690,1074;521,1253;518,1253;518,1278;518,1278;529,1268" o:connectangles="0,0,0,0,0,0,0,0,0"/>
                    </v:shape>
                    <v:shape id="Freeform 15" o:spid="_x0000_s1040"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icCMIA&#10;AADbAAAADwAAAGRycy9kb3ducmV2LnhtbERPS2vCQBC+F/wPywi9iG70UCV1IyJKSg/11d6n2clD&#10;s7MhuzXpv+8KQm/z8T1nuepNLW7UusqygukkAkGcWV1xoeDzvBsvQDiPrLG2TAp+ycEqGTwtMda2&#10;4yPdTr4QIYRdjApK75tYSpeVZNBNbEMcuNy2Bn2AbSF1i10IN7WcRdGLNFhxaCixoU1J2fX0YxR0&#10;m/d9+sV9c0m3Mv8+7D+uaT1S6nnYr19BeOr9v/jhftNh/hzuv4Q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JwIwgAAANsAAAAPAAAAAAAAAAAAAAAAAJgCAABkcnMvZG93&#10;bnJldi54bWxQSwUGAAAAAAQABAD1AAAAhwMAAAAA&#10;" path="m718,1912r-10,-11l528,2092r20,l718,1912xe" fillcolor="#ee4b42" stroked="f">
                      <v:path arrowok="t" o:connecttype="custom" o:connectlocs="718,1912;708,1901;528,2092;548,2092;718,1912" o:connectangles="0,0,0,0,0"/>
                    </v:shape>
                    <v:shape id="Freeform 16" o:spid="_x0000_s1041"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IesUA&#10;AADbAAAADwAAAGRycy9kb3ducmV2LnhtbESPQW/CMAyF70j7D5GRdkGQbgc0dQQ0oU2dOMDWjbvX&#10;mLbQOFWT0fLv8QGJm633/N7nxWpwjTpTF2rPBp5mCSjiwtuaSwO/Px/TF1AhIltsPJOBCwVYLR9G&#10;C0yt7/mbznkslYRwSNFAFWObah2KihyGmW+JRTv4zmGUtSu17bCXcNfo5ySZa4c1S0OFLa0rKk75&#10;vzPQrze7bM9De8ze9eHva7c9Zc3EmMfx8PYKKtIQ7+bb9acVfIGVX2Q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wh6xQAAANsAAAAPAAAAAAAAAAAAAAAAAJgCAABkcnMv&#10;ZG93bnJldi54bWxQSwUGAAAAAAQABAD1AAAAigMAAAAA&#10;" path="m528,1689r2,-1l544,1673,717,1489r-19,-1l523,1673r-5,l518,1700r173,183l528,1689xe" fillcolor="#ee4b42" stroked="f">
                      <v:path arrowok="t" o:connecttype="custom" o:connectlocs="528,1689;530,1688;544,1673;717,1489;698,1488;523,1673;518,1673;518,1700;518,1700;691,1883;528,1689" o:connectangles="0,0,0,0,0,0,0,0,0,0,0"/>
                    </v:shape>
                    <v:shape id="Freeform 17" o:spid="_x0000_s1042"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ut4cIA&#10;AADbAAAADwAAAGRycy9kb3ducmV2LnhtbERPS2vCQBC+F/wPywi9iG70UDR1IyJKSg/11d6n2clD&#10;s7MhuzXpv+8KQm/z8T1nuepNLW7UusqygukkAkGcWV1xoeDzvBvPQTiPrLG2TAp+ycEqGTwtMda2&#10;4yPdTr4QIYRdjApK75tYSpeVZNBNbEMcuNy2Bn2AbSF1i10IN7WcRdGLNFhxaCixoU1J2fX0YxR0&#10;m/d9+sV9c0m3Mv8+7D+uaT1S6nnYr19BeOr9v/jhftNh/gLuv4Q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63hwgAAANsAAAAPAAAAAAAAAAAAAAAAAJgCAABkcnMvZG93&#10;bnJldi54bWxQSwUGAAAAAAQABAD1AAAAhwMAAAAA&#10;" path="m518,1278r,xe" fillcolor="#ee4b42" stroked="f">
                      <v:path arrowok="t" o:connecttype="custom" o:connectlocs="518,1278;518,1278;518,1278" o:connectangles="0,0,0"/>
                    </v:shape>
                    <v:shape id="Freeform 18" o:spid="_x0000_s1043"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OwcEA&#10;AADbAAAADwAAAGRycy9kb3ducmV2LnhtbERPTYvCMBC9L/gfwgheFk3XgyzVKCJKlz2sa9X72Ixt&#10;tZmUJtr6781B8Ph437NFZypxp8aVlhV8jSIQxJnVJecKDvvN8BuE88gaK8uk4EEOFvPexwxjbVve&#10;0T31uQgh7GJUUHhfx1K6rCCDbmRr4sCdbWPQB9jkUjfYhnBTyXEUTaTBkkNDgTWtCsqu6c0oaFe/&#10;2+TIXX1J1vJ8+t/+XZPqU6lBv1tOQXjq/Fv8cv9oBeO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tzsHBAAAA2wAAAA8AAAAAAAAAAAAAAAAAmAIAAGRycy9kb3du&#10;cmV2LnhtbFBLBQYAAAAABAAEAPUAAACGAwAAAAA=&#10;" path="m985,1628r,-6l944,1673r41,-45xe" fillcolor="#ee4b42" stroked="f">
                      <v:path arrowok="t" o:connecttype="custom" o:connectlocs="985,1628;985,1622;944,1673;985,1628" o:connectangles="0,0,0,0"/>
                    </v:shape>
                    <v:shape id="Freeform 19" o:spid="_x0000_s1044"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rWsYA&#10;AADbAAAADwAAAGRycy9kb3ducmV2LnhtbESPzWrDMBCE74G8g9hAL6GR7UMpbpRQTIJLDk2bn/vG&#10;2tiurZWxlNh9+6pQ6HGYmW+Y5Xo0rbhT72rLCuJFBIK4sLrmUsHpuH18BuE8ssbWMin4Jgfr1XSy&#10;xFTbgT/pfvClCBB2KSqovO9SKV1RkUG3sB1x8K62N+iD7EupexwC3LQyiaInabDmsFBhR1lFRXO4&#10;GQVDttvnZx67r3wjr5eP/XuTt3OlHmbj6wsIT6P/D/+137SCJI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FrWsYAAADbAAAADwAAAAAAAAAAAAAAAACYAgAAZHJz&#10;L2Rvd25yZXYueG1sUEsFBgAAAAAEAAQA9QAAAIsDAAAAAA==&#10;" path="m985,1328r-57,-60l985,1336r,-8xe" fillcolor="#ee4b42" stroked="f">
                      <v:path arrowok="t" o:connecttype="custom" o:connectlocs="985,1328;928,1268;985,1336;985,1328" o:connectangles="0,0,0,0"/>
                    </v:shape>
                    <v:shape id="Freeform 20" o:spid="_x0000_s1045"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1LcQA&#10;AADbAAAADwAAAGRycy9kb3ducmV2LnhtbESPT2vCQBTE7wW/w/KEXopumkMp0VVELCke6v/7M/tM&#10;otm3Ibua+O1doeBxmJnfMONpZypxo8aVlhV8DiMQxJnVJecK9rufwTcI55E1VpZJwZ0cTCe9tzEm&#10;2ra8odvW5yJA2CWooPC+TqR0WUEG3dDWxME72cagD7LJpW6wDXBTyTiKvqTBksNCgTXNC8ou26tR&#10;0M6Xq/TAXX1OF/J0XK/+Lmn1odR7v5uNQHjq/Cv83/7VCuIYnl/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9S3EAAAA2wAAAA8AAAAAAAAAAAAAAAAAmAIAAGRycy9k&#10;b3ducmV2LnhtbFBLBQYAAAAABAAEAPUAAACJAwAAAAA=&#10;" path="m736,1488r249,l985,1473r-253,l905,1268,717,1467,529,1268r-11,10l702,1473r-184,l518,1488r180,l717,1489r173,184l911,1673,736,1488xe" fillcolor="#ee4b42" stroked="f">
                      <v:path arrowok="t" o:connecttype="custom" o:connectlocs="736,1488;985,1488;985,1473;732,1473;905,1268;717,1467;529,1268;518,1278;702,1473;518,1473;518,1488;698,1488;717,1489;890,1673;911,1673;736,1488" o:connectangles="0,0,0,0,0,0,0,0,0,0,0,0,0,0,0,0"/>
                    </v:shape>
                    <v:shape id="Freeform 21" o:spid="_x0000_s1046"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QtsQA&#10;AADbAAAADwAAAGRycy9kb3ducmV2LnhtbESPT2vCQBTE7wW/w/IEL0U3VSgSXUXEEvGgrX/uz+wz&#10;iWbfhuxq4rd3C4Ueh5n5DTOdt6YUD6pdYVnBxyACQZxaXXCm4Hj46o9BOI+ssbRMCp7kYD7rvE0x&#10;1rbhH3rsfSYChF2MCnLvq1hKl+Zk0A1sRRy8i60N+iDrTOoamwA3pRxG0ac0WHBYyLGiZU7pbX83&#10;CprlZpecuK2uyUpezt+77S0p35XqddvFBISn1v+H/9prrWA4gt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LbEAAAA2wAAAA8AAAAAAAAAAAAAAAAAmAIAAGRycy9k&#10;b3ducmV2LnhtbFBLBQYAAAAABAAEAPUAAACJAwAAAAA=&#10;" path="m914,1253l745,1074r-2,l893,1253r-351,l529,1268r376,l914,1253xe" fillcolor="#ee4b42" stroked="f">
                      <v:path arrowok="t" o:connecttype="custom" o:connectlocs="914,1253;745,1074;743,1074;893,1253;542,1253;529,1268;905,1268;914,1253" o:connectangles="0,0,0,0,0,0,0,0"/>
                    </v:shape>
                    <v:shape id="Freeform 22" o:spid="_x0000_s1047" style="position:absolute;left:11623;top:-66;width:5665;height:3395;visibility:visible;mso-wrap-style:square;v-text-anchor:top" coordsize="5665,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wsQA&#10;AADbAAAADwAAAGRycy9kb3ducmV2LnhtbESPT2vCQBTE7wW/w/IEL0U3FSkSXUXEEvGgrX/uz+wz&#10;iWbfhuxq4rd3C4Ueh5n5DTOdt6YUD6pdYVnBxyACQZxaXXCm4Hj46o9BOI+ssbRMCp7kYD7rvE0x&#10;1rbhH3rsfSYChF2MCnLvq1hKl+Zk0A1sRRy8i60N+iDrTOoamwA3pRxG0ac0WHBYyLGiZU7pbX83&#10;CprlZpecuK2uyUpezt+77S0p35XqddvFBISn1v+H/9prrWA4gt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WyMLEAAAA2wAAAA8AAAAAAAAAAAAAAAAAmAIAAGRycy9k&#10;b3ducmV2LnhtbFBLBQYAAAAABAAEAPUAAACJAwAAAAA=&#10;" path="m728,1901r-10,11l888,2092r21,l728,1901xe" fillcolor="#ee4b42" stroked="f">
                      <v:path arrowok="t" o:connecttype="custom" o:connectlocs="728,1901;718,1912;888,2092;909,2092;728,1901" o:connectangles="0,0,0,0,0"/>
                    </v:shape>
                  </v:group>
                </v:group>
              </v:group>
            </w:pict>
          </mc:Fallback>
        </mc:AlternateContent>
      </w:r>
    </w:p>
    <w:p w:rsidR="00B370AD" w:rsidRDefault="00B370AD" w:rsidP="00B370AD"/>
    <w:p w:rsidR="00B370AD" w:rsidRDefault="00B370AD" w:rsidP="00B370AD"/>
    <w:p w:rsidR="00B370AD" w:rsidRDefault="00B370AD" w:rsidP="00B370AD">
      <w:pPr>
        <w:spacing w:before="200" w:after="160" w:line="240" w:lineRule="exact"/>
        <w:ind w:left="142"/>
        <w:rPr>
          <w:rFonts w:cs="Arial"/>
          <w:color w:val="C00000"/>
          <w:sz w:val="18"/>
          <w:szCs w:val="18"/>
        </w:rPr>
        <w:sectPr w:rsidR="00B370AD" w:rsidSect="00B370AD">
          <w:footerReference w:type="default" r:id="rId9"/>
          <w:headerReference w:type="first" r:id="rId10"/>
          <w:footerReference w:type="first" r:id="rId11"/>
          <w:pgSz w:w="11907" w:h="16840" w:code="9"/>
          <w:pgMar w:top="1843" w:right="1559" w:bottom="1440" w:left="2126" w:header="709" w:footer="709" w:gutter="0"/>
          <w:cols w:space="708"/>
          <w:titlePg/>
          <w:docGrid w:linePitch="360"/>
        </w:sectPr>
      </w:pPr>
    </w:p>
    <w:p w:rsidR="00E33587" w:rsidRDefault="00835E7C" w:rsidP="007C2951">
      <w:pPr>
        <w:tabs>
          <w:tab w:val="clear" w:pos="567"/>
          <w:tab w:val="left" w:pos="142"/>
        </w:tabs>
        <w:spacing w:before="200" w:after="160" w:line="240" w:lineRule="exact"/>
        <w:ind w:left="142"/>
        <w:rPr>
          <w:rFonts w:cs="Arial"/>
          <w:sz w:val="18"/>
          <w:szCs w:val="18"/>
        </w:rPr>
      </w:pPr>
      <w:r>
        <w:rPr>
          <w:noProof/>
          <w:lang w:eastAsia="en-NZ"/>
        </w:rPr>
        <w:lastRenderedPageBreak/>
        <mc:AlternateContent>
          <mc:Choice Requires="wps">
            <w:drawing>
              <wp:anchor distT="0" distB="0" distL="114299" distR="114299" simplePos="0" relativeHeight="251656704" behindDoc="0" locked="0" layoutInCell="1" allowOverlap="1" wp14:anchorId="2A61BA71" wp14:editId="023A4D08">
                <wp:simplePos x="0" y="0"/>
                <wp:positionH relativeFrom="column">
                  <wp:posOffset>2595880</wp:posOffset>
                </wp:positionH>
                <wp:positionV relativeFrom="paragraph">
                  <wp:posOffset>26670</wp:posOffset>
                </wp:positionV>
                <wp:extent cx="0" cy="7192645"/>
                <wp:effectExtent l="0" t="0" r="19050" b="2730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2645"/>
                        </a:xfrm>
                        <a:prstGeom prst="line">
                          <a:avLst/>
                        </a:prstGeom>
                        <a:noFill/>
                        <a:ln w="9525" algn="ctr">
                          <a:solidFill>
                            <a:srgbClr val="C00000">
                              <a:alpha val="45097"/>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4pt,2.1pt" to="204.4pt,5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" strokecolor="#c00000">
                <v:stroke opacity="29555f"/>
              </v:line>
            </w:pict>
          </mc:Fallback>
        </mc:AlternateContent>
      </w:r>
      <w:r w:rsidR="007E69F1">
        <w:rPr>
          <w:rFonts w:cs="Arial"/>
          <w:sz w:val="18"/>
          <w:szCs w:val="18"/>
        </w:rPr>
        <w:t>T</w:t>
      </w:r>
      <w:r w:rsidR="007E69F1" w:rsidRPr="007E69F1">
        <w:rPr>
          <w:rFonts w:cs="Arial"/>
          <w:sz w:val="18"/>
          <w:szCs w:val="18"/>
        </w:rPr>
        <w:t xml:space="preserve">his </w:t>
      </w:r>
      <w:r w:rsidR="007E69F1">
        <w:rPr>
          <w:rFonts w:cs="Arial"/>
          <w:sz w:val="18"/>
          <w:szCs w:val="18"/>
        </w:rPr>
        <w:t xml:space="preserve">document </w:t>
      </w:r>
      <w:r w:rsidR="00E33587">
        <w:rPr>
          <w:rFonts w:cs="Arial"/>
          <w:sz w:val="18"/>
          <w:szCs w:val="18"/>
        </w:rPr>
        <w:t>is</w:t>
      </w:r>
      <w:r w:rsidR="007C2951">
        <w:rPr>
          <w:rFonts w:cs="Arial"/>
          <w:sz w:val="18"/>
          <w:szCs w:val="18"/>
        </w:rPr>
        <w:t xml:space="preserve"> a short form co-founder agreement</w:t>
      </w:r>
      <w:r w:rsidR="00E33587">
        <w:rPr>
          <w:rFonts w:cs="Arial"/>
          <w:sz w:val="18"/>
          <w:szCs w:val="18"/>
        </w:rPr>
        <w:t xml:space="preserve"> intended for use by the founders of a new start up who wish to provide for some level of claw-back of a co-founder’s initial shareholding if he or she</w:t>
      </w:r>
      <w:r w:rsidR="007C2951">
        <w:rPr>
          <w:rFonts w:cs="Arial"/>
          <w:sz w:val="18"/>
          <w:szCs w:val="18"/>
        </w:rPr>
        <w:t xml:space="preserve"> </w:t>
      </w:r>
      <w:r w:rsidR="00E33587">
        <w:rPr>
          <w:rFonts w:cs="Arial"/>
          <w:sz w:val="18"/>
          <w:szCs w:val="18"/>
        </w:rPr>
        <w:t>ceases to work for the company (whether</w:t>
      </w:r>
      <w:r w:rsidR="0036588D">
        <w:rPr>
          <w:rFonts w:cs="Arial"/>
          <w:sz w:val="18"/>
          <w:szCs w:val="18"/>
        </w:rPr>
        <w:t xml:space="preserve"> as an employee or contractor)</w:t>
      </w:r>
      <w:r w:rsidR="00E33587">
        <w:rPr>
          <w:rFonts w:cs="Arial"/>
          <w:sz w:val="18"/>
          <w:szCs w:val="18"/>
        </w:rPr>
        <w:t>.</w:t>
      </w:r>
      <w:r w:rsidR="007C2951">
        <w:rPr>
          <w:rFonts w:cs="Arial"/>
          <w:sz w:val="18"/>
          <w:szCs w:val="18"/>
        </w:rPr>
        <w:t xml:space="preserve">  </w:t>
      </w:r>
      <w:r w:rsidR="00163EC7">
        <w:rPr>
          <w:rFonts w:cs="Arial"/>
          <w:sz w:val="18"/>
          <w:szCs w:val="18"/>
        </w:rPr>
        <w:t>In this document, the company’s right to purchase shares is limited to a situation where the co-founder ceases to work for the company, i.e. there is no expected contribution from the co-founder.  If you would like the company to be able to repurchase shares for a failure by the co-founder to contribute to the company, use the long form of this document on our website instead.</w:t>
      </w:r>
    </w:p>
    <w:p w:rsidR="00301C69" w:rsidRDefault="00513C87" w:rsidP="003E023E">
      <w:pPr>
        <w:tabs>
          <w:tab w:val="clear" w:pos="567"/>
          <w:tab w:val="left" w:pos="142"/>
        </w:tabs>
        <w:spacing w:before="200" w:after="160" w:line="240" w:lineRule="exact"/>
        <w:ind w:left="142"/>
        <w:rPr>
          <w:rFonts w:cs="Arial"/>
          <w:sz w:val="18"/>
          <w:szCs w:val="18"/>
        </w:rPr>
      </w:pPr>
      <w:r>
        <w:rPr>
          <w:rFonts w:cs="Arial"/>
          <w:sz w:val="18"/>
          <w:szCs w:val="18"/>
        </w:rPr>
        <w:t xml:space="preserve">This type of arrangement is referred to in the start up and venture capital world as “founder vesting”.  </w:t>
      </w:r>
    </w:p>
    <w:p w:rsidR="00D17A01" w:rsidRDefault="00301C69" w:rsidP="003E023E">
      <w:pPr>
        <w:tabs>
          <w:tab w:val="clear" w:pos="567"/>
          <w:tab w:val="left" w:pos="142"/>
        </w:tabs>
        <w:spacing w:before="200" w:after="160" w:line="240" w:lineRule="exact"/>
        <w:ind w:left="142"/>
        <w:rPr>
          <w:rFonts w:cs="Arial"/>
          <w:sz w:val="18"/>
          <w:szCs w:val="18"/>
        </w:rPr>
      </w:pPr>
      <w:r>
        <w:rPr>
          <w:rFonts w:cs="Arial"/>
          <w:sz w:val="18"/>
          <w:szCs w:val="18"/>
        </w:rPr>
        <w:t xml:space="preserve">Founder vesting is common with Silicon Valley start ups, and is becoming more popular in New Zealand as co-founders are increasingly meeting through </w:t>
      </w:r>
      <w:r w:rsidR="00513C87">
        <w:rPr>
          <w:rFonts w:cs="Arial"/>
          <w:sz w:val="18"/>
          <w:szCs w:val="18"/>
        </w:rPr>
        <w:t xml:space="preserve">incubators or </w:t>
      </w:r>
      <w:r>
        <w:rPr>
          <w:rFonts w:cs="Arial"/>
          <w:sz w:val="18"/>
          <w:szCs w:val="18"/>
        </w:rPr>
        <w:t>accelerator programmes rather than through longstanding business, professional or social relationships.</w:t>
      </w:r>
    </w:p>
    <w:p w:rsidR="00513C87" w:rsidRDefault="00D17A01" w:rsidP="003E023E">
      <w:pPr>
        <w:tabs>
          <w:tab w:val="clear" w:pos="567"/>
          <w:tab w:val="left" w:pos="142"/>
        </w:tabs>
        <w:spacing w:before="200" w:after="160" w:line="240" w:lineRule="exact"/>
        <w:ind w:left="142"/>
        <w:rPr>
          <w:rFonts w:cs="Arial"/>
          <w:sz w:val="18"/>
          <w:szCs w:val="18"/>
        </w:rPr>
      </w:pPr>
      <w:r>
        <w:rPr>
          <w:rFonts w:cs="Arial"/>
          <w:sz w:val="18"/>
          <w:szCs w:val="18"/>
        </w:rPr>
        <w:t xml:space="preserve">The approach taken in this document is </w:t>
      </w:r>
      <w:r w:rsidR="00513C87">
        <w:rPr>
          <w:rFonts w:cs="Arial"/>
          <w:sz w:val="18"/>
          <w:szCs w:val="18"/>
        </w:rPr>
        <w:t xml:space="preserve">to provide for progressive </w:t>
      </w:r>
      <w:r w:rsidR="00513C87" w:rsidRPr="00513C87">
        <w:rPr>
          <w:rFonts w:cs="Arial"/>
          <w:sz w:val="18"/>
          <w:szCs w:val="18"/>
        </w:rPr>
        <w:t>vesting</w:t>
      </w:r>
      <w:r w:rsidR="00513C87">
        <w:rPr>
          <w:rFonts w:cs="Arial"/>
          <w:i/>
          <w:sz w:val="18"/>
          <w:szCs w:val="18"/>
        </w:rPr>
        <w:t xml:space="preserve"> </w:t>
      </w:r>
      <w:r w:rsidR="00513C87">
        <w:rPr>
          <w:rFonts w:cs="Arial"/>
          <w:sz w:val="18"/>
          <w:szCs w:val="18"/>
        </w:rPr>
        <w:t>of a co-founder’s shares over a set period (e.g. 36 months).  If the co-founder</w:t>
      </w:r>
      <w:r w:rsidR="0036588D">
        <w:rPr>
          <w:rFonts w:cs="Arial"/>
          <w:sz w:val="18"/>
          <w:szCs w:val="18"/>
        </w:rPr>
        <w:t xml:space="preserve"> leaves the c</w:t>
      </w:r>
      <w:r w:rsidR="00513C87">
        <w:rPr>
          <w:rFonts w:cs="Arial"/>
          <w:sz w:val="18"/>
          <w:szCs w:val="18"/>
        </w:rPr>
        <w:t xml:space="preserve">ompany during that period, the company has the option to repurchase unvested shares for the price originally paid by the co-founder for those shares (which will usually be nil, if the shares were </w:t>
      </w:r>
      <w:r w:rsidR="0036588D">
        <w:rPr>
          <w:rFonts w:cs="Arial"/>
          <w:sz w:val="18"/>
          <w:szCs w:val="18"/>
        </w:rPr>
        <w:t>issued on incorporation of the c</w:t>
      </w:r>
      <w:r w:rsidR="00513C87">
        <w:rPr>
          <w:rFonts w:cs="Arial"/>
          <w:sz w:val="18"/>
          <w:szCs w:val="18"/>
        </w:rPr>
        <w:t>ompany).</w:t>
      </w:r>
    </w:p>
    <w:p w:rsidR="007000A2" w:rsidRDefault="007000A2" w:rsidP="003E023E">
      <w:pPr>
        <w:tabs>
          <w:tab w:val="clear" w:pos="567"/>
          <w:tab w:val="left" w:pos="142"/>
        </w:tabs>
        <w:spacing w:before="200" w:after="160" w:line="240" w:lineRule="exact"/>
        <w:ind w:left="142"/>
        <w:rPr>
          <w:rFonts w:cs="Arial"/>
          <w:sz w:val="18"/>
          <w:szCs w:val="18"/>
        </w:rPr>
      </w:pPr>
      <w:r>
        <w:rPr>
          <w:rFonts w:cs="Arial"/>
          <w:sz w:val="18"/>
          <w:szCs w:val="18"/>
        </w:rPr>
        <w:t xml:space="preserve">There are a number of important </w:t>
      </w:r>
      <w:r w:rsidRPr="007000A2">
        <w:rPr>
          <w:rFonts w:cs="Arial"/>
          <w:i/>
          <w:sz w:val="18"/>
          <w:szCs w:val="18"/>
        </w:rPr>
        <w:t>health warnings</w:t>
      </w:r>
      <w:r>
        <w:rPr>
          <w:rFonts w:cs="Arial"/>
          <w:sz w:val="18"/>
          <w:szCs w:val="18"/>
        </w:rPr>
        <w:t xml:space="preserve"> that go with the use of founder vesting arrangements in New Zealand, and to the use of this document in </w:t>
      </w:r>
      <w:bookmarkStart w:id="3" w:name="_GoBack"/>
      <w:bookmarkEnd w:id="3"/>
      <w:r>
        <w:rPr>
          <w:rFonts w:cs="Arial"/>
          <w:sz w:val="18"/>
          <w:szCs w:val="18"/>
        </w:rPr>
        <w:t>particular:</w:t>
      </w:r>
    </w:p>
    <w:p w:rsidR="005B5AA2" w:rsidRDefault="005B5AA2" w:rsidP="005B5AA2">
      <w:pPr>
        <w:numPr>
          <w:ilvl w:val="1"/>
          <w:numId w:val="54"/>
        </w:numPr>
        <w:tabs>
          <w:tab w:val="clear" w:pos="567"/>
          <w:tab w:val="left" w:pos="142"/>
          <w:tab w:val="left" w:pos="709"/>
        </w:tabs>
        <w:spacing w:before="200" w:after="160" w:line="240" w:lineRule="exact"/>
        <w:ind w:left="709" w:hanging="567"/>
        <w:rPr>
          <w:rFonts w:cs="Arial"/>
          <w:sz w:val="18"/>
          <w:szCs w:val="18"/>
        </w:rPr>
      </w:pPr>
      <w:r>
        <w:rPr>
          <w:rFonts w:cs="Arial"/>
          <w:sz w:val="18"/>
          <w:szCs w:val="18"/>
        </w:rPr>
        <w:t xml:space="preserve">founders wishing to set up a vesting arrangement must obtain tax advice on the proposed arrangement before </w:t>
      </w:r>
      <w:r>
        <w:rPr>
          <w:rFonts w:cs="Arial"/>
          <w:sz w:val="18"/>
          <w:szCs w:val="18"/>
        </w:rPr>
        <w:lastRenderedPageBreak/>
        <w:t>using this document.  In some circumstances, the implementation of vesting arrangements in New Zealand companies may give rise to tax liabilities</w:t>
      </w:r>
    </w:p>
    <w:p w:rsidR="007000A2" w:rsidRDefault="007000A2" w:rsidP="007000A2">
      <w:pPr>
        <w:numPr>
          <w:ilvl w:val="1"/>
          <w:numId w:val="54"/>
        </w:numPr>
        <w:tabs>
          <w:tab w:val="clear" w:pos="567"/>
          <w:tab w:val="left" w:pos="142"/>
          <w:tab w:val="left" w:pos="709"/>
        </w:tabs>
        <w:spacing w:before="200" w:after="160" w:line="240" w:lineRule="exact"/>
        <w:ind w:left="709" w:hanging="567"/>
        <w:rPr>
          <w:rFonts w:cs="Arial"/>
          <w:sz w:val="18"/>
          <w:szCs w:val="18"/>
        </w:rPr>
      </w:pPr>
      <w:r>
        <w:rPr>
          <w:rFonts w:cs="Arial"/>
          <w:sz w:val="18"/>
          <w:szCs w:val="18"/>
        </w:rPr>
        <w:t>founders need to think carefully about the % of each co-founder</w:t>
      </w:r>
      <w:r w:rsidR="0036588D">
        <w:rPr>
          <w:rFonts w:cs="Arial"/>
          <w:sz w:val="18"/>
          <w:szCs w:val="18"/>
        </w:rPr>
        <w:t>’</w:t>
      </w:r>
      <w:r>
        <w:rPr>
          <w:rFonts w:cs="Arial"/>
          <w:sz w:val="18"/>
          <w:szCs w:val="18"/>
        </w:rPr>
        <w:t>s shares that are subject to vesting, and about the overall vesting period.  The forced sale of shares is a blunt instrument, and could result in harsh outcomes if you get the % and/or vesting period wrong</w:t>
      </w:r>
    </w:p>
    <w:p w:rsidR="000362D1" w:rsidRDefault="000362D1" w:rsidP="007000A2">
      <w:pPr>
        <w:numPr>
          <w:ilvl w:val="1"/>
          <w:numId w:val="54"/>
        </w:numPr>
        <w:tabs>
          <w:tab w:val="clear" w:pos="567"/>
          <w:tab w:val="left" w:pos="142"/>
          <w:tab w:val="left" w:pos="709"/>
        </w:tabs>
        <w:spacing w:before="200" w:after="160" w:line="240" w:lineRule="exact"/>
        <w:ind w:left="709" w:hanging="567"/>
        <w:rPr>
          <w:rFonts w:cs="Arial"/>
          <w:sz w:val="18"/>
          <w:szCs w:val="18"/>
        </w:rPr>
      </w:pPr>
      <w:r>
        <w:rPr>
          <w:rFonts w:cs="Arial"/>
          <w:sz w:val="18"/>
          <w:szCs w:val="18"/>
        </w:rPr>
        <w:t xml:space="preserve">the vesting provisions in this document are administered </w:t>
      </w:r>
      <w:r w:rsidR="00C41CF1">
        <w:rPr>
          <w:rFonts w:cs="Arial"/>
          <w:sz w:val="18"/>
          <w:szCs w:val="18"/>
        </w:rPr>
        <w:t xml:space="preserve">by the Board.  This may not </w:t>
      </w:r>
      <w:r>
        <w:rPr>
          <w:rFonts w:cs="Arial"/>
          <w:sz w:val="18"/>
          <w:szCs w:val="18"/>
        </w:rPr>
        <w:t xml:space="preserve">work where there </w:t>
      </w:r>
      <w:r w:rsidR="00294B58">
        <w:rPr>
          <w:rFonts w:cs="Arial"/>
          <w:sz w:val="18"/>
          <w:szCs w:val="18"/>
        </w:rPr>
        <w:t>is</w:t>
      </w:r>
      <w:r>
        <w:rPr>
          <w:rFonts w:cs="Arial"/>
          <w:sz w:val="18"/>
          <w:szCs w:val="18"/>
        </w:rPr>
        <w:t xml:space="preserve"> an even number of directors on the Board, as a majority vote of directors will be required for any actions taken by the </w:t>
      </w:r>
      <w:r w:rsidR="00294B58">
        <w:rPr>
          <w:rFonts w:cs="Arial"/>
          <w:sz w:val="18"/>
          <w:szCs w:val="18"/>
        </w:rPr>
        <w:t>c</w:t>
      </w:r>
      <w:r>
        <w:rPr>
          <w:rFonts w:cs="Arial"/>
          <w:sz w:val="18"/>
          <w:szCs w:val="18"/>
        </w:rPr>
        <w:t xml:space="preserve">ompany under this document.  This is likely to be </w:t>
      </w:r>
      <w:r w:rsidR="00C41CF1">
        <w:rPr>
          <w:rFonts w:cs="Arial"/>
          <w:sz w:val="18"/>
          <w:szCs w:val="18"/>
        </w:rPr>
        <w:t>a particular</w:t>
      </w:r>
      <w:r>
        <w:rPr>
          <w:rFonts w:cs="Arial"/>
          <w:sz w:val="18"/>
          <w:szCs w:val="18"/>
        </w:rPr>
        <w:t xml:space="preserve"> </w:t>
      </w:r>
      <w:r w:rsidR="00C41CF1">
        <w:rPr>
          <w:rFonts w:cs="Arial"/>
          <w:sz w:val="18"/>
          <w:szCs w:val="18"/>
        </w:rPr>
        <w:t>problem</w:t>
      </w:r>
      <w:r>
        <w:rPr>
          <w:rFonts w:cs="Arial"/>
          <w:sz w:val="18"/>
          <w:szCs w:val="18"/>
        </w:rPr>
        <w:t xml:space="preserve"> </w:t>
      </w:r>
      <w:r w:rsidR="00C41CF1">
        <w:rPr>
          <w:rFonts w:cs="Arial"/>
          <w:sz w:val="18"/>
          <w:szCs w:val="18"/>
        </w:rPr>
        <w:t>for</w:t>
      </w:r>
      <w:r>
        <w:rPr>
          <w:rFonts w:cs="Arial"/>
          <w:sz w:val="18"/>
          <w:szCs w:val="18"/>
        </w:rPr>
        <w:t xml:space="preserve"> star</w:t>
      </w:r>
      <w:r w:rsidR="00294B58">
        <w:rPr>
          <w:rFonts w:cs="Arial"/>
          <w:sz w:val="18"/>
          <w:szCs w:val="18"/>
        </w:rPr>
        <w:t xml:space="preserve">t </w:t>
      </w:r>
      <w:r>
        <w:rPr>
          <w:rFonts w:cs="Arial"/>
          <w:sz w:val="18"/>
          <w:szCs w:val="18"/>
        </w:rPr>
        <w:t>ups owned 50/50 by two co-founders</w:t>
      </w:r>
      <w:r w:rsidR="00C41CF1">
        <w:rPr>
          <w:rFonts w:cs="Arial"/>
          <w:sz w:val="18"/>
          <w:szCs w:val="18"/>
        </w:rPr>
        <w:t xml:space="preserve">, and an amended version of this document is </w:t>
      </w:r>
      <w:r w:rsidR="005B5AA2">
        <w:rPr>
          <w:rFonts w:cs="Arial"/>
          <w:sz w:val="18"/>
          <w:szCs w:val="18"/>
        </w:rPr>
        <w:t xml:space="preserve">probably </w:t>
      </w:r>
      <w:r w:rsidR="00C41CF1">
        <w:rPr>
          <w:rFonts w:cs="Arial"/>
          <w:sz w:val="18"/>
          <w:szCs w:val="18"/>
        </w:rPr>
        <w:t xml:space="preserve">required </w:t>
      </w:r>
      <w:r w:rsidR="005B5AA2">
        <w:rPr>
          <w:rFonts w:cs="Arial"/>
          <w:sz w:val="18"/>
          <w:szCs w:val="18"/>
        </w:rPr>
        <w:t xml:space="preserve">in </w:t>
      </w:r>
      <w:r w:rsidR="00C41CF1">
        <w:rPr>
          <w:rFonts w:cs="Arial"/>
          <w:sz w:val="18"/>
          <w:szCs w:val="18"/>
        </w:rPr>
        <w:t>those circumstances</w:t>
      </w:r>
    </w:p>
    <w:p w:rsidR="00595939" w:rsidRDefault="00595939" w:rsidP="007000A2">
      <w:pPr>
        <w:numPr>
          <w:ilvl w:val="1"/>
          <w:numId w:val="54"/>
        </w:numPr>
        <w:tabs>
          <w:tab w:val="clear" w:pos="567"/>
          <w:tab w:val="left" w:pos="142"/>
          <w:tab w:val="left" w:pos="709"/>
        </w:tabs>
        <w:spacing w:before="200" w:after="160" w:line="240" w:lineRule="exact"/>
        <w:ind w:left="709" w:hanging="567"/>
        <w:rPr>
          <w:rFonts w:cs="Arial"/>
          <w:sz w:val="18"/>
          <w:szCs w:val="18"/>
        </w:rPr>
      </w:pPr>
      <w:r>
        <w:rPr>
          <w:rFonts w:cs="Arial"/>
          <w:sz w:val="18"/>
          <w:szCs w:val="18"/>
        </w:rPr>
        <w:t xml:space="preserve">similarly, this document </w:t>
      </w:r>
      <w:r w:rsidR="00163EC7">
        <w:rPr>
          <w:rFonts w:cs="Arial"/>
          <w:sz w:val="18"/>
          <w:szCs w:val="18"/>
        </w:rPr>
        <w:t xml:space="preserve">may not be acceptable to a </w:t>
      </w:r>
      <w:r>
        <w:rPr>
          <w:rFonts w:cs="Arial"/>
          <w:sz w:val="18"/>
          <w:szCs w:val="18"/>
        </w:rPr>
        <w:t xml:space="preserve">co-founder </w:t>
      </w:r>
      <w:r w:rsidR="003D3219">
        <w:rPr>
          <w:rFonts w:cs="Arial"/>
          <w:sz w:val="18"/>
          <w:szCs w:val="18"/>
        </w:rPr>
        <w:t>who holds</w:t>
      </w:r>
      <w:r>
        <w:rPr>
          <w:rFonts w:cs="Arial"/>
          <w:sz w:val="18"/>
          <w:szCs w:val="18"/>
        </w:rPr>
        <w:t xml:space="preserve"> more than 50% of the </w:t>
      </w:r>
      <w:r w:rsidR="00294B58">
        <w:rPr>
          <w:rFonts w:cs="Arial"/>
          <w:sz w:val="18"/>
          <w:szCs w:val="18"/>
        </w:rPr>
        <w:t>c</w:t>
      </w:r>
      <w:r>
        <w:rPr>
          <w:rFonts w:cs="Arial"/>
          <w:sz w:val="18"/>
          <w:szCs w:val="18"/>
        </w:rPr>
        <w:t xml:space="preserve">ompany or otherwise controls the Board.  </w:t>
      </w:r>
      <w:r w:rsidR="00F504ED">
        <w:rPr>
          <w:rFonts w:cs="Arial"/>
          <w:sz w:val="18"/>
          <w:szCs w:val="18"/>
        </w:rPr>
        <w:t>A</w:t>
      </w:r>
      <w:r>
        <w:rPr>
          <w:rFonts w:cs="Arial"/>
          <w:sz w:val="18"/>
          <w:szCs w:val="18"/>
        </w:rPr>
        <w:t xml:space="preserve"> majority owner of a start up may not wish to be subject to any form of vesting arrangement and may want this to only apply to his or her minority co-founders</w:t>
      </w:r>
    </w:p>
    <w:p w:rsidR="00650BE6" w:rsidRDefault="002F53E1" w:rsidP="007000A2">
      <w:pPr>
        <w:numPr>
          <w:ilvl w:val="1"/>
          <w:numId w:val="54"/>
        </w:numPr>
        <w:tabs>
          <w:tab w:val="clear" w:pos="567"/>
          <w:tab w:val="left" w:pos="142"/>
          <w:tab w:val="left" w:pos="709"/>
        </w:tabs>
        <w:spacing w:before="200" w:after="160" w:line="240" w:lineRule="exact"/>
        <w:ind w:left="709" w:hanging="567"/>
        <w:rPr>
          <w:rFonts w:cs="Arial"/>
          <w:sz w:val="18"/>
          <w:szCs w:val="18"/>
        </w:rPr>
      </w:pPr>
      <w:r>
        <w:rPr>
          <w:rFonts w:cs="Arial"/>
          <w:sz w:val="18"/>
          <w:szCs w:val="18"/>
        </w:rPr>
        <w:t xml:space="preserve">while vesting can be an equitable way to manage the comings and goings of co-founders in the early stages of a venture, we think founders should think carefully about whether </w:t>
      </w:r>
      <w:r w:rsidR="00650BE6">
        <w:rPr>
          <w:rFonts w:cs="Arial"/>
          <w:sz w:val="18"/>
          <w:szCs w:val="18"/>
        </w:rPr>
        <w:t xml:space="preserve">the original </w:t>
      </w:r>
      <w:r>
        <w:rPr>
          <w:rFonts w:cs="Arial"/>
          <w:sz w:val="18"/>
          <w:szCs w:val="18"/>
        </w:rPr>
        <w:t xml:space="preserve">vesting </w:t>
      </w:r>
      <w:r w:rsidR="00650BE6">
        <w:rPr>
          <w:rFonts w:cs="Arial"/>
          <w:sz w:val="18"/>
          <w:szCs w:val="18"/>
        </w:rPr>
        <w:t xml:space="preserve">arrangements should continue once a company is ready to raise capital from professional investors.  If investors require some </w:t>
      </w:r>
      <w:r w:rsidR="00650BE6">
        <w:rPr>
          <w:rFonts w:cs="Arial"/>
          <w:sz w:val="18"/>
          <w:szCs w:val="18"/>
        </w:rPr>
        <w:lastRenderedPageBreak/>
        <w:t xml:space="preserve">element of founder vesting to ensure the commitment of the co-founders to the </w:t>
      </w:r>
      <w:r w:rsidR="00294B58">
        <w:rPr>
          <w:rFonts w:cs="Arial"/>
          <w:sz w:val="18"/>
          <w:szCs w:val="18"/>
        </w:rPr>
        <w:t>c</w:t>
      </w:r>
      <w:r w:rsidR="00650BE6">
        <w:rPr>
          <w:rFonts w:cs="Arial"/>
          <w:sz w:val="18"/>
          <w:szCs w:val="18"/>
        </w:rPr>
        <w:t xml:space="preserve">ompany, it may be appropriate to agree a new vesting schedule </w:t>
      </w:r>
      <w:r w:rsidR="005B5AA2">
        <w:rPr>
          <w:rFonts w:cs="Arial"/>
          <w:sz w:val="18"/>
          <w:szCs w:val="18"/>
        </w:rPr>
        <w:t>and an updated</w:t>
      </w:r>
      <w:r w:rsidR="00650BE6">
        <w:rPr>
          <w:rFonts w:cs="Arial"/>
          <w:sz w:val="18"/>
          <w:szCs w:val="18"/>
        </w:rPr>
        <w:t xml:space="preserve"> purchase price</w:t>
      </w:r>
      <w:r w:rsidR="005B5AA2">
        <w:rPr>
          <w:rFonts w:cs="Arial"/>
          <w:sz w:val="18"/>
          <w:szCs w:val="18"/>
        </w:rPr>
        <w:t>.</w:t>
      </w:r>
    </w:p>
    <w:p w:rsidR="007A07B9" w:rsidRPr="003E023E" w:rsidRDefault="00854D39" w:rsidP="003E023E">
      <w:pPr>
        <w:tabs>
          <w:tab w:val="clear" w:pos="567"/>
          <w:tab w:val="left" w:pos="142"/>
        </w:tabs>
        <w:spacing w:before="200" w:after="160" w:line="240" w:lineRule="exact"/>
        <w:ind w:left="142"/>
        <w:rPr>
          <w:rFonts w:cs="Arial"/>
          <w:sz w:val="18"/>
          <w:szCs w:val="18"/>
        </w:rPr>
      </w:pPr>
      <w:r>
        <w:rPr>
          <w:rFonts w:cs="Arial"/>
          <w:noProof/>
          <w:sz w:val="18"/>
          <w:szCs w:val="18"/>
          <w:lang w:eastAsia="en-NZ"/>
        </w:rPr>
        <mc:AlternateContent>
          <mc:Choice Requires="wps">
            <w:drawing>
              <wp:anchor distT="0" distB="0" distL="114299" distR="114299" simplePos="0" relativeHeight="251658752" behindDoc="0" locked="0" layoutInCell="1" allowOverlap="1" wp14:anchorId="25DDBE0A" wp14:editId="46D03EE1">
                <wp:simplePos x="0" y="0"/>
                <wp:positionH relativeFrom="column">
                  <wp:posOffset>2583814</wp:posOffset>
                </wp:positionH>
                <wp:positionV relativeFrom="paragraph">
                  <wp:posOffset>-940435</wp:posOffset>
                </wp:positionV>
                <wp:extent cx="0" cy="4774565"/>
                <wp:effectExtent l="0" t="0" r="19050" b="260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74565"/>
                        </a:xfrm>
                        <a:prstGeom prst="line">
                          <a:avLst/>
                        </a:prstGeom>
                        <a:noFill/>
                        <a:ln w="9525" algn="ctr">
                          <a:solidFill>
                            <a:srgbClr val="C00000">
                              <a:alpha val="45097"/>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E1BE49" id="Straight Connector 1" o:spid="_x0000_s1026" style="position:absolute;flip:y;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45pt,-74.05pt" to="203.45pt,3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" strokecolor="#c00000">
                <v:stroke opacity="29555f"/>
              </v:line>
            </w:pict>
          </mc:Fallback>
        </mc:AlternateContent>
      </w:r>
      <w:r w:rsidR="00301C69">
        <w:rPr>
          <w:rFonts w:cs="Arial"/>
          <w:sz w:val="18"/>
          <w:szCs w:val="18"/>
        </w:rPr>
        <w:t xml:space="preserve">Founders </w:t>
      </w:r>
      <w:r w:rsidR="00595939">
        <w:rPr>
          <w:rFonts w:cs="Arial"/>
          <w:sz w:val="18"/>
          <w:szCs w:val="18"/>
        </w:rPr>
        <w:t>using</w:t>
      </w:r>
      <w:r w:rsidR="00301C69">
        <w:rPr>
          <w:rFonts w:cs="Arial"/>
          <w:sz w:val="18"/>
          <w:szCs w:val="18"/>
        </w:rPr>
        <w:t xml:space="preserve"> this document will </w:t>
      </w:r>
      <w:r w:rsidR="00C8008C">
        <w:rPr>
          <w:rFonts w:cs="Arial"/>
          <w:sz w:val="18"/>
          <w:szCs w:val="18"/>
        </w:rPr>
        <w:t>need to ensure that</w:t>
      </w:r>
      <w:r w:rsidR="00301C69">
        <w:rPr>
          <w:rFonts w:cs="Arial"/>
          <w:sz w:val="18"/>
          <w:szCs w:val="18"/>
        </w:rPr>
        <w:t xml:space="preserve"> their company’s</w:t>
      </w:r>
      <w:r w:rsidR="002C0103">
        <w:rPr>
          <w:rFonts w:cs="Arial"/>
          <w:sz w:val="18"/>
          <w:szCs w:val="18"/>
        </w:rPr>
        <w:t xml:space="preserve"> constitution </w:t>
      </w:r>
      <w:r w:rsidR="00C8008C">
        <w:rPr>
          <w:rFonts w:cs="Arial"/>
          <w:sz w:val="18"/>
          <w:szCs w:val="18"/>
        </w:rPr>
        <w:t>expressly permits</w:t>
      </w:r>
      <w:r w:rsidR="002C0103">
        <w:rPr>
          <w:rFonts w:cs="Arial"/>
          <w:sz w:val="18"/>
          <w:szCs w:val="18"/>
        </w:rPr>
        <w:t xml:space="preserve"> </w:t>
      </w:r>
      <w:r w:rsidR="00C8008C">
        <w:rPr>
          <w:rFonts w:cs="Arial"/>
          <w:sz w:val="18"/>
          <w:szCs w:val="18"/>
        </w:rPr>
        <w:t>share</w:t>
      </w:r>
      <w:r w:rsidR="002C0103">
        <w:rPr>
          <w:rFonts w:cs="Arial"/>
          <w:sz w:val="18"/>
          <w:szCs w:val="18"/>
        </w:rPr>
        <w:t xml:space="preserve"> buy back</w:t>
      </w:r>
      <w:r w:rsidR="00C8008C">
        <w:rPr>
          <w:rFonts w:cs="Arial"/>
          <w:sz w:val="18"/>
          <w:szCs w:val="18"/>
        </w:rPr>
        <w:t>s (see t</w:t>
      </w:r>
      <w:r w:rsidR="007A07B9" w:rsidRPr="00E63C16">
        <w:rPr>
          <w:rFonts w:cs="Arial"/>
          <w:sz w:val="18"/>
          <w:szCs w:val="18"/>
        </w:rPr>
        <w:t>he Simmonds Stewart template constitution</w:t>
      </w:r>
      <w:r w:rsidR="00C8008C">
        <w:rPr>
          <w:rFonts w:cs="Arial"/>
          <w:sz w:val="18"/>
          <w:szCs w:val="18"/>
        </w:rPr>
        <w:t>, which</w:t>
      </w:r>
      <w:r w:rsidR="007A07B9" w:rsidRPr="00E63C16">
        <w:rPr>
          <w:rFonts w:cs="Arial"/>
          <w:sz w:val="18"/>
          <w:szCs w:val="18"/>
        </w:rPr>
        <w:t xml:space="preserve"> </w:t>
      </w:r>
      <w:r w:rsidR="002C0103">
        <w:rPr>
          <w:rFonts w:cs="Arial"/>
          <w:sz w:val="18"/>
          <w:szCs w:val="18"/>
        </w:rPr>
        <w:t xml:space="preserve">expressly permits </w:t>
      </w:r>
      <w:r w:rsidR="00C8008C">
        <w:rPr>
          <w:rFonts w:cs="Arial"/>
          <w:sz w:val="18"/>
          <w:szCs w:val="18"/>
        </w:rPr>
        <w:t>share buy backs, at</w:t>
      </w:r>
      <w:r w:rsidR="007A07B9">
        <w:rPr>
          <w:rFonts w:cs="Arial"/>
          <w:sz w:val="18"/>
          <w:szCs w:val="18"/>
        </w:rPr>
        <w:t xml:space="preserve"> the </w:t>
      </w:r>
      <w:r w:rsidR="007A07B9" w:rsidRPr="00F2549F">
        <w:rPr>
          <w:rFonts w:cs="Arial"/>
          <w:i/>
          <w:sz w:val="18"/>
          <w:szCs w:val="18"/>
        </w:rPr>
        <w:t>governance</w:t>
      </w:r>
      <w:r w:rsidR="007A07B9">
        <w:rPr>
          <w:rFonts w:cs="Arial"/>
          <w:sz w:val="18"/>
          <w:szCs w:val="18"/>
        </w:rPr>
        <w:t xml:space="preserve"> section of the templates page of </w:t>
      </w:r>
      <w:r w:rsidR="007A07B9" w:rsidRPr="00E63C16">
        <w:rPr>
          <w:sz w:val="18"/>
          <w:szCs w:val="18"/>
        </w:rPr>
        <w:t>our website</w:t>
      </w:r>
      <w:r w:rsidR="007A07B9">
        <w:rPr>
          <w:sz w:val="18"/>
          <w:szCs w:val="18"/>
        </w:rPr>
        <w:t>).</w:t>
      </w:r>
    </w:p>
    <w:p w:rsidR="00D17A01" w:rsidRDefault="007E69F1" w:rsidP="00B370AD">
      <w:pPr>
        <w:tabs>
          <w:tab w:val="clear" w:pos="567"/>
          <w:tab w:val="left" w:pos="142"/>
        </w:tabs>
        <w:spacing w:before="200" w:after="160" w:line="240" w:lineRule="exact"/>
        <w:ind w:left="142"/>
        <w:rPr>
          <w:rFonts w:cs="Arial"/>
          <w:sz w:val="18"/>
          <w:szCs w:val="18"/>
        </w:rPr>
      </w:pPr>
      <w:r>
        <w:rPr>
          <w:rFonts w:cs="Arial"/>
          <w:sz w:val="18"/>
          <w:szCs w:val="18"/>
        </w:rPr>
        <w:t>This document is not intended to cover broader matters relating to the management and governance of the company, and the relation</w:t>
      </w:r>
      <w:r w:rsidR="005B5AA2">
        <w:rPr>
          <w:rFonts w:cs="Arial"/>
          <w:sz w:val="18"/>
          <w:szCs w:val="18"/>
        </w:rPr>
        <w:t>ship</w:t>
      </w:r>
      <w:r>
        <w:rPr>
          <w:rFonts w:cs="Arial"/>
          <w:sz w:val="18"/>
          <w:szCs w:val="18"/>
        </w:rPr>
        <w:t xml:space="preserve"> between its shareholders (e.g. the right to appoint directors, </w:t>
      </w:r>
      <w:r w:rsidRPr="00E63C16">
        <w:rPr>
          <w:rFonts w:cs="Arial"/>
          <w:sz w:val="18"/>
          <w:szCs w:val="18"/>
        </w:rPr>
        <w:t xml:space="preserve">matters requiring </w:t>
      </w:r>
      <w:r w:rsidR="005B5AA2">
        <w:rPr>
          <w:rFonts w:cs="Arial"/>
          <w:sz w:val="18"/>
          <w:szCs w:val="18"/>
        </w:rPr>
        <w:t>special approvals, non-competes</w:t>
      </w:r>
      <w:r>
        <w:rPr>
          <w:rFonts w:cs="Arial"/>
          <w:sz w:val="18"/>
          <w:szCs w:val="18"/>
        </w:rPr>
        <w:t xml:space="preserve">, etc).  </w:t>
      </w:r>
    </w:p>
    <w:p w:rsidR="00434733" w:rsidRPr="007E69F1" w:rsidRDefault="00D17A01" w:rsidP="00B370AD">
      <w:pPr>
        <w:tabs>
          <w:tab w:val="clear" w:pos="567"/>
          <w:tab w:val="left" w:pos="142"/>
        </w:tabs>
        <w:spacing w:before="200" w:after="160" w:line="240" w:lineRule="exact"/>
        <w:ind w:left="142"/>
        <w:rPr>
          <w:rFonts w:cs="Arial"/>
          <w:sz w:val="18"/>
          <w:szCs w:val="18"/>
        </w:rPr>
      </w:pPr>
      <w:r>
        <w:rPr>
          <w:rFonts w:cs="Arial"/>
          <w:sz w:val="18"/>
          <w:szCs w:val="18"/>
        </w:rPr>
        <w:t>Tho</w:t>
      </w:r>
      <w:r w:rsidR="007E69F1">
        <w:rPr>
          <w:rFonts w:cs="Arial"/>
          <w:sz w:val="18"/>
          <w:szCs w:val="18"/>
        </w:rPr>
        <w:t xml:space="preserve">se matters </w:t>
      </w:r>
      <w:r w:rsidR="005B5AA2">
        <w:rPr>
          <w:rFonts w:cs="Arial"/>
          <w:sz w:val="18"/>
          <w:szCs w:val="18"/>
        </w:rPr>
        <w:t xml:space="preserve">can be </w:t>
      </w:r>
      <w:r w:rsidR="007E69F1">
        <w:rPr>
          <w:rFonts w:cs="Arial"/>
          <w:sz w:val="18"/>
          <w:szCs w:val="18"/>
        </w:rPr>
        <w:t xml:space="preserve">covered in </w:t>
      </w:r>
      <w:r w:rsidR="005B5AA2">
        <w:rPr>
          <w:rFonts w:cs="Arial"/>
          <w:sz w:val="18"/>
          <w:szCs w:val="18"/>
        </w:rPr>
        <w:t xml:space="preserve">a </w:t>
      </w:r>
      <w:r w:rsidR="007E69F1">
        <w:rPr>
          <w:rFonts w:cs="Arial"/>
          <w:sz w:val="18"/>
          <w:szCs w:val="18"/>
        </w:rPr>
        <w:t xml:space="preserve">shareholders’ agreement (see the </w:t>
      </w:r>
      <w:r w:rsidR="007E69F1">
        <w:rPr>
          <w:rFonts w:cs="Arial"/>
          <w:i/>
          <w:sz w:val="18"/>
          <w:szCs w:val="18"/>
        </w:rPr>
        <w:t xml:space="preserve">governance </w:t>
      </w:r>
      <w:r w:rsidR="007E69F1">
        <w:rPr>
          <w:rFonts w:cs="Arial"/>
          <w:sz w:val="18"/>
          <w:szCs w:val="18"/>
        </w:rPr>
        <w:t xml:space="preserve">section of the templates page of our website).  </w:t>
      </w: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7C2951" w:rsidRDefault="007C2951" w:rsidP="00B370AD">
      <w:pPr>
        <w:tabs>
          <w:tab w:val="clear" w:pos="567"/>
          <w:tab w:val="left" w:pos="142"/>
        </w:tabs>
        <w:spacing w:before="200" w:after="160" w:line="240" w:lineRule="exact"/>
        <w:ind w:left="142"/>
        <w:rPr>
          <w:rFonts w:ascii="Arial Black" w:hAnsi="Arial Black" w:cs="Arial"/>
          <w:b/>
          <w:color w:val="C00000"/>
          <w:sz w:val="18"/>
          <w:szCs w:val="18"/>
        </w:rPr>
      </w:pPr>
    </w:p>
    <w:p w:rsidR="00163EC7" w:rsidRDefault="00163EC7" w:rsidP="00B370AD">
      <w:pPr>
        <w:tabs>
          <w:tab w:val="clear" w:pos="567"/>
          <w:tab w:val="left" w:pos="142"/>
        </w:tabs>
        <w:spacing w:before="200" w:after="160" w:line="240" w:lineRule="exact"/>
        <w:ind w:left="142"/>
        <w:rPr>
          <w:rFonts w:ascii="Arial Black" w:hAnsi="Arial Black" w:cs="Arial"/>
          <w:b/>
          <w:color w:val="C00000"/>
          <w:sz w:val="18"/>
          <w:szCs w:val="18"/>
        </w:rPr>
      </w:pPr>
    </w:p>
    <w:p w:rsidR="00163EC7" w:rsidRDefault="00163EC7" w:rsidP="00B370AD">
      <w:pPr>
        <w:tabs>
          <w:tab w:val="clear" w:pos="567"/>
          <w:tab w:val="left" w:pos="142"/>
        </w:tabs>
        <w:spacing w:before="200" w:after="160" w:line="240" w:lineRule="exact"/>
        <w:ind w:left="142"/>
        <w:rPr>
          <w:rFonts w:ascii="Arial Black" w:hAnsi="Arial Black" w:cs="Arial"/>
          <w:b/>
          <w:color w:val="C00000"/>
          <w:sz w:val="18"/>
          <w:szCs w:val="18"/>
        </w:rPr>
      </w:pPr>
    </w:p>
    <w:p w:rsidR="00B370AD" w:rsidRPr="008D7B71" w:rsidRDefault="00B370AD" w:rsidP="00B370AD">
      <w:pPr>
        <w:tabs>
          <w:tab w:val="clear" w:pos="567"/>
          <w:tab w:val="left" w:pos="142"/>
        </w:tabs>
        <w:spacing w:before="200" w:after="160" w:line="240" w:lineRule="exact"/>
        <w:ind w:left="142"/>
        <w:rPr>
          <w:rFonts w:ascii="Arial Black" w:hAnsi="Arial Black" w:cs="Arial"/>
          <w:b/>
          <w:color w:val="C00000"/>
          <w:sz w:val="18"/>
          <w:szCs w:val="18"/>
        </w:rPr>
      </w:pPr>
      <w:r w:rsidRPr="008D7B71">
        <w:rPr>
          <w:rFonts w:ascii="Arial Black" w:hAnsi="Arial Black" w:cs="Arial"/>
          <w:b/>
          <w:color w:val="C00000"/>
          <w:sz w:val="18"/>
          <w:szCs w:val="18"/>
        </w:rPr>
        <w:lastRenderedPageBreak/>
        <w:t xml:space="preserve">using this </w:t>
      </w:r>
      <w:r>
        <w:rPr>
          <w:rFonts w:ascii="Arial Black" w:hAnsi="Arial Black" w:cs="Arial"/>
          <w:b/>
          <w:color w:val="C00000"/>
          <w:sz w:val="18"/>
          <w:szCs w:val="18"/>
        </w:rPr>
        <w:t>template</w:t>
      </w:r>
    </w:p>
    <w:p w:rsidR="00B370AD" w:rsidRPr="003143D5" w:rsidRDefault="00B370AD" w:rsidP="00B370AD">
      <w:pPr>
        <w:tabs>
          <w:tab w:val="clear" w:pos="567"/>
        </w:tabs>
        <w:spacing w:before="200" w:after="160" w:line="240" w:lineRule="exact"/>
        <w:ind w:left="142"/>
        <w:rPr>
          <w:rFonts w:cs="Arial"/>
          <w:sz w:val="18"/>
          <w:szCs w:val="18"/>
        </w:rPr>
      </w:pPr>
      <w:r w:rsidRPr="003143D5">
        <w:rPr>
          <w:rFonts w:cs="Arial"/>
          <w:sz w:val="18"/>
          <w:szCs w:val="18"/>
        </w:rPr>
        <w:t xml:space="preserve">The </w:t>
      </w:r>
      <w:r w:rsidRPr="009726F7">
        <w:rPr>
          <w:rFonts w:cs="Arial"/>
          <w:b/>
          <w:i/>
          <w:color w:val="C00000"/>
          <w:sz w:val="18"/>
          <w:szCs w:val="18"/>
          <w:highlight w:val="lightGray"/>
        </w:rPr>
        <w:t>User Notes</w:t>
      </w:r>
      <w:r w:rsidRPr="003143D5">
        <w:rPr>
          <w:rFonts w:cs="Arial"/>
          <w:sz w:val="18"/>
          <w:szCs w:val="18"/>
        </w:rPr>
        <w:t xml:space="preserve"> and the statements in the footer below (all marked in red) are included to assist in the preparation of this document.  They are for reference only –</w:t>
      </w:r>
      <w:r w:rsidR="00F2549F">
        <w:rPr>
          <w:rFonts w:cs="Arial"/>
          <w:sz w:val="18"/>
          <w:szCs w:val="18"/>
        </w:rPr>
        <w:t xml:space="preserve"> </w:t>
      </w:r>
      <w:r>
        <w:rPr>
          <w:rFonts w:cs="Arial"/>
          <w:sz w:val="18"/>
          <w:szCs w:val="18"/>
        </w:rPr>
        <w:t xml:space="preserve">you should </w:t>
      </w:r>
      <w:r w:rsidRPr="003143D5">
        <w:rPr>
          <w:rFonts w:cs="Arial"/>
          <w:sz w:val="18"/>
          <w:szCs w:val="18"/>
        </w:rPr>
        <w:t>delete all user notes and the statements in the footer from the final form of your document.</w:t>
      </w:r>
    </w:p>
    <w:p w:rsidR="00B370AD" w:rsidRPr="003143D5" w:rsidRDefault="00B370AD" w:rsidP="00B370AD">
      <w:pPr>
        <w:tabs>
          <w:tab w:val="clear" w:pos="567"/>
        </w:tabs>
        <w:spacing w:before="200" w:after="160" w:line="240" w:lineRule="exact"/>
        <w:ind w:left="142"/>
        <w:rPr>
          <w:rFonts w:cs="Arial"/>
          <w:sz w:val="18"/>
          <w:szCs w:val="18"/>
        </w:rPr>
      </w:pPr>
      <w:r w:rsidRPr="003143D5">
        <w:rPr>
          <w:rFonts w:cs="Arial"/>
          <w:sz w:val="18"/>
          <w:szCs w:val="18"/>
        </w:rPr>
        <w:t>The use of [</w:t>
      </w:r>
      <w:r w:rsidRPr="009726F7">
        <w:rPr>
          <w:rFonts w:cs="Arial"/>
          <w:i/>
          <w:sz w:val="18"/>
          <w:szCs w:val="18"/>
        </w:rPr>
        <w:t>square brackets</w:t>
      </w:r>
      <w:r w:rsidRPr="003143D5">
        <w:rPr>
          <w:rFonts w:cs="Arial"/>
          <w:sz w:val="18"/>
          <w:szCs w:val="18"/>
        </w:rPr>
        <w:t>] around black text means that:</w:t>
      </w:r>
    </w:p>
    <w:p w:rsidR="00B370AD" w:rsidRPr="003143D5" w:rsidRDefault="00B370AD" w:rsidP="00B370AD">
      <w:pPr>
        <w:numPr>
          <w:ilvl w:val="1"/>
          <w:numId w:val="54"/>
        </w:numPr>
        <w:tabs>
          <w:tab w:val="clear" w:pos="567"/>
          <w:tab w:val="left" w:pos="142"/>
          <w:tab w:val="left" w:pos="709"/>
        </w:tabs>
        <w:spacing w:before="200" w:after="160" w:line="240" w:lineRule="exact"/>
        <w:ind w:left="709" w:hanging="567"/>
        <w:rPr>
          <w:rFonts w:cs="Arial"/>
          <w:sz w:val="18"/>
          <w:szCs w:val="18"/>
        </w:rPr>
      </w:pPr>
      <w:r w:rsidRPr="003143D5">
        <w:rPr>
          <w:rFonts w:cs="Arial"/>
          <w:sz w:val="18"/>
          <w:szCs w:val="18"/>
        </w:rPr>
        <w:t>the reques</w:t>
      </w:r>
      <w:r w:rsidR="00306377">
        <w:rPr>
          <w:rFonts w:cs="Arial"/>
          <w:sz w:val="18"/>
          <w:szCs w:val="18"/>
        </w:rPr>
        <w:t>ted details need to be inserted</w:t>
      </w:r>
    </w:p>
    <w:p w:rsidR="00B370AD" w:rsidRPr="003143D5" w:rsidRDefault="00B370AD" w:rsidP="00B370AD">
      <w:pPr>
        <w:numPr>
          <w:ilvl w:val="1"/>
          <w:numId w:val="54"/>
        </w:numPr>
        <w:tabs>
          <w:tab w:val="clear" w:pos="567"/>
          <w:tab w:val="left" w:pos="142"/>
          <w:tab w:val="left" w:pos="709"/>
        </w:tabs>
        <w:spacing w:before="200" w:after="160" w:line="240" w:lineRule="exact"/>
        <w:ind w:left="709" w:hanging="567"/>
        <w:rPr>
          <w:rFonts w:cs="Arial"/>
          <w:sz w:val="18"/>
          <w:szCs w:val="18"/>
        </w:rPr>
      </w:pPr>
      <w:r w:rsidRPr="003143D5">
        <w:rPr>
          <w:rFonts w:cs="Arial"/>
          <w:sz w:val="18"/>
          <w:szCs w:val="18"/>
        </w:rPr>
        <w:t xml:space="preserve">there are different options for you to consider within a clause </w:t>
      </w:r>
    </w:p>
    <w:p w:rsidR="00B370AD" w:rsidRPr="003143D5" w:rsidRDefault="00B370AD" w:rsidP="00B370AD">
      <w:pPr>
        <w:numPr>
          <w:ilvl w:val="1"/>
          <w:numId w:val="54"/>
        </w:numPr>
        <w:tabs>
          <w:tab w:val="clear" w:pos="567"/>
          <w:tab w:val="left" w:pos="142"/>
          <w:tab w:val="left" w:pos="709"/>
        </w:tabs>
        <w:spacing w:before="200" w:after="160" w:line="240" w:lineRule="exact"/>
        <w:ind w:left="709" w:hanging="567"/>
        <w:rPr>
          <w:rFonts w:cs="Arial"/>
          <w:sz w:val="18"/>
          <w:szCs w:val="18"/>
        </w:rPr>
      </w:pPr>
      <w:r w:rsidRPr="003143D5">
        <w:rPr>
          <w:rFonts w:cs="Arial"/>
          <w:sz w:val="18"/>
          <w:szCs w:val="18"/>
        </w:rPr>
        <w:t>the whole clause is optional and you need to consider whether to include it, based on the company’s circumstances and the user notes.</w:t>
      </w:r>
    </w:p>
    <w:p w:rsidR="00B370AD" w:rsidRDefault="00B370AD" w:rsidP="00B370AD">
      <w:pPr>
        <w:tabs>
          <w:tab w:val="clear" w:pos="567"/>
        </w:tabs>
        <w:spacing w:before="200" w:after="160" w:line="240" w:lineRule="exact"/>
        <w:ind w:left="142"/>
        <w:rPr>
          <w:rFonts w:cs="Arial"/>
          <w:sz w:val="18"/>
          <w:szCs w:val="18"/>
        </w:rPr>
      </w:pPr>
      <w:r w:rsidRPr="009726F7">
        <w:rPr>
          <w:rFonts w:cs="Arial"/>
          <w:sz w:val="18"/>
          <w:szCs w:val="18"/>
        </w:rPr>
        <w:t>Before finalising your document, check for all square brackets to ensure you have considered the relevant option and ensure that all square brackets have been deleted.</w:t>
      </w:r>
      <w:r w:rsidR="00030CD9">
        <w:rPr>
          <w:rFonts w:cs="Arial"/>
          <w:sz w:val="18"/>
          <w:szCs w:val="18"/>
        </w:rPr>
        <w:t xml:space="preserve">  Also, i</w:t>
      </w:r>
      <w:r w:rsidRPr="009726F7">
        <w:rPr>
          <w:rFonts w:cs="Arial"/>
          <w:sz w:val="18"/>
          <w:szCs w:val="18"/>
        </w:rPr>
        <w:t>f you delete any clauses or schedules, remember to cross reference check the document.</w:t>
      </w: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Default="00294B58" w:rsidP="00B370AD">
      <w:pPr>
        <w:tabs>
          <w:tab w:val="clear" w:pos="567"/>
        </w:tabs>
        <w:spacing w:before="200" w:after="160" w:line="240" w:lineRule="exact"/>
        <w:ind w:left="142"/>
        <w:rPr>
          <w:rFonts w:cs="Arial"/>
          <w:sz w:val="18"/>
          <w:szCs w:val="18"/>
        </w:rPr>
      </w:pPr>
    </w:p>
    <w:p w:rsidR="00294B58" w:rsidRPr="00BB58D5" w:rsidRDefault="00294B58" w:rsidP="00B370AD">
      <w:pPr>
        <w:tabs>
          <w:tab w:val="clear" w:pos="567"/>
        </w:tabs>
        <w:spacing w:before="200" w:after="160" w:line="240" w:lineRule="exact"/>
        <w:ind w:left="142"/>
        <w:rPr>
          <w:rFonts w:cs="Arial"/>
          <w:b/>
          <w:i/>
          <w:color w:val="C00000"/>
          <w:sz w:val="18"/>
          <w:szCs w:val="18"/>
        </w:rPr>
        <w:sectPr w:rsidR="00294B58" w:rsidRPr="00BB58D5" w:rsidSect="00B370AD">
          <w:type w:val="continuous"/>
          <w:pgSz w:w="11907" w:h="16840" w:code="9"/>
          <w:pgMar w:top="1843" w:right="1559" w:bottom="1440" w:left="2126" w:header="709" w:footer="709" w:gutter="0"/>
          <w:cols w:num="2" w:space="708"/>
          <w:titlePg/>
          <w:docGrid w:linePitch="360"/>
        </w:sectPr>
      </w:pPr>
    </w:p>
    <w:p w:rsidR="00B370AD" w:rsidRDefault="00B370AD" w:rsidP="00B370AD">
      <w:pPr>
        <w:sectPr w:rsidR="00B370AD" w:rsidSect="00B370AD">
          <w:type w:val="continuous"/>
          <w:pgSz w:w="11907" w:h="16840" w:code="9"/>
          <w:pgMar w:top="1418" w:right="1559" w:bottom="1247" w:left="1701" w:header="709" w:footer="709" w:gutter="0"/>
          <w:cols w:space="708"/>
          <w:titlePg/>
          <w:docGrid w:linePitch="360"/>
        </w:sectPr>
      </w:pPr>
    </w:p>
    <w:p w:rsidR="009D529B" w:rsidRDefault="005F72FA" w:rsidP="000026FA">
      <w:pPr>
        <w:jc w:val="center"/>
        <w:rPr>
          <w:rFonts w:ascii="Arial Black" w:hAnsi="Arial Black"/>
          <w:smallCaps/>
          <w:color w:val="595959"/>
          <w:sz w:val="40"/>
          <w:szCs w:val="40"/>
        </w:rPr>
      </w:pPr>
      <w:r>
        <w:rPr>
          <w:rFonts w:ascii="Arial Black" w:hAnsi="Arial Black"/>
          <w:smallCaps/>
          <w:color w:val="C00000"/>
          <w:sz w:val="40"/>
          <w:szCs w:val="40"/>
        </w:rPr>
        <w:lastRenderedPageBreak/>
        <w:t>Co-f</w:t>
      </w:r>
      <w:r w:rsidR="00263688">
        <w:rPr>
          <w:rFonts w:ascii="Arial Black" w:hAnsi="Arial Black"/>
          <w:smallCaps/>
          <w:color w:val="C00000"/>
          <w:sz w:val="40"/>
          <w:szCs w:val="40"/>
        </w:rPr>
        <w:t>ounder</w:t>
      </w:r>
      <w:r w:rsidR="003D2641" w:rsidRPr="003D2641">
        <w:rPr>
          <w:rFonts w:ascii="Arial Black" w:hAnsi="Arial Black"/>
          <w:smallCaps/>
          <w:color w:val="C00000"/>
          <w:sz w:val="40"/>
          <w:szCs w:val="40"/>
        </w:rPr>
        <w:t xml:space="preserve"> </w:t>
      </w:r>
      <w:r w:rsidR="003D2641" w:rsidRPr="003D2641">
        <w:rPr>
          <w:rFonts w:ascii="Arial Black" w:hAnsi="Arial Black"/>
          <w:smallCaps/>
          <w:color w:val="595959"/>
          <w:sz w:val="40"/>
          <w:szCs w:val="40"/>
        </w:rPr>
        <w:t>Agreement</w:t>
      </w:r>
    </w:p>
    <w:p w:rsidR="001C2B77" w:rsidRPr="002C2AB8" w:rsidRDefault="001C2B77" w:rsidP="000026FA">
      <w:pPr>
        <w:jc w:val="center"/>
        <w:rPr>
          <w:rFonts w:ascii="Arial Black" w:hAnsi="Arial Black"/>
          <w:b/>
          <w:smallCaps/>
          <w:color w:val="C00000"/>
          <w:sz w:val="40"/>
          <w:szCs w:val="40"/>
          <w:highlight w:val="lightGray"/>
        </w:rPr>
      </w:pPr>
      <w:r w:rsidRPr="002C2AB8">
        <w:rPr>
          <w:rFonts w:ascii="Arial Black" w:hAnsi="Arial Black"/>
          <w:b/>
          <w:smallCaps/>
          <w:color w:val="C00000"/>
          <w:sz w:val="40"/>
          <w:szCs w:val="40"/>
          <w:highlight w:val="lightGray"/>
        </w:rPr>
        <w:t>[</w:t>
      </w:r>
      <w:r w:rsidR="002C2AB8" w:rsidRPr="002C2AB8">
        <w:rPr>
          <w:rFonts w:ascii="Arial Black" w:hAnsi="Arial Black"/>
          <w:b/>
          <w:i/>
          <w:smallCaps/>
          <w:color w:val="C00000"/>
          <w:sz w:val="40"/>
          <w:szCs w:val="40"/>
          <w:highlight w:val="lightGray"/>
        </w:rPr>
        <w:t>U</w:t>
      </w:r>
      <w:r w:rsidRPr="002C2AB8">
        <w:rPr>
          <w:rFonts w:ascii="Arial Black" w:hAnsi="Arial Black"/>
          <w:b/>
          <w:i/>
          <w:smallCaps/>
          <w:color w:val="C00000"/>
          <w:sz w:val="40"/>
          <w:szCs w:val="40"/>
          <w:highlight w:val="lightGray"/>
        </w:rPr>
        <w:t xml:space="preserve">ser note: </w:t>
      </w:r>
      <w:r w:rsidR="002C2AB8" w:rsidRPr="002C2AB8">
        <w:rPr>
          <w:rFonts w:ascii="Arial Black" w:hAnsi="Arial Black"/>
          <w:b/>
          <w:i/>
          <w:smallCaps/>
          <w:color w:val="C00000"/>
          <w:sz w:val="40"/>
          <w:szCs w:val="40"/>
          <w:highlight w:val="lightGray"/>
        </w:rPr>
        <w:t xml:space="preserve"> I</w:t>
      </w:r>
      <w:r w:rsidRPr="002C2AB8">
        <w:rPr>
          <w:rFonts w:ascii="Arial Black" w:hAnsi="Arial Black"/>
          <w:b/>
          <w:i/>
          <w:smallCaps/>
          <w:color w:val="C00000"/>
          <w:sz w:val="40"/>
          <w:szCs w:val="40"/>
          <w:highlight w:val="lightGray"/>
        </w:rPr>
        <w:t>nsert name of company</w:t>
      </w:r>
      <w:r w:rsidRPr="002C2AB8">
        <w:rPr>
          <w:rFonts w:ascii="Arial Black" w:hAnsi="Arial Black"/>
          <w:b/>
          <w:smallCaps/>
          <w:color w:val="C00000"/>
          <w:sz w:val="40"/>
          <w:szCs w:val="40"/>
          <w:highlight w:val="lightGray"/>
        </w:rPr>
        <w:t>]</w:t>
      </w:r>
    </w:p>
    <w:p w:rsidR="009D529B" w:rsidRPr="005179B6" w:rsidRDefault="003D2641" w:rsidP="0054610D">
      <w:bookmarkStart w:id="4" w:name="Agree"/>
      <w:bookmarkEnd w:id="4"/>
      <w:r w:rsidRPr="005179B6">
        <w:rPr>
          <w:b/>
        </w:rPr>
        <w:t>DATE</w:t>
      </w:r>
    </w:p>
    <w:p w:rsidR="0054610D" w:rsidRPr="005179B6" w:rsidRDefault="003D2641" w:rsidP="0054610D">
      <w:pPr>
        <w:rPr>
          <w:b/>
        </w:rPr>
      </w:pPr>
      <w:r w:rsidRPr="005179B6">
        <w:rPr>
          <w:b/>
        </w:rPr>
        <w:t>PARTIE</w:t>
      </w:r>
      <w:r w:rsidR="00964773" w:rsidRPr="005179B6">
        <w:rPr>
          <w:b/>
        </w:rPr>
        <w:t>S</w:t>
      </w:r>
    </w:p>
    <w:p w:rsidR="00AA4C11" w:rsidRDefault="003D2641" w:rsidP="005D3A6E">
      <w:pPr>
        <w:ind w:left="567" w:hanging="567"/>
      </w:pPr>
      <w:bookmarkStart w:id="5" w:name="Inside"/>
      <w:bookmarkEnd w:id="5"/>
      <w:r w:rsidRPr="005179B6">
        <w:t>1</w:t>
      </w:r>
      <w:r w:rsidRPr="005179B6">
        <w:tab/>
      </w:r>
      <w:r w:rsidR="005D3A6E" w:rsidRPr="005179B6">
        <w:t>[</w:t>
      </w:r>
      <w:r w:rsidR="005D3A6E" w:rsidRPr="005179B6">
        <w:rPr>
          <w:b/>
          <w:i/>
        </w:rPr>
        <w:t>INSERT</w:t>
      </w:r>
      <w:r w:rsidR="005D3A6E" w:rsidRPr="0088579F">
        <w:t>]</w:t>
      </w:r>
      <w:r w:rsidR="005D3A6E" w:rsidRPr="005179B6">
        <w:t xml:space="preserve"> </w:t>
      </w:r>
      <w:r w:rsidR="005D3A6E">
        <w:t>(</w:t>
      </w:r>
      <w:r w:rsidR="006077C1">
        <w:rPr>
          <w:b/>
        </w:rPr>
        <w:t>Co-</w:t>
      </w:r>
      <w:r w:rsidR="005D3A6E" w:rsidRPr="00A730AE">
        <w:rPr>
          <w:b/>
        </w:rPr>
        <w:t>Founder</w:t>
      </w:r>
      <w:r w:rsidR="005D3A6E">
        <w:t>)</w:t>
      </w:r>
      <w:r w:rsidR="00EA7FAE">
        <w:br/>
      </w:r>
    </w:p>
    <w:p w:rsidR="00B94736" w:rsidRPr="005179B6" w:rsidRDefault="006077C1" w:rsidP="00B94736">
      <w:pPr>
        <w:ind w:left="567" w:hanging="567"/>
      </w:pPr>
      <w:r>
        <w:t>2</w:t>
      </w:r>
      <w:r w:rsidR="00B94736" w:rsidRPr="005179B6">
        <w:tab/>
      </w:r>
      <w:r w:rsidR="001C2B77" w:rsidRPr="00B94736">
        <w:rPr>
          <w:b/>
          <w:color w:val="C00000"/>
          <w:highlight w:val="lightGray"/>
        </w:rPr>
        <w:t>[</w:t>
      </w:r>
      <w:r w:rsidR="001C2B77" w:rsidRPr="00B94736">
        <w:rPr>
          <w:b/>
          <w:i/>
          <w:color w:val="C00000"/>
          <w:highlight w:val="lightGray"/>
        </w:rPr>
        <w:t>User note:  Use the following description for the company in which share</w:t>
      </w:r>
      <w:r w:rsidR="001C2B77">
        <w:rPr>
          <w:b/>
          <w:i/>
          <w:color w:val="C00000"/>
          <w:highlight w:val="lightGray"/>
        </w:rPr>
        <w:t>s</w:t>
      </w:r>
      <w:r w:rsidR="001C2B77" w:rsidRPr="00B94736">
        <w:rPr>
          <w:b/>
          <w:i/>
          <w:color w:val="C00000"/>
          <w:highlight w:val="lightGray"/>
        </w:rPr>
        <w:t xml:space="preserve"> are held.</w:t>
      </w:r>
      <w:r w:rsidR="001C2B77" w:rsidRPr="00B94736">
        <w:rPr>
          <w:b/>
          <w:color w:val="C00000"/>
          <w:highlight w:val="lightGray"/>
        </w:rPr>
        <w:t>]</w:t>
      </w:r>
      <w:r w:rsidR="001C2B77">
        <w:rPr>
          <w:b/>
          <w:color w:val="C00000"/>
        </w:rPr>
        <w:t xml:space="preserve"> </w:t>
      </w:r>
      <w:r w:rsidR="00B94736" w:rsidRPr="005179B6">
        <w:t>[</w:t>
      </w:r>
      <w:r w:rsidR="00B94736" w:rsidRPr="005179B6">
        <w:rPr>
          <w:b/>
          <w:i/>
        </w:rPr>
        <w:t>INSERT NAME OF COMPANY</w:t>
      </w:r>
      <w:r w:rsidR="00B94736" w:rsidRPr="005179B6">
        <w:t xml:space="preserve">] </w:t>
      </w:r>
      <w:r w:rsidR="00B94736" w:rsidRPr="005179B6">
        <w:rPr>
          <w:b/>
        </w:rPr>
        <w:t>LIMITED</w:t>
      </w:r>
      <w:r w:rsidR="00B94736" w:rsidRPr="005179B6">
        <w:t>, company number [</w:t>
      </w:r>
      <w:r w:rsidR="00B94736" w:rsidRPr="005179B6">
        <w:rPr>
          <w:i/>
        </w:rPr>
        <w:t>insert</w:t>
      </w:r>
      <w:r w:rsidR="00B94736" w:rsidRPr="005179B6">
        <w:t>] (</w:t>
      </w:r>
      <w:r w:rsidR="00B94736" w:rsidRPr="005179B6">
        <w:rPr>
          <w:b/>
        </w:rPr>
        <w:t>Company</w:t>
      </w:r>
      <w:r w:rsidR="00B94736" w:rsidRPr="005179B6">
        <w:t>)</w:t>
      </w:r>
    </w:p>
    <w:p w:rsidR="008910C9" w:rsidRDefault="00B525DF" w:rsidP="006077C1">
      <w:pPr>
        <w:ind w:left="567" w:hanging="567"/>
        <w:rPr>
          <w:b/>
          <w:color w:val="C00000"/>
        </w:rPr>
      </w:pPr>
      <w:r w:rsidRPr="00294B58">
        <w:rPr>
          <w:b/>
          <w:color w:val="C00000"/>
        </w:rPr>
        <w:tab/>
      </w:r>
    </w:p>
    <w:p w:rsidR="0054563A" w:rsidRPr="0054563A" w:rsidRDefault="008910C9" w:rsidP="006077C1">
      <w:pPr>
        <w:ind w:left="567" w:hanging="567"/>
      </w:pPr>
      <w:r>
        <w:rPr>
          <w:b/>
          <w:color w:val="C00000"/>
        </w:rPr>
        <w:tab/>
      </w:r>
      <w:r w:rsidR="0054563A">
        <w:rPr>
          <w:b/>
          <w:color w:val="C00000"/>
          <w:highlight w:val="lightGray"/>
        </w:rPr>
        <w:t>[</w:t>
      </w:r>
      <w:r w:rsidR="0054563A">
        <w:rPr>
          <w:b/>
          <w:i/>
          <w:color w:val="C00000"/>
          <w:highlight w:val="lightGray"/>
        </w:rPr>
        <w:t xml:space="preserve">User note:  </w:t>
      </w:r>
      <w:r w:rsidR="00BE007B">
        <w:rPr>
          <w:b/>
          <w:i/>
          <w:color w:val="C00000"/>
          <w:highlight w:val="lightGray"/>
        </w:rPr>
        <w:t>If</w:t>
      </w:r>
      <w:r w:rsidR="0054563A">
        <w:rPr>
          <w:b/>
          <w:i/>
          <w:color w:val="C00000"/>
          <w:highlight w:val="lightGray"/>
        </w:rPr>
        <w:t xml:space="preserve"> the shares are held personally by the co-founder</w:t>
      </w:r>
      <w:r w:rsidR="00BE007B">
        <w:rPr>
          <w:b/>
          <w:i/>
          <w:color w:val="C00000"/>
          <w:highlight w:val="lightGray"/>
        </w:rPr>
        <w:t>, delete party 3.  If the co-founder holds the shares through another entity (e.g. through a trust or a company) or jointly with another person, use the relevant party 3 wording from the options below:</w:t>
      </w:r>
      <w:r w:rsidR="0054563A" w:rsidRPr="0054563A">
        <w:rPr>
          <w:b/>
          <w:color w:val="C00000"/>
          <w:highlight w:val="lightGray"/>
        </w:rPr>
        <w:t>]</w:t>
      </w:r>
    </w:p>
    <w:p w:rsidR="0054563A" w:rsidRPr="008910C9" w:rsidRDefault="006077C1" w:rsidP="008910C9">
      <w:pPr>
        <w:ind w:left="567" w:hanging="567"/>
        <w:rPr>
          <w:b/>
          <w:color w:val="C00000"/>
          <w:highlight w:val="lightGray"/>
        </w:rPr>
      </w:pPr>
      <w:r>
        <w:t>3</w:t>
      </w:r>
      <w:r w:rsidRPr="005179B6">
        <w:tab/>
      </w:r>
      <w:r w:rsidR="006C7F4A" w:rsidRPr="006C7F4A">
        <w:rPr>
          <w:b/>
          <w:color w:val="C00000"/>
          <w:highlight w:val="lightGray"/>
        </w:rPr>
        <w:t>[</w:t>
      </w:r>
      <w:r w:rsidR="006C7F4A" w:rsidRPr="006C7F4A">
        <w:rPr>
          <w:b/>
          <w:i/>
          <w:color w:val="C00000"/>
          <w:highlight w:val="lightGray"/>
        </w:rPr>
        <w:t>User note:</w:t>
      </w:r>
      <w:r w:rsidR="006C7F4A">
        <w:rPr>
          <w:b/>
          <w:color w:val="C00000"/>
          <w:highlight w:val="lightGray"/>
        </w:rPr>
        <w:t xml:space="preserve">  </w:t>
      </w:r>
      <w:r w:rsidR="0054563A">
        <w:rPr>
          <w:b/>
          <w:i/>
          <w:color w:val="C00000"/>
          <w:highlight w:val="lightGray"/>
        </w:rPr>
        <w:t>U</w:t>
      </w:r>
      <w:r w:rsidR="006C7F4A">
        <w:rPr>
          <w:b/>
          <w:i/>
          <w:color w:val="C00000"/>
          <w:highlight w:val="lightGray"/>
        </w:rPr>
        <w:t xml:space="preserve">se this </w:t>
      </w:r>
      <w:r w:rsidR="00B525DF">
        <w:rPr>
          <w:b/>
          <w:i/>
          <w:color w:val="C00000"/>
          <w:highlight w:val="lightGray"/>
        </w:rPr>
        <w:t xml:space="preserve">party </w:t>
      </w:r>
      <w:r w:rsidR="006C7F4A">
        <w:rPr>
          <w:b/>
          <w:i/>
          <w:color w:val="C00000"/>
          <w:highlight w:val="lightGray"/>
        </w:rPr>
        <w:t xml:space="preserve">3 </w:t>
      </w:r>
      <w:r w:rsidR="00B525DF">
        <w:rPr>
          <w:b/>
          <w:i/>
          <w:color w:val="C00000"/>
          <w:highlight w:val="lightGray"/>
        </w:rPr>
        <w:t xml:space="preserve">wording </w:t>
      </w:r>
      <w:r w:rsidR="006C7F4A">
        <w:rPr>
          <w:b/>
          <w:i/>
          <w:color w:val="C00000"/>
          <w:highlight w:val="lightGray"/>
        </w:rPr>
        <w:t xml:space="preserve">if the </w:t>
      </w:r>
      <w:r w:rsidR="00250ADC">
        <w:rPr>
          <w:b/>
          <w:i/>
          <w:color w:val="C00000"/>
          <w:highlight w:val="lightGray"/>
        </w:rPr>
        <w:t xml:space="preserve">Co-Founder’s </w:t>
      </w:r>
      <w:r w:rsidR="006C7F4A">
        <w:rPr>
          <w:b/>
          <w:i/>
          <w:color w:val="C00000"/>
          <w:highlight w:val="lightGray"/>
        </w:rPr>
        <w:t>shares are held in a trust.</w:t>
      </w:r>
      <w:r w:rsidR="0054563A">
        <w:rPr>
          <w:b/>
          <w:color w:val="C00000"/>
          <w:highlight w:val="lightGray"/>
        </w:rPr>
        <w:t>]</w:t>
      </w:r>
      <w:r w:rsidR="008910C9">
        <w:rPr>
          <w:b/>
          <w:color w:val="C00000"/>
        </w:rPr>
        <w:t xml:space="preserve"> </w:t>
      </w:r>
      <w:r w:rsidRPr="005179B6">
        <w:t>[</w:t>
      </w:r>
      <w:r w:rsidRPr="005179B6">
        <w:rPr>
          <w:b/>
          <w:i/>
        </w:rPr>
        <w:t>INSERT</w:t>
      </w:r>
      <w:r>
        <w:t xml:space="preserve">], </w:t>
      </w:r>
      <w:r w:rsidR="006C7F4A" w:rsidRPr="005179B6">
        <w:t>[</w:t>
      </w:r>
      <w:r w:rsidR="006C7F4A" w:rsidRPr="005179B6">
        <w:rPr>
          <w:b/>
          <w:i/>
        </w:rPr>
        <w:t>INSERT</w:t>
      </w:r>
      <w:r w:rsidR="006C7F4A">
        <w:t xml:space="preserve">] and </w:t>
      </w:r>
      <w:r w:rsidR="006C7F4A" w:rsidRPr="005179B6">
        <w:t>[</w:t>
      </w:r>
      <w:r w:rsidR="006C7F4A" w:rsidRPr="005179B6">
        <w:rPr>
          <w:b/>
          <w:i/>
        </w:rPr>
        <w:t>INSERT</w:t>
      </w:r>
      <w:r w:rsidR="006C7F4A">
        <w:t xml:space="preserve">] </w:t>
      </w:r>
      <w:r>
        <w:t>as trustee</w:t>
      </w:r>
      <w:r w:rsidR="006C7F4A">
        <w:t>s</w:t>
      </w:r>
      <w:r>
        <w:t xml:space="preserve"> of [</w:t>
      </w:r>
      <w:r>
        <w:rPr>
          <w:i/>
        </w:rPr>
        <w:t>insert name of trust</w:t>
      </w:r>
      <w:r>
        <w:t xml:space="preserve">] </w:t>
      </w:r>
      <w:r w:rsidR="006C7F4A" w:rsidRPr="00EA7FAE">
        <w:t>(</w:t>
      </w:r>
      <w:r w:rsidR="006C7F4A">
        <w:rPr>
          <w:b/>
        </w:rPr>
        <w:t>Shareholder</w:t>
      </w:r>
      <w:r w:rsidR="006C7F4A" w:rsidRPr="00EA7FAE">
        <w:t>)</w:t>
      </w:r>
    </w:p>
    <w:p w:rsidR="0054563A" w:rsidRPr="008910C9" w:rsidRDefault="00B525DF" w:rsidP="008910C9">
      <w:pPr>
        <w:ind w:left="567" w:hanging="567"/>
        <w:rPr>
          <w:b/>
          <w:color w:val="C00000"/>
          <w:highlight w:val="lightGray"/>
        </w:rPr>
      </w:pPr>
      <w:r>
        <w:t>3</w:t>
      </w:r>
      <w:r w:rsidR="0054563A" w:rsidRPr="005179B6">
        <w:tab/>
      </w:r>
      <w:r w:rsidR="0054563A" w:rsidRPr="006C7F4A">
        <w:rPr>
          <w:b/>
          <w:color w:val="C00000"/>
          <w:highlight w:val="lightGray"/>
        </w:rPr>
        <w:t>[</w:t>
      </w:r>
      <w:r w:rsidR="0054563A" w:rsidRPr="006C7F4A">
        <w:rPr>
          <w:b/>
          <w:i/>
          <w:color w:val="C00000"/>
          <w:highlight w:val="lightGray"/>
        </w:rPr>
        <w:t>User note:</w:t>
      </w:r>
      <w:r w:rsidR="0054563A">
        <w:rPr>
          <w:b/>
          <w:color w:val="C00000"/>
          <w:highlight w:val="lightGray"/>
        </w:rPr>
        <w:t xml:space="preserve">  </w:t>
      </w:r>
      <w:r w:rsidR="0054563A">
        <w:rPr>
          <w:b/>
          <w:i/>
          <w:color w:val="C00000"/>
          <w:highlight w:val="lightGray"/>
        </w:rPr>
        <w:t xml:space="preserve">Use this </w:t>
      </w:r>
      <w:r>
        <w:rPr>
          <w:b/>
          <w:i/>
          <w:color w:val="C00000"/>
          <w:highlight w:val="lightGray"/>
        </w:rPr>
        <w:t>party 3 wording</w:t>
      </w:r>
      <w:r w:rsidR="0054563A">
        <w:rPr>
          <w:b/>
          <w:i/>
          <w:color w:val="C00000"/>
          <w:highlight w:val="lightGray"/>
        </w:rPr>
        <w:t xml:space="preserve"> if the </w:t>
      </w:r>
      <w:r w:rsidR="00250ADC">
        <w:rPr>
          <w:b/>
          <w:i/>
          <w:color w:val="C00000"/>
          <w:highlight w:val="lightGray"/>
        </w:rPr>
        <w:t xml:space="preserve">Co-Founder’s </w:t>
      </w:r>
      <w:r w:rsidR="0054563A">
        <w:rPr>
          <w:b/>
          <w:i/>
          <w:color w:val="C00000"/>
          <w:highlight w:val="lightGray"/>
        </w:rPr>
        <w:t>shares are held by the Co-Founder jointly with another person.</w:t>
      </w:r>
      <w:r w:rsidR="0054563A">
        <w:rPr>
          <w:b/>
          <w:color w:val="C00000"/>
          <w:highlight w:val="lightGray"/>
        </w:rPr>
        <w:t>]</w:t>
      </w:r>
      <w:r w:rsidR="008910C9">
        <w:rPr>
          <w:b/>
          <w:color w:val="C00000"/>
        </w:rPr>
        <w:t xml:space="preserve"> </w:t>
      </w:r>
      <w:r w:rsidR="0054563A" w:rsidRPr="005179B6">
        <w:t>[</w:t>
      </w:r>
      <w:r w:rsidR="0054563A" w:rsidRPr="005179B6">
        <w:rPr>
          <w:b/>
          <w:i/>
        </w:rPr>
        <w:t>INSERT</w:t>
      </w:r>
      <w:r w:rsidR="0054563A">
        <w:t xml:space="preserve">], and </w:t>
      </w:r>
      <w:r w:rsidR="0054563A" w:rsidRPr="005179B6">
        <w:t>[</w:t>
      </w:r>
      <w:r w:rsidR="0054563A" w:rsidRPr="005179B6">
        <w:rPr>
          <w:b/>
          <w:i/>
        </w:rPr>
        <w:t>INSERT</w:t>
      </w:r>
      <w:r w:rsidR="0054563A">
        <w:t xml:space="preserve">] </w:t>
      </w:r>
      <w:r w:rsidR="0054563A" w:rsidRPr="00EA7FAE">
        <w:t>(</w:t>
      </w:r>
      <w:r w:rsidR="0054563A">
        <w:rPr>
          <w:b/>
        </w:rPr>
        <w:t>Shareholder</w:t>
      </w:r>
      <w:r w:rsidR="0054563A" w:rsidRPr="00EA7FAE">
        <w:t>)</w:t>
      </w:r>
    </w:p>
    <w:p w:rsidR="0054563A" w:rsidRPr="008910C9" w:rsidRDefault="00B525DF" w:rsidP="008910C9">
      <w:pPr>
        <w:ind w:left="567" w:hanging="567"/>
        <w:rPr>
          <w:b/>
          <w:color w:val="C00000"/>
          <w:highlight w:val="lightGray"/>
        </w:rPr>
      </w:pPr>
      <w:r>
        <w:t>3</w:t>
      </w:r>
      <w:r w:rsidR="0054563A" w:rsidRPr="005179B6">
        <w:tab/>
      </w:r>
      <w:r w:rsidR="0054563A" w:rsidRPr="006C7F4A">
        <w:rPr>
          <w:b/>
          <w:color w:val="C00000"/>
          <w:highlight w:val="lightGray"/>
        </w:rPr>
        <w:t>[</w:t>
      </w:r>
      <w:r w:rsidR="0054563A" w:rsidRPr="006C7F4A">
        <w:rPr>
          <w:b/>
          <w:i/>
          <w:color w:val="C00000"/>
          <w:highlight w:val="lightGray"/>
        </w:rPr>
        <w:t>User note:</w:t>
      </w:r>
      <w:r w:rsidR="0054563A">
        <w:rPr>
          <w:b/>
          <w:color w:val="C00000"/>
          <w:highlight w:val="lightGray"/>
        </w:rPr>
        <w:t xml:space="preserve">  </w:t>
      </w:r>
      <w:r w:rsidR="0054563A">
        <w:rPr>
          <w:b/>
          <w:i/>
          <w:color w:val="C00000"/>
          <w:highlight w:val="lightGray"/>
        </w:rPr>
        <w:t xml:space="preserve">Use this </w:t>
      </w:r>
      <w:r>
        <w:rPr>
          <w:b/>
          <w:i/>
          <w:color w:val="C00000"/>
          <w:highlight w:val="lightGray"/>
        </w:rPr>
        <w:t>party 3 wording</w:t>
      </w:r>
      <w:r w:rsidR="0054563A">
        <w:rPr>
          <w:b/>
          <w:i/>
          <w:color w:val="C00000"/>
          <w:highlight w:val="lightGray"/>
        </w:rPr>
        <w:t xml:space="preserve"> if the </w:t>
      </w:r>
      <w:r w:rsidR="00250ADC">
        <w:rPr>
          <w:b/>
          <w:i/>
          <w:color w:val="C00000"/>
          <w:highlight w:val="lightGray"/>
        </w:rPr>
        <w:t xml:space="preserve">Co-Founder’s </w:t>
      </w:r>
      <w:r w:rsidR="0054563A">
        <w:rPr>
          <w:b/>
          <w:i/>
          <w:color w:val="C00000"/>
          <w:highlight w:val="lightGray"/>
        </w:rPr>
        <w:t>shares are held by a company.</w:t>
      </w:r>
      <w:r w:rsidR="0054563A">
        <w:rPr>
          <w:b/>
          <w:color w:val="C00000"/>
          <w:highlight w:val="lightGray"/>
        </w:rPr>
        <w:t>]</w:t>
      </w:r>
      <w:r w:rsidR="008910C9">
        <w:rPr>
          <w:b/>
          <w:color w:val="C00000"/>
        </w:rPr>
        <w:t xml:space="preserve"> </w:t>
      </w:r>
      <w:r w:rsidR="0054563A" w:rsidRPr="005179B6">
        <w:t>[</w:t>
      </w:r>
      <w:r w:rsidR="0054563A" w:rsidRPr="005179B6">
        <w:rPr>
          <w:b/>
          <w:i/>
        </w:rPr>
        <w:t>INSERT NAME OF COMPANY</w:t>
      </w:r>
      <w:r w:rsidR="0054563A" w:rsidRPr="005179B6">
        <w:t xml:space="preserve">] </w:t>
      </w:r>
      <w:r w:rsidR="0054563A" w:rsidRPr="005179B6">
        <w:rPr>
          <w:b/>
        </w:rPr>
        <w:t>LIMITED</w:t>
      </w:r>
      <w:r w:rsidR="0054563A" w:rsidRPr="005179B6">
        <w:t>, company number [</w:t>
      </w:r>
      <w:r w:rsidR="0054563A" w:rsidRPr="005179B6">
        <w:rPr>
          <w:i/>
        </w:rPr>
        <w:t>insert</w:t>
      </w:r>
      <w:r w:rsidR="0054563A" w:rsidRPr="005179B6">
        <w:t xml:space="preserve">] </w:t>
      </w:r>
      <w:r w:rsidR="0054563A" w:rsidRPr="00EA7FAE">
        <w:t>(</w:t>
      </w:r>
      <w:r w:rsidR="0054563A">
        <w:rPr>
          <w:b/>
        </w:rPr>
        <w:t>Shareholder</w:t>
      </w:r>
      <w:r w:rsidR="0054563A" w:rsidRPr="00EA7FAE">
        <w:t>)</w:t>
      </w:r>
    </w:p>
    <w:p w:rsidR="009D529B" w:rsidRPr="005179B6" w:rsidRDefault="009D529B" w:rsidP="003C3C97">
      <w:pPr>
        <w:keepNext/>
        <w:rPr>
          <w:b/>
        </w:rPr>
      </w:pPr>
      <w:r w:rsidRPr="005179B6">
        <w:rPr>
          <w:b/>
        </w:rPr>
        <w:t>BACKGROUND</w:t>
      </w:r>
    </w:p>
    <w:p w:rsidR="00434733" w:rsidRPr="0054590E" w:rsidRDefault="00890E18" w:rsidP="003C3C97">
      <w:pPr>
        <w:pStyle w:val="OutlinenumberedLevel5"/>
        <w:keepNext/>
        <w:tabs>
          <w:tab w:val="clear" w:pos="2268"/>
          <w:tab w:val="num" w:pos="567"/>
        </w:tabs>
        <w:ind w:left="567"/>
        <w:rPr>
          <w:noProof w:val="0"/>
        </w:rPr>
      </w:pPr>
      <w:r w:rsidRPr="0054590E">
        <w:rPr>
          <w:noProof w:val="0"/>
        </w:rPr>
        <w:t xml:space="preserve">The </w:t>
      </w:r>
      <w:r w:rsidR="00C93B9C" w:rsidRPr="0054590E">
        <w:rPr>
          <w:noProof w:val="0"/>
        </w:rPr>
        <w:t>Co-Founder</w:t>
      </w:r>
      <w:r w:rsidR="000D4184" w:rsidRPr="0054590E">
        <w:rPr>
          <w:noProof w:val="0"/>
        </w:rPr>
        <w:t xml:space="preserve"> has </w:t>
      </w:r>
      <w:r w:rsidR="005863BC" w:rsidRPr="0054590E">
        <w:rPr>
          <w:noProof w:val="0"/>
        </w:rPr>
        <w:t xml:space="preserve">become a shareholder of </w:t>
      </w:r>
      <w:r w:rsidR="00F60A49" w:rsidRPr="0054590E">
        <w:rPr>
          <w:noProof w:val="0"/>
        </w:rPr>
        <w:t>the Company</w:t>
      </w:r>
      <w:r w:rsidRPr="0054590E">
        <w:rPr>
          <w:noProof w:val="0"/>
        </w:rPr>
        <w:t>.</w:t>
      </w:r>
    </w:p>
    <w:p w:rsidR="00994CDE" w:rsidRPr="0054590E" w:rsidRDefault="00201EC9" w:rsidP="003C3C97">
      <w:pPr>
        <w:pStyle w:val="OutlinenumberedLevel5"/>
        <w:keepNext/>
        <w:tabs>
          <w:tab w:val="clear" w:pos="2268"/>
          <w:tab w:val="num" w:pos="567"/>
        </w:tabs>
        <w:ind w:left="567"/>
        <w:rPr>
          <w:noProof w:val="0"/>
        </w:rPr>
      </w:pPr>
      <w:r w:rsidRPr="0054590E">
        <w:rPr>
          <w:noProof w:val="0"/>
        </w:rPr>
        <w:t xml:space="preserve">The parties have agreed that the Company will have an option to </w:t>
      </w:r>
      <w:r w:rsidR="0054563A" w:rsidRPr="0054590E">
        <w:rPr>
          <w:noProof w:val="0"/>
        </w:rPr>
        <w:t xml:space="preserve">repurchase </w:t>
      </w:r>
      <w:r w:rsidR="002F0716" w:rsidRPr="0054590E">
        <w:rPr>
          <w:noProof w:val="0"/>
        </w:rPr>
        <w:t>some of the Co-Founder</w:t>
      </w:r>
      <w:r w:rsidR="005863BC" w:rsidRPr="0054590E">
        <w:rPr>
          <w:noProof w:val="0"/>
        </w:rPr>
        <w:t>’s</w:t>
      </w:r>
      <w:r w:rsidR="002F0716" w:rsidRPr="0054590E">
        <w:rPr>
          <w:noProof w:val="0"/>
        </w:rPr>
        <w:t xml:space="preserve"> Shares </w:t>
      </w:r>
      <w:r w:rsidR="000D4184" w:rsidRPr="0054590E">
        <w:rPr>
          <w:noProof w:val="0"/>
        </w:rPr>
        <w:t xml:space="preserve">if the </w:t>
      </w:r>
      <w:r w:rsidR="00C93B9C" w:rsidRPr="0054590E">
        <w:rPr>
          <w:noProof w:val="0"/>
        </w:rPr>
        <w:t>Co-Founder</w:t>
      </w:r>
      <w:r w:rsidRPr="0054590E">
        <w:rPr>
          <w:noProof w:val="0"/>
        </w:rPr>
        <w:t xml:space="preserve"> </w:t>
      </w:r>
      <w:r w:rsidR="00994CDE" w:rsidRPr="0054590E">
        <w:rPr>
          <w:noProof w:val="0"/>
        </w:rPr>
        <w:t>ceases</w:t>
      </w:r>
      <w:r w:rsidR="00F60A49" w:rsidRPr="0054590E">
        <w:rPr>
          <w:noProof w:val="0"/>
        </w:rPr>
        <w:t xml:space="preserve"> to work for the Company </w:t>
      </w:r>
      <w:r w:rsidR="006842CC" w:rsidRPr="0054590E">
        <w:rPr>
          <w:noProof w:val="0"/>
        </w:rPr>
        <w:t xml:space="preserve">during the </w:t>
      </w:r>
      <w:r w:rsidR="005863BC" w:rsidRPr="0054590E">
        <w:rPr>
          <w:noProof w:val="0"/>
        </w:rPr>
        <w:t>t</w:t>
      </w:r>
      <w:r w:rsidR="006842CC" w:rsidRPr="0054590E">
        <w:rPr>
          <w:noProof w:val="0"/>
        </w:rPr>
        <w:t>erm</w:t>
      </w:r>
      <w:r w:rsidR="005863BC" w:rsidRPr="0054590E">
        <w:rPr>
          <w:noProof w:val="0"/>
        </w:rPr>
        <w:t xml:space="preserve"> stated in Schedule</w:t>
      </w:r>
      <w:r w:rsidR="00294B58" w:rsidRPr="0054590E">
        <w:rPr>
          <w:noProof w:val="0"/>
        </w:rPr>
        <w:t xml:space="preserve"> 1</w:t>
      </w:r>
      <w:r w:rsidR="00AF2530" w:rsidRPr="0054590E">
        <w:rPr>
          <w:noProof w:val="0"/>
        </w:rPr>
        <w:t>.</w:t>
      </w:r>
      <w:r w:rsidR="00994CDE" w:rsidRPr="0054590E">
        <w:rPr>
          <w:noProof w:val="0"/>
        </w:rPr>
        <w:t xml:space="preserve">  </w:t>
      </w:r>
    </w:p>
    <w:p w:rsidR="00201EC9" w:rsidRPr="0054590E" w:rsidRDefault="00201EC9" w:rsidP="00994CDE">
      <w:pPr>
        <w:pStyle w:val="OutlinenumberedLevel5"/>
        <w:tabs>
          <w:tab w:val="clear" w:pos="2268"/>
          <w:tab w:val="num" w:pos="567"/>
        </w:tabs>
        <w:ind w:left="567"/>
        <w:rPr>
          <w:noProof w:val="0"/>
        </w:rPr>
      </w:pPr>
      <w:r w:rsidRPr="0054590E">
        <w:rPr>
          <w:noProof w:val="0"/>
        </w:rPr>
        <w:t>This Agreement sets out the terms of the Company’s repurchase option.</w:t>
      </w:r>
    </w:p>
    <w:p w:rsidR="00F705A9" w:rsidRPr="005179B6" w:rsidRDefault="00D32CAB" w:rsidP="00A847DF">
      <w:pPr>
        <w:rPr>
          <w:b/>
          <w:i/>
          <w:color w:val="C00000"/>
        </w:rPr>
      </w:pPr>
      <w:r w:rsidRPr="001D0E9E">
        <w:rPr>
          <w:b/>
          <w:color w:val="C00000"/>
          <w:highlight w:val="lightGray"/>
        </w:rPr>
        <w:lastRenderedPageBreak/>
        <w:t>[</w:t>
      </w:r>
      <w:r w:rsidR="00F72E1E" w:rsidRPr="001D0E9E">
        <w:rPr>
          <w:b/>
          <w:i/>
          <w:color w:val="C00000"/>
          <w:highlight w:val="lightGray"/>
        </w:rPr>
        <w:t>Use</w:t>
      </w:r>
      <w:r w:rsidRPr="001D0E9E">
        <w:rPr>
          <w:b/>
          <w:i/>
          <w:color w:val="C00000"/>
          <w:highlight w:val="lightGray"/>
        </w:rPr>
        <w:t xml:space="preserve">r note: </w:t>
      </w:r>
      <w:r w:rsidR="00F72E1E" w:rsidRPr="001D0E9E">
        <w:rPr>
          <w:b/>
          <w:i/>
          <w:color w:val="C00000"/>
          <w:highlight w:val="lightGray"/>
        </w:rPr>
        <w:t xml:space="preserve"> </w:t>
      </w:r>
      <w:r w:rsidRPr="001D0E9E">
        <w:rPr>
          <w:b/>
          <w:i/>
          <w:color w:val="C00000"/>
          <w:highlight w:val="lightGray"/>
        </w:rPr>
        <w:t xml:space="preserve">Use </w:t>
      </w:r>
      <w:r w:rsidR="00F72E1E" w:rsidRPr="001D0E9E">
        <w:rPr>
          <w:b/>
          <w:i/>
          <w:color w:val="C00000"/>
          <w:highlight w:val="lightGray"/>
        </w:rPr>
        <w:t xml:space="preserve">the following signature block for each party </w:t>
      </w:r>
      <w:r w:rsidR="00716E9F" w:rsidRPr="001D0E9E">
        <w:rPr>
          <w:b/>
          <w:i/>
          <w:color w:val="C00000"/>
          <w:highlight w:val="lightGray"/>
        </w:rPr>
        <w:t xml:space="preserve">that </w:t>
      </w:r>
      <w:r w:rsidRPr="001D0E9E">
        <w:rPr>
          <w:b/>
          <w:i/>
          <w:color w:val="C00000"/>
          <w:highlight w:val="lightGray"/>
        </w:rPr>
        <w:t>is a company.</w:t>
      </w:r>
      <w:r w:rsidRPr="001D0E9E">
        <w:rPr>
          <w:b/>
          <w:color w:val="C0000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F705A9" w:rsidRPr="005179B6" w:rsidTr="005B3D1F">
        <w:tc>
          <w:tcPr>
            <w:tcW w:w="3934" w:type="dxa"/>
          </w:tcPr>
          <w:p w:rsidR="00F705A9" w:rsidRPr="005179B6" w:rsidRDefault="00F705A9" w:rsidP="00F705A9">
            <w:pPr>
              <w:keepNext/>
              <w:rPr>
                <w:rFonts w:cs="Arial"/>
              </w:rPr>
            </w:pPr>
            <w:r w:rsidRPr="005179B6">
              <w:rPr>
                <w:b/>
              </w:rPr>
              <w:t>SIGNED</w:t>
            </w:r>
            <w:r w:rsidRPr="005179B6">
              <w:t xml:space="preserve"> for and on behalf of</w:t>
            </w:r>
            <w:r w:rsidR="003D2641" w:rsidRPr="005179B6">
              <w:t xml:space="preserve"> </w:t>
            </w:r>
            <w:r w:rsidR="003D2641" w:rsidRPr="005179B6">
              <w:rPr>
                <w:b/>
              </w:rPr>
              <w:t>[</w:t>
            </w:r>
            <w:r w:rsidR="003D2641" w:rsidRPr="005179B6">
              <w:rPr>
                <w:b/>
                <w:i/>
              </w:rPr>
              <w:t>INSERT NAME OF COMPANY</w:t>
            </w:r>
            <w:r w:rsidR="003D2641" w:rsidRPr="005179B6">
              <w:rPr>
                <w:b/>
              </w:rPr>
              <w:t>] LIMITED</w:t>
            </w:r>
            <w:r w:rsidR="003D2641" w:rsidRPr="005179B6">
              <w:rPr>
                <w:rFonts w:cs="Arial"/>
              </w:rPr>
              <w:t xml:space="preserve"> by:</w:t>
            </w:r>
          </w:p>
        </w:tc>
        <w:tc>
          <w:tcPr>
            <w:tcW w:w="425" w:type="dxa"/>
          </w:tcPr>
          <w:p w:rsidR="00F705A9" w:rsidRPr="005179B6" w:rsidRDefault="00F705A9" w:rsidP="00117614">
            <w:r w:rsidRPr="005179B6">
              <w:t>)</w:t>
            </w:r>
            <w:r w:rsidR="003D2641" w:rsidRPr="005179B6">
              <w:br/>
              <w:t>)</w:t>
            </w:r>
          </w:p>
        </w:tc>
        <w:tc>
          <w:tcPr>
            <w:tcW w:w="236" w:type="dxa"/>
          </w:tcPr>
          <w:p w:rsidR="00F705A9" w:rsidRPr="005179B6" w:rsidRDefault="00F705A9" w:rsidP="00F705A9">
            <w:pPr>
              <w:keepNext/>
              <w:rPr>
                <w:rFonts w:cs="Arial"/>
              </w:rPr>
            </w:pPr>
          </w:p>
        </w:tc>
        <w:tc>
          <w:tcPr>
            <w:tcW w:w="3402" w:type="dxa"/>
          </w:tcPr>
          <w:p w:rsidR="00F705A9" w:rsidRPr="005179B6" w:rsidRDefault="00F705A9" w:rsidP="00F705A9">
            <w:pPr>
              <w:keepNext/>
              <w:rPr>
                <w:rFonts w:cs="Arial"/>
              </w:rPr>
            </w:pPr>
          </w:p>
        </w:tc>
      </w:tr>
      <w:tr w:rsidR="00F705A9" w:rsidRPr="008B7C99" w:rsidTr="005B3D1F">
        <w:tc>
          <w:tcPr>
            <w:tcW w:w="3934" w:type="dxa"/>
          </w:tcPr>
          <w:p w:rsidR="00F705A9" w:rsidRPr="005179B6" w:rsidRDefault="00F705A9" w:rsidP="00F705A9">
            <w:pPr>
              <w:keepNext/>
              <w:rPr>
                <w:rFonts w:cs="Arial"/>
              </w:rPr>
            </w:pPr>
          </w:p>
        </w:tc>
        <w:tc>
          <w:tcPr>
            <w:tcW w:w="425" w:type="dxa"/>
          </w:tcPr>
          <w:p w:rsidR="00F705A9" w:rsidRPr="005179B6" w:rsidRDefault="00F705A9" w:rsidP="00F705A9">
            <w:pPr>
              <w:keepNext/>
              <w:rPr>
                <w:rFonts w:cs="Arial"/>
              </w:rPr>
            </w:pPr>
          </w:p>
        </w:tc>
        <w:tc>
          <w:tcPr>
            <w:tcW w:w="236" w:type="dxa"/>
          </w:tcPr>
          <w:p w:rsidR="00F705A9" w:rsidRPr="005179B6" w:rsidRDefault="00F705A9" w:rsidP="00F705A9">
            <w:pPr>
              <w:keepNext/>
              <w:rPr>
                <w:rFonts w:cs="Arial"/>
              </w:rPr>
            </w:pPr>
          </w:p>
        </w:tc>
        <w:tc>
          <w:tcPr>
            <w:tcW w:w="3402" w:type="dxa"/>
            <w:tcBorders>
              <w:top w:val="single" w:sz="4" w:space="0" w:color="auto"/>
              <w:bottom w:val="single" w:sz="4" w:space="0" w:color="auto"/>
            </w:tcBorders>
          </w:tcPr>
          <w:p w:rsidR="00F705A9" w:rsidRPr="008B7C99" w:rsidRDefault="00F705A9" w:rsidP="00F705A9">
            <w:pPr>
              <w:keepNext/>
              <w:rPr>
                <w:rFonts w:cs="Arial"/>
              </w:rPr>
            </w:pPr>
            <w:r w:rsidRPr="005179B6">
              <w:rPr>
                <w:rFonts w:cs="Arial"/>
              </w:rPr>
              <w:t xml:space="preserve">Signature of </w:t>
            </w:r>
            <w:r w:rsidR="00C97E6A">
              <w:rPr>
                <w:rFonts w:cs="Arial"/>
              </w:rPr>
              <w:t>authorised signatory</w:t>
            </w:r>
          </w:p>
          <w:p w:rsidR="00F705A9" w:rsidRPr="008B7C99" w:rsidRDefault="00F705A9" w:rsidP="00F705A9">
            <w:pPr>
              <w:keepNext/>
              <w:rPr>
                <w:rFonts w:cs="Arial"/>
              </w:rPr>
            </w:pPr>
          </w:p>
        </w:tc>
      </w:tr>
      <w:tr w:rsidR="00F705A9" w:rsidRPr="008B7C99" w:rsidTr="005B3D1F">
        <w:tc>
          <w:tcPr>
            <w:tcW w:w="3934" w:type="dxa"/>
          </w:tcPr>
          <w:p w:rsidR="00F705A9" w:rsidRPr="008B7C99" w:rsidRDefault="00F705A9" w:rsidP="00D32CAB">
            <w:pPr>
              <w:rPr>
                <w:rFonts w:cs="Arial"/>
              </w:rPr>
            </w:pPr>
          </w:p>
        </w:tc>
        <w:tc>
          <w:tcPr>
            <w:tcW w:w="425" w:type="dxa"/>
          </w:tcPr>
          <w:p w:rsidR="00F705A9" w:rsidRPr="008B7C99" w:rsidRDefault="00F705A9" w:rsidP="00D32CAB">
            <w:pPr>
              <w:rPr>
                <w:rFonts w:cs="Arial"/>
              </w:rPr>
            </w:pPr>
          </w:p>
        </w:tc>
        <w:tc>
          <w:tcPr>
            <w:tcW w:w="236" w:type="dxa"/>
          </w:tcPr>
          <w:p w:rsidR="00F705A9" w:rsidRPr="008B7C99" w:rsidRDefault="00F705A9" w:rsidP="00D32CAB">
            <w:pPr>
              <w:rPr>
                <w:rFonts w:cs="Arial"/>
              </w:rPr>
            </w:pPr>
          </w:p>
        </w:tc>
        <w:tc>
          <w:tcPr>
            <w:tcW w:w="3402" w:type="dxa"/>
            <w:tcBorders>
              <w:top w:val="single" w:sz="4" w:space="0" w:color="auto"/>
            </w:tcBorders>
          </w:tcPr>
          <w:p w:rsidR="00F705A9" w:rsidRPr="008B7C99" w:rsidRDefault="00F705A9" w:rsidP="003D2641">
            <w:pPr>
              <w:rPr>
                <w:rFonts w:cs="Arial"/>
              </w:rPr>
            </w:pPr>
            <w:r w:rsidRPr="008B7C99">
              <w:rPr>
                <w:rFonts w:cs="Arial"/>
              </w:rPr>
              <w:t xml:space="preserve">Print </w:t>
            </w:r>
            <w:r w:rsidR="003D2641">
              <w:rPr>
                <w:rFonts w:cs="Arial"/>
              </w:rPr>
              <w:t>f</w:t>
            </w:r>
            <w:r w:rsidRPr="008B7C99">
              <w:rPr>
                <w:rFonts w:cs="Arial"/>
              </w:rPr>
              <w:t xml:space="preserve">ull </w:t>
            </w:r>
            <w:r w:rsidR="003D2641">
              <w:rPr>
                <w:rFonts w:cs="Arial"/>
              </w:rPr>
              <w:t>n</w:t>
            </w:r>
            <w:r w:rsidRPr="008B7C99">
              <w:rPr>
                <w:rFonts w:cs="Arial"/>
              </w:rPr>
              <w:t>ame</w:t>
            </w:r>
            <w:r w:rsidR="00A847DF" w:rsidRPr="008B7C99">
              <w:rPr>
                <w:rFonts w:cs="Arial"/>
              </w:rPr>
              <w:t xml:space="preserve"> of </w:t>
            </w:r>
            <w:r w:rsidR="00C97E6A">
              <w:rPr>
                <w:rFonts w:cs="Arial"/>
              </w:rPr>
              <w:t>authorised signatory</w:t>
            </w:r>
          </w:p>
        </w:tc>
      </w:tr>
    </w:tbl>
    <w:p w:rsidR="00F72E1E" w:rsidRPr="005179B6" w:rsidRDefault="00D32CAB" w:rsidP="00D32CAB">
      <w:pPr>
        <w:keepNext/>
        <w:rPr>
          <w:b/>
          <w:color w:val="C00000"/>
        </w:rPr>
      </w:pPr>
      <w:r w:rsidRPr="001D0E9E">
        <w:rPr>
          <w:b/>
          <w:color w:val="C00000"/>
          <w:highlight w:val="lightGray"/>
        </w:rPr>
        <w:t>[</w:t>
      </w:r>
      <w:r w:rsidRPr="001D0E9E">
        <w:rPr>
          <w:b/>
          <w:i/>
          <w:color w:val="C00000"/>
          <w:highlight w:val="lightGray"/>
        </w:rPr>
        <w:t xml:space="preserve">User note:  </w:t>
      </w:r>
      <w:r w:rsidR="00F72E1E" w:rsidRPr="001D0E9E">
        <w:rPr>
          <w:b/>
          <w:i/>
          <w:color w:val="C00000"/>
          <w:highlight w:val="lightGray"/>
        </w:rPr>
        <w:t xml:space="preserve">Use the following signature block for each party </w:t>
      </w:r>
      <w:r w:rsidR="00716E9F" w:rsidRPr="001D0E9E">
        <w:rPr>
          <w:b/>
          <w:i/>
          <w:color w:val="C00000"/>
          <w:highlight w:val="lightGray"/>
        </w:rPr>
        <w:t xml:space="preserve">that </w:t>
      </w:r>
      <w:r w:rsidR="00A847DF" w:rsidRPr="001D0E9E">
        <w:rPr>
          <w:b/>
          <w:i/>
          <w:color w:val="C00000"/>
          <w:highlight w:val="lightGray"/>
        </w:rPr>
        <w:t>is an individual</w:t>
      </w:r>
      <w:r w:rsidR="003D2641" w:rsidRPr="001D0E9E">
        <w:rPr>
          <w:b/>
          <w:i/>
          <w:color w:val="C00000"/>
          <w:highlight w:val="lightGray"/>
        </w:rPr>
        <w:t>.</w:t>
      </w:r>
      <w:r w:rsidR="003D2641" w:rsidRPr="001D0E9E">
        <w:rPr>
          <w:b/>
          <w:color w:val="C0000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F72E1E" w:rsidRPr="005179B6" w:rsidTr="00F72E1E">
        <w:tc>
          <w:tcPr>
            <w:tcW w:w="3934" w:type="dxa"/>
          </w:tcPr>
          <w:p w:rsidR="00F72E1E" w:rsidRPr="005179B6" w:rsidRDefault="00F72E1E" w:rsidP="00D32CAB">
            <w:pPr>
              <w:keepNext/>
              <w:rPr>
                <w:rFonts w:cs="Arial"/>
              </w:rPr>
            </w:pPr>
            <w:r w:rsidRPr="005179B6">
              <w:rPr>
                <w:b/>
              </w:rPr>
              <w:t>SIGNED</w:t>
            </w:r>
            <w:r w:rsidRPr="005179B6">
              <w:t xml:space="preserve"> </w:t>
            </w:r>
            <w:r w:rsidR="00A847DF" w:rsidRPr="005179B6">
              <w:t>by</w:t>
            </w:r>
            <w:r w:rsidR="003D2641" w:rsidRPr="005179B6">
              <w:t xml:space="preserve"> </w:t>
            </w:r>
            <w:r w:rsidR="003D2641" w:rsidRPr="005179B6">
              <w:rPr>
                <w:b/>
              </w:rPr>
              <w:t>[</w:t>
            </w:r>
            <w:r w:rsidR="003D2641" w:rsidRPr="005179B6">
              <w:rPr>
                <w:b/>
                <w:i/>
              </w:rPr>
              <w:t>INSERT NAME OF INDIVIDUAL</w:t>
            </w:r>
            <w:r w:rsidR="003D2641" w:rsidRPr="005179B6">
              <w:rPr>
                <w:b/>
              </w:rPr>
              <w:t>]</w:t>
            </w:r>
            <w:r w:rsidR="003D2641" w:rsidRPr="005179B6">
              <w:t>:</w:t>
            </w:r>
          </w:p>
        </w:tc>
        <w:tc>
          <w:tcPr>
            <w:tcW w:w="425" w:type="dxa"/>
          </w:tcPr>
          <w:p w:rsidR="00F72E1E" w:rsidRPr="005179B6" w:rsidRDefault="00F72E1E" w:rsidP="00117614">
            <w:r w:rsidRPr="005179B6">
              <w:t>)</w:t>
            </w:r>
            <w:r w:rsidR="003D2641" w:rsidRPr="005179B6">
              <w:br/>
              <w:t>)</w:t>
            </w:r>
          </w:p>
        </w:tc>
        <w:tc>
          <w:tcPr>
            <w:tcW w:w="236" w:type="dxa"/>
          </w:tcPr>
          <w:p w:rsidR="00F72E1E" w:rsidRPr="005179B6" w:rsidRDefault="00F72E1E" w:rsidP="00D32CAB">
            <w:pPr>
              <w:keepNext/>
              <w:rPr>
                <w:rFonts w:cs="Arial"/>
              </w:rPr>
            </w:pPr>
          </w:p>
        </w:tc>
        <w:tc>
          <w:tcPr>
            <w:tcW w:w="3402" w:type="dxa"/>
          </w:tcPr>
          <w:p w:rsidR="00F72E1E" w:rsidRPr="005179B6" w:rsidRDefault="00F72E1E" w:rsidP="00D32CAB">
            <w:pPr>
              <w:keepNext/>
              <w:rPr>
                <w:rFonts w:cs="Arial"/>
              </w:rPr>
            </w:pPr>
          </w:p>
        </w:tc>
      </w:tr>
      <w:tr w:rsidR="00F72E1E" w:rsidRPr="005179B6" w:rsidTr="00A847DF">
        <w:tc>
          <w:tcPr>
            <w:tcW w:w="3934" w:type="dxa"/>
          </w:tcPr>
          <w:p w:rsidR="00F72E1E" w:rsidRPr="005179B6" w:rsidRDefault="00F72E1E" w:rsidP="00D32CAB">
            <w:pPr>
              <w:rPr>
                <w:rFonts w:cs="Arial"/>
              </w:rPr>
            </w:pPr>
          </w:p>
        </w:tc>
        <w:tc>
          <w:tcPr>
            <w:tcW w:w="425" w:type="dxa"/>
          </w:tcPr>
          <w:p w:rsidR="00F72E1E" w:rsidRPr="005179B6" w:rsidRDefault="00F72E1E" w:rsidP="00D32CAB">
            <w:pPr>
              <w:rPr>
                <w:rFonts w:cs="Arial"/>
              </w:rPr>
            </w:pPr>
          </w:p>
        </w:tc>
        <w:tc>
          <w:tcPr>
            <w:tcW w:w="236" w:type="dxa"/>
          </w:tcPr>
          <w:p w:rsidR="00F72E1E" w:rsidRPr="005179B6" w:rsidRDefault="00F72E1E" w:rsidP="00D32CAB">
            <w:pPr>
              <w:rPr>
                <w:rFonts w:cs="Arial"/>
              </w:rPr>
            </w:pPr>
          </w:p>
        </w:tc>
        <w:tc>
          <w:tcPr>
            <w:tcW w:w="3402" w:type="dxa"/>
            <w:tcBorders>
              <w:top w:val="single" w:sz="4" w:space="0" w:color="auto"/>
            </w:tcBorders>
          </w:tcPr>
          <w:p w:rsidR="00F72E1E" w:rsidRPr="005179B6" w:rsidRDefault="00A847DF" w:rsidP="00D32CAB">
            <w:pPr>
              <w:rPr>
                <w:rFonts w:cs="Arial"/>
              </w:rPr>
            </w:pPr>
            <w:r w:rsidRPr="005179B6">
              <w:rPr>
                <w:rFonts w:cs="Arial"/>
              </w:rPr>
              <w:t>Signature</w:t>
            </w:r>
          </w:p>
        </w:tc>
      </w:tr>
    </w:tbl>
    <w:p w:rsidR="00F72E1E" w:rsidRPr="005179B6" w:rsidRDefault="00F72E1E" w:rsidP="00D32CAB">
      <w:pPr>
        <w:rPr>
          <w:rFonts w:cs="Arial"/>
        </w:rPr>
      </w:pPr>
    </w:p>
    <w:p w:rsidR="00A847DF" w:rsidRPr="005179B6" w:rsidRDefault="00D32CAB" w:rsidP="00D32CAB">
      <w:pPr>
        <w:rPr>
          <w:b/>
          <w:color w:val="C00000"/>
        </w:rPr>
      </w:pPr>
      <w:r w:rsidRPr="001D0E9E">
        <w:rPr>
          <w:b/>
          <w:color w:val="C00000"/>
          <w:highlight w:val="lightGray"/>
        </w:rPr>
        <w:t>[</w:t>
      </w:r>
      <w:r w:rsidRPr="001D0E9E">
        <w:rPr>
          <w:b/>
          <w:i/>
          <w:color w:val="C00000"/>
          <w:highlight w:val="lightGray"/>
        </w:rPr>
        <w:t xml:space="preserve">User note:  </w:t>
      </w:r>
      <w:r w:rsidR="008509B5" w:rsidRPr="001D0E9E">
        <w:rPr>
          <w:b/>
          <w:i/>
          <w:color w:val="C00000"/>
          <w:highlight w:val="lightGray"/>
        </w:rPr>
        <w:t xml:space="preserve">If any shares are held by trustees on behalf of a trust, each trustee of that trust will need to sign this agreement.  </w:t>
      </w:r>
      <w:r w:rsidRPr="001D0E9E">
        <w:rPr>
          <w:b/>
          <w:i/>
          <w:color w:val="C00000"/>
          <w:highlight w:val="lightGray"/>
        </w:rPr>
        <w:t xml:space="preserve">Use </w:t>
      </w:r>
      <w:r w:rsidR="00A847DF" w:rsidRPr="001D0E9E">
        <w:rPr>
          <w:b/>
          <w:i/>
          <w:color w:val="C00000"/>
          <w:highlight w:val="lightGray"/>
        </w:rPr>
        <w:t>the following signature block for each party signing as trustee of a</w:t>
      </w:r>
      <w:r w:rsidRPr="001D0E9E">
        <w:rPr>
          <w:b/>
          <w:i/>
          <w:color w:val="C00000"/>
          <w:highlight w:val="lightGray"/>
        </w:rPr>
        <w:t xml:space="preserve"> trust</w:t>
      </w:r>
      <w:r w:rsidRPr="001D0E9E">
        <w:rPr>
          <w:b/>
          <w:color w:val="C00000"/>
          <w:highlight w:val="lightGray"/>
        </w:rPr>
        <w:t>.]</w:t>
      </w:r>
    </w:p>
    <w:tbl>
      <w:tblPr>
        <w:tblW w:w="7997" w:type="dxa"/>
        <w:tblLayout w:type="fixed"/>
        <w:tblLook w:val="0000" w:firstRow="0" w:lastRow="0" w:firstColumn="0" w:lastColumn="0" w:noHBand="0" w:noVBand="0"/>
      </w:tblPr>
      <w:tblGrid>
        <w:gridCol w:w="3934"/>
        <w:gridCol w:w="425"/>
        <w:gridCol w:w="236"/>
        <w:gridCol w:w="3402"/>
      </w:tblGrid>
      <w:tr w:rsidR="00D503FE" w:rsidRPr="005179B6" w:rsidTr="00D503FE">
        <w:tc>
          <w:tcPr>
            <w:tcW w:w="3934" w:type="dxa"/>
          </w:tcPr>
          <w:p w:rsidR="00716E9F" w:rsidRPr="005179B6" w:rsidRDefault="00D503FE" w:rsidP="003D2641">
            <w:r w:rsidRPr="005179B6">
              <w:rPr>
                <w:b/>
              </w:rPr>
              <w:t>SIGNED</w:t>
            </w:r>
            <w:r w:rsidRPr="005179B6">
              <w:t xml:space="preserve"> </w:t>
            </w:r>
            <w:r w:rsidR="00A847DF" w:rsidRPr="007D253A">
              <w:t>by</w:t>
            </w:r>
            <w:r w:rsidR="00A847DF" w:rsidRPr="005179B6">
              <w:rPr>
                <w:b/>
              </w:rPr>
              <w:t xml:space="preserve"> [</w:t>
            </w:r>
            <w:r w:rsidR="00A847DF" w:rsidRPr="005179B6">
              <w:rPr>
                <w:b/>
                <w:i/>
              </w:rPr>
              <w:t>INSERT NAME OF TRUSTEE</w:t>
            </w:r>
            <w:r w:rsidR="00A847DF" w:rsidRPr="005179B6">
              <w:rPr>
                <w:b/>
              </w:rPr>
              <w:t>]</w:t>
            </w:r>
            <w:r w:rsidR="003D2641" w:rsidRPr="005179B6">
              <w:rPr>
                <w:b/>
              </w:rPr>
              <w:t xml:space="preserve"> </w:t>
            </w:r>
            <w:r w:rsidR="00716E9F" w:rsidRPr="005179B6">
              <w:t xml:space="preserve">as trustee of the </w:t>
            </w:r>
            <w:r w:rsidR="00716E9F" w:rsidRPr="005179B6">
              <w:rPr>
                <w:b/>
              </w:rPr>
              <w:t>[</w:t>
            </w:r>
            <w:r w:rsidR="00716E9F" w:rsidRPr="005179B6">
              <w:rPr>
                <w:b/>
                <w:i/>
              </w:rPr>
              <w:t>INSERT NAME OF TRUST</w:t>
            </w:r>
            <w:r w:rsidR="00716E9F" w:rsidRPr="005179B6">
              <w:rPr>
                <w:b/>
              </w:rPr>
              <w:t>]</w:t>
            </w:r>
            <w:r w:rsidR="00716E9F" w:rsidRPr="005179B6">
              <w:t>:</w:t>
            </w:r>
          </w:p>
        </w:tc>
        <w:tc>
          <w:tcPr>
            <w:tcW w:w="425" w:type="dxa"/>
          </w:tcPr>
          <w:p w:rsidR="00D503FE" w:rsidRPr="005179B6" w:rsidRDefault="00D503FE" w:rsidP="003D2641">
            <w:r w:rsidRPr="005179B6">
              <w:t>)</w:t>
            </w:r>
            <w:r w:rsidR="00716E9F" w:rsidRPr="005179B6">
              <w:br/>
              <w:t>)</w:t>
            </w:r>
            <w:r w:rsidR="00716E9F" w:rsidRPr="005179B6">
              <w:br/>
              <w:t>)</w:t>
            </w:r>
          </w:p>
        </w:tc>
        <w:tc>
          <w:tcPr>
            <w:tcW w:w="236" w:type="dxa"/>
          </w:tcPr>
          <w:p w:rsidR="00D503FE" w:rsidRPr="005179B6" w:rsidRDefault="00D503FE" w:rsidP="00A847DF">
            <w:pPr>
              <w:keepNext/>
              <w:rPr>
                <w:rFonts w:cs="Arial"/>
              </w:rPr>
            </w:pPr>
          </w:p>
        </w:tc>
        <w:tc>
          <w:tcPr>
            <w:tcW w:w="3402" w:type="dxa"/>
          </w:tcPr>
          <w:p w:rsidR="00D503FE" w:rsidRPr="005179B6" w:rsidRDefault="00D503FE" w:rsidP="00A847DF">
            <w:pPr>
              <w:keepNext/>
              <w:rPr>
                <w:rFonts w:cs="Arial"/>
              </w:rPr>
            </w:pPr>
          </w:p>
        </w:tc>
      </w:tr>
      <w:tr w:rsidR="00D503FE" w:rsidRPr="008B7C99" w:rsidTr="001459F4">
        <w:tc>
          <w:tcPr>
            <w:tcW w:w="3934" w:type="dxa"/>
          </w:tcPr>
          <w:p w:rsidR="00D503FE" w:rsidRPr="005179B6" w:rsidRDefault="00D503FE" w:rsidP="00A847DF">
            <w:pPr>
              <w:keepNext/>
              <w:rPr>
                <w:rFonts w:cs="Arial"/>
              </w:rPr>
            </w:pPr>
          </w:p>
        </w:tc>
        <w:tc>
          <w:tcPr>
            <w:tcW w:w="425" w:type="dxa"/>
          </w:tcPr>
          <w:p w:rsidR="00D503FE" w:rsidRPr="005179B6" w:rsidRDefault="00D503FE" w:rsidP="00A847DF">
            <w:pPr>
              <w:keepNext/>
              <w:rPr>
                <w:rFonts w:cs="Arial"/>
              </w:rPr>
            </w:pPr>
          </w:p>
        </w:tc>
        <w:tc>
          <w:tcPr>
            <w:tcW w:w="236" w:type="dxa"/>
          </w:tcPr>
          <w:p w:rsidR="00D503FE" w:rsidRPr="005179B6" w:rsidRDefault="00D503FE" w:rsidP="00A847DF">
            <w:pPr>
              <w:keepNext/>
              <w:rPr>
                <w:rFonts w:cs="Arial"/>
              </w:rPr>
            </w:pPr>
          </w:p>
        </w:tc>
        <w:tc>
          <w:tcPr>
            <w:tcW w:w="3402" w:type="dxa"/>
            <w:tcBorders>
              <w:top w:val="single" w:sz="4" w:space="0" w:color="auto"/>
            </w:tcBorders>
          </w:tcPr>
          <w:p w:rsidR="00D503FE" w:rsidRPr="008B7C99" w:rsidRDefault="00D503FE" w:rsidP="0042628A">
            <w:r w:rsidRPr="005179B6">
              <w:t xml:space="preserve">Signature of </w:t>
            </w:r>
            <w:r w:rsidR="00A847DF" w:rsidRPr="005179B6">
              <w:t>[</w:t>
            </w:r>
            <w:r w:rsidR="003D2641" w:rsidRPr="005179B6">
              <w:rPr>
                <w:i/>
              </w:rPr>
              <w:t>Insert name of trustee</w:t>
            </w:r>
            <w:r w:rsidR="00A847DF" w:rsidRPr="005179B6">
              <w:t>]</w:t>
            </w:r>
          </w:p>
        </w:tc>
      </w:tr>
    </w:tbl>
    <w:p w:rsidR="0085018D" w:rsidRDefault="0085018D" w:rsidP="001F0A4F">
      <w:pPr>
        <w:rPr>
          <w:b/>
        </w:rPr>
        <w:sectPr w:rsidR="0085018D" w:rsidSect="002B3354">
          <w:headerReference w:type="default" r:id="rId12"/>
          <w:footerReference w:type="default" r:id="rId13"/>
          <w:headerReference w:type="first" r:id="rId14"/>
          <w:footerReference w:type="first" r:id="rId15"/>
          <w:pgSz w:w="12240" w:h="15840"/>
          <w:pgMar w:top="1814" w:right="1797" w:bottom="1440" w:left="1797" w:header="709" w:footer="709" w:gutter="0"/>
          <w:pgNumType w:start="1"/>
          <w:cols w:space="708"/>
          <w:docGrid w:linePitch="360"/>
        </w:sectPr>
      </w:pPr>
    </w:p>
    <w:p w:rsidR="009D529B" w:rsidRPr="008B7C99" w:rsidRDefault="00C66548" w:rsidP="001F0A4F">
      <w:r>
        <w:rPr>
          <w:b/>
        </w:rPr>
        <w:lastRenderedPageBreak/>
        <w:t>TERMS OF THIS AGREEMENT</w:t>
      </w:r>
    </w:p>
    <w:p w:rsidR="002078E3" w:rsidRPr="001F0A4F" w:rsidRDefault="00F705A9" w:rsidP="0042628A">
      <w:pPr>
        <w:pStyle w:val="OutlinenumberedLevel1"/>
        <w:numPr>
          <w:ilvl w:val="0"/>
          <w:numId w:val="41"/>
        </w:numPr>
      </w:pPr>
      <w:r w:rsidRPr="001F0A4F">
        <w:t>INTERPRETATION</w:t>
      </w:r>
    </w:p>
    <w:p w:rsidR="00F705A9" w:rsidRPr="0054590E" w:rsidRDefault="00F705A9" w:rsidP="00117614">
      <w:pPr>
        <w:pStyle w:val="OutlinenumberedLevel2"/>
        <w:rPr>
          <w:noProof w:val="0"/>
        </w:rPr>
      </w:pPr>
      <w:r w:rsidRPr="0054590E">
        <w:rPr>
          <w:b/>
          <w:noProof w:val="0"/>
        </w:rPr>
        <w:t>Definitions:</w:t>
      </w:r>
      <w:r w:rsidRPr="0054590E">
        <w:rPr>
          <w:noProof w:val="0"/>
        </w:rPr>
        <w:t xml:space="preserve">  In this Agreement</w:t>
      </w:r>
      <w:r w:rsidR="00D570F0" w:rsidRPr="0054590E">
        <w:rPr>
          <w:noProof w:val="0"/>
        </w:rPr>
        <w:t xml:space="preserve"> the following words have the following meanings</w:t>
      </w:r>
      <w:r w:rsidRPr="0054590E">
        <w:rPr>
          <w:noProof w:val="0"/>
        </w:rPr>
        <w:t>:</w:t>
      </w:r>
    </w:p>
    <w:tbl>
      <w:tblPr>
        <w:tblW w:w="0" w:type="auto"/>
        <w:tblInd w:w="675" w:type="dxa"/>
        <w:tblLook w:val="01E0" w:firstRow="1" w:lastRow="1" w:firstColumn="1" w:lastColumn="1" w:noHBand="0" w:noVBand="0"/>
      </w:tblPr>
      <w:tblGrid>
        <w:gridCol w:w="2260"/>
        <w:gridCol w:w="5594"/>
      </w:tblGrid>
      <w:tr w:rsidR="00F705A9" w:rsidRPr="008B7C99" w:rsidTr="00DC67F2">
        <w:tc>
          <w:tcPr>
            <w:tcW w:w="2260" w:type="dxa"/>
            <w:shd w:val="clear" w:color="auto" w:fill="A6A6A6"/>
          </w:tcPr>
          <w:p w:rsidR="00F705A9" w:rsidRPr="0066228A" w:rsidRDefault="00F705A9" w:rsidP="001F0A4F">
            <w:pPr>
              <w:rPr>
                <w:rFonts w:ascii="Arial Black" w:hAnsi="Arial Black"/>
                <w:color w:val="C00000"/>
              </w:rPr>
            </w:pPr>
            <w:r w:rsidRPr="0066228A">
              <w:rPr>
                <w:rFonts w:ascii="Arial Black" w:hAnsi="Arial Black"/>
                <w:color w:val="C00000"/>
              </w:rPr>
              <w:t>Definition</w:t>
            </w:r>
          </w:p>
        </w:tc>
        <w:tc>
          <w:tcPr>
            <w:tcW w:w="5594" w:type="dxa"/>
            <w:shd w:val="clear" w:color="auto" w:fill="A6A6A6"/>
          </w:tcPr>
          <w:p w:rsidR="00F705A9" w:rsidRPr="0066228A" w:rsidRDefault="00F705A9" w:rsidP="001F0A4F">
            <w:pPr>
              <w:rPr>
                <w:rFonts w:ascii="Arial Black" w:hAnsi="Arial Black"/>
                <w:color w:val="C00000"/>
              </w:rPr>
            </w:pPr>
            <w:r w:rsidRPr="0066228A">
              <w:rPr>
                <w:rFonts w:ascii="Arial Black" w:hAnsi="Arial Black"/>
                <w:color w:val="C00000"/>
              </w:rPr>
              <w:t>Meaning</w:t>
            </w:r>
          </w:p>
        </w:tc>
      </w:tr>
      <w:tr w:rsidR="00434733" w:rsidRPr="005179B6" w:rsidTr="005B3D1F">
        <w:tc>
          <w:tcPr>
            <w:tcW w:w="2260" w:type="dxa"/>
          </w:tcPr>
          <w:p w:rsidR="00434733" w:rsidRDefault="00434733">
            <w:pPr>
              <w:rPr>
                <w:b/>
              </w:rPr>
            </w:pPr>
            <w:r>
              <w:rPr>
                <w:b/>
              </w:rPr>
              <w:t>Agreement</w:t>
            </w:r>
          </w:p>
        </w:tc>
        <w:tc>
          <w:tcPr>
            <w:tcW w:w="5594" w:type="dxa"/>
          </w:tcPr>
          <w:p w:rsidR="00434733" w:rsidRDefault="00434733">
            <w:r>
              <w:t>this agreement, including the Schedules.</w:t>
            </w:r>
          </w:p>
        </w:tc>
      </w:tr>
      <w:tr w:rsidR="000D4184" w:rsidRPr="005179B6" w:rsidTr="007C1CC7">
        <w:tc>
          <w:tcPr>
            <w:tcW w:w="2260" w:type="dxa"/>
          </w:tcPr>
          <w:p w:rsidR="000D4184" w:rsidRDefault="000D4184">
            <w:pPr>
              <w:rPr>
                <w:b/>
              </w:rPr>
            </w:pPr>
            <w:r>
              <w:rPr>
                <w:b/>
              </w:rPr>
              <w:t>Board</w:t>
            </w:r>
          </w:p>
        </w:tc>
        <w:tc>
          <w:tcPr>
            <w:tcW w:w="5594" w:type="dxa"/>
          </w:tcPr>
          <w:p w:rsidR="000D4184" w:rsidRDefault="003A4C77" w:rsidP="005B5AA2">
            <w:r>
              <w:t>the board of directors of the Company.</w:t>
            </w:r>
          </w:p>
        </w:tc>
      </w:tr>
      <w:tr w:rsidR="00434733" w:rsidRPr="005179B6" w:rsidTr="007C1CC7">
        <w:tc>
          <w:tcPr>
            <w:tcW w:w="2260" w:type="dxa"/>
          </w:tcPr>
          <w:p w:rsidR="00434733" w:rsidRDefault="00434733">
            <w:pPr>
              <w:rPr>
                <w:b/>
              </w:rPr>
            </w:pPr>
            <w:r>
              <w:rPr>
                <w:b/>
              </w:rPr>
              <w:t>Business Day</w:t>
            </w:r>
          </w:p>
        </w:tc>
        <w:tc>
          <w:tcPr>
            <w:tcW w:w="5594" w:type="dxa"/>
          </w:tcPr>
          <w:p w:rsidR="00434733" w:rsidRDefault="00434733">
            <w:r>
              <w:t>Monday to Friday, other than any public holiday within the meaning of section 44 of the Holidays Act 2003 that occurs in [</w:t>
            </w:r>
            <w:r>
              <w:rPr>
                <w:i/>
              </w:rPr>
              <w:t>insert the city where the Company is located</w:t>
            </w:r>
            <w:r>
              <w:t>].</w:t>
            </w:r>
          </w:p>
        </w:tc>
      </w:tr>
      <w:tr w:rsidR="00A401D4" w:rsidRPr="008B7C99" w:rsidTr="00E12423">
        <w:tc>
          <w:tcPr>
            <w:tcW w:w="2260" w:type="dxa"/>
          </w:tcPr>
          <w:p w:rsidR="00A401D4" w:rsidRDefault="005863BC" w:rsidP="00E12423">
            <w:pPr>
              <w:rPr>
                <w:b/>
              </w:rPr>
            </w:pPr>
            <w:r>
              <w:rPr>
                <w:b/>
              </w:rPr>
              <w:t>Co-Founder’s Shares</w:t>
            </w:r>
          </w:p>
        </w:tc>
        <w:tc>
          <w:tcPr>
            <w:tcW w:w="5594" w:type="dxa"/>
          </w:tcPr>
          <w:p w:rsidR="00A401D4" w:rsidRPr="00FD67A4" w:rsidRDefault="00A401D4" w:rsidP="00CB077D">
            <w:pPr>
              <w:rPr>
                <w:highlight w:val="yellow"/>
              </w:rPr>
            </w:pPr>
            <w:r w:rsidRPr="00E567EE">
              <w:t xml:space="preserve">the total number of shares in the Company held by the Shareholder at the date of this Agreement, as </w:t>
            </w:r>
            <w:r w:rsidR="00CB077D">
              <w:t>set out</w:t>
            </w:r>
            <w:r w:rsidR="00CB077D" w:rsidRPr="00E567EE">
              <w:t xml:space="preserve"> </w:t>
            </w:r>
            <w:r w:rsidRPr="00E567EE">
              <w:t>in Schedule 1.</w:t>
            </w:r>
          </w:p>
        </w:tc>
      </w:tr>
      <w:tr w:rsidR="000D718B" w:rsidRPr="005179B6" w:rsidTr="007C1CC7">
        <w:tc>
          <w:tcPr>
            <w:tcW w:w="2260" w:type="dxa"/>
          </w:tcPr>
          <w:p w:rsidR="000D718B" w:rsidRDefault="000D718B">
            <w:pPr>
              <w:rPr>
                <w:b/>
              </w:rPr>
            </w:pPr>
            <w:r>
              <w:rPr>
                <w:b/>
              </w:rPr>
              <w:t>Constitution</w:t>
            </w:r>
          </w:p>
        </w:tc>
        <w:tc>
          <w:tcPr>
            <w:tcW w:w="5594" w:type="dxa"/>
          </w:tcPr>
          <w:p w:rsidR="000D718B" w:rsidRDefault="00EA7FAE">
            <w:r>
              <w:t>the constitution of the Company.</w:t>
            </w:r>
          </w:p>
        </w:tc>
      </w:tr>
      <w:tr w:rsidR="0007616D" w:rsidRPr="005179B6" w:rsidTr="007C1CC7">
        <w:tc>
          <w:tcPr>
            <w:tcW w:w="2260" w:type="dxa"/>
          </w:tcPr>
          <w:p w:rsidR="0007616D" w:rsidRDefault="0007616D" w:rsidP="007C1CC7">
            <w:pPr>
              <w:rPr>
                <w:b/>
              </w:rPr>
            </w:pPr>
            <w:r>
              <w:rPr>
                <w:b/>
              </w:rPr>
              <w:t>Exit Date</w:t>
            </w:r>
          </w:p>
        </w:tc>
        <w:tc>
          <w:tcPr>
            <w:tcW w:w="5594" w:type="dxa"/>
          </w:tcPr>
          <w:p w:rsidR="0007616D" w:rsidRDefault="0007616D" w:rsidP="003C3C97">
            <w:r>
              <w:t xml:space="preserve">the date on which </w:t>
            </w:r>
            <w:r w:rsidR="000D4184">
              <w:t>the</w:t>
            </w:r>
            <w:r>
              <w:t xml:space="preserve"> </w:t>
            </w:r>
            <w:r w:rsidR="00C93B9C">
              <w:t>Co-Founder</w:t>
            </w:r>
            <w:r>
              <w:t xml:space="preserve"> cease</w:t>
            </w:r>
            <w:r w:rsidR="00A401D4">
              <w:t>s to</w:t>
            </w:r>
            <w:r>
              <w:t xml:space="preserve"> work for the Company as referred to in clause </w:t>
            </w:r>
            <w:r w:rsidR="003C3C97">
              <w:t>3</w:t>
            </w:r>
            <w:r>
              <w:t>.</w:t>
            </w:r>
            <w:r w:rsidR="00294B58">
              <w:t>2</w:t>
            </w:r>
            <w:r>
              <w:t>.</w:t>
            </w:r>
          </w:p>
        </w:tc>
      </w:tr>
      <w:tr w:rsidR="002F0716" w:rsidRPr="008B7C99" w:rsidTr="005B3D1F">
        <w:tc>
          <w:tcPr>
            <w:tcW w:w="2260" w:type="dxa"/>
          </w:tcPr>
          <w:p w:rsidR="002F0716" w:rsidRDefault="002F0716" w:rsidP="001F0A4F">
            <w:pPr>
              <w:rPr>
                <w:b/>
              </w:rPr>
            </w:pPr>
            <w:r>
              <w:rPr>
                <w:b/>
              </w:rPr>
              <w:t>Shareholder</w:t>
            </w:r>
          </w:p>
        </w:tc>
        <w:tc>
          <w:tcPr>
            <w:tcW w:w="5594" w:type="dxa"/>
          </w:tcPr>
          <w:p w:rsidR="002F0716" w:rsidRDefault="002F0716" w:rsidP="00294B58">
            <w:r>
              <w:t xml:space="preserve">the entity </w:t>
            </w:r>
            <w:r w:rsidR="00CB077D">
              <w:t xml:space="preserve">defined </w:t>
            </w:r>
            <w:r>
              <w:t xml:space="preserve">as the </w:t>
            </w:r>
            <w:r w:rsidRPr="00CB077D">
              <w:rPr>
                <w:i/>
              </w:rPr>
              <w:t>Shareholder</w:t>
            </w:r>
            <w:r>
              <w:t xml:space="preserve"> in the Parties section of this Agreement, or if there is no entity</w:t>
            </w:r>
            <w:r w:rsidR="00E567EE">
              <w:t xml:space="preserve"> </w:t>
            </w:r>
            <w:r w:rsidR="00CB077D">
              <w:t>defined</w:t>
            </w:r>
            <w:r>
              <w:t xml:space="preserve">, the </w:t>
            </w:r>
            <w:r w:rsidR="00784BE8">
              <w:t>Co-</w:t>
            </w:r>
            <w:r>
              <w:t>Founder.</w:t>
            </w:r>
          </w:p>
        </w:tc>
      </w:tr>
      <w:tr w:rsidR="008C2361" w:rsidRPr="008B7C99" w:rsidTr="00E12423">
        <w:tc>
          <w:tcPr>
            <w:tcW w:w="2260" w:type="dxa"/>
          </w:tcPr>
          <w:p w:rsidR="008C2361" w:rsidRDefault="008C2361" w:rsidP="00E12423">
            <w:pPr>
              <w:rPr>
                <w:b/>
              </w:rPr>
            </w:pPr>
            <w:r>
              <w:rPr>
                <w:b/>
              </w:rPr>
              <w:t>Purchase Price</w:t>
            </w:r>
          </w:p>
        </w:tc>
        <w:tc>
          <w:tcPr>
            <w:tcW w:w="5594" w:type="dxa"/>
          </w:tcPr>
          <w:p w:rsidR="008C2361" w:rsidRDefault="008C2361" w:rsidP="008C2361">
            <w:r>
              <w:t xml:space="preserve">the price originally paid by the Co-Founder for the number of Shares purchased by the Company on the exercise of its </w:t>
            </w:r>
            <w:r w:rsidR="005B5AA2">
              <w:t>r</w:t>
            </w:r>
            <w:r>
              <w:t xml:space="preserve">epurchase </w:t>
            </w:r>
            <w:r w:rsidR="005B5AA2">
              <w:t>o</w:t>
            </w:r>
            <w:r>
              <w:t>ption, as set out in Schedule 1.  If the original purchase price paid by the Co-Founder was nil or only nominal consideration, the Pu</w:t>
            </w:r>
            <w:r w:rsidR="00E1102C">
              <w:t>r</w:t>
            </w:r>
            <w:r>
              <w:t>chase Price will be $1.</w:t>
            </w:r>
          </w:p>
        </w:tc>
      </w:tr>
      <w:tr w:rsidR="00CB077D" w:rsidRPr="008B7C99" w:rsidTr="00E12423">
        <w:tc>
          <w:tcPr>
            <w:tcW w:w="2260" w:type="dxa"/>
          </w:tcPr>
          <w:p w:rsidR="00CB077D" w:rsidRDefault="00CB077D" w:rsidP="00E12423">
            <w:pPr>
              <w:rPr>
                <w:b/>
              </w:rPr>
            </w:pPr>
            <w:r>
              <w:rPr>
                <w:b/>
              </w:rPr>
              <w:t>Term</w:t>
            </w:r>
          </w:p>
        </w:tc>
        <w:tc>
          <w:tcPr>
            <w:tcW w:w="5594" w:type="dxa"/>
          </w:tcPr>
          <w:p w:rsidR="00CB077D" w:rsidRDefault="00CB077D" w:rsidP="00E12423">
            <w:r>
              <w:t>the term set out in Schedule 1</w:t>
            </w:r>
            <w:r w:rsidR="00294B58">
              <w:t>.</w:t>
            </w:r>
          </w:p>
        </w:tc>
      </w:tr>
      <w:tr w:rsidR="00A401D4" w:rsidRPr="008B7C99" w:rsidTr="00E12423">
        <w:tc>
          <w:tcPr>
            <w:tcW w:w="2260" w:type="dxa"/>
          </w:tcPr>
          <w:p w:rsidR="00A401D4" w:rsidRDefault="00A401D4" w:rsidP="00E12423">
            <w:pPr>
              <w:rPr>
                <w:b/>
              </w:rPr>
            </w:pPr>
            <w:r>
              <w:rPr>
                <w:b/>
              </w:rPr>
              <w:t>Unvested Shares</w:t>
            </w:r>
          </w:p>
        </w:tc>
        <w:tc>
          <w:tcPr>
            <w:tcW w:w="5594" w:type="dxa"/>
          </w:tcPr>
          <w:p w:rsidR="00A401D4" w:rsidRDefault="00A401D4" w:rsidP="003C3C97">
            <w:r>
              <w:t xml:space="preserve">the number of </w:t>
            </w:r>
            <w:r w:rsidR="005863BC">
              <w:t>Co-Founder’s Shares</w:t>
            </w:r>
            <w:r>
              <w:t xml:space="preserve"> that are subject to the Company’s repurchase option on the date of exercise of that option, calculated in accordance with clause </w:t>
            </w:r>
            <w:r w:rsidR="003C3C97">
              <w:t>3</w:t>
            </w:r>
            <w:r>
              <w:t>.</w:t>
            </w:r>
            <w:r w:rsidR="00294B58">
              <w:t>3</w:t>
            </w:r>
            <w:r>
              <w:t xml:space="preserve"> and Schedule 1.</w:t>
            </w:r>
          </w:p>
        </w:tc>
      </w:tr>
    </w:tbl>
    <w:p w:rsidR="00BF31EE" w:rsidRPr="0054590E" w:rsidRDefault="007C510E" w:rsidP="00384694">
      <w:pPr>
        <w:pStyle w:val="OutlinenumberedLevel2"/>
        <w:keepNext/>
        <w:rPr>
          <w:b/>
          <w:noProof w:val="0"/>
        </w:rPr>
      </w:pPr>
      <w:r w:rsidRPr="0054590E">
        <w:rPr>
          <w:b/>
          <w:noProof w:val="0"/>
        </w:rPr>
        <w:lastRenderedPageBreak/>
        <w:t>Interpretation:</w:t>
      </w:r>
    </w:p>
    <w:p w:rsidR="00BF31EE" w:rsidRPr="001F0A4F" w:rsidRDefault="00E54684" w:rsidP="00384694">
      <w:pPr>
        <w:pStyle w:val="OutlinenumberedLevel3"/>
        <w:keepNext/>
      </w:pPr>
      <w:r w:rsidRPr="001F0A4F">
        <w:t>a reference</w:t>
      </w:r>
      <w:r w:rsidR="00BF31EE" w:rsidRPr="001F0A4F">
        <w:t xml:space="preserve"> to:</w:t>
      </w:r>
    </w:p>
    <w:p w:rsidR="00BF31EE" w:rsidRPr="0054590E" w:rsidRDefault="00BF31EE" w:rsidP="00384694">
      <w:pPr>
        <w:pStyle w:val="OutlinenumberedLevel4"/>
        <w:keepNext/>
        <w:rPr>
          <w:noProof w:val="0"/>
        </w:rPr>
      </w:pPr>
      <w:r w:rsidRPr="0054590E">
        <w:rPr>
          <w:noProof w:val="0"/>
        </w:rPr>
        <w:t xml:space="preserve">a </w:t>
      </w:r>
      <w:r w:rsidRPr="0054590E">
        <w:rPr>
          <w:b/>
          <w:noProof w:val="0"/>
        </w:rPr>
        <w:t>clause</w:t>
      </w:r>
      <w:r w:rsidRPr="0054590E">
        <w:rPr>
          <w:noProof w:val="0"/>
        </w:rPr>
        <w:t xml:space="preserve"> or a </w:t>
      </w:r>
      <w:r w:rsidR="0063219F" w:rsidRPr="0054590E">
        <w:rPr>
          <w:b/>
          <w:noProof w:val="0"/>
        </w:rPr>
        <w:t>S</w:t>
      </w:r>
      <w:r w:rsidRPr="0054590E">
        <w:rPr>
          <w:b/>
          <w:noProof w:val="0"/>
        </w:rPr>
        <w:t>chedule</w:t>
      </w:r>
      <w:r w:rsidRPr="0054590E">
        <w:rPr>
          <w:noProof w:val="0"/>
        </w:rPr>
        <w:t xml:space="preserve"> is to a clause in or a schedule to this Agreement;</w:t>
      </w:r>
    </w:p>
    <w:p w:rsidR="00BF31EE" w:rsidRPr="0054590E" w:rsidRDefault="00BF31EE" w:rsidP="00967151">
      <w:pPr>
        <w:pStyle w:val="OutlinenumberedLevel4"/>
        <w:rPr>
          <w:noProof w:val="0"/>
        </w:rPr>
      </w:pPr>
      <w:r w:rsidRPr="0054590E">
        <w:rPr>
          <w:noProof w:val="0"/>
        </w:rPr>
        <w:t xml:space="preserve">a </w:t>
      </w:r>
      <w:r w:rsidRPr="0054590E">
        <w:rPr>
          <w:b/>
          <w:noProof w:val="0"/>
        </w:rPr>
        <w:t>person</w:t>
      </w:r>
      <w:r w:rsidRPr="0054590E">
        <w:rPr>
          <w:noProof w:val="0"/>
        </w:rPr>
        <w:t xml:space="preserve"> includes </w:t>
      </w:r>
      <w:r w:rsidR="00D570F0" w:rsidRPr="0054590E">
        <w:rPr>
          <w:noProof w:val="0"/>
        </w:rPr>
        <w:t xml:space="preserve">a body </w:t>
      </w:r>
      <w:r w:rsidRPr="0054590E">
        <w:rPr>
          <w:noProof w:val="0"/>
        </w:rPr>
        <w:t xml:space="preserve">corporate, </w:t>
      </w:r>
      <w:r w:rsidR="00E54684" w:rsidRPr="0054590E">
        <w:rPr>
          <w:noProof w:val="0"/>
        </w:rPr>
        <w:t>an association of persons (whether corporate or not), a trust,</w:t>
      </w:r>
      <w:r w:rsidR="0084546A" w:rsidRPr="0054590E">
        <w:rPr>
          <w:noProof w:val="0"/>
        </w:rPr>
        <w:t xml:space="preserve"> governmental or other regulatory body, authority or entity,</w:t>
      </w:r>
      <w:r w:rsidR="00E54684" w:rsidRPr="0054590E">
        <w:rPr>
          <w:noProof w:val="0"/>
        </w:rPr>
        <w:t xml:space="preserve"> in each case whether or not having a separate legal personality;</w:t>
      </w:r>
    </w:p>
    <w:p w:rsidR="00BF31EE" w:rsidRPr="0054590E" w:rsidRDefault="00BF31EE" w:rsidP="00967151">
      <w:pPr>
        <w:pStyle w:val="OutlinenumberedLevel4"/>
        <w:rPr>
          <w:noProof w:val="0"/>
        </w:rPr>
      </w:pPr>
      <w:r w:rsidRPr="0054590E">
        <w:rPr>
          <w:b/>
          <w:noProof w:val="0"/>
        </w:rPr>
        <w:t>including</w:t>
      </w:r>
      <w:r w:rsidRPr="0054590E">
        <w:rPr>
          <w:noProof w:val="0"/>
        </w:rPr>
        <w:t xml:space="preserve"> and similar words do not imply any limitation;</w:t>
      </w:r>
    </w:p>
    <w:p w:rsidR="00E54684" w:rsidRPr="0054590E" w:rsidRDefault="00BF31EE" w:rsidP="00967151">
      <w:pPr>
        <w:pStyle w:val="OutlinenumberedLevel4"/>
        <w:rPr>
          <w:noProof w:val="0"/>
        </w:rPr>
      </w:pPr>
      <w:r w:rsidRPr="0054590E">
        <w:rPr>
          <w:noProof w:val="0"/>
        </w:rPr>
        <w:t xml:space="preserve">a </w:t>
      </w:r>
      <w:r w:rsidRPr="0054590E">
        <w:rPr>
          <w:b/>
          <w:noProof w:val="0"/>
        </w:rPr>
        <w:t>statute</w:t>
      </w:r>
      <w:r w:rsidRPr="0054590E">
        <w:rPr>
          <w:noProof w:val="0"/>
        </w:rPr>
        <w:t xml:space="preserve"> includes references to that statute as amended</w:t>
      </w:r>
      <w:r w:rsidR="0084546A" w:rsidRPr="0054590E">
        <w:rPr>
          <w:noProof w:val="0"/>
        </w:rPr>
        <w:t xml:space="preserve"> or replaced from time to time;</w:t>
      </w:r>
    </w:p>
    <w:p w:rsidR="00BF31EE" w:rsidRPr="0054590E" w:rsidRDefault="00E54684" w:rsidP="00967151">
      <w:pPr>
        <w:pStyle w:val="OutlinenumberedLevel4"/>
        <w:rPr>
          <w:noProof w:val="0"/>
        </w:rPr>
      </w:pPr>
      <w:r w:rsidRPr="0054590E">
        <w:rPr>
          <w:noProof w:val="0"/>
        </w:rPr>
        <w:t xml:space="preserve">a </w:t>
      </w:r>
      <w:r w:rsidRPr="0054590E">
        <w:rPr>
          <w:b/>
          <w:noProof w:val="0"/>
        </w:rPr>
        <w:t>party</w:t>
      </w:r>
      <w:r w:rsidRPr="0054590E">
        <w:rPr>
          <w:noProof w:val="0"/>
        </w:rPr>
        <w:t xml:space="preserve"> is a reference to a party to this Agreement, and includes that party’s permitted assigns; </w:t>
      </w:r>
      <w:r w:rsidR="00BF31EE" w:rsidRPr="0054590E">
        <w:rPr>
          <w:noProof w:val="0"/>
        </w:rPr>
        <w:t>and</w:t>
      </w:r>
    </w:p>
    <w:p w:rsidR="00BF31EE" w:rsidRPr="0054590E" w:rsidRDefault="00BF31EE" w:rsidP="00967151">
      <w:pPr>
        <w:pStyle w:val="OutlinenumberedLevel4"/>
        <w:rPr>
          <w:noProof w:val="0"/>
        </w:rPr>
      </w:pPr>
      <w:r w:rsidRPr="0054590E">
        <w:rPr>
          <w:b/>
          <w:noProof w:val="0"/>
        </w:rPr>
        <w:t>$</w:t>
      </w:r>
      <w:r w:rsidR="00E54684" w:rsidRPr="0054590E">
        <w:rPr>
          <w:noProof w:val="0"/>
        </w:rPr>
        <w:t xml:space="preserve"> or </w:t>
      </w:r>
      <w:r w:rsidRPr="0054590E">
        <w:rPr>
          <w:b/>
          <w:noProof w:val="0"/>
        </w:rPr>
        <w:t>dollars</w:t>
      </w:r>
      <w:r w:rsidRPr="0054590E">
        <w:rPr>
          <w:noProof w:val="0"/>
        </w:rPr>
        <w:t xml:space="preserve"> are to New Zealand currency;</w:t>
      </w:r>
    </w:p>
    <w:p w:rsidR="00BF31EE" w:rsidRPr="001F0A4F" w:rsidRDefault="00BF31EE" w:rsidP="00967151">
      <w:pPr>
        <w:pStyle w:val="OutlinenumberedLevel3"/>
      </w:pPr>
      <w:r w:rsidRPr="001F0A4F">
        <w:t xml:space="preserve">the </w:t>
      </w:r>
      <w:r w:rsidRPr="00EC407F">
        <w:rPr>
          <w:b/>
        </w:rPr>
        <w:t>headings</w:t>
      </w:r>
      <w:r w:rsidRPr="001F0A4F">
        <w:t xml:space="preserve"> in this Agreement are for convenience only and have no legal effect;</w:t>
      </w:r>
      <w:r w:rsidR="00E54684" w:rsidRPr="001F0A4F">
        <w:t xml:space="preserve"> and</w:t>
      </w:r>
    </w:p>
    <w:p w:rsidR="00BF31EE" w:rsidRPr="001F0A4F" w:rsidRDefault="00BF31EE" w:rsidP="00967151">
      <w:pPr>
        <w:pStyle w:val="OutlinenumberedLevel3"/>
      </w:pPr>
      <w:r w:rsidRPr="001F0A4F">
        <w:t xml:space="preserve">the </w:t>
      </w:r>
      <w:r w:rsidRPr="00EC407F">
        <w:rPr>
          <w:b/>
        </w:rPr>
        <w:t>singular</w:t>
      </w:r>
      <w:r w:rsidRPr="001F0A4F">
        <w:t xml:space="preserve"> inc</w:t>
      </w:r>
      <w:r w:rsidR="00E54684" w:rsidRPr="001F0A4F">
        <w:t>ludes the plural and vice versa.</w:t>
      </w:r>
    </w:p>
    <w:p w:rsidR="006842CC" w:rsidRDefault="005B5AA2" w:rsidP="004F4CD7">
      <w:pPr>
        <w:pStyle w:val="OutlinenumberedLevel1"/>
        <w:keepNext w:val="0"/>
      </w:pPr>
      <w:bookmarkStart w:id="9" w:name="_Ref385249394"/>
      <w:r>
        <w:t xml:space="preserve">CONSIDERATION AND </w:t>
      </w:r>
      <w:r w:rsidR="006842CC">
        <w:t>TERM</w:t>
      </w:r>
    </w:p>
    <w:p w:rsidR="005B5AA2" w:rsidRPr="0054590E" w:rsidRDefault="005B5AA2" w:rsidP="005B5AA2">
      <w:pPr>
        <w:pStyle w:val="OutlinenumberedLevel2"/>
        <w:rPr>
          <w:noProof w:val="0"/>
        </w:rPr>
      </w:pPr>
      <w:r w:rsidRPr="0054590E">
        <w:rPr>
          <w:b/>
          <w:noProof w:val="0"/>
        </w:rPr>
        <w:t xml:space="preserve">Consideration: </w:t>
      </w:r>
      <w:r w:rsidRPr="0054590E">
        <w:rPr>
          <w:noProof w:val="0"/>
        </w:rPr>
        <w:t xml:space="preserve"> The Company agrees to pay</w:t>
      </w:r>
      <w:r w:rsidR="00E64051" w:rsidRPr="0054590E">
        <w:rPr>
          <w:noProof w:val="0"/>
        </w:rPr>
        <w:t xml:space="preserve"> to each</w:t>
      </w:r>
      <w:r w:rsidR="00792704" w:rsidRPr="0054590E">
        <w:rPr>
          <w:noProof w:val="0"/>
        </w:rPr>
        <w:t xml:space="preserve"> of the Co-Founder and the Shareholder</w:t>
      </w:r>
      <w:r w:rsidRPr="0054590E">
        <w:rPr>
          <w:noProof w:val="0"/>
        </w:rPr>
        <w:t xml:space="preserve"> $1 on demand in consideration for the</w:t>
      </w:r>
      <w:r w:rsidR="00792704" w:rsidRPr="0054590E">
        <w:rPr>
          <w:noProof w:val="0"/>
        </w:rPr>
        <w:t>ir</w:t>
      </w:r>
      <w:r w:rsidRPr="0054590E">
        <w:rPr>
          <w:noProof w:val="0"/>
        </w:rPr>
        <w:t xml:space="preserve"> entry into this Agreement (including the grant of the repurchase option to the Company in clause 3</w:t>
      </w:r>
      <w:r w:rsidR="00E64051" w:rsidRPr="0054590E">
        <w:rPr>
          <w:noProof w:val="0"/>
        </w:rPr>
        <w:t>.2</w:t>
      </w:r>
      <w:r w:rsidRPr="0054590E">
        <w:rPr>
          <w:noProof w:val="0"/>
        </w:rPr>
        <w:t>).</w:t>
      </w:r>
    </w:p>
    <w:p w:rsidR="005B5AA2" w:rsidRPr="0054590E" w:rsidRDefault="005B5AA2" w:rsidP="005B5AA2">
      <w:pPr>
        <w:pStyle w:val="OutlinenumberedLevel2"/>
        <w:rPr>
          <w:noProof w:val="0"/>
        </w:rPr>
      </w:pPr>
      <w:r w:rsidRPr="0054590E">
        <w:rPr>
          <w:b/>
          <w:noProof w:val="0"/>
        </w:rPr>
        <w:t>Term:</w:t>
      </w:r>
      <w:r w:rsidRPr="0054590E">
        <w:rPr>
          <w:noProof w:val="0"/>
        </w:rPr>
        <w:t xml:space="preserve"> </w:t>
      </w:r>
      <w:r w:rsidR="003C3C97" w:rsidRPr="0054590E">
        <w:rPr>
          <w:noProof w:val="0"/>
        </w:rPr>
        <w:t xml:space="preserve"> </w:t>
      </w:r>
      <w:r w:rsidRPr="0054590E">
        <w:rPr>
          <w:noProof w:val="0"/>
        </w:rPr>
        <w:t>This Agreement may be terminated by the agreement in writing of all parties to it, and if not terminated prior will expire at the end of the Term.</w:t>
      </w:r>
    </w:p>
    <w:p w:rsidR="00AF2530" w:rsidRDefault="005D3F9C" w:rsidP="00AF2530">
      <w:pPr>
        <w:pStyle w:val="OutlinenumberedLevel1"/>
      </w:pPr>
      <w:r>
        <w:t xml:space="preserve">VESTING AND </w:t>
      </w:r>
      <w:r w:rsidR="00021E06">
        <w:t>REPURCHASE OPTION</w:t>
      </w:r>
    </w:p>
    <w:p w:rsidR="005D3F9C" w:rsidRPr="0054590E" w:rsidRDefault="005D3F9C" w:rsidP="005D3F9C">
      <w:pPr>
        <w:pStyle w:val="OutlinenumberedLevel2"/>
        <w:rPr>
          <w:noProof w:val="0"/>
        </w:rPr>
      </w:pPr>
      <w:r w:rsidRPr="0054590E">
        <w:rPr>
          <w:b/>
          <w:noProof w:val="0"/>
        </w:rPr>
        <w:t>Vesting:</w:t>
      </w:r>
      <w:r w:rsidRPr="0054590E">
        <w:rPr>
          <w:noProof w:val="0"/>
        </w:rPr>
        <w:t xml:space="preserve">  The initial percentage of the Co-Founder’s Shares</w:t>
      </w:r>
      <w:r w:rsidR="008C2361" w:rsidRPr="0054590E">
        <w:rPr>
          <w:noProof w:val="0"/>
        </w:rPr>
        <w:t xml:space="preserve"> that are Unvested </w:t>
      </w:r>
      <w:r w:rsidR="003C3C97" w:rsidRPr="0054590E">
        <w:rPr>
          <w:noProof w:val="0"/>
        </w:rPr>
        <w:t xml:space="preserve">Shares </w:t>
      </w:r>
      <w:r w:rsidR="008C2361" w:rsidRPr="0054590E">
        <w:rPr>
          <w:noProof w:val="0"/>
        </w:rPr>
        <w:t>(and are accordingly s</w:t>
      </w:r>
      <w:r w:rsidRPr="0054590E">
        <w:rPr>
          <w:noProof w:val="0"/>
        </w:rPr>
        <w:t>ubject to the Company’s repurchase option</w:t>
      </w:r>
      <w:r w:rsidR="008C2361" w:rsidRPr="0054590E">
        <w:rPr>
          <w:noProof w:val="0"/>
        </w:rPr>
        <w:t>)</w:t>
      </w:r>
      <w:r w:rsidRPr="0054590E">
        <w:rPr>
          <w:noProof w:val="0"/>
        </w:rPr>
        <w:t xml:space="preserve"> is specified in Schedule 1.</w:t>
      </w:r>
      <w:r w:rsidR="008C2361" w:rsidRPr="0054590E">
        <w:rPr>
          <w:noProof w:val="0"/>
        </w:rPr>
        <w:t xml:space="preserve">  This percentage will reduce </w:t>
      </w:r>
      <w:r w:rsidRPr="0054590E">
        <w:rPr>
          <w:noProof w:val="0"/>
        </w:rPr>
        <w:t xml:space="preserve">on a monthly basis from the start of the vesting period specified in Schedule 1 to the end of the Term, in the monthly amounts specified in that Schedule.   </w:t>
      </w:r>
    </w:p>
    <w:p w:rsidR="00865B54" w:rsidRPr="0054590E" w:rsidRDefault="00A57D1E" w:rsidP="00AF2530">
      <w:pPr>
        <w:pStyle w:val="OutlinenumberedLevel2"/>
        <w:rPr>
          <w:noProof w:val="0"/>
        </w:rPr>
      </w:pPr>
      <w:r w:rsidRPr="0054590E">
        <w:rPr>
          <w:b/>
          <w:noProof w:val="0"/>
        </w:rPr>
        <w:lastRenderedPageBreak/>
        <w:t>Option:</w:t>
      </w:r>
      <w:r w:rsidRPr="0054590E">
        <w:rPr>
          <w:noProof w:val="0"/>
        </w:rPr>
        <w:t xml:space="preserve">  The Company has an option to repurchase </w:t>
      </w:r>
      <w:r w:rsidR="000D4184" w:rsidRPr="0054590E">
        <w:rPr>
          <w:noProof w:val="0"/>
        </w:rPr>
        <w:t xml:space="preserve">the </w:t>
      </w:r>
      <w:r w:rsidR="00E567EE" w:rsidRPr="0054590E">
        <w:rPr>
          <w:noProof w:val="0"/>
        </w:rPr>
        <w:t>Unvested Shares</w:t>
      </w:r>
      <w:r w:rsidR="006C5D9D" w:rsidRPr="0054590E">
        <w:rPr>
          <w:noProof w:val="0"/>
        </w:rPr>
        <w:t xml:space="preserve"> for </w:t>
      </w:r>
      <w:r w:rsidR="005B5AA2" w:rsidRPr="0054590E">
        <w:rPr>
          <w:noProof w:val="0"/>
        </w:rPr>
        <w:t xml:space="preserve">the </w:t>
      </w:r>
      <w:r w:rsidR="008C2361" w:rsidRPr="0054590E">
        <w:rPr>
          <w:noProof w:val="0"/>
        </w:rPr>
        <w:t>Purchase Price</w:t>
      </w:r>
      <w:r w:rsidR="006C5D9D" w:rsidRPr="0054590E">
        <w:rPr>
          <w:noProof w:val="0"/>
        </w:rPr>
        <w:t xml:space="preserve"> </w:t>
      </w:r>
      <w:r w:rsidR="00865B54" w:rsidRPr="0054590E">
        <w:rPr>
          <w:noProof w:val="0"/>
        </w:rPr>
        <w:t>if</w:t>
      </w:r>
      <w:r w:rsidR="007C2951" w:rsidRPr="0054590E">
        <w:rPr>
          <w:noProof w:val="0"/>
        </w:rPr>
        <w:t xml:space="preserve"> the Co-Founder ceases to work for the Company for any reason, including due to the death or disability of the Co-Founder.</w:t>
      </w:r>
    </w:p>
    <w:p w:rsidR="000676A8" w:rsidRPr="0054590E" w:rsidRDefault="000676A8" w:rsidP="000676A8">
      <w:pPr>
        <w:pStyle w:val="OutlinenumberedLevel2"/>
        <w:rPr>
          <w:noProof w:val="0"/>
        </w:rPr>
      </w:pPr>
      <w:r w:rsidRPr="0054590E">
        <w:rPr>
          <w:b/>
          <w:noProof w:val="0"/>
        </w:rPr>
        <w:t>Exercise of option:</w:t>
      </w:r>
      <w:r w:rsidRPr="0054590E">
        <w:rPr>
          <w:noProof w:val="0"/>
        </w:rPr>
        <w:t xml:space="preserve">  The Company may exercise a repurcha</w:t>
      </w:r>
      <w:r w:rsidR="003F53C3" w:rsidRPr="0054590E">
        <w:rPr>
          <w:noProof w:val="0"/>
        </w:rPr>
        <w:t xml:space="preserve">se option arising under clause </w:t>
      </w:r>
      <w:r w:rsidR="007C2951" w:rsidRPr="0054590E">
        <w:rPr>
          <w:noProof w:val="0"/>
        </w:rPr>
        <w:t>3</w:t>
      </w:r>
      <w:r w:rsidRPr="0054590E">
        <w:rPr>
          <w:noProof w:val="0"/>
        </w:rPr>
        <w:t>.</w:t>
      </w:r>
      <w:r w:rsidR="00294B58" w:rsidRPr="0054590E">
        <w:rPr>
          <w:noProof w:val="0"/>
        </w:rPr>
        <w:t>2</w:t>
      </w:r>
      <w:r w:rsidRPr="0054590E">
        <w:rPr>
          <w:noProof w:val="0"/>
        </w:rPr>
        <w:t xml:space="preserve"> by giving notice of exercise to the </w:t>
      </w:r>
      <w:r w:rsidR="00C93B9C" w:rsidRPr="0054590E">
        <w:rPr>
          <w:noProof w:val="0"/>
        </w:rPr>
        <w:t>Shareholder</w:t>
      </w:r>
      <w:r w:rsidRPr="0054590E">
        <w:rPr>
          <w:noProof w:val="0"/>
        </w:rPr>
        <w:t xml:space="preserve"> </w:t>
      </w:r>
      <w:r w:rsidR="009A0EEF" w:rsidRPr="0054590E">
        <w:rPr>
          <w:noProof w:val="0"/>
        </w:rPr>
        <w:t xml:space="preserve">(with a copy to the </w:t>
      </w:r>
      <w:r w:rsidR="00C93B9C" w:rsidRPr="0054590E">
        <w:rPr>
          <w:noProof w:val="0"/>
        </w:rPr>
        <w:t>Co-Founder</w:t>
      </w:r>
      <w:r w:rsidR="00E567EE" w:rsidRPr="0054590E">
        <w:rPr>
          <w:noProof w:val="0"/>
        </w:rPr>
        <w:t xml:space="preserve"> if he or she is not the Shareholder</w:t>
      </w:r>
      <w:r w:rsidRPr="0054590E">
        <w:rPr>
          <w:noProof w:val="0"/>
        </w:rPr>
        <w:t xml:space="preserve">) no later than </w:t>
      </w:r>
      <w:r w:rsidR="00E567EE" w:rsidRPr="0054590E">
        <w:rPr>
          <w:noProof w:val="0"/>
        </w:rPr>
        <w:t>60</w:t>
      </w:r>
      <w:r w:rsidRPr="0054590E">
        <w:rPr>
          <w:noProof w:val="0"/>
        </w:rPr>
        <w:t xml:space="preserve"> Business Days after the Exit Date, stating the number of shares to which it applies </w:t>
      </w:r>
      <w:r w:rsidR="003F53C3" w:rsidRPr="0054590E">
        <w:rPr>
          <w:noProof w:val="0"/>
        </w:rPr>
        <w:t xml:space="preserve">(which may be some or all of the </w:t>
      </w:r>
      <w:r w:rsidR="00E567EE" w:rsidRPr="0054590E">
        <w:rPr>
          <w:noProof w:val="0"/>
        </w:rPr>
        <w:t>Unvested Shares</w:t>
      </w:r>
      <w:r w:rsidR="003F53C3" w:rsidRPr="0054590E">
        <w:rPr>
          <w:noProof w:val="0"/>
        </w:rPr>
        <w:t>)</w:t>
      </w:r>
      <w:r w:rsidRPr="0054590E">
        <w:rPr>
          <w:noProof w:val="0"/>
        </w:rPr>
        <w:t>.  Upon that notice being given</w:t>
      </w:r>
      <w:r w:rsidR="003F53C3" w:rsidRPr="0054590E">
        <w:rPr>
          <w:noProof w:val="0"/>
        </w:rPr>
        <w:t>,</w:t>
      </w:r>
      <w:r w:rsidRPr="0054590E">
        <w:rPr>
          <w:noProof w:val="0"/>
        </w:rPr>
        <w:t xml:space="preserve"> the Company </w:t>
      </w:r>
      <w:r w:rsidR="009A0EEF" w:rsidRPr="0054590E">
        <w:rPr>
          <w:noProof w:val="0"/>
        </w:rPr>
        <w:t xml:space="preserve">will </w:t>
      </w:r>
      <w:r w:rsidRPr="0054590E">
        <w:rPr>
          <w:noProof w:val="0"/>
        </w:rPr>
        <w:t>become the legal and beneficial owner of the</w:t>
      </w:r>
      <w:r w:rsidR="003F53C3" w:rsidRPr="0054590E">
        <w:rPr>
          <w:noProof w:val="0"/>
        </w:rPr>
        <w:t xml:space="preserve"> number of </w:t>
      </w:r>
      <w:r w:rsidR="005863BC" w:rsidRPr="0054590E">
        <w:rPr>
          <w:noProof w:val="0"/>
        </w:rPr>
        <w:t>Co-Founder’s Shares</w:t>
      </w:r>
      <w:r w:rsidRPr="0054590E">
        <w:rPr>
          <w:noProof w:val="0"/>
        </w:rPr>
        <w:t xml:space="preserve"> the subject of the notice, and the Company may transfer those shares into its own name and immediately cancel them without further action by the </w:t>
      </w:r>
      <w:r w:rsidR="00C93B9C" w:rsidRPr="0054590E">
        <w:rPr>
          <w:noProof w:val="0"/>
        </w:rPr>
        <w:t>Shareholder</w:t>
      </w:r>
      <w:r w:rsidRPr="0054590E">
        <w:rPr>
          <w:noProof w:val="0"/>
        </w:rPr>
        <w:t>.</w:t>
      </w:r>
    </w:p>
    <w:p w:rsidR="00E50C1C" w:rsidRPr="0054590E" w:rsidRDefault="00E50C1C" w:rsidP="00A1650B">
      <w:pPr>
        <w:pStyle w:val="OutlinenumberedLevel2"/>
        <w:rPr>
          <w:noProof w:val="0"/>
        </w:rPr>
      </w:pPr>
      <w:r w:rsidRPr="0054590E">
        <w:rPr>
          <w:b/>
          <w:noProof w:val="0"/>
        </w:rPr>
        <w:t>Accelerated vesting:</w:t>
      </w:r>
      <w:r w:rsidR="000D718B" w:rsidRPr="0054590E">
        <w:rPr>
          <w:b/>
          <w:noProof w:val="0"/>
        </w:rPr>
        <w:t xml:space="preserve">  </w:t>
      </w:r>
      <w:r w:rsidR="000D718B" w:rsidRPr="0054590E">
        <w:rPr>
          <w:noProof w:val="0"/>
        </w:rPr>
        <w:t>If:</w:t>
      </w:r>
    </w:p>
    <w:p w:rsidR="000D718B" w:rsidRDefault="000D718B" w:rsidP="000D718B">
      <w:pPr>
        <w:pStyle w:val="OutlinenumberedLevel3"/>
      </w:pPr>
      <w:r>
        <w:t>the Company enters into a listing agreement with the New Zealand Stock Exchange, or other national stock exchange of similar or better standing;</w:t>
      </w:r>
    </w:p>
    <w:p w:rsidR="000D718B" w:rsidRDefault="000D718B" w:rsidP="000D718B">
      <w:pPr>
        <w:pStyle w:val="OutlinenumberedLevel3"/>
      </w:pPr>
      <w:r>
        <w:t xml:space="preserve">the Company or a shareholder (or shareholders) of the Company enters into a binding agreement with a third party (or a group of associated third parties) on arms length terms under which the third party is to acquire (other than by way of a subscription for new </w:t>
      </w:r>
      <w:r w:rsidR="003D787E">
        <w:t>s</w:t>
      </w:r>
      <w:r>
        <w:t>ha</w:t>
      </w:r>
      <w:r w:rsidR="000F74E7">
        <w:t>res) 50% or more of the voting s</w:t>
      </w:r>
      <w:r>
        <w:t>hares of the Company, and that agreement becomes unconditional;</w:t>
      </w:r>
    </w:p>
    <w:p w:rsidR="000D718B" w:rsidRDefault="000D718B" w:rsidP="000D718B">
      <w:pPr>
        <w:pStyle w:val="OutlinenumberedLevel3"/>
      </w:pPr>
      <w:r>
        <w:t>the Company enters into a binding agreement to dispose of assets comprising more than half the value of the Company’s assets, and the shareholders of the Company approve the disposition of those assets; or</w:t>
      </w:r>
    </w:p>
    <w:p w:rsidR="000D718B" w:rsidRDefault="000D718B" w:rsidP="000D718B">
      <w:pPr>
        <w:pStyle w:val="OutlinenumberedLevel3"/>
      </w:pPr>
      <w:r>
        <w:t>the Company resolves to amalgamate with any other company (whether or not it is the continuing company), in a transaction that is in substance the same as those in b and c above,</w:t>
      </w:r>
    </w:p>
    <w:p w:rsidR="000D718B" w:rsidRPr="00E50C1C" w:rsidRDefault="00EB3770" w:rsidP="00C975E1">
      <w:pPr>
        <w:ind w:left="567"/>
      </w:pPr>
      <w:r>
        <w:t xml:space="preserve">the Company’s repurchase option in clause </w:t>
      </w:r>
      <w:r w:rsidR="007C2951">
        <w:t>3</w:t>
      </w:r>
      <w:r>
        <w:t>.</w:t>
      </w:r>
      <w:r w:rsidR="0011256F">
        <w:t>2</w:t>
      </w:r>
      <w:r>
        <w:t xml:space="preserve"> will lapse.</w:t>
      </w:r>
    </w:p>
    <w:p w:rsidR="000676A8" w:rsidRPr="0054590E" w:rsidRDefault="00E50C1C" w:rsidP="000676A8">
      <w:pPr>
        <w:pStyle w:val="OutlinenumberedLevel2"/>
        <w:rPr>
          <w:noProof w:val="0"/>
        </w:rPr>
      </w:pPr>
      <w:r w:rsidRPr="0054590E">
        <w:rPr>
          <w:b/>
          <w:noProof w:val="0"/>
        </w:rPr>
        <w:t>Adjustment</w:t>
      </w:r>
      <w:r w:rsidR="000D718B" w:rsidRPr="0054590E">
        <w:rPr>
          <w:b/>
          <w:noProof w:val="0"/>
        </w:rPr>
        <w:t>s</w:t>
      </w:r>
      <w:r w:rsidRPr="0054590E">
        <w:rPr>
          <w:b/>
          <w:noProof w:val="0"/>
        </w:rPr>
        <w:t>:</w:t>
      </w:r>
      <w:r w:rsidR="000676A8" w:rsidRPr="0054590E">
        <w:rPr>
          <w:b/>
          <w:noProof w:val="0"/>
        </w:rPr>
        <w:t xml:space="preserve"> </w:t>
      </w:r>
      <w:r w:rsidR="00165813" w:rsidRPr="0054590E">
        <w:rPr>
          <w:b/>
          <w:noProof w:val="0"/>
        </w:rPr>
        <w:t xml:space="preserve"> </w:t>
      </w:r>
      <w:r w:rsidR="000D718B" w:rsidRPr="0054590E">
        <w:rPr>
          <w:noProof w:val="0"/>
        </w:rPr>
        <w:t>If there is any bonus issue, conso</w:t>
      </w:r>
      <w:r w:rsidR="00EB3770" w:rsidRPr="0054590E">
        <w:rPr>
          <w:noProof w:val="0"/>
        </w:rPr>
        <w:t>lidation or subdivision of any s</w:t>
      </w:r>
      <w:r w:rsidR="000D718B" w:rsidRPr="0054590E">
        <w:rPr>
          <w:noProof w:val="0"/>
        </w:rPr>
        <w:t xml:space="preserve">hares </w:t>
      </w:r>
      <w:r w:rsidR="00EB3770" w:rsidRPr="0054590E">
        <w:rPr>
          <w:noProof w:val="0"/>
        </w:rPr>
        <w:t xml:space="preserve">in the Company </w:t>
      </w:r>
      <w:r w:rsidR="000D718B" w:rsidRPr="0054590E">
        <w:rPr>
          <w:noProof w:val="0"/>
        </w:rPr>
        <w:t xml:space="preserve">or any reduction or cancellation of share capital (or any similar reorganisation of the capital of the Company), the number of </w:t>
      </w:r>
      <w:r w:rsidR="00E567EE" w:rsidRPr="0054590E">
        <w:rPr>
          <w:noProof w:val="0"/>
        </w:rPr>
        <w:t>Unvested Shares</w:t>
      </w:r>
      <w:r w:rsidR="00EB3770" w:rsidRPr="0054590E">
        <w:rPr>
          <w:noProof w:val="0"/>
        </w:rPr>
        <w:t xml:space="preserve"> </w:t>
      </w:r>
      <w:r w:rsidR="0011256F" w:rsidRPr="0054590E">
        <w:rPr>
          <w:noProof w:val="0"/>
        </w:rPr>
        <w:t xml:space="preserve">and the Purchase Price </w:t>
      </w:r>
      <w:r w:rsidR="000D718B" w:rsidRPr="0054590E">
        <w:rPr>
          <w:noProof w:val="0"/>
        </w:rPr>
        <w:t xml:space="preserve">will be adjusted by the </w:t>
      </w:r>
      <w:r w:rsidR="0011256F" w:rsidRPr="0054590E">
        <w:rPr>
          <w:noProof w:val="0"/>
        </w:rPr>
        <w:t xml:space="preserve">Board </w:t>
      </w:r>
      <w:r w:rsidR="000D718B" w:rsidRPr="0054590E">
        <w:rPr>
          <w:noProof w:val="0"/>
        </w:rPr>
        <w:t xml:space="preserve">to ensure that the effect of the </w:t>
      </w:r>
      <w:r w:rsidR="00C975E1" w:rsidRPr="0054590E">
        <w:rPr>
          <w:noProof w:val="0"/>
        </w:rPr>
        <w:t xml:space="preserve">Company’s repurchase option </w:t>
      </w:r>
      <w:r w:rsidR="000D718B" w:rsidRPr="0054590E">
        <w:rPr>
          <w:noProof w:val="0"/>
        </w:rPr>
        <w:t>remains the same</w:t>
      </w:r>
      <w:r w:rsidR="00EB3770" w:rsidRPr="0054590E">
        <w:rPr>
          <w:noProof w:val="0"/>
        </w:rPr>
        <w:t>.</w:t>
      </w:r>
    </w:p>
    <w:p w:rsidR="000676A8" w:rsidRPr="0054590E" w:rsidRDefault="00C975E1" w:rsidP="000676A8">
      <w:pPr>
        <w:pStyle w:val="OutlinenumberedLevel2"/>
        <w:rPr>
          <w:noProof w:val="0"/>
        </w:rPr>
      </w:pPr>
      <w:r w:rsidRPr="0054590E">
        <w:rPr>
          <w:b/>
          <w:noProof w:val="0"/>
        </w:rPr>
        <w:lastRenderedPageBreak/>
        <w:t xml:space="preserve">Agreement of </w:t>
      </w:r>
      <w:r w:rsidR="00061BF6" w:rsidRPr="0054590E">
        <w:rPr>
          <w:b/>
          <w:noProof w:val="0"/>
        </w:rPr>
        <w:t>entitled person</w:t>
      </w:r>
      <w:r w:rsidR="000676A8" w:rsidRPr="0054590E">
        <w:rPr>
          <w:b/>
          <w:noProof w:val="0"/>
        </w:rPr>
        <w:t>:</w:t>
      </w:r>
      <w:r w:rsidR="000676A8" w:rsidRPr="0054590E">
        <w:rPr>
          <w:noProof w:val="0"/>
        </w:rPr>
        <w:t xml:space="preserve">  This clause is an agreement </w:t>
      </w:r>
      <w:r w:rsidRPr="0054590E">
        <w:rPr>
          <w:noProof w:val="0"/>
        </w:rPr>
        <w:t xml:space="preserve">of the </w:t>
      </w:r>
      <w:r w:rsidR="00C93B9C" w:rsidRPr="0054590E">
        <w:rPr>
          <w:noProof w:val="0"/>
        </w:rPr>
        <w:t>Shareholder</w:t>
      </w:r>
      <w:r w:rsidRPr="0054590E">
        <w:rPr>
          <w:noProof w:val="0"/>
        </w:rPr>
        <w:t xml:space="preserve"> as an</w:t>
      </w:r>
      <w:r w:rsidR="000676A8" w:rsidRPr="0054590E">
        <w:rPr>
          <w:noProof w:val="0"/>
        </w:rPr>
        <w:t xml:space="preserve"> entitled person to any share purchase made by the Company under this Agreement for the purposes of section 107(1)(c) of the Companies Act 1993.  The</w:t>
      </w:r>
      <w:r w:rsidRPr="0054590E">
        <w:rPr>
          <w:noProof w:val="0"/>
        </w:rPr>
        <w:t xml:space="preserve"> parties agree that the</w:t>
      </w:r>
      <w:r w:rsidR="000676A8" w:rsidRPr="0054590E">
        <w:rPr>
          <w:noProof w:val="0"/>
        </w:rPr>
        <w:t xml:space="preserve"> pre-emptive rights and other share transfer provisions of the Constitution do not apply to any share purchase made by the Company under this Agreement.</w:t>
      </w:r>
    </w:p>
    <w:p w:rsidR="00391DC1" w:rsidRDefault="00391DC1" w:rsidP="00967151">
      <w:pPr>
        <w:pStyle w:val="OutlinenumberedLevel1"/>
      </w:pPr>
      <w:r>
        <w:t>SHARE TRANSFERS</w:t>
      </w:r>
    </w:p>
    <w:p w:rsidR="00391DC1" w:rsidRPr="0054590E" w:rsidRDefault="001F1B84" w:rsidP="001F1B84">
      <w:pPr>
        <w:pStyle w:val="OutlinenumberedLevel2"/>
        <w:numPr>
          <w:ilvl w:val="0"/>
          <w:numId w:val="0"/>
        </w:numPr>
        <w:ind w:left="567"/>
        <w:rPr>
          <w:noProof w:val="0"/>
        </w:rPr>
      </w:pPr>
      <w:r w:rsidRPr="0054590E">
        <w:rPr>
          <w:noProof w:val="0"/>
        </w:rPr>
        <w:t xml:space="preserve">Unless the Board approves otherwise by unanimous resolution, </w:t>
      </w:r>
      <w:r w:rsidR="000D718B" w:rsidRPr="0054590E">
        <w:rPr>
          <w:noProof w:val="0"/>
        </w:rPr>
        <w:t xml:space="preserve">the </w:t>
      </w:r>
      <w:r w:rsidR="00C93B9C" w:rsidRPr="0054590E">
        <w:rPr>
          <w:noProof w:val="0"/>
        </w:rPr>
        <w:t>Shareholder</w:t>
      </w:r>
      <w:r w:rsidRPr="0054590E">
        <w:rPr>
          <w:noProof w:val="0"/>
        </w:rPr>
        <w:t xml:space="preserve"> must not transfer an</w:t>
      </w:r>
      <w:r w:rsidR="00781ABA" w:rsidRPr="0054590E">
        <w:rPr>
          <w:noProof w:val="0"/>
        </w:rPr>
        <w:t xml:space="preserve">y </w:t>
      </w:r>
      <w:r w:rsidR="005863BC" w:rsidRPr="0054590E">
        <w:rPr>
          <w:noProof w:val="0"/>
        </w:rPr>
        <w:t>Co-Founder’s Shares</w:t>
      </w:r>
      <w:r w:rsidR="00781ABA" w:rsidRPr="0054590E">
        <w:rPr>
          <w:noProof w:val="0"/>
        </w:rPr>
        <w:t xml:space="preserve"> while the Company retains an option to purchase any of those shares under this Agreement.</w:t>
      </w:r>
    </w:p>
    <w:bookmarkEnd w:id="9"/>
    <w:p w:rsidR="002A1300" w:rsidRPr="005179B6" w:rsidRDefault="002401B8" w:rsidP="00967151">
      <w:pPr>
        <w:pStyle w:val="OutlinenumberedLevel1"/>
      </w:pPr>
      <w:r w:rsidRPr="005179B6">
        <w:t xml:space="preserve">INDEPENDENT </w:t>
      </w:r>
      <w:r w:rsidR="002A1300" w:rsidRPr="005179B6">
        <w:t>TRUSTEE</w:t>
      </w:r>
    </w:p>
    <w:p w:rsidR="002A1300" w:rsidRPr="005179B6" w:rsidRDefault="002401B8" w:rsidP="00EC407F">
      <w:pPr>
        <w:pStyle w:val="OutlinenumberedLevel3"/>
        <w:numPr>
          <w:ilvl w:val="0"/>
          <w:numId w:val="0"/>
        </w:numPr>
        <w:ind w:left="567" w:firstLine="1"/>
      </w:pPr>
      <w:r w:rsidRPr="005179B6">
        <w:t xml:space="preserve">The liability of any independent trustee under this Agreement is not an unlimited or personal liability and instead is limited to the funds from time to time belonging to the trust on behalf of which he </w:t>
      </w:r>
      <w:r w:rsidR="000D718B">
        <w:t xml:space="preserve">or she </w:t>
      </w:r>
      <w:r w:rsidRPr="005179B6">
        <w:t xml:space="preserve">has entered into this Agreement, in the proper course of the administration of that trust.  In this clause, an </w:t>
      </w:r>
      <w:r w:rsidRPr="005179B6">
        <w:rPr>
          <w:b/>
        </w:rPr>
        <w:t>independent trustee</w:t>
      </w:r>
      <w:r w:rsidRPr="005179B6">
        <w:t xml:space="preserve"> is any party who has signed this </w:t>
      </w:r>
      <w:r w:rsidR="003D787E">
        <w:t>A</w:t>
      </w:r>
      <w:r w:rsidRPr="005179B6">
        <w:t xml:space="preserve">greement in his </w:t>
      </w:r>
      <w:r w:rsidR="000D718B">
        <w:t xml:space="preserve">or her </w:t>
      </w:r>
      <w:r w:rsidRPr="005179B6">
        <w:t xml:space="preserve">capacity as the trustee of a trust and who </w:t>
      </w:r>
      <w:r w:rsidR="00AA6ACE">
        <w:t xml:space="preserve">is not a beneficiary of the trust nor has any </w:t>
      </w:r>
      <w:r w:rsidRPr="005179B6">
        <w:t>right to, or interest in, any of the assets of the trust except in his</w:t>
      </w:r>
      <w:r w:rsidR="000D718B">
        <w:t xml:space="preserve"> or her</w:t>
      </w:r>
      <w:r w:rsidRPr="005179B6">
        <w:t xml:space="preserve"> capacity as trustee of that trust.</w:t>
      </w:r>
    </w:p>
    <w:p w:rsidR="00111D56" w:rsidRPr="005179B6" w:rsidRDefault="00C62DB0" w:rsidP="008445ED">
      <w:pPr>
        <w:pStyle w:val="OutlinenumberedLevel1"/>
      </w:pPr>
      <w:r w:rsidRPr="005179B6">
        <w:t>RECEIPT OF DOCUMENTS BY ELECTRONIC MEANS</w:t>
      </w:r>
    </w:p>
    <w:p w:rsidR="00A83306" w:rsidRPr="001F0A4F" w:rsidRDefault="000D718B" w:rsidP="008445ED">
      <w:pPr>
        <w:keepNext/>
        <w:ind w:left="567"/>
      </w:pPr>
      <w:r>
        <w:t xml:space="preserve">The </w:t>
      </w:r>
      <w:r w:rsidR="00C93B9C">
        <w:t>Shareholder</w:t>
      </w:r>
      <w:r w:rsidR="00C62DB0" w:rsidRPr="001F0A4F">
        <w:t xml:space="preserve"> notifies </w:t>
      </w:r>
      <w:r w:rsidR="00A83306" w:rsidRPr="001F0A4F">
        <w:t>the Company that:</w:t>
      </w:r>
    </w:p>
    <w:p w:rsidR="00A83306" w:rsidRPr="001F0A4F" w:rsidRDefault="00A83306" w:rsidP="008445ED">
      <w:pPr>
        <w:pStyle w:val="OutlinenumberedLevel3"/>
        <w:keepNext/>
      </w:pPr>
      <w:r w:rsidRPr="001F0A4F">
        <w:t xml:space="preserve">it wishes to receive </w:t>
      </w:r>
      <w:r w:rsidR="00EF1043" w:rsidRPr="001F0A4F">
        <w:t xml:space="preserve">by electronic means </w:t>
      </w:r>
      <w:r w:rsidR="00C62DB0" w:rsidRPr="001F0A4F">
        <w:t xml:space="preserve">all notices, statements, reports, accounts and other documents </w:t>
      </w:r>
      <w:r w:rsidRPr="001F0A4F">
        <w:t xml:space="preserve">to be sent to </w:t>
      </w:r>
      <w:r w:rsidR="000D718B">
        <w:t>s</w:t>
      </w:r>
      <w:r w:rsidRPr="001F0A4F">
        <w:t>hareholders</w:t>
      </w:r>
      <w:r w:rsidR="000D718B">
        <w:t xml:space="preserve"> of the Company</w:t>
      </w:r>
      <w:r w:rsidRPr="001F0A4F">
        <w:t>; and</w:t>
      </w:r>
    </w:p>
    <w:p w:rsidR="00C62DB0" w:rsidRPr="001F0A4F" w:rsidRDefault="00A83306" w:rsidP="00967151">
      <w:pPr>
        <w:pStyle w:val="OutlinenumberedLevel3"/>
      </w:pPr>
      <w:r w:rsidRPr="001F0A4F">
        <w:t xml:space="preserve">the email address to send </w:t>
      </w:r>
      <w:r w:rsidR="003D787E">
        <w:t>those</w:t>
      </w:r>
      <w:r w:rsidR="003D787E" w:rsidRPr="001F0A4F">
        <w:t xml:space="preserve"> </w:t>
      </w:r>
      <w:r w:rsidRPr="001F0A4F">
        <w:t xml:space="preserve">documents to is the email address of </w:t>
      </w:r>
      <w:r w:rsidR="000D718B">
        <w:t xml:space="preserve">the </w:t>
      </w:r>
      <w:r w:rsidR="00C93B9C">
        <w:t>Shareholder</w:t>
      </w:r>
      <w:r w:rsidRPr="001F0A4F">
        <w:t xml:space="preserve"> listed </w:t>
      </w:r>
      <w:r w:rsidR="00C62DB0" w:rsidRPr="001F0A4F">
        <w:t xml:space="preserve">in Schedule </w:t>
      </w:r>
      <w:r w:rsidR="00D7522C">
        <w:t>2</w:t>
      </w:r>
      <w:r w:rsidRPr="001F0A4F">
        <w:t>, or as otherwise notified to the Company in writing</w:t>
      </w:r>
      <w:r w:rsidR="00C62DB0" w:rsidRPr="001F0A4F">
        <w:t>.</w:t>
      </w:r>
    </w:p>
    <w:p w:rsidR="00A120E5" w:rsidRPr="001F0A4F" w:rsidRDefault="00004147" w:rsidP="00967151">
      <w:pPr>
        <w:pStyle w:val="OutlinenumberedLevel1"/>
      </w:pPr>
      <w:r w:rsidRPr="001F0A4F">
        <w:t>GENERAL</w:t>
      </w:r>
    </w:p>
    <w:p w:rsidR="00DD6C57" w:rsidRPr="0054590E" w:rsidRDefault="00DD6C57" w:rsidP="00967151">
      <w:pPr>
        <w:pStyle w:val="OutlinenumberedLevel2"/>
        <w:rPr>
          <w:noProof w:val="0"/>
        </w:rPr>
      </w:pPr>
      <w:r w:rsidRPr="0054590E">
        <w:rPr>
          <w:b/>
          <w:noProof w:val="0"/>
        </w:rPr>
        <w:t>Confidentiality:</w:t>
      </w:r>
      <w:r w:rsidRPr="0054590E">
        <w:rPr>
          <w:noProof w:val="0"/>
        </w:rPr>
        <w:t xml:space="preserve"> </w:t>
      </w:r>
      <w:r w:rsidR="00817AFB" w:rsidRPr="0054590E">
        <w:rPr>
          <w:noProof w:val="0"/>
        </w:rPr>
        <w:t xml:space="preserve"> </w:t>
      </w:r>
      <w:r w:rsidRPr="0054590E">
        <w:rPr>
          <w:noProof w:val="0"/>
        </w:rPr>
        <w:t>Each party must keep this Agreement, its terms and information it receives about the Company and its business in connection with this Agreement (</w:t>
      </w:r>
      <w:r w:rsidRPr="0054590E">
        <w:rPr>
          <w:b/>
          <w:noProof w:val="0"/>
        </w:rPr>
        <w:t>Confidential Information</w:t>
      </w:r>
      <w:r w:rsidRPr="0054590E">
        <w:rPr>
          <w:noProof w:val="0"/>
        </w:rPr>
        <w:t>) confidential, and must not use or disclose that Confidential Information without the prior written consent of the other parties except to the extent that:</w:t>
      </w:r>
    </w:p>
    <w:p w:rsidR="00DD6C57" w:rsidRPr="001F0A4F" w:rsidRDefault="00DD6C57" w:rsidP="00967151">
      <w:pPr>
        <w:pStyle w:val="OutlinenumberedLevel3"/>
      </w:pPr>
      <w:r w:rsidRPr="001F0A4F">
        <w:t>disclosure is required by law;</w:t>
      </w:r>
    </w:p>
    <w:p w:rsidR="00DD6C57" w:rsidRPr="001F0A4F" w:rsidRDefault="00DD6C57" w:rsidP="00967151">
      <w:pPr>
        <w:pStyle w:val="OutlinenumberedLevel3"/>
      </w:pPr>
      <w:r w:rsidRPr="001F0A4F">
        <w:lastRenderedPageBreak/>
        <w:t xml:space="preserve">the relevant information is </w:t>
      </w:r>
      <w:r w:rsidR="00F3275B">
        <w:t>already in the public domain;</w:t>
      </w:r>
    </w:p>
    <w:p w:rsidR="00F3275B" w:rsidRDefault="00DD6C57" w:rsidP="00F3275B">
      <w:pPr>
        <w:pStyle w:val="OutlinenumberedLevel3"/>
        <w:numPr>
          <w:ilvl w:val="2"/>
          <w:numId w:val="33"/>
        </w:numPr>
        <w:tabs>
          <w:tab w:val="num" w:pos="1134"/>
        </w:tabs>
        <w:spacing w:before="0"/>
      </w:pPr>
      <w:r w:rsidRPr="001F0A4F">
        <w:t>it is reasonably required to obtain professional advice</w:t>
      </w:r>
      <w:r w:rsidR="00F3275B">
        <w:t>; or</w:t>
      </w:r>
    </w:p>
    <w:p w:rsidR="00F3275B" w:rsidRDefault="00F3275B" w:rsidP="00F3275B">
      <w:pPr>
        <w:pStyle w:val="OutlinenumberedLevel3"/>
        <w:numPr>
          <w:ilvl w:val="2"/>
          <w:numId w:val="33"/>
        </w:numPr>
        <w:tabs>
          <w:tab w:val="num" w:pos="1134"/>
        </w:tabs>
        <w:spacing w:before="0"/>
      </w:pPr>
      <w:r w:rsidRPr="00B67DC6">
        <w:t>it is reasonably necessa</w:t>
      </w:r>
      <w:r>
        <w:t xml:space="preserve">ry </w:t>
      </w:r>
      <w:r w:rsidRPr="00B67DC6">
        <w:t>in connection with</w:t>
      </w:r>
      <w:r>
        <w:t xml:space="preserve"> any proposed:</w:t>
      </w:r>
    </w:p>
    <w:p w:rsidR="00F3275B" w:rsidRPr="0054590E" w:rsidRDefault="00F3275B" w:rsidP="00C31FCF">
      <w:pPr>
        <w:pStyle w:val="OutlinenumberedLevel4"/>
        <w:numPr>
          <w:ilvl w:val="3"/>
          <w:numId w:val="52"/>
        </w:numPr>
        <w:rPr>
          <w:noProof w:val="0"/>
        </w:rPr>
      </w:pPr>
      <w:r w:rsidRPr="0054590E">
        <w:rPr>
          <w:noProof w:val="0"/>
        </w:rPr>
        <w:t>financing of that party;</w:t>
      </w:r>
    </w:p>
    <w:p w:rsidR="00F3275B" w:rsidRPr="0054590E" w:rsidRDefault="00F3275B" w:rsidP="00C31FCF">
      <w:pPr>
        <w:pStyle w:val="OutlinenumberedLevel4"/>
        <w:numPr>
          <w:ilvl w:val="3"/>
          <w:numId w:val="52"/>
        </w:numPr>
        <w:rPr>
          <w:noProof w:val="0"/>
        </w:rPr>
      </w:pPr>
      <w:r w:rsidRPr="0054590E">
        <w:rPr>
          <w:noProof w:val="0"/>
        </w:rPr>
        <w:t xml:space="preserve">sale of that party’s interest in the Company; or </w:t>
      </w:r>
    </w:p>
    <w:p w:rsidR="009A2AD4" w:rsidRPr="0054590E" w:rsidRDefault="00F3275B" w:rsidP="00C31FCF">
      <w:pPr>
        <w:pStyle w:val="OutlinenumberedLevel4"/>
        <w:numPr>
          <w:ilvl w:val="3"/>
          <w:numId w:val="52"/>
        </w:numPr>
        <w:rPr>
          <w:noProof w:val="0"/>
        </w:rPr>
      </w:pPr>
      <w:r w:rsidRPr="0054590E">
        <w:rPr>
          <w:noProof w:val="0"/>
        </w:rPr>
        <w:t>sale of all or part of the business of, or the shares in, that party</w:t>
      </w:r>
      <w:r w:rsidR="00817AFB" w:rsidRPr="0054590E">
        <w:rPr>
          <w:noProof w:val="0"/>
        </w:rPr>
        <w:t>,</w:t>
      </w:r>
    </w:p>
    <w:p w:rsidR="00F3275B" w:rsidRPr="0054590E" w:rsidRDefault="009A2AD4" w:rsidP="009A2AD4">
      <w:pPr>
        <w:pStyle w:val="OutlinenumberedLevel4"/>
        <w:numPr>
          <w:ilvl w:val="0"/>
          <w:numId w:val="0"/>
        </w:numPr>
        <w:ind w:left="1134"/>
        <w:rPr>
          <w:noProof w:val="0"/>
        </w:rPr>
      </w:pPr>
      <w:r w:rsidRPr="0054590E">
        <w:rPr>
          <w:noProof w:val="0"/>
        </w:rPr>
        <w:t>and the party receiving the Confidential Information has entered into confidentiality undertakings substantially the same as those set out in this clause</w:t>
      </w:r>
      <w:r w:rsidR="00F3275B" w:rsidRPr="0054590E">
        <w:rPr>
          <w:noProof w:val="0"/>
        </w:rPr>
        <w:t>.</w:t>
      </w:r>
    </w:p>
    <w:p w:rsidR="002D038E" w:rsidRPr="0054590E" w:rsidRDefault="002D038E" w:rsidP="00967151">
      <w:pPr>
        <w:pStyle w:val="OutlinenumberedLevel2"/>
        <w:rPr>
          <w:noProof w:val="0"/>
        </w:rPr>
      </w:pPr>
      <w:r w:rsidRPr="0054590E">
        <w:rPr>
          <w:b/>
          <w:noProof w:val="0"/>
        </w:rPr>
        <w:t>Notices:</w:t>
      </w:r>
      <w:r w:rsidRPr="0054590E">
        <w:rPr>
          <w:noProof w:val="0"/>
        </w:rPr>
        <w:t xml:space="preserve"> </w:t>
      </w:r>
      <w:r w:rsidR="0066228A" w:rsidRPr="0054590E">
        <w:rPr>
          <w:noProof w:val="0"/>
        </w:rPr>
        <w:t xml:space="preserve"> </w:t>
      </w:r>
      <w:r w:rsidRPr="0054590E">
        <w:rPr>
          <w:noProof w:val="0"/>
        </w:rPr>
        <w:t xml:space="preserve">All notices and communications given under this Agreement </w:t>
      </w:r>
      <w:r w:rsidR="0000486C" w:rsidRPr="0054590E">
        <w:rPr>
          <w:noProof w:val="0"/>
        </w:rPr>
        <w:t>must</w:t>
      </w:r>
      <w:r w:rsidRPr="0054590E">
        <w:rPr>
          <w:noProof w:val="0"/>
        </w:rPr>
        <w:t xml:space="preserve"> be in writing and </w:t>
      </w:r>
      <w:r w:rsidR="0000486C" w:rsidRPr="0054590E">
        <w:rPr>
          <w:noProof w:val="0"/>
        </w:rPr>
        <w:t>will</w:t>
      </w:r>
      <w:r w:rsidRPr="0054590E">
        <w:rPr>
          <w:noProof w:val="0"/>
        </w:rPr>
        <w:t xml:space="preserve"> be delivered personally, sent by post </w:t>
      </w:r>
      <w:r w:rsidR="00165813" w:rsidRPr="0054590E">
        <w:rPr>
          <w:noProof w:val="0"/>
        </w:rPr>
        <w:t xml:space="preserve">or </w:t>
      </w:r>
      <w:r w:rsidRPr="0054590E">
        <w:rPr>
          <w:noProof w:val="0"/>
        </w:rPr>
        <w:t xml:space="preserve">sent by email, to the address or email address set out </w:t>
      </w:r>
      <w:r w:rsidR="00716E9F" w:rsidRPr="0054590E">
        <w:rPr>
          <w:noProof w:val="0"/>
        </w:rPr>
        <w:t xml:space="preserve">in </w:t>
      </w:r>
      <w:r w:rsidR="005005AF" w:rsidRPr="0054590E">
        <w:rPr>
          <w:noProof w:val="0"/>
        </w:rPr>
        <w:t xml:space="preserve">Schedule </w:t>
      </w:r>
      <w:r w:rsidR="00741714" w:rsidRPr="0054590E">
        <w:rPr>
          <w:noProof w:val="0"/>
        </w:rPr>
        <w:t>2</w:t>
      </w:r>
      <w:r w:rsidR="005005AF" w:rsidRPr="0054590E">
        <w:rPr>
          <w:noProof w:val="0"/>
        </w:rPr>
        <w:t xml:space="preserve"> </w:t>
      </w:r>
      <w:r w:rsidRPr="0054590E">
        <w:rPr>
          <w:noProof w:val="0"/>
        </w:rPr>
        <w:t>(or at such other address as notified from time to time by the party changing its add</w:t>
      </w:r>
      <w:r w:rsidR="005005AF" w:rsidRPr="0054590E">
        <w:rPr>
          <w:noProof w:val="0"/>
        </w:rPr>
        <w:t>ress).</w:t>
      </w:r>
    </w:p>
    <w:p w:rsidR="002D038E" w:rsidRPr="0054590E" w:rsidRDefault="002D038E" w:rsidP="00967151">
      <w:pPr>
        <w:pStyle w:val="OutlinenumberedLevel2"/>
        <w:rPr>
          <w:noProof w:val="0"/>
        </w:rPr>
      </w:pPr>
      <w:r w:rsidRPr="0054590E">
        <w:rPr>
          <w:b/>
          <w:noProof w:val="0"/>
        </w:rPr>
        <w:t>Time of service:</w:t>
      </w:r>
      <w:r w:rsidRPr="0054590E">
        <w:rPr>
          <w:noProof w:val="0"/>
        </w:rPr>
        <w:t xml:space="preserve">  Any notice given under this Agreement will be deemed to be validly given:</w:t>
      </w:r>
    </w:p>
    <w:p w:rsidR="002D038E" w:rsidRPr="001F0A4F" w:rsidRDefault="002D038E" w:rsidP="00967151">
      <w:pPr>
        <w:pStyle w:val="OutlinenumberedLevel3"/>
      </w:pPr>
      <w:r w:rsidRPr="001F0A4F">
        <w:t>in the case of delivery, when received;</w:t>
      </w:r>
    </w:p>
    <w:p w:rsidR="002D038E" w:rsidRPr="001F0A4F" w:rsidRDefault="00165813" w:rsidP="00967151">
      <w:pPr>
        <w:pStyle w:val="OutlinenumberedLevel3"/>
      </w:pPr>
      <w:r>
        <w:t>in</w:t>
      </w:r>
      <w:r w:rsidR="002D038E" w:rsidRPr="001F0A4F">
        <w:t xml:space="preserve"> the case of posting, on the second day following the date of posting; or</w:t>
      </w:r>
    </w:p>
    <w:p w:rsidR="002D038E" w:rsidRPr="001F0A4F" w:rsidRDefault="002D038E" w:rsidP="00967151">
      <w:pPr>
        <w:pStyle w:val="OutlinenumberedLevel3"/>
      </w:pPr>
      <w:r w:rsidRPr="001F0A4F">
        <w:t>if emailed, one hour after the email is sent unless a return mail is received by the sender within that one hour period stating that the addressee’s email address is wrong or that the message cannot be delivered,</w:t>
      </w:r>
    </w:p>
    <w:p w:rsidR="002D038E" w:rsidRPr="008B7C99" w:rsidRDefault="002D038E" w:rsidP="00967151">
      <w:pPr>
        <w:ind w:left="567"/>
      </w:pPr>
      <w:r w:rsidRPr="008B7C99">
        <w:rPr>
          <w:lang w:eastAsia="en-US"/>
        </w:rPr>
        <w:t>provided that any notice received after 5pm on a Business Day or on any day that is not a Business Day will be deemed to have</w:t>
      </w:r>
      <w:r w:rsidRPr="008B7C99">
        <w:t xml:space="preserve"> been received on the next Business Day.</w:t>
      </w:r>
    </w:p>
    <w:p w:rsidR="001A4EF0" w:rsidRPr="0054590E" w:rsidRDefault="00F52E27" w:rsidP="00967151">
      <w:pPr>
        <w:pStyle w:val="OutlinenumberedLevel2"/>
        <w:rPr>
          <w:noProof w:val="0"/>
        </w:rPr>
      </w:pPr>
      <w:r w:rsidRPr="0054590E">
        <w:rPr>
          <w:b/>
          <w:noProof w:val="0"/>
        </w:rPr>
        <w:t>Entire a</w:t>
      </w:r>
      <w:r w:rsidR="001A4EF0" w:rsidRPr="0054590E">
        <w:rPr>
          <w:b/>
          <w:noProof w:val="0"/>
        </w:rPr>
        <w:t>greement:</w:t>
      </w:r>
      <w:r w:rsidR="001A4EF0" w:rsidRPr="0054590E">
        <w:rPr>
          <w:noProof w:val="0"/>
        </w:rPr>
        <w:t xml:space="preserve">  This Agreement contains all of the terms </w:t>
      </w:r>
      <w:r w:rsidR="007C4593" w:rsidRPr="0054590E">
        <w:rPr>
          <w:noProof w:val="0"/>
        </w:rPr>
        <w:t xml:space="preserve">agreed </w:t>
      </w:r>
      <w:r w:rsidR="001A4EF0" w:rsidRPr="0054590E">
        <w:rPr>
          <w:noProof w:val="0"/>
        </w:rPr>
        <w:t xml:space="preserve">between the parties </w:t>
      </w:r>
      <w:r w:rsidR="00A11BC1" w:rsidRPr="0054590E">
        <w:rPr>
          <w:noProof w:val="0"/>
        </w:rPr>
        <w:t xml:space="preserve">relating to the matters dealt with in this Agreement </w:t>
      </w:r>
      <w:r w:rsidR="001A4EF0" w:rsidRPr="0054590E">
        <w:rPr>
          <w:noProof w:val="0"/>
        </w:rPr>
        <w:t xml:space="preserve">and supersedes </w:t>
      </w:r>
      <w:r w:rsidR="00503190" w:rsidRPr="0054590E">
        <w:rPr>
          <w:noProof w:val="0"/>
        </w:rPr>
        <w:t xml:space="preserve">and cancels </w:t>
      </w:r>
      <w:r w:rsidR="001A4EF0" w:rsidRPr="0054590E">
        <w:rPr>
          <w:noProof w:val="0"/>
        </w:rPr>
        <w:t>all prior discussions and agreements covering the subject matter of this Agreement.</w:t>
      </w:r>
      <w:r w:rsidR="00503190" w:rsidRPr="0054590E">
        <w:rPr>
          <w:noProof w:val="0"/>
        </w:rPr>
        <w:t xml:space="preserve">  The parties have not relied on any representation, warranty or agreement relating to the matters dealt with in this Agreement that is not expressly set out in this Agreement, and no such representation, warranty or agreement has any effect from the date of this Agreement.</w:t>
      </w:r>
    </w:p>
    <w:p w:rsidR="001A4EF0" w:rsidRPr="0054590E" w:rsidRDefault="00F52E27" w:rsidP="00967151">
      <w:pPr>
        <w:pStyle w:val="OutlinenumberedLevel2"/>
        <w:rPr>
          <w:noProof w:val="0"/>
        </w:rPr>
      </w:pPr>
      <w:r w:rsidRPr="0054590E">
        <w:rPr>
          <w:b/>
          <w:noProof w:val="0"/>
        </w:rPr>
        <w:lastRenderedPageBreak/>
        <w:t>Further a</w:t>
      </w:r>
      <w:r w:rsidR="001A4EF0" w:rsidRPr="0054590E">
        <w:rPr>
          <w:b/>
          <w:noProof w:val="0"/>
        </w:rPr>
        <w:t>ssurances:</w:t>
      </w:r>
      <w:r w:rsidR="001A4EF0" w:rsidRPr="0054590E">
        <w:rPr>
          <w:noProof w:val="0"/>
        </w:rPr>
        <w:t xml:space="preserve">  The parties must each sign</w:t>
      </w:r>
      <w:r w:rsidR="004B361C" w:rsidRPr="0054590E">
        <w:rPr>
          <w:noProof w:val="0"/>
        </w:rPr>
        <w:t xml:space="preserve"> all further documents</w:t>
      </w:r>
      <w:r w:rsidR="000353F8" w:rsidRPr="0054590E">
        <w:rPr>
          <w:noProof w:val="0"/>
        </w:rPr>
        <w:t xml:space="preserve">, </w:t>
      </w:r>
      <w:r w:rsidR="001A4EF0" w:rsidRPr="0054590E">
        <w:rPr>
          <w:noProof w:val="0"/>
        </w:rPr>
        <w:t xml:space="preserve">and do all </w:t>
      </w:r>
      <w:r w:rsidR="005B5AA2" w:rsidRPr="0054590E">
        <w:rPr>
          <w:noProof w:val="0"/>
        </w:rPr>
        <w:t xml:space="preserve">other </w:t>
      </w:r>
      <w:r w:rsidR="001A4EF0" w:rsidRPr="0054590E">
        <w:rPr>
          <w:noProof w:val="0"/>
        </w:rPr>
        <w:t>things as</w:t>
      </w:r>
      <w:r w:rsidR="005B5AA2" w:rsidRPr="0054590E">
        <w:rPr>
          <w:noProof w:val="0"/>
        </w:rPr>
        <w:t xml:space="preserve"> the Board considers</w:t>
      </w:r>
      <w:r w:rsidR="001A4EF0" w:rsidRPr="0054590E">
        <w:rPr>
          <w:noProof w:val="0"/>
        </w:rPr>
        <w:t xml:space="preserve"> necessary or desirable </w:t>
      </w:r>
      <w:r w:rsidR="004B361C" w:rsidRPr="0054590E">
        <w:rPr>
          <w:noProof w:val="0"/>
        </w:rPr>
        <w:t>to give effect to</w:t>
      </w:r>
      <w:r w:rsidR="001A4EF0" w:rsidRPr="0054590E">
        <w:rPr>
          <w:noProof w:val="0"/>
        </w:rPr>
        <w:t xml:space="preserve"> this Agreement.</w:t>
      </w:r>
    </w:p>
    <w:p w:rsidR="001A4EF0" w:rsidRPr="0054590E" w:rsidRDefault="001A4EF0" w:rsidP="00967151">
      <w:pPr>
        <w:pStyle w:val="OutlinenumberedLevel2"/>
        <w:rPr>
          <w:noProof w:val="0"/>
        </w:rPr>
      </w:pPr>
      <w:r w:rsidRPr="0054590E">
        <w:rPr>
          <w:b/>
          <w:noProof w:val="0"/>
        </w:rPr>
        <w:t>Amendments:</w:t>
      </w:r>
      <w:r w:rsidRPr="0054590E">
        <w:rPr>
          <w:noProof w:val="0"/>
        </w:rPr>
        <w:t xml:space="preserve">  </w:t>
      </w:r>
      <w:r w:rsidR="00DD6C57" w:rsidRPr="0054590E">
        <w:rPr>
          <w:noProof w:val="0"/>
        </w:rPr>
        <w:t>This Agreement may only be amended by agreement of the parties in writing.</w:t>
      </w:r>
    </w:p>
    <w:p w:rsidR="001A4EF0" w:rsidRPr="0054590E" w:rsidRDefault="001A4EF0" w:rsidP="00967151">
      <w:pPr>
        <w:pStyle w:val="OutlinenumberedLevel2"/>
        <w:rPr>
          <w:noProof w:val="0"/>
        </w:rPr>
      </w:pPr>
      <w:r w:rsidRPr="0054590E">
        <w:rPr>
          <w:b/>
          <w:noProof w:val="0"/>
        </w:rPr>
        <w:t>Waiver:</w:t>
      </w:r>
      <w:r w:rsidRPr="0054590E">
        <w:rPr>
          <w:noProof w:val="0"/>
        </w:rPr>
        <w:t xml:space="preserve">  No exercise or failure to exercise or delay in exercising any right or remedy will constitute a waiver by that party of that or any other right or remedy available to it.</w:t>
      </w:r>
    </w:p>
    <w:p w:rsidR="001A4EF0" w:rsidRPr="0054590E" w:rsidRDefault="00F52E27" w:rsidP="00967151">
      <w:pPr>
        <w:pStyle w:val="OutlinenumberedLevel2"/>
        <w:rPr>
          <w:noProof w:val="0"/>
        </w:rPr>
      </w:pPr>
      <w:r w:rsidRPr="0054590E">
        <w:rPr>
          <w:b/>
          <w:noProof w:val="0"/>
        </w:rPr>
        <w:t>No p</w:t>
      </w:r>
      <w:r w:rsidR="001A4EF0" w:rsidRPr="0054590E">
        <w:rPr>
          <w:b/>
          <w:noProof w:val="0"/>
        </w:rPr>
        <w:t>artnership:</w:t>
      </w:r>
      <w:r w:rsidR="001A4EF0" w:rsidRPr="0054590E">
        <w:rPr>
          <w:noProof w:val="0"/>
        </w:rPr>
        <w:t xml:space="preserve">  Nothing contained in this Agreement </w:t>
      </w:r>
      <w:r w:rsidR="0000486C" w:rsidRPr="0054590E">
        <w:rPr>
          <w:noProof w:val="0"/>
        </w:rPr>
        <w:t>will</w:t>
      </w:r>
      <w:r w:rsidR="001A4EF0" w:rsidRPr="0054590E">
        <w:rPr>
          <w:noProof w:val="0"/>
        </w:rPr>
        <w:t xml:space="preserve"> be deemed or construed to constitute any party to be a partner, agent or representative of any other party, or to create any </w:t>
      </w:r>
      <w:r w:rsidR="00AA5B1D" w:rsidRPr="0054590E">
        <w:rPr>
          <w:noProof w:val="0"/>
        </w:rPr>
        <w:t>trust</w:t>
      </w:r>
      <w:r w:rsidR="001A4EF0" w:rsidRPr="0054590E">
        <w:rPr>
          <w:noProof w:val="0"/>
        </w:rPr>
        <w:t xml:space="preserve"> or commercial partnership.</w:t>
      </w:r>
    </w:p>
    <w:p w:rsidR="001A4EF0" w:rsidRPr="0054590E" w:rsidRDefault="00F52E27" w:rsidP="00967151">
      <w:pPr>
        <w:pStyle w:val="OutlinenumberedLevel2"/>
        <w:rPr>
          <w:noProof w:val="0"/>
        </w:rPr>
      </w:pPr>
      <w:r w:rsidRPr="0054590E">
        <w:rPr>
          <w:b/>
          <w:noProof w:val="0"/>
        </w:rPr>
        <w:t>No a</w:t>
      </w:r>
      <w:r w:rsidR="001A4EF0" w:rsidRPr="0054590E">
        <w:rPr>
          <w:b/>
          <w:noProof w:val="0"/>
        </w:rPr>
        <w:t>ssignment:</w:t>
      </w:r>
      <w:r w:rsidR="001A4EF0" w:rsidRPr="0054590E">
        <w:rPr>
          <w:noProof w:val="0"/>
        </w:rPr>
        <w:t xml:space="preserve"> </w:t>
      </w:r>
      <w:r w:rsidR="002F0265" w:rsidRPr="0054590E">
        <w:rPr>
          <w:noProof w:val="0"/>
        </w:rPr>
        <w:t xml:space="preserve"> </w:t>
      </w:r>
      <w:r w:rsidR="001A4EF0" w:rsidRPr="0054590E">
        <w:rPr>
          <w:noProof w:val="0"/>
        </w:rPr>
        <w:t xml:space="preserve">No party may assign </w:t>
      </w:r>
      <w:r w:rsidR="00AA5B1D" w:rsidRPr="0054590E">
        <w:rPr>
          <w:noProof w:val="0"/>
        </w:rPr>
        <w:t>any</w:t>
      </w:r>
      <w:r w:rsidR="001A4EF0" w:rsidRPr="0054590E">
        <w:rPr>
          <w:noProof w:val="0"/>
        </w:rPr>
        <w:t xml:space="preserve"> of its rights or obligations under this Agreement without the prior written c</w:t>
      </w:r>
      <w:r w:rsidR="002F0265" w:rsidRPr="0054590E">
        <w:rPr>
          <w:noProof w:val="0"/>
        </w:rPr>
        <w:t>onsent of the other parties.</w:t>
      </w:r>
    </w:p>
    <w:p w:rsidR="007142EF" w:rsidRPr="0054590E" w:rsidRDefault="007142EF" w:rsidP="00967151">
      <w:pPr>
        <w:pStyle w:val="OutlinenumberedLevel2"/>
        <w:rPr>
          <w:noProof w:val="0"/>
        </w:rPr>
      </w:pPr>
      <w:r w:rsidRPr="0054590E">
        <w:rPr>
          <w:b/>
          <w:noProof w:val="0"/>
        </w:rPr>
        <w:t>Costs:</w:t>
      </w:r>
      <w:r w:rsidRPr="0054590E">
        <w:rPr>
          <w:noProof w:val="0"/>
        </w:rPr>
        <w:t xml:space="preserve">  Except as otherwise provided in this Agreement, the parties will meet their own costs relating to the negotiation, preparation and implementation of this Agreement.</w:t>
      </w:r>
    </w:p>
    <w:p w:rsidR="001A4EF0" w:rsidRPr="0054590E" w:rsidRDefault="00F52E27" w:rsidP="00967151">
      <w:pPr>
        <w:pStyle w:val="OutlinenumberedLevel2"/>
        <w:rPr>
          <w:noProof w:val="0"/>
        </w:rPr>
      </w:pPr>
      <w:r w:rsidRPr="0054590E">
        <w:rPr>
          <w:b/>
          <w:noProof w:val="0"/>
        </w:rPr>
        <w:t>Partial i</w:t>
      </w:r>
      <w:r w:rsidR="001A4EF0" w:rsidRPr="0054590E">
        <w:rPr>
          <w:b/>
          <w:noProof w:val="0"/>
        </w:rPr>
        <w:t>nvalidity:</w:t>
      </w:r>
      <w:r w:rsidR="001A4EF0" w:rsidRPr="0054590E">
        <w:rPr>
          <w:noProof w:val="0"/>
        </w:rPr>
        <w:t xml:space="preserve">  If any provision of this Agreement becomes invalid or unenforceable to any extent, the remainder of this Agreement and its application will not be affected and will remain enforceable to the greatest extent permitted by law.</w:t>
      </w:r>
    </w:p>
    <w:p w:rsidR="00DD6C57" w:rsidRPr="0054590E" w:rsidRDefault="00DD6C57" w:rsidP="00967151">
      <w:pPr>
        <w:pStyle w:val="OutlinenumberedLevel2"/>
        <w:rPr>
          <w:noProof w:val="0"/>
        </w:rPr>
      </w:pPr>
      <w:r w:rsidRPr="0054590E">
        <w:rPr>
          <w:b/>
          <w:noProof w:val="0"/>
        </w:rPr>
        <w:t>Signature:</w:t>
      </w:r>
      <w:r w:rsidRPr="0054590E">
        <w:rPr>
          <w:noProof w:val="0"/>
        </w:rPr>
        <w:t xml:space="preserve">  This Agreement may be executed in two or more counterparts, each of which </w:t>
      </w:r>
      <w:r w:rsidR="00EE3FF9" w:rsidRPr="0054590E">
        <w:rPr>
          <w:noProof w:val="0"/>
        </w:rPr>
        <w:t xml:space="preserve">is </w:t>
      </w:r>
      <w:r w:rsidRPr="0054590E">
        <w:rPr>
          <w:noProof w:val="0"/>
        </w:rPr>
        <w:t>deemed an original</w:t>
      </w:r>
      <w:r w:rsidR="00EE3FF9" w:rsidRPr="0054590E">
        <w:rPr>
          <w:noProof w:val="0"/>
        </w:rPr>
        <w:t xml:space="preserve"> and all of which constitute the same Agreement</w:t>
      </w:r>
      <w:r w:rsidRPr="0054590E">
        <w:rPr>
          <w:noProof w:val="0"/>
        </w:rPr>
        <w:t xml:space="preserve">.  </w:t>
      </w:r>
      <w:r w:rsidR="000D738E" w:rsidRPr="0054590E">
        <w:rPr>
          <w:noProof w:val="0"/>
        </w:rPr>
        <w:t xml:space="preserve">A party may enter into this Agreement by signing </w:t>
      </w:r>
      <w:r w:rsidR="000E418D" w:rsidRPr="0054590E">
        <w:rPr>
          <w:noProof w:val="0"/>
        </w:rPr>
        <w:t>and sending (including by email) a counterpart copy to each other party</w:t>
      </w:r>
      <w:r w:rsidRPr="0054590E">
        <w:rPr>
          <w:noProof w:val="0"/>
        </w:rPr>
        <w:t>.</w:t>
      </w:r>
    </w:p>
    <w:p w:rsidR="00394E6A" w:rsidRPr="0054590E" w:rsidRDefault="00F52E27" w:rsidP="00967151">
      <w:pPr>
        <w:pStyle w:val="OutlinenumberedLevel2"/>
        <w:rPr>
          <w:noProof w:val="0"/>
        </w:rPr>
      </w:pPr>
      <w:r w:rsidRPr="0054590E">
        <w:rPr>
          <w:b/>
          <w:noProof w:val="0"/>
        </w:rPr>
        <w:t>Governing law and j</w:t>
      </w:r>
      <w:r w:rsidR="001A4EF0" w:rsidRPr="0054590E">
        <w:rPr>
          <w:b/>
          <w:noProof w:val="0"/>
        </w:rPr>
        <w:t>urisdiction:</w:t>
      </w:r>
      <w:r w:rsidR="001A4EF0" w:rsidRPr="0054590E">
        <w:rPr>
          <w:noProof w:val="0"/>
        </w:rPr>
        <w:t xml:space="preserve">  This Agreement </w:t>
      </w:r>
      <w:r w:rsidR="0000486C" w:rsidRPr="0054590E">
        <w:rPr>
          <w:noProof w:val="0"/>
        </w:rPr>
        <w:t>will</w:t>
      </w:r>
      <w:r w:rsidR="001A4EF0" w:rsidRPr="0054590E">
        <w:rPr>
          <w:noProof w:val="0"/>
        </w:rPr>
        <w:t xml:space="preserve"> be governed by New Zealand law, and the parties submit to the non-exclusive jurisdiction of the New Zealand courts.</w:t>
      </w:r>
    </w:p>
    <w:p w:rsidR="000D718B" w:rsidRDefault="000D718B" w:rsidP="00BD047B">
      <w:pPr>
        <w:jc w:val="center"/>
        <w:rPr>
          <w:rFonts w:ascii="Arial Black" w:hAnsi="Arial Black"/>
          <w:color w:val="C00000"/>
        </w:rPr>
        <w:sectPr w:rsidR="000D718B" w:rsidSect="000D718B">
          <w:footerReference w:type="default" r:id="rId16"/>
          <w:pgSz w:w="12240" w:h="15840"/>
          <w:pgMar w:top="1814" w:right="1797" w:bottom="1440" w:left="1797" w:header="709" w:footer="709" w:gutter="0"/>
          <w:cols w:space="708"/>
          <w:docGrid w:linePitch="360"/>
        </w:sectPr>
      </w:pPr>
    </w:p>
    <w:p w:rsidR="00D72DE9" w:rsidRPr="00113F8E" w:rsidRDefault="00D72DE9" w:rsidP="00BD047B">
      <w:pPr>
        <w:jc w:val="center"/>
        <w:rPr>
          <w:rFonts w:ascii="Arial Black" w:hAnsi="Arial Black"/>
          <w:color w:val="C00000"/>
        </w:rPr>
      </w:pPr>
      <w:r>
        <w:rPr>
          <w:rFonts w:ascii="Arial Black" w:hAnsi="Arial Black"/>
          <w:color w:val="C00000"/>
        </w:rPr>
        <w:lastRenderedPageBreak/>
        <w:t>SCHEDULE 1</w:t>
      </w:r>
    </w:p>
    <w:p w:rsidR="00D72DE9" w:rsidRDefault="00D72DE9" w:rsidP="00D72DE9">
      <w:pPr>
        <w:jc w:val="center"/>
        <w:rPr>
          <w:b/>
          <w:bCs/>
          <w:lang w:eastAsia="en-US"/>
        </w:rPr>
      </w:pPr>
    </w:p>
    <w:p w:rsidR="00350D1E" w:rsidRDefault="00350D1E" w:rsidP="00152D71">
      <w:pPr>
        <w:numPr>
          <w:ilvl w:val="0"/>
          <w:numId w:val="58"/>
        </w:numPr>
        <w:rPr>
          <w:b/>
          <w:bCs/>
          <w:lang w:eastAsia="en-US"/>
        </w:rPr>
      </w:pPr>
      <w:r>
        <w:rPr>
          <w:b/>
          <w:bCs/>
          <w:lang w:eastAsia="en-US"/>
        </w:rPr>
        <w:t>Term</w:t>
      </w:r>
    </w:p>
    <w:p w:rsidR="00350D1E" w:rsidRDefault="00350D1E" w:rsidP="00152D71">
      <w:pPr>
        <w:numPr>
          <w:ilvl w:val="0"/>
          <w:numId w:val="58"/>
        </w:numPr>
        <w:rPr>
          <w:b/>
          <w:bCs/>
          <w:lang w:eastAsia="en-US"/>
        </w:rPr>
      </w:pPr>
      <w:r>
        <w:rPr>
          <w:b/>
          <w:bCs/>
          <w:lang w:eastAsia="en-US"/>
        </w:rPr>
        <w:t>Purchase Price</w:t>
      </w:r>
    </w:p>
    <w:p w:rsidR="00DA215E" w:rsidRPr="00DA215E" w:rsidRDefault="00350D1E" w:rsidP="00DA215E">
      <w:pPr>
        <w:numPr>
          <w:ilvl w:val="0"/>
          <w:numId w:val="58"/>
        </w:numPr>
        <w:rPr>
          <w:b/>
          <w:bCs/>
          <w:lang w:eastAsia="en-US"/>
        </w:rPr>
      </w:pPr>
      <w:r>
        <w:rPr>
          <w:b/>
          <w:bCs/>
          <w:lang w:eastAsia="en-US"/>
        </w:rPr>
        <w:t xml:space="preserve">Co-Founder’s </w:t>
      </w:r>
      <w:r w:rsidR="00DB66A1">
        <w:rPr>
          <w:b/>
          <w:bCs/>
          <w:lang w:eastAsia="en-US"/>
        </w:rPr>
        <w:t>Shares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4003"/>
      </w:tblGrid>
      <w:tr w:rsidR="00DA215E" w:rsidRPr="008934B3" w:rsidTr="008934B3">
        <w:tc>
          <w:tcPr>
            <w:tcW w:w="3935" w:type="dxa"/>
            <w:shd w:val="clear" w:color="auto" w:fill="auto"/>
          </w:tcPr>
          <w:p w:rsidR="00DA215E" w:rsidRPr="008934B3" w:rsidRDefault="00DA215E" w:rsidP="00061BF6">
            <w:pPr>
              <w:rPr>
                <w:bCs/>
                <w:lang w:eastAsia="en-US"/>
              </w:rPr>
            </w:pPr>
            <w:r w:rsidRPr="008934B3">
              <w:rPr>
                <w:bCs/>
                <w:lang w:eastAsia="en-US"/>
              </w:rPr>
              <w:t xml:space="preserve">Total number of </w:t>
            </w:r>
            <w:r w:rsidR="005863BC">
              <w:rPr>
                <w:bCs/>
                <w:lang w:eastAsia="en-US"/>
              </w:rPr>
              <w:t>Co-Founder’s Shares</w:t>
            </w:r>
          </w:p>
        </w:tc>
        <w:tc>
          <w:tcPr>
            <w:tcW w:w="4003" w:type="dxa"/>
            <w:shd w:val="clear" w:color="auto" w:fill="auto"/>
          </w:tcPr>
          <w:p w:rsidR="00DA215E" w:rsidRPr="008934B3" w:rsidRDefault="00DA215E" w:rsidP="008934B3">
            <w:pPr>
              <w:rPr>
                <w:bCs/>
                <w:lang w:eastAsia="en-US"/>
              </w:rPr>
            </w:pPr>
            <w:r w:rsidRPr="008934B3">
              <w:rPr>
                <w:bCs/>
                <w:lang w:eastAsia="en-US"/>
              </w:rPr>
              <w:t>[</w:t>
            </w:r>
            <w:r w:rsidRPr="008934B3">
              <w:rPr>
                <w:bCs/>
                <w:i/>
                <w:lang w:eastAsia="en-US"/>
              </w:rPr>
              <w:t xml:space="preserve">Insert total number of shares in the Company held by the </w:t>
            </w:r>
            <w:r w:rsidR="00C93B9C">
              <w:rPr>
                <w:bCs/>
                <w:i/>
                <w:lang w:eastAsia="en-US"/>
              </w:rPr>
              <w:t>Shareholder</w:t>
            </w:r>
            <w:r w:rsidRPr="008934B3">
              <w:rPr>
                <w:bCs/>
                <w:i/>
                <w:lang w:eastAsia="en-US"/>
              </w:rPr>
              <w:t xml:space="preserve"> at the date of this Agreement</w:t>
            </w:r>
            <w:r w:rsidRPr="008934B3">
              <w:rPr>
                <w:bCs/>
                <w:lang w:eastAsia="en-US"/>
              </w:rPr>
              <w:t>]</w:t>
            </w:r>
          </w:p>
        </w:tc>
      </w:tr>
    </w:tbl>
    <w:p w:rsidR="00DA215E" w:rsidRPr="00DA215E" w:rsidRDefault="00DA215E" w:rsidP="00DA215E">
      <w:pPr>
        <w:ind w:left="360"/>
        <w:rPr>
          <w:bCs/>
          <w:lang w:eastAsia="en-US"/>
        </w:rPr>
      </w:pPr>
      <w:r>
        <w:rPr>
          <w:b/>
          <w:bCs/>
          <w:lang w:eastAsia="en-US"/>
        </w:rPr>
        <w:tab/>
      </w:r>
    </w:p>
    <w:p w:rsidR="000D718B" w:rsidRPr="00F15FC1" w:rsidRDefault="00350D1E" w:rsidP="00F15FC1">
      <w:pPr>
        <w:numPr>
          <w:ilvl w:val="0"/>
          <w:numId w:val="58"/>
        </w:numPr>
        <w:rPr>
          <w:bCs/>
          <w:lang w:eastAsia="en-US"/>
        </w:rPr>
      </w:pPr>
      <w:r>
        <w:rPr>
          <w:b/>
          <w:bCs/>
          <w:lang w:eastAsia="en-US"/>
        </w:rPr>
        <w:t xml:space="preserve">Co-Founder’s </w:t>
      </w:r>
      <w:r w:rsidR="003A4C77">
        <w:rPr>
          <w:b/>
          <w:bCs/>
          <w:lang w:eastAsia="en-US"/>
        </w:rPr>
        <w:t>Share</w:t>
      </w:r>
      <w:r w:rsidR="005F420F">
        <w:rPr>
          <w:b/>
          <w:bCs/>
          <w:lang w:eastAsia="en-US"/>
        </w:rPr>
        <w:t>s</w:t>
      </w:r>
      <w:r w:rsidR="003A4C77">
        <w:rPr>
          <w:b/>
          <w:bCs/>
          <w:lang w:eastAsia="en-US"/>
        </w:rPr>
        <w:t xml:space="preserve"> </w:t>
      </w:r>
      <w:r w:rsidR="00061BF6">
        <w:rPr>
          <w:b/>
          <w:bCs/>
          <w:lang w:eastAsia="en-US"/>
        </w:rPr>
        <w:t>subject to</w:t>
      </w:r>
      <w:r w:rsidR="003A4C77">
        <w:rPr>
          <w:b/>
          <w:bCs/>
          <w:lang w:eastAsia="en-US"/>
        </w:rPr>
        <w:t xml:space="preserve"> r</w:t>
      </w:r>
      <w:r w:rsidR="005D0B15">
        <w:rPr>
          <w:b/>
          <w:bCs/>
          <w:lang w:eastAsia="en-US"/>
        </w:rPr>
        <w:t>epurchase option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4003"/>
      </w:tblGrid>
      <w:tr w:rsidR="000D718B" w:rsidRPr="008934B3" w:rsidTr="008934B3">
        <w:tc>
          <w:tcPr>
            <w:tcW w:w="3935" w:type="dxa"/>
            <w:shd w:val="clear" w:color="auto" w:fill="auto"/>
          </w:tcPr>
          <w:p w:rsidR="000D718B" w:rsidRPr="008934B3" w:rsidRDefault="00DB66A1" w:rsidP="00DB66A1">
            <w:pPr>
              <w:rPr>
                <w:bCs/>
                <w:lang w:eastAsia="en-US"/>
              </w:rPr>
            </w:pPr>
            <w:r>
              <w:rPr>
                <w:bCs/>
                <w:lang w:eastAsia="en-US"/>
              </w:rPr>
              <w:t>Unvested Shares (</w:t>
            </w:r>
            <w:r w:rsidR="000D718B" w:rsidRPr="008934B3">
              <w:rPr>
                <w:bCs/>
                <w:lang w:eastAsia="en-US"/>
              </w:rPr>
              <w:t xml:space="preserve">% of </w:t>
            </w:r>
            <w:r w:rsidR="005863BC">
              <w:rPr>
                <w:bCs/>
                <w:lang w:eastAsia="en-US"/>
              </w:rPr>
              <w:t>Co-Founder’s Shares</w:t>
            </w:r>
            <w:r w:rsidR="000D718B" w:rsidRPr="008934B3">
              <w:rPr>
                <w:bCs/>
                <w:lang w:eastAsia="en-US"/>
              </w:rPr>
              <w:t xml:space="preserve"> subject to repurchase option</w:t>
            </w:r>
            <w:r>
              <w:rPr>
                <w:bCs/>
                <w:lang w:eastAsia="en-US"/>
              </w:rPr>
              <w:t>)</w:t>
            </w:r>
          </w:p>
        </w:tc>
        <w:tc>
          <w:tcPr>
            <w:tcW w:w="4003" w:type="dxa"/>
            <w:shd w:val="clear" w:color="auto" w:fill="auto"/>
          </w:tcPr>
          <w:p w:rsidR="000D718B" w:rsidRPr="008934B3" w:rsidRDefault="00682535" w:rsidP="00434491">
            <w:pPr>
              <w:rPr>
                <w:bCs/>
                <w:lang w:eastAsia="en-US"/>
              </w:rPr>
            </w:pPr>
            <w:r>
              <w:rPr>
                <w:bCs/>
                <w:lang w:eastAsia="en-US"/>
              </w:rPr>
              <w:t>[</w:t>
            </w:r>
            <w:r>
              <w:rPr>
                <w:bCs/>
                <w:i/>
                <w:lang w:eastAsia="en-US"/>
              </w:rPr>
              <w:t>Insert</w:t>
            </w:r>
            <w:r>
              <w:rPr>
                <w:bCs/>
                <w:lang w:eastAsia="en-US"/>
              </w:rPr>
              <w:t>]%</w:t>
            </w:r>
          </w:p>
        </w:tc>
      </w:tr>
      <w:tr w:rsidR="000D718B" w:rsidRPr="008934B3" w:rsidTr="008934B3">
        <w:tc>
          <w:tcPr>
            <w:tcW w:w="3935" w:type="dxa"/>
            <w:shd w:val="clear" w:color="auto" w:fill="auto"/>
          </w:tcPr>
          <w:p w:rsidR="000D718B" w:rsidRPr="008934B3" w:rsidRDefault="00F5514F" w:rsidP="00434491">
            <w:pPr>
              <w:rPr>
                <w:bCs/>
                <w:lang w:eastAsia="en-US"/>
              </w:rPr>
            </w:pPr>
            <w:r w:rsidRPr="008934B3">
              <w:rPr>
                <w:bCs/>
                <w:lang w:eastAsia="en-US"/>
              </w:rPr>
              <w:t>Start of the vesting period</w:t>
            </w:r>
          </w:p>
        </w:tc>
        <w:tc>
          <w:tcPr>
            <w:tcW w:w="4003" w:type="dxa"/>
            <w:shd w:val="clear" w:color="auto" w:fill="auto"/>
          </w:tcPr>
          <w:p w:rsidR="000D718B" w:rsidRPr="008934B3" w:rsidRDefault="00F5514F" w:rsidP="00F5514F">
            <w:pPr>
              <w:rPr>
                <w:bCs/>
                <w:lang w:eastAsia="en-US"/>
              </w:rPr>
            </w:pPr>
            <w:r w:rsidRPr="008934B3">
              <w:rPr>
                <w:bCs/>
                <w:lang w:eastAsia="en-US"/>
              </w:rPr>
              <w:t>The vesting p</w:t>
            </w:r>
            <w:r w:rsidR="00A4521B" w:rsidRPr="008934B3">
              <w:rPr>
                <w:bCs/>
                <w:lang w:eastAsia="en-US"/>
              </w:rPr>
              <w:t xml:space="preserve">eriod starts on </w:t>
            </w:r>
            <w:r w:rsidR="000D718B" w:rsidRPr="008934B3">
              <w:rPr>
                <w:bCs/>
                <w:lang w:eastAsia="en-US"/>
              </w:rPr>
              <w:t>[</w:t>
            </w:r>
            <w:r w:rsidR="00A4521B" w:rsidRPr="008934B3">
              <w:rPr>
                <w:bCs/>
                <w:i/>
                <w:lang w:eastAsia="en-US"/>
              </w:rPr>
              <w:t>t</w:t>
            </w:r>
            <w:r w:rsidR="000D718B" w:rsidRPr="008934B3">
              <w:rPr>
                <w:bCs/>
                <w:i/>
                <w:lang w:eastAsia="en-US"/>
              </w:rPr>
              <w:t>he date of this Agreement</w:t>
            </w:r>
            <w:r w:rsidR="000D718B" w:rsidRPr="008934B3">
              <w:rPr>
                <w:bCs/>
                <w:lang w:eastAsia="en-US"/>
              </w:rPr>
              <w:t>]</w:t>
            </w:r>
            <w:r w:rsidR="00A4521B" w:rsidRPr="008934B3">
              <w:rPr>
                <w:bCs/>
                <w:lang w:eastAsia="en-US"/>
              </w:rPr>
              <w:t xml:space="preserve"> </w:t>
            </w:r>
          </w:p>
        </w:tc>
      </w:tr>
      <w:tr w:rsidR="000D718B" w:rsidRPr="008934B3" w:rsidTr="008934B3">
        <w:tc>
          <w:tcPr>
            <w:tcW w:w="3935" w:type="dxa"/>
            <w:shd w:val="clear" w:color="auto" w:fill="auto"/>
          </w:tcPr>
          <w:p w:rsidR="000D718B" w:rsidRPr="008934B3" w:rsidRDefault="000D718B" w:rsidP="00434491">
            <w:pPr>
              <w:rPr>
                <w:bCs/>
                <w:lang w:eastAsia="en-US"/>
              </w:rPr>
            </w:pPr>
            <w:r w:rsidRPr="008934B3">
              <w:rPr>
                <w:bCs/>
                <w:lang w:eastAsia="en-US"/>
              </w:rPr>
              <w:t xml:space="preserve">Monthly reduction in the number of </w:t>
            </w:r>
            <w:r w:rsidR="00E567EE">
              <w:rPr>
                <w:bCs/>
                <w:lang w:eastAsia="en-US"/>
              </w:rPr>
              <w:t>Unvested Shares</w:t>
            </w:r>
          </w:p>
        </w:tc>
        <w:tc>
          <w:tcPr>
            <w:tcW w:w="4003" w:type="dxa"/>
            <w:shd w:val="clear" w:color="auto" w:fill="auto"/>
          </w:tcPr>
          <w:p w:rsidR="000D718B" w:rsidRPr="008934B3" w:rsidRDefault="000D718B" w:rsidP="00B354B3">
            <w:pPr>
              <w:rPr>
                <w:bCs/>
                <w:lang w:eastAsia="en-US"/>
              </w:rPr>
            </w:pPr>
            <w:r w:rsidRPr="008934B3">
              <w:rPr>
                <w:bCs/>
                <w:lang w:eastAsia="en-US"/>
              </w:rPr>
              <w:t>[</w:t>
            </w:r>
            <w:r w:rsidR="00061BF6">
              <w:rPr>
                <w:bCs/>
                <w:i/>
                <w:lang w:eastAsia="en-US"/>
              </w:rPr>
              <w:t>x</w:t>
            </w:r>
            <w:r w:rsidRPr="008934B3">
              <w:rPr>
                <w:bCs/>
                <w:i/>
                <w:lang w:eastAsia="en-US"/>
              </w:rPr>
              <w:t xml:space="preserve">% of </w:t>
            </w:r>
            <w:r w:rsidR="00061BF6">
              <w:rPr>
                <w:bCs/>
                <w:i/>
                <w:lang w:eastAsia="en-US"/>
              </w:rPr>
              <w:t xml:space="preserve">the </w:t>
            </w:r>
            <w:r w:rsidR="005863BC">
              <w:rPr>
                <w:bCs/>
                <w:i/>
                <w:lang w:eastAsia="en-US"/>
              </w:rPr>
              <w:t>Co-Founder’s Shares</w:t>
            </w:r>
            <w:r w:rsidRPr="008934B3">
              <w:rPr>
                <w:bCs/>
                <w:i/>
                <w:lang w:eastAsia="en-US"/>
              </w:rPr>
              <w:t xml:space="preserve"> per month</w:t>
            </w:r>
            <w:r w:rsidR="008910C9">
              <w:rPr>
                <w:bCs/>
                <w:i/>
                <w:lang w:eastAsia="en-US"/>
              </w:rPr>
              <w:t xml:space="preserve"> until the end of the Term</w:t>
            </w:r>
            <w:r w:rsidRPr="008934B3">
              <w:rPr>
                <w:bCs/>
                <w:lang w:eastAsia="en-US"/>
              </w:rPr>
              <w:t>]</w:t>
            </w:r>
          </w:p>
        </w:tc>
      </w:tr>
    </w:tbl>
    <w:p w:rsidR="00BD047B" w:rsidRDefault="00BD047B" w:rsidP="00BD047B">
      <w:pPr>
        <w:rPr>
          <w:bCs/>
          <w:lang w:eastAsia="en-US"/>
        </w:rPr>
      </w:pPr>
    </w:p>
    <w:p w:rsidR="00DB66A1" w:rsidRPr="00DB66A1" w:rsidRDefault="00D72DE9" w:rsidP="00DB66A1">
      <w:pPr>
        <w:jc w:val="center"/>
        <w:rPr>
          <w:rFonts w:cs="Arial"/>
          <w:b/>
          <w:color w:val="C00000"/>
        </w:rPr>
      </w:pPr>
      <w:r>
        <w:rPr>
          <w:rFonts w:ascii="Arial Black" w:hAnsi="Arial Black"/>
          <w:color w:val="C00000"/>
        </w:rPr>
        <w:br w:type="page"/>
      </w:r>
      <w:r w:rsidR="00DB66A1" w:rsidRPr="00DB66A1">
        <w:rPr>
          <w:rFonts w:cs="Arial"/>
          <w:b/>
          <w:color w:val="C00000"/>
          <w:highlight w:val="lightGray"/>
        </w:rPr>
        <w:lastRenderedPageBreak/>
        <w:t>[</w:t>
      </w:r>
      <w:r w:rsidR="00DB66A1" w:rsidRPr="00DB66A1">
        <w:rPr>
          <w:rFonts w:cs="Arial"/>
          <w:b/>
          <w:i/>
          <w:color w:val="C00000"/>
          <w:highlight w:val="lightGray"/>
        </w:rPr>
        <w:t xml:space="preserve">User note:  The following is an example to illustrate how Schedule 1 </w:t>
      </w:r>
      <w:r w:rsidR="00DB66A1">
        <w:rPr>
          <w:rFonts w:cs="Arial"/>
          <w:b/>
          <w:i/>
          <w:color w:val="C00000"/>
          <w:highlight w:val="lightGray"/>
        </w:rPr>
        <w:t>could be used in practice</w:t>
      </w:r>
      <w:r w:rsidR="00DB66A1" w:rsidRPr="00DB66A1">
        <w:rPr>
          <w:rFonts w:cs="Arial"/>
          <w:b/>
          <w:color w:val="C00000"/>
          <w:highlight w:val="lightGray"/>
        </w:rPr>
        <w:t>]</w:t>
      </w:r>
    </w:p>
    <w:p w:rsidR="00DB66A1" w:rsidRPr="008910C9" w:rsidRDefault="00DB66A1" w:rsidP="00DB66A1">
      <w:pPr>
        <w:jc w:val="center"/>
        <w:rPr>
          <w:rFonts w:ascii="Arial Black" w:hAnsi="Arial Black"/>
          <w:i/>
          <w:color w:val="C00000"/>
        </w:rPr>
      </w:pPr>
      <w:r w:rsidRPr="008910C9">
        <w:rPr>
          <w:rFonts w:ascii="Arial Black" w:hAnsi="Arial Black"/>
          <w:i/>
          <w:color w:val="C00000"/>
        </w:rPr>
        <w:t>SCHEDULE 1</w:t>
      </w:r>
    </w:p>
    <w:p w:rsidR="005B5AA2" w:rsidRPr="008910C9" w:rsidRDefault="005B5AA2" w:rsidP="005B5AA2">
      <w:pPr>
        <w:numPr>
          <w:ilvl w:val="0"/>
          <w:numId w:val="61"/>
        </w:numPr>
        <w:ind w:left="567" w:hanging="567"/>
        <w:rPr>
          <w:b/>
          <w:bCs/>
          <w:i/>
          <w:lang w:eastAsia="en-US"/>
        </w:rPr>
      </w:pPr>
      <w:r w:rsidRPr="008910C9">
        <w:rPr>
          <w:b/>
          <w:bCs/>
          <w:i/>
          <w:lang w:eastAsia="en-US"/>
        </w:rPr>
        <w:t>Term</w:t>
      </w:r>
    </w:p>
    <w:p w:rsidR="005B5AA2" w:rsidRPr="008910C9" w:rsidRDefault="005B5AA2" w:rsidP="005B5AA2">
      <w:pPr>
        <w:ind w:left="567"/>
        <w:rPr>
          <w:bCs/>
          <w:i/>
          <w:lang w:eastAsia="en-US"/>
        </w:rPr>
      </w:pPr>
      <w:r w:rsidRPr="008910C9">
        <w:rPr>
          <w:bCs/>
          <w:i/>
          <w:lang w:eastAsia="en-US"/>
        </w:rPr>
        <w:t>From the date of this Agreement to the date that is 36 months after the date of this Agreement.</w:t>
      </w:r>
    </w:p>
    <w:p w:rsidR="005B5AA2" w:rsidRPr="008910C9" w:rsidRDefault="005B5AA2" w:rsidP="005B5AA2">
      <w:pPr>
        <w:numPr>
          <w:ilvl w:val="0"/>
          <w:numId w:val="61"/>
        </w:numPr>
        <w:rPr>
          <w:b/>
          <w:bCs/>
          <w:i/>
          <w:lang w:eastAsia="en-US"/>
        </w:rPr>
      </w:pPr>
      <w:r w:rsidRPr="008910C9">
        <w:rPr>
          <w:b/>
          <w:bCs/>
          <w:i/>
          <w:lang w:eastAsia="en-US"/>
        </w:rPr>
        <w:t>Purchase Price</w:t>
      </w:r>
    </w:p>
    <w:p w:rsidR="005B5AA2" w:rsidRPr="008910C9" w:rsidRDefault="005B5AA2" w:rsidP="005B5AA2">
      <w:pPr>
        <w:ind w:left="360"/>
        <w:rPr>
          <w:bCs/>
          <w:i/>
          <w:lang w:eastAsia="en-US"/>
        </w:rPr>
      </w:pPr>
      <w:r w:rsidRPr="008910C9">
        <w:rPr>
          <w:bCs/>
          <w:i/>
          <w:lang w:eastAsia="en-US"/>
        </w:rPr>
        <w:tab/>
        <w:t>Nil (shares issued on incorporation).</w:t>
      </w:r>
    </w:p>
    <w:p w:rsidR="005B5AA2" w:rsidRPr="008910C9" w:rsidRDefault="005B5AA2" w:rsidP="005B5AA2">
      <w:pPr>
        <w:numPr>
          <w:ilvl w:val="0"/>
          <w:numId w:val="61"/>
        </w:numPr>
        <w:rPr>
          <w:b/>
          <w:bCs/>
          <w:i/>
          <w:lang w:eastAsia="en-US"/>
        </w:rPr>
      </w:pPr>
      <w:r w:rsidRPr="008910C9">
        <w:rPr>
          <w:b/>
          <w:bCs/>
          <w:i/>
          <w:lang w:eastAsia="en-US"/>
        </w:rPr>
        <w:t>Co-Founder’s Shares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4003"/>
      </w:tblGrid>
      <w:tr w:rsidR="005B5AA2" w:rsidRPr="008910C9" w:rsidTr="00BA3D6A">
        <w:tc>
          <w:tcPr>
            <w:tcW w:w="3935" w:type="dxa"/>
            <w:shd w:val="clear" w:color="auto" w:fill="auto"/>
          </w:tcPr>
          <w:p w:rsidR="005B5AA2" w:rsidRPr="009D2F76" w:rsidRDefault="005B5AA2" w:rsidP="00BA3D6A">
            <w:pPr>
              <w:rPr>
                <w:b/>
                <w:bCs/>
                <w:i/>
                <w:lang w:eastAsia="en-US"/>
              </w:rPr>
            </w:pPr>
            <w:r w:rsidRPr="009D2F76">
              <w:rPr>
                <w:b/>
                <w:bCs/>
                <w:i/>
                <w:lang w:eastAsia="en-US"/>
              </w:rPr>
              <w:t>Total number of Co-Founder’s Shares</w:t>
            </w:r>
            <w:r>
              <w:rPr>
                <w:b/>
                <w:bCs/>
                <w:i/>
                <w:lang w:eastAsia="en-US"/>
              </w:rPr>
              <w:t>:</w:t>
            </w:r>
          </w:p>
        </w:tc>
        <w:tc>
          <w:tcPr>
            <w:tcW w:w="4003" w:type="dxa"/>
            <w:shd w:val="clear" w:color="auto" w:fill="auto"/>
          </w:tcPr>
          <w:p w:rsidR="005B5AA2" w:rsidRPr="008910C9" w:rsidRDefault="005B5AA2" w:rsidP="00BA3D6A">
            <w:pPr>
              <w:rPr>
                <w:bCs/>
                <w:i/>
                <w:lang w:eastAsia="en-US"/>
              </w:rPr>
            </w:pPr>
            <w:r w:rsidRPr="008910C9">
              <w:rPr>
                <w:bCs/>
                <w:i/>
                <w:lang w:eastAsia="en-US"/>
              </w:rPr>
              <w:t>100 ordinary shares</w:t>
            </w:r>
          </w:p>
        </w:tc>
      </w:tr>
    </w:tbl>
    <w:p w:rsidR="005B5AA2" w:rsidRPr="005B5AA2" w:rsidRDefault="005B5AA2" w:rsidP="005B5AA2">
      <w:pPr>
        <w:ind w:left="360"/>
        <w:rPr>
          <w:bCs/>
          <w:i/>
          <w:lang w:eastAsia="en-US"/>
        </w:rPr>
      </w:pPr>
    </w:p>
    <w:p w:rsidR="005B5AA2" w:rsidRPr="008910C9" w:rsidRDefault="005B5AA2" w:rsidP="005B5AA2">
      <w:pPr>
        <w:numPr>
          <w:ilvl w:val="0"/>
          <w:numId w:val="61"/>
        </w:numPr>
        <w:rPr>
          <w:bCs/>
          <w:i/>
          <w:lang w:eastAsia="en-US"/>
        </w:rPr>
      </w:pPr>
      <w:r w:rsidRPr="008910C9">
        <w:rPr>
          <w:b/>
          <w:bCs/>
          <w:i/>
          <w:lang w:eastAsia="en-US"/>
        </w:rPr>
        <w:t>Co-Founder’s Shares subject to repurchase option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4003"/>
      </w:tblGrid>
      <w:tr w:rsidR="005B5AA2" w:rsidRPr="008910C9" w:rsidTr="00BA3D6A">
        <w:tc>
          <w:tcPr>
            <w:tcW w:w="3935" w:type="dxa"/>
            <w:shd w:val="clear" w:color="auto" w:fill="auto"/>
          </w:tcPr>
          <w:p w:rsidR="005B5AA2" w:rsidRPr="009D2F76" w:rsidRDefault="005B5AA2" w:rsidP="00BA3D6A">
            <w:pPr>
              <w:rPr>
                <w:b/>
                <w:bCs/>
                <w:i/>
                <w:lang w:eastAsia="en-US"/>
              </w:rPr>
            </w:pPr>
            <w:r w:rsidRPr="009D2F76">
              <w:rPr>
                <w:b/>
                <w:bCs/>
                <w:i/>
                <w:lang w:eastAsia="en-US"/>
              </w:rPr>
              <w:t>Unvested Shares (% of Co-Founder’s Shares subject to repurchase option)</w:t>
            </w:r>
            <w:r>
              <w:rPr>
                <w:b/>
                <w:bCs/>
                <w:i/>
                <w:lang w:eastAsia="en-US"/>
              </w:rPr>
              <w:t>:</w:t>
            </w:r>
          </w:p>
        </w:tc>
        <w:tc>
          <w:tcPr>
            <w:tcW w:w="4003" w:type="dxa"/>
            <w:shd w:val="clear" w:color="auto" w:fill="auto"/>
          </w:tcPr>
          <w:p w:rsidR="005B5AA2" w:rsidRPr="008910C9" w:rsidRDefault="005B5AA2" w:rsidP="00BA3D6A">
            <w:pPr>
              <w:rPr>
                <w:bCs/>
                <w:i/>
                <w:lang w:eastAsia="en-US"/>
              </w:rPr>
            </w:pPr>
            <w:r w:rsidRPr="008910C9">
              <w:rPr>
                <w:bCs/>
                <w:i/>
                <w:lang w:eastAsia="en-US"/>
              </w:rPr>
              <w:t>75%</w:t>
            </w:r>
          </w:p>
        </w:tc>
      </w:tr>
      <w:tr w:rsidR="005B5AA2" w:rsidRPr="008910C9" w:rsidTr="00BA3D6A">
        <w:tc>
          <w:tcPr>
            <w:tcW w:w="3935" w:type="dxa"/>
            <w:shd w:val="clear" w:color="auto" w:fill="auto"/>
          </w:tcPr>
          <w:p w:rsidR="005B5AA2" w:rsidRPr="009D2F76" w:rsidRDefault="005B5AA2" w:rsidP="00BA3D6A">
            <w:pPr>
              <w:rPr>
                <w:b/>
                <w:bCs/>
                <w:i/>
                <w:lang w:eastAsia="en-US"/>
              </w:rPr>
            </w:pPr>
            <w:r w:rsidRPr="009D2F76">
              <w:rPr>
                <w:b/>
                <w:bCs/>
                <w:i/>
                <w:lang w:eastAsia="en-US"/>
              </w:rPr>
              <w:t>Start of the vesting period</w:t>
            </w:r>
            <w:r>
              <w:rPr>
                <w:b/>
                <w:bCs/>
                <w:i/>
                <w:lang w:eastAsia="en-US"/>
              </w:rPr>
              <w:t>:</w:t>
            </w:r>
          </w:p>
        </w:tc>
        <w:tc>
          <w:tcPr>
            <w:tcW w:w="4003" w:type="dxa"/>
            <w:shd w:val="clear" w:color="auto" w:fill="auto"/>
          </w:tcPr>
          <w:p w:rsidR="005B5AA2" w:rsidRPr="008910C9" w:rsidRDefault="005B5AA2" w:rsidP="007D2D36">
            <w:pPr>
              <w:rPr>
                <w:bCs/>
                <w:i/>
                <w:lang w:eastAsia="en-US"/>
              </w:rPr>
            </w:pPr>
            <w:r w:rsidRPr="008910C9">
              <w:rPr>
                <w:bCs/>
                <w:i/>
                <w:lang w:eastAsia="en-US"/>
              </w:rPr>
              <w:t>The vesting period starts on the date of this Agreement</w:t>
            </w:r>
            <w:r>
              <w:rPr>
                <w:bCs/>
                <w:i/>
                <w:lang w:eastAsia="en-US"/>
              </w:rPr>
              <w:t xml:space="preserve"> </w:t>
            </w:r>
          </w:p>
        </w:tc>
      </w:tr>
      <w:tr w:rsidR="005B5AA2" w:rsidRPr="008910C9" w:rsidTr="00BA3D6A">
        <w:tc>
          <w:tcPr>
            <w:tcW w:w="3935" w:type="dxa"/>
            <w:shd w:val="clear" w:color="auto" w:fill="auto"/>
          </w:tcPr>
          <w:p w:rsidR="005B5AA2" w:rsidRPr="009D2F76" w:rsidRDefault="005B5AA2" w:rsidP="00BA3D6A">
            <w:pPr>
              <w:rPr>
                <w:b/>
                <w:bCs/>
                <w:i/>
                <w:lang w:eastAsia="en-US"/>
              </w:rPr>
            </w:pPr>
            <w:r w:rsidRPr="009D2F76">
              <w:rPr>
                <w:b/>
                <w:bCs/>
                <w:i/>
                <w:lang w:eastAsia="en-US"/>
              </w:rPr>
              <w:t>Monthly reduction in the number of Unvested Shares</w:t>
            </w:r>
            <w:r>
              <w:rPr>
                <w:b/>
                <w:bCs/>
                <w:i/>
                <w:lang w:eastAsia="en-US"/>
              </w:rPr>
              <w:t>:</w:t>
            </w:r>
          </w:p>
        </w:tc>
        <w:tc>
          <w:tcPr>
            <w:tcW w:w="4003" w:type="dxa"/>
            <w:shd w:val="clear" w:color="auto" w:fill="auto"/>
          </w:tcPr>
          <w:p w:rsidR="005B5AA2" w:rsidRPr="008910C9" w:rsidRDefault="005B5AA2" w:rsidP="00BA3D6A">
            <w:pPr>
              <w:rPr>
                <w:bCs/>
                <w:i/>
                <w:lang w:eastAsia="en-US"/>
              </w:rPr>
            </w:pPr>
            <w:r w:rsidRPr="008910C9">
              <w:rPr>
                <w:bCs/>
                <w:i/>
                <w:lang w:eastAsia="en-US"/>
              </w:rPr>
              <w:t>2.08% of the Co-Founder’s Shares per month</w:t>
            </w:r>
            <w:r w:rsidR="007D2D36">
              <w:rPr>
                <w:bCs/>
                <w:i/>
                <w:lang w:eastAsia="en-US"/>
              </w:rPr>
              <w:t xml:space="preserve"> until the end of the Term</w:t>
            </w:r>
          </w:p>
        </w:tc>
      </w:tr>
    </w:tbl>
    <w:p w:rsidR="005B5AA2" w:rsidRDefault="005B5AA2" w:rsidP="00826DF9">
      <w:pPr>
        <w:jc w:val="center"/>
        <w:rPr>
          <w:rFonts w:ascii="Arial Black" w:hAnsi="Arial Black"/>
          <w:i/>
          <w:color w:val="C00000"/>
        </w:rPr>
      </w:pPr>
    </w:p>
    <w:p w:rsidR="00285E93" w:rsidRPr="00113F8E" w:rsidRDefault="005B5AA2" w:rsidP="00826DF9">
      <w:pPr>
        <w:jc w:val="center"/>
        <w:rPr>
          <w:rFonts w:ascii="Arial Black" w:hAnsi="Arial Black"/>
          <w:color w:val="C00000"/>
        </w:rPr>
      </w:pPr>
      <w:r>
        <w:rPr>
          <w:rFonts w:ascii="Arial Black" w:hAnsi="Arial Black"/>
          <w:i/>
          <w:color w:val="C00000"/>
        </w:rPr>
        <w:br w:type="page"/>
      </w:r>
      <w:r w:rsidR="00D72DE9">
        <w:rPr>
          <w:rFonts w:ascii="Arial Black" w:hAnsi="Arial Black"/>
          <w:color w:val="C00000"/>
        </w:rPr>
        <w:lastRenderedPageBreak/>
        <w:t>SCHEDULE 2</w:t>
      </w:r>
    </w:p>
    <w:p w:rsidR="005005AF" w:rsidRPr="003D2641" w:rsidRDefault="005005AF" w:rsidP="003D2641">
      <w:pPr>
        <w:jc w:val="center"/>
        <w:rPr>
          <w:b/>
          <w:bCs/>
          <w:lang w:eastAsia="en-US"/>
        </w:rPr>
      </w:pPr>
      <w:r w:rsidRPr="003D2641">
        <w:rPr>
          <w:b/>
          <w:bCs/>
          <w:lang w:eastAsia="en-US"/>
        </w:rPr>
        <w:t>D</w:t>
      </w:r>
      <w:r w:rsidR="003D2641">
        <w:rPr>
          <w:b/>
          <w:bCs/>
          <w:lang w:eastAsia="en-US"/>
        </w:rPr>
        <w:t>etails for Notices</w:t>
      </w:r>
    </w:p>
    <w:p w:rsidR="00A11BC1" w:rsidRPr="008B7C99" w:rsidRDefault="00A11BC1" w:rsidP="00117614">
      <w:pPr>
        <w:rPr>
          <w:lang w:eastAsia="en-U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060"/>
      </w:tblGrid>
      <w:tr w:rsidR="0008246C" w:rsidRPr="003D2641" w:rsidTr="00B25EA4">
        <w:tc>
          <w:tcPr>
            <w:tcW w:w="8322" w:type="dxa"/>
            <w:gridSpan w:val="2"/>
            <w:shd w:val="clear" w:color="auto" w:fill="BFBFBF"/>
          </w:tcPr>
          <w:p w:rsidR="0008246C" w:rsidRPr="001D0E9E" w:rsidRDefault="0008246C" w:rsidP="003A4C77">
            <w:pPr>
              <w:rPr>
                <w:rFonts w:ascii="Arial Black" w:hAnsi="Arial Black" w:cs="Arial"/>
                <w:smallCaps/>
                <w:color w:val="C00000"/>
                <w:lang w:eastAsia="en-US"/>
              </w:rPr>
            </w:pPr>
            <w:r w:rsidRPr="001D0E9E">
              <w:rPr>
                <w:rFonts w:ascii="Arial Black" w:hAnsi="Arial Black"/>
                <w:smallCaps/>
                <w:color w:val="C00000"/>
              </w:rPr>
              <w:t>[</w:t>
            </w:r>
            <w:r w:rsidRPr="001D0E9E">
              <w:rPr>
                <w:rFonts w:ascii="Arial Black" w:hAnsi="Arial Black"/>
                <w:i/>
                <w:smallCaps/>
                <w:color w:val="C00000"/>
              </w:rPr>
              <w:t xml:space="preserve">Insert name of </w:t>
            </w:r>
            <w:r w:rsidR="00C93B9C">
              <w:rPr>
                <w:rFonts w:ascii="Arial Black" w:hAnsi="Arial Black"/>
                <w:i/>
                <w:smallCaps/>
                <w:color w:val="C00000"/>
              </w:rPr>
              <w:t>Co-Founder</w:t>
            </w:r>
            <w:r w:rsidRPr="001D0E9E">
              <w:rPr>
                <w:rFonts w:ascii="Arial Black" w:hAnsi="Arial Black"/>
                <w:smallCaps/>
                <w:color w:val="C00000"/>
              </w:rPr>
              <w:t>]</w:t>
            </w:r>
          </w:p>
        </w:tc>
      </w:tr>
      <w:tr w:rsidR="00A11BC1" w:rsidRPr="003D2641" w:rsidTr="003D2641">
        <w:tc>
          <w:tcPr>
            <w:tcW w:w="2262" w:type="dxa"/>
          </w:tcPr>
          <w:p w:rsidR="00A11BC1" w:rsidRPr="003D2641" w:rsidRDefault="003D2641" w:rsidP="005B628A">
            <w:pPr>
              <w:rPr>
                <w:b/>
              </w:rPr>
            </w:pPr>
            <w:r w:rsidRPr="003D2641">
              <w:rPr>
                <w:b/>
              </w:rPr>
              <w:t xml:space="preserve">Contact </w:t>
            </w:r>
            <w:r w:rsidR="005B628A">
              <w:rPr>
                <w:b/>
              </w:rPr>
              <w:t>n</w:t>
            </w:r>
            <w:r w:rsidRPr="003D2641">
              <w:rPr>
                <w:b/>
              </w:rPr>
              <w:t>ame</w:t>
            </w:r>
          </w:p>
        </w:tc>
        <w:tc>
          <w:tcPr>
            <w:tcW w:w="6060" w:type="dxa"/>
          </w:tcPr>
          <w:p w:rsidR="00A11BC1" w:rsidRPr="003D2641" w:rsidRDefault="00A11BC1" w:rsidP="000554A9">
            <w:pPr>
              <w:rPr>
                <w:rFonts w:cs="Arial"/>
                <w:lang w:eastAsia="en-US"/>
              </w:rPr>
            </w:pPr>
          </w:p>
        </w:tc>
      </w:tr>
      <w:tr w:rsidR="00A11BC1" w:rsidRPr="003D2641" w:rsidTr="003D2641">
        <w:tc>
          <w:tcPr>
            <w:tcW w:w="2262" w:type="dxa"/>
          </w:tcPr>
          <w:p w:rsidR="00A11BC1" w:rsidRPr="003D2641" w:rsidRDefault="00A11BC1" w:rsidP="005B628A">
            <w:pPr>
              <w:rPr>
                <w:rFonts w:cs="Arial"/>
                <w:b/>
                <w:lang w:eastAsia="en-US"/>
              </w:rPr>
            </w:pPr>
            <w:r w:rsidRPr="003D2641">
              <w:rPr>
                <w:b/>
              </w:rPr>
              <w:t>Address (</w:t>
            </w:r>
            <w:r w:rsidR="005B628A">
              <w:rPr>
                <w:b/>
              </w:rPr>
              <w:t>p</w:t>
            </w:r>
            <w:r w:rsidRPr="003D2641">
              <w:rPr>
                <w:b/>
              </w:rPr>
              <w:t xml:space="preserve">hysical </w:t>
            </w:r>
            <w:r w:rsidR="005B628A">
              <w:rPr>
                <w:b/>
              </w:rPr>
              <w:t>a</w:t>
            </w:r>
            <w:r w:rsidRPr="003D2641">
              <w:rPr>
                <w:b/>
              </w:rPr>
              <w:t>ddress &amp; PO Box)</w:t>
            </w:r>
          </w:p>
        </w:tc>
        <w:tc>
          <w:tcPr>
            <w:tcW w:w="6060" w:type="dxa"/>
          </w:tcPr>
          <w:p w:rsidR="00A11BC1" w:rsidRPr="003D2641" w:rsidRDefault="00A11BC1" w:rsidP="000554A9">
            <w:pPr>
              <w:rPr>
                <w:rFonts w:cs="Arial"/>
                <w:lang w:eastAsia="en-US"/>
              </w:rPr>
            </w:pPr>
          </w:p>
        </w:tc>
      </w:tr>
      <w:tr w:rsidR="00A11BC1" w:rsidRPr="003D2641" w:rsidTr="003D2641">
        <w:tc>
          <w:tcPr>
            <w:tcW w:w="2262" w:type="dxa"/>
          </w:tcPr>
          <w:p w:rsidR="00A11BC1" w:rsidRPr="003D2641" w:rsidRDefault="00A11BC1" w:rsidP="000554A9">
            <w:pPr>
              <w:rPr>
                <w:b/>
              </w:rPr>
            </w:pPr>
            <w:r w:rsidRPr="003D2641">
              <w:rPr>
                <w:b/>
              </w:rPr>
              <w:t>Email address</w:t>
            </w:r>
          </w:p>
        </w:tc>
        <w:tc>
          <w:tcPr>
            <w:tcW w:w="6060" w:type="dxa"/>
          </w:tcPr>
          <w:p w:rsidR="00A11BC1" w:rsidRPr="003D2641" w:rsidRDefault="00A11BC1" w:rsidP="000554A9">
            <w:pPr>
              <w:rPr>
                <w:rFonts w:cs="Arial"/>
                <w:lang w:eastAsia="en-US"/>
              </w:rPr>
            </w:pPr>
          </w:p>
        </w:tc>
      </w:tr>
    </w:tbl>
    <w:p w:rsidR="00A11BC1" w:rsidRPr="008B7C99" w:rsidRDefault="00A11BC1" w:rsidP="00117614">
      <w:pPr>
        <w:rPr>
          <w:lang w:eastAsia="en-U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060"/>
      </w:tblGrid>
      <w:tr w:rsidR="0008246C" w:rsidRPr="003D2641" w:rsidTr="00B25EA4">
        <w:tc>
          <w:tcPr>
            <w:tcW w:w="8322" w:type="dxa"/>
            <w:gridSpan w:val="2"/>
            <w:shd w:val="clear" w:color="auto" w:fill="BFBFBF"/>
          </w:tcPr>
          <w:p w:rsidR="0008246C" w:rsidRPr="003D2641" w:rsidRDefault="0008246C" w:rsidP="003A4C77">
            <w:pPr>
              <w:rPr>
                <w:rFonts w:ascii="Arial Black" w:hAnsi="Arial Black" w:cs="Arial"/>
                <w:color w:val="C00000"/>
                <w:lang w:eastAsia="en-US"/>
              </w:rPr>
            </w:pPr>
            <w:r w:rsidRPr="00A82F44">
              <w:rPr>
                <w:rFonts w:ascii="Arial Black" w:hAnsi="Arial Black"/>
                <w:smallCaps/>
                <w:color w:val="C00000"/>
              </w:rPr>
              <w:t>[</w:t>
            </w:r>
            <w:r w:rsidRPr="00A82F44">
              <w:rPr>
                <w:rFonts w:ascii="Arial Black" w:hAnsi="Arial Black"/>
                <w:i/>
                <w:smallCaps/>
                <w:color w:val="C00000"/>
              </w:rPr>
              <w:t xml:space="preserve">Insert name of </w:t>
            </w:r>
            <w:r w:rsidR="00C93B9C">
              <w:rPr>
                <w:rFonts w:ascii="Arial Black" w:hAnsi="Arial Black"/>
                <w:i/>
                <w:smallCaps/>
                <w:color w:val="C00000"/>
              </w:rPr>
              <w:t>Shareholder</w:t>
            </w:r>
            <w:r w:rsidRPr="00A82F44">
              <w:rPr>
                <w:rFonts w:ascii="Arial Black" w:hAnsi="Arial Black"/>
                <w:smallCaps/>
                <w:color w:val="C00000"/>
              </w:rPr>
              <w:t>]</w:t>
            </w:r>
          </w:p>
        </w:tc>
      </w:tr>
      <w:tr w:rsidR="003D2641" w:rsidRPr="003D2641" w:rsidTr="000C2C03">
        <w:tc>
          <w:tcPr>
            <w:tcW w:w="2262" w:type="dxa"/>
          </w:tcPr>
          <w:p w:rsidR="003D2641" w:rsidRPr="003D2641" w:rsidRDefault="005B628A" w:rsidP="000C2C03">
            <w:pPr>
              <w:rPr>
                <w:b/>
              </w:rPr>
            </w:pPr>
            <w:r>
              <w:rPr>
                <w:b/>
              </w:rPr>
              <w:t>Contact n</w:t>
            </w:r>
            <w:r w:rsidR="003D2641" w:rsidRPr="003D2641">
              <w:rPr>
                <w:b/>
              </w:rPr>
              <w:t>ame</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0C2C03">
            <w:pPr>
              <w:rPr>
                <w:b/>
              </w:rPr>
            </w:pPr>
            <w:r w:rsidRPr="003D2641">
              <w:rPr>
                <w:b/>
              </w:rPr>
              <w:t>Company</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5B628A">
            <w:pPr>
              <w:rPr>
                <w:rFonts w:cs="Arial"/>
                <w:b/>
                <w:lang w:eastAsia="en-US"/>
              </w:rPr>
            </w:pPr>
            <w:r w:rsidRPr="003D2641">
              <w:rPr>
                <w:b/>
              </w:rPr>
              <w:t>Address (</w:t>
            </w:r>
            <w:r w:rsidR="005B628A">
              <w:rPr>
                <w:b/>
              </w:rPr>
              <w:t>p</w:t>
            </w:r>
            <w:r w:rsidRPr="003D2641">
              <w:rPr>
                <w:b/>
              </w:rPr>
              <w:t xml:space="preserve">hysical </w:t>
            </w:r>
            <w:r w:rsidR="005B628A">
              <w:rPr>
                <w:b/>
              </w:rPr>
              <w:t>a</w:t>
            </w:r>
            <w:r w:rsidRPr="003D2641">
              <w:rPr>
                <w:b/>
              </w:rPr>
              <w:t>ddress &amp; PO Box)</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0C2C03">
            <w:pPr>
              <w:rPr>
                <w:b/>
              </w:rPr>
            </w:pPr>
            <w:r w:rsidRPr="003D2641">
              <w:rPr>
                <w:b/>
              </w:rPr>
              <w:t>Email address</w:t>
            </w:r>
          </w:p>
        </w:tc>
        <w:tc>
          <w:tcPr>
            <w:tcW w:w="6060" w:type="dxa"/>
          </w:tcPr>
          <w:p w:rsidR="003D2641" w:rsidRPr="003D2641" w:rsidRDefault="003D2641" w:rsidP="000C2C03">
            <w:pPr>
              <w:rPr>
                <w:rFonts w:cs="Arial"/>
                <w:lang w:eastAsia="en-US"/>
              </w:rPr>
            </w:pPr>
          </w:p>
        </w:tc>
      </w:tr>
    </w:tbl>
    <w:p w:rsidR="00A11BC1" w:rsidRDefault="00A11BC1" w:rsidP="00117614">
      <w:pPr>
        <w:rPr>
          <w:lang w:eastAsia="en-U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060"/>
      </w:tblGrid>
      <w:tr w:rsidR="0008246C" w:rsidRPr="003D2641" w:rsidTr="00B25EA4">
        <w:tc>
          <w:tcPr>
            <w:tcW w:w="8322" w:type="dxa"/>
            <w:gridSpan w:val="2"/>
            <w:shd w:val="clear" w:color="auto" w:fill="BFBFBF"/>
          </w:tcPr>
          <w:p w:rsidR="0008246C" w:rsidRPr="003D2641" w:rsidRDefault="0008246C" w:rsidP="003A4C77">
            <w:pPr>
              <w:rPr>
                <w:rFonts w:ascii="Arial Black" w:hAnsi="Arial Black" w:cs="Arial"/>
                <w:color w:val="C00000"/>
                <w:lang w:eastAsia="en-US"/>
              </w:rPr>
            </w:pPr>
            <w:r w:rsidRPr="00A82F44">
              <w:rPr>
                <w:rFonts w:ascii="Arial Black" w:hAnsi="Arial Black"/>
                <w:smallCaps/>
                <w:color w:val="C00000"/>
              </w:rPr>
              <w:t>[</w:t>
            </w:r>
            <w:r w:rsidRPr="00A82F44">
              <w:rPr>
                <w:rFonts w:ascii="Arial Black" w:hAnsi="Arial Black"/>
                <w:i/>
                <w:smallCaps/>
                <w:color w:val="C00000"/>
              </w:rPr>
              <w:t xml:space="preserve">Insert name of </w:t>
            </w:r>
            <w:r w:rsidR="003A4C77">
              <w:rPr>
                <w:rFonts w:ascii="Arial Black" w:hAnsi="Arial Black"/>
                <w:i/>
                <w:smallCaps/>
                <w:color w:val="C00000"/>
              </w:rPr>
              <w:t>company</w:t>
            </w:r>
            <w:r w:rsidRPr="00A82F44">
              <w:rPr>
                <w:rFonts w:ascii="Arial Black" w:hAnsi="Arial Black"/>
                <w:smallCaps/>
                <w:color w:val="C00000"/>
              </w:rPr>
              <w:t>]</w:t>
            </w:r>
          </w:p>
        </w:tc>
      </w:tr>
      <w:tr w:rsidR="003D2641" w:rsidRPr="003D2641" w:rsidTr="000C2C03">
        <w:tc>
          <w:tcPr>
            <w:tcW w:w="2262" w:type="dxa"/>
          </w:tcPr>
          <w:p w:rsidR="003D2641" w:rsidRPr="003D2641" w:rsidRDefault="003D2641" w:rsidP="005B628A">
            <w:pPr>
              <w:rPr>
                <w:b/>
              </w:rPr>
            </w:pPr>
            <w:r w:rsidRPr="003D2641">
              <w:rPr>
                <w:b/>
              </w:rPr>
              <w:t xml:space="preserve">Contact </w:t>
            </w:r>
            <w:r w:rsidR="005B628A">
              <w:rPr>
                <w:b/>
              </w:rPr>
              <w:t>n</w:t>
            </w:r>
            <w:r w:rsidRPr="003D2641">
              <w:rPr>
                <w:b/>
              </w:rPr>
              <w:t>ame</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0C2C03">
            <w:pPr>
              <w:rPr>
                <w:b/>
              </w:rPr>
            </w:pPr>
            <w:r w:rsidRPr="003D2641">
              <w:rPr>
                <w:b/>
              </w:rPr>
              <w:t>Company</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5B628A">
            <w:pPr>
              <w:rPr>
                <w:rFonts w:cs="Arial"/>
                <w:b/>
                <w:lang w:eastAsia="en-US"/>
              </w:rPr>
            </w:pPr>
            <w:r w:rsidRPr="003D2641">
              <w:rPr>
                <w:b/>
              </w:rPr>
              <w:t>Address (</w:t>
            </w:r>
            <w:r w:rsidR="005B628A">
              <w:rPr>
                <w:b/>
              </w:rPr>
              <w:t>p</w:t>
            </w:r>
            <w:r w:rsidRPr="003D2641">
              <w:rPr>
                <w:b/>
              </w:rPr>
              <w:t xml:space="preserve">hysical </w:t>
            </w:r>
            <w:r w:rsidR="005B628A">
              <w:rPr>
                <w:b/>
              </w:rPr>
              <w:t>a</w:t>
            </w:r>
            <w:r w:rsidRPr="003D2641">
              <w:rPr>
                <w:b/>
              </w:rPr>
              <w:t>ddress &amp; PO Box)</w:t>
            </w:r>
          </w:p>
        </w:tc>
        <w:tc>
          <w:tcPr>
            <w:tcW w:w="6060" w:type="dxa"/>
          </w:tcPr>
          <w:p w:rsidR="003D2641" w:rsidRPr="003D2641" w:rsidRDefault="003D2641" w:rsidP="000C2C03">
            <w:pPr>
              <w:rPr>
                <w:rFonts w:cs="Arial"/>
                <w:lang w:eastAsia="en-US"/>
              </w:rPr>
            </w:pPr>
          </w:p>
        </w:tc>
      </w:tr>
      <w:tr w:rsidR="003D2641" w:rsidRPr="003D2641" w:rsidTr="000C2C03">
        <w:tc>
          <w:tcPr>
            <w:tcW w:w="2262" w:type="dxa"/>
          </w:tcPr>
          <w:p w:rsidR="003D2641" w:rsidRPr="003D2641" w:rsidRDefault="003D2641" w:rsidP="000C2C03">
            <w:pPr>
              <w:rPr>
                <w:b/>
              </w:rPr>
            </w:pPr>
            <w:r w:rsidRPr="003D2641">
              <w:rPr>
                <w:b/>
              </w:rPr>
              <w:t>Email address</w:t>
            </w:r>
          </w:p>
        </w:tc>
        <w:tc>
          <w:tcPr>
            <w:tcW w:w="6060" w:type="dxa"/>
          </w:tcPr>
          <w:p w:rsidR="003D2641" w:rsidRPr="003D2641" w:rsidRDefault="003D2641" w:rsidP="000C2C03">
            <w:pPr>
              <w:rPr>
                <w:rFonts w:cs="Arial"/>
                <w:lang w:eastAsia="en-US"/>
              </w:rPr>
            </w:pPr>
          </w:p>
        </w:tc>
      </w:tr>
    </w:tbl>
    <w:p w:rsidR="000D738E" w:rsidRPr="001F0A4F" w:rsidRDefault="000D738E" w:rsidP="00117614">
      <w:pPr>
        <w:rPr>
          <w:lang w:eastAsia="en-US"/>
        </w:rPr>
      </w:pPr>
    </w:p>
    <w:sectPr w:rsidR="000D738E" w:rsidRPr="001F0A4F" w:rsidSect="000D718B">
      <w:pgSz w:w="12240" w:h="15840"/>
      <w:pgMar w:top="1814"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BE" w:rsidRDefault="002A52BE">
      <w:r>
        <w:separator/>
      </w:r>
    </w:p>
  </w:endnote>
  <w:endnote w:type="continuationSeparator" w:id="0">
    <w:p w:rsidR="002A52BE" w:rsidRDefault="002A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taNormalLF-Roman">
    <w:altName w:val="Century Gothic"/>
    <w:charset w:val="00"/>
    <w:family w:val="swiss"/>
    <w:pitch w:val="variable"/>
    <w:sig w:usb0="80000027" w:usb1="00000000" w:usb2="00000000" w:usb3="00000000" w:csb0="00000001" w:csb1="00000000"/>
  </w:font>
  <w:font w:name="ITC Avant Garde Gothic">
    <w:altName w:val="Century Gothic"/>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ADB" w:rsidRPr="00E646CE" w:rsidRDefault="003D4ADB" w:rsidP="003D4ADB">
    <w:pPr>
      <w:pStyle w:val="Footer"/>
      <w:tabs>
        <w:tab w:val="clear" w:pos="4513"/>
        <w:tab w:val="clear" w:pos="9026"/>
      </w:tabs>
      <w:spacing w:before="100" w:after="0" w:line="240" w:lineRule="auto"/>
      <w:rPr>
        <w:rFonts w:cs="Arial"/>
        <w:color w:val="C00000"/>
        <w:sz w:val="14"/>
        <w:szCs w:val="14"/>
      </w:rPr>
    </w:pPr>
    <w:bookmarkStart w:id="0" w:name="PRIMARYFOOTERSPECEND1"/>
    <w:bookmarkEnd w:id="0"/>
    <w:r w:rsidRPr="00E646CE">
      <w:rPr>
        <w:rFonts w:cs="Arial"/>
        <w:color w:val="C00000"/>
        <w:sz w:val="14"/>
        <w:szCs w:val="14"/>
      </w:rPr>
      <w:t xml:space="preserve">This template document is provided for guidance purposes only.  We recommend you obtain the help of a qualified lawyer to complete it.  Use of this document is subject to the terms and conditions set </w:t>
    </w:r>
    <w:r>
      <w:rPr>
        <w:rFonts w:cs="Arial"/>
        <w:color w:val="C00000"/>
        <w:sz w:val="14"/>
        <w:szCs w:val="14"/>
      </w:rPr>
      <w:t>out at www.simmondsstewart.com/templates</w:t>
    </w:r>
    <w:r w:rsidRPr="00E646CE">
      <w:rPr>
        <w:rFonts w:cs="Arial"/>
        <w:color w:val="C00000"/>
        <w:sz w:val="14"/>
        <w:szCs w:val="14"/>
      </w:rPr>
      <w:t>.</w:t>
    </w:r>
  </w:p>
  <w:p w:rsidR="001878D6" w:rsidRPr="003D4ADB" w:rsidRDefault="003D4ADB" w:rsidP="003D4ADB">
    <w:pPr>
      <w:pStyle w:val="Footer"/>
      <w:tabs>
        <w:tab w:val="left" w:pos="1985"/>
      </w:tabs>
      <w:rPr>
        <w:rFonts w:cs="Arial"/>
        <w:color w:val="C00000"/>
        <w:sz w:val="14"/>
        <w:szCs w:val="14"/>
      </w:rPr>
    </w:pPr>
    <w:r w:rsidRPr="00E646CE">
      <w:rPr>
        <w:rFonts w:cs="Arial"/>
        <w:color w:val="C00000"/>
        <w:sz w:val="14"/>
        <w:szCs w:val="14"/>
      </w:rPr>
      <w:t>© Simmonds Stewart</w:t>
    </w:r>
    <w:r>
      <w:rPr>
        <w:rFonts w:cs="Arial"/>
        <w:color w:val="C00000"/>
        <w:sz w:val="14"/>
        <w:szCs w:val="14"/>
      </w:rPr>
      <w:t xml:space="preserve"> </w:t>
    </w:r>
    <w:r w:rsidR="002A6273">
      <w:rPr>
        <w:rFonts w:cs="Arial"/>
        <w:color w:val="C00000"/>
        <w:sz w:val="14"/>
        <w:szCs w:val="14"/>
      </w:rPr>
      <w:t xml:space="preserve">Limited </w:t>
    </w:r>
    <w:r>
      <w:rPr>
        <w:rFonts w:cs="Arial"/>
        <w:color w:val="C00000"/>
        <w:sz w:val="14"/>
        <w:szCs w:val="14"/>
      </w:rPr>
      <w:t>201</w:t>
    </w:r>
    <w:r w:rsidR="002A6273">
      <w:rPr>
        <w:rFonts w:cs="Arial"/>
        <w:color w:val="C00000"/>
        <w:sz w:val="14"/>
        <w:szCs w:val="14"/>
      </w:rPr>
      <w:t>6</w:t>
    </w:r>
    <w:r>
      <w:rPr>
        <w:rFonts w:cs="Arial"/>
        <w:color w:val="C00000"/>
        <w:sz w:val="14"/>
        <w:szCs w:val="14"/>
      </w:rPr>
      <w:tab/>
    </w:r>
    <w:r w:rsidR="00031576">
      <w:rPr>
        <w:rFonts w:cs="Arial"/>
        <w:color w:val="C00000"/>
        <w:sz w:val="14"/>
        <w:szCs w:val="14"/>
      </w:rPr>
      <w:t>V</w:t>
    </w:r>
    <w:r>
      <w:rPr>
        <w:rFonts w:cs="Arial"/>
        <w:color w:val="C00000"/>
        <w:sz w:val="14"/>
        <w:szCs w:val="14"/>
      </w:rPr>
      <w:t>1.</w:t>
    </w:r>
    <w:r w:rsidR="002B3354">
      <w:rPr>
        <w:rFonts w:cs="Arial"/>
        <w:color w:val="C00000"/>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8D" w:rsidRDefault="0085018D" w:rsidP="0085018D">
    <w:pPr>
      <w:pStyle w:val="Footer"/>
      <w:tabs>
        <w:tab w:val="clear" w:pos="4513"/>
        <w:tab w:val="clear" w:pos="9026"/>
      </w:tabs>
      <w:spacing w:before="100" w:after="0" w:line="240" w:lineRule="auto"/>
      <w:rPr>
        <w:rFonts w:cs="Arial"/>
        <w:color w:val="C00000"/>
        <w:sz w:val="14"/>
        <w:szCs w:val="14"/>
      </w:rPr>
    </w:pPr>
    <w:bookmarkStart w:id="1" w:name="FIRSTPAGEFOOTERSPECBEGIN1"/>
    <w:bookmarkStart w:id="2" w:name="FIRSTPAGEFOOTERSPECEND1"/>
    <w:bookmarkEnd w:id="1"/>
    <w:bookmarkEnd w:id="2"/>
  </w:p>
  <w:p w:rsidR="0085018D" w:rsidRPr="00E646CE" w:rsidRDefault="0085018D" w:rsidP="0085018D">
    <w:pPr>
      <w:pStyle w:val="Footer"/>
      <w:tabs>
        <w:tab w:val="clear" w:pos="4513"/>
        <w:tab w:val="clear" w:pos="9026"/>
      </w:tabs>
      <w:spacing w:before="100" w:after="0" w:line="240" w:lineRule="auto"/>
      <w:rPr>
        <w:rFonts w:cs="Arial"/>
        <w:color w:val="C00000"/>
        <w:sz w:val="14"/>
        <w:szCs w:val="14"/>
      </w:rPr>
    </w:pPr>
    <w:r w:rsidRPr="00E646CE">
      <w:rPr>
        <w:rFonts w:cs="Arial"/>
        <w:color w:val="C00000"/>
        <w:sz w:val="14"/>
        <w:szCs w:val="14"/>
      </w:rPr>
      <w:t xml:space="preserve">This template document is provided for guidance purposes only.  We recommend you obtain the help of a qualified lawyer to complete it.  Use of this document is subject to the terms and conditions set </w:t>
    </w:r>
    <w:r>
      <w:rPr>
        <w:rFonts w:cs="Arial"/>
        <w:color w:val="C00000"/>
        <w:sz w:val="14"/>
        <w:szCs w:val="14"/>
      </w:rPr>
      <w:t>out at www.simmondsstewart.com/templates</w:t>
    </w:r>
    <w:r w:rsidRPr="00E646CE">
      <w:rPr>
        <w:rFonts w:cs="Arial"/>
        <w:color w:val="C00000"/>
        <w:sz w:val="14"/>
        <w:szCs w:val="14"/>
      </w:rPr>
      <w:t>.</w:t>
    </w:r>
  </w:p>
  <w:p w:rsidR="001878D6" w:rsidRPr="00434733" w:rsidRDefault="0085018D" w:rsidP="001878D6">
    <w:pPr>
      <w:pStyle w:val="Footer"/>
      <w:tabs>
        <w:tab w:val="left" w:pos="1985"/>
      </w:tabs>
      <w:rPr>
        <w:rFonts w:cs="Arial"/>
        <w:color w:val="C00000"/>
        <w:sz w:val="14"/>
        <w:szCs w:val="14"/>
      </w:rPr>
    </w:pPr>
    <w:r w:rsidRPr="00E646CE">
      <w:rPr>
        <w:rFonts w:cs="Arial"/>
        <w:color w:val="C00000"/>
        <w:sz w:val="14"/>
        <w:szCs w:val="14"/>
      </w:rPr>
      <w:t>© Simmonds Stewart</w:t>
    </w:r>
    <w:r>
      <w:rPr>
        <w:rFonts w:cs="Arial"/>
        <w:color w:val="C00000"/>
        <w:sz w:val="14"/>
        <w:szCs w:val="14"/>
      </w:rPr>
      <w:t xml:space="preserve"> </w:t>
    </w:r>
    <w:r w:rsidR="002A6273">
      <w:rPr>
        <w:rFonts w:cs="Arial"/>
        <w:color w:val="C00000"/>
        <w:sz w:val="14"/>
        <w:szCs w:val="14"/>
      </w:rPr>
      <w:t xml:space="preserve">Limited </w:t>
    </w:r>
    <w:r>
      <w:rPr>
        <w:rFonts w:cs="Arial"/>
        <w:color w:val="C00000"/>
        <w:sz w:val="14"/>
        <w:szCs w:val="14"/>
      </w:rPr>
      <w:t>201</w:t>
    </w:r>
    <w:r w:rsidR="002A6273">
      <w:rPr>
        <w:rFonts w:cs="Arial"/>
        <w:color w:val="C00000"/>
        <w:sz w:val="14"/>
        <w:szCs w:val="14"/>
      </w:rPr>
      <w:t>6</w:t>
    </w:r>
    <w:r>
      <w:rPr>
        <w:rFonts w:cs="Arial"/>
        <w:color w:val="C00000"/>
        <w:sz w:val="14"/>
        <w:szCs w:val="14"/>
      </w:rPr>
      <w:tab/>
    </w:r>
    <w:r w:rsidR="00031576">
      <w:rPr>
        <w:rFonts w:cs="Arial"/>
        <w:color w:val="C00000"/>
        <w:sz w:val="14"/>
        <w:szCs w:val="14"/>
      </w:rPr>
      <w:t>V</w:t>
    </w:r>
    <w:r>
      <w:rPr>
        <w:rFonts w:cs="Arial"/>
        <w:color w:val="C00000"/>
        <w:sz w:val="14"/>
        <w:szCs w:val="14"/>
      </w:rPr>
      <w:t>1.</w:t>
    </w:r>
    <w:r w:rsidR="002B3354">
      <w:rPr>
        <w:rFonts w:cs="Arial"/>
        <w:color w:val="C00000"/>
        <w:sz w:val="14"/>
        <w:szCs w:val="14"/>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8D" w:rsidRDefault="0085018D" w:rsidP="0085018D">
    <w:pPr>
      <w:pStyle w:val="Footer"/>
      <w:tabs>
        <w:tab w:val="clear" w:pos="4513"/>
        <w:tab w:val="clear" w:pos="9026"/>
      </w:tabs>
      <w:spacing w:before="100" w:after="0" w:line="240" w:lineRule="auto"/>
      <w:rPr>
        <w:rFonts w:cs="Arial"/>
        <w:color w:val="C00000"/>
        <w:sz w:val="14"/>
        <w:szCs w:val="14"/>
      </w:rPr>
    </w:pPr>
    <w:bookmarkStart w:id="6" w:name="PRIMARYFOOTERSPECBEGIN4"/>
    <w:bookmarkStart w:id="7" w:name="PRIMARYFOOTERSPECEND4"/>
    <w:bookmarkEnd w:id="6"/>
    <w:bookmarkEnd w:id="7"/>
  </w:p>
  <w:p w:rsidR="0085018D" w:rsidRPr="00E646CE" w:rsidRDefault="0085018D" w:rsidP="0085018D">
    <w:pPr>
      <w:pStyle w:val="Footer"/>
      <w:tabs>
        <w:tab w:val="clear" w:pos="4513"/>
        <w:tab w:val="clear" w:pos="9026"/>
      </w:tabs>
      <w:spacing w:before="100" w:after="0" w:line="240" w:lineRule="auto"/>
      <w:rPr>
        <w:rFonts w:cs="Arial"/>
        <w:color w:val="C00000"/>
        <w:sz w:val="14"/>
        <w:szCs w:val="14"/>
      </w:rPr>
    </w:pPr>
    <w:r w:rsidRPr="00E646CE">
      <w:rPr>
        <w:rFonts w:cs="Arial"/>
        <w:color w:val="C00000"/>
        <w:sz w:val="14"/>
        <w:szCs w:val="14"/>
      </w:rPr>
      <w:t xml:space="preserve">This template document is provided for guidance purposes only.  We recommend you obtain the help of a qualified lawyer to complete it.  Use of this document is subject to the terms and conditions set </w:t>
    </w:r>
    <w:r>
      <w:rPr>
        <w:rFonts w:cs="Arial"/>
        <w:color w:val="C00000"/>
        <w:sz w:val="14"/>
        <w:szCs w:val="14"/>
      </w:rPr>
      <w:t>out at www.simmondsstewart.com/templates</w:t>
    </w:r>
    <w:r w:rsidRPr="00E646CE">
      <w:rPr>
        <w:rFonts w:cs="Arial"/>
        <w:color w:val="C00000"/>
        <w:sz w:val="14"/>
        <w:szCs w:val="14"/>
      </w:rPr>
      <w:t>.</w:t>
    </w:r>
  </w:p>
  <w:p w:rsidR="0085018D" w:rsidRDefault="0085018D" w:rsidP="002B3354">
    <w:pPr>
      <w:pStyle w:val="Footer"/>
      <w:tabs>
        <w:tab w:val="left" w:pos="1985"/>
      </w:tabs>
      <w:spacing w:after="0"/>
      <w:rPr>
        <w:rFonts w:cs="Arial"/>
        <w:color w:val="C00000"/>
        <w:sz w:val="14"/>
        <w:szCs w:val="14"/>
      </w:rPr>
    </w:pPr>
    <w:r w:rsidRPr="00E646CE">
      <w:rPr>
        <w:rFonts w:cs="Arial"/>
        <w:color w:val="C00000"/>
        <w:sz w:val="14"/>
        <w:szCs w:val="14"/>
      </w:rPr>
      <w:t>© Simmonds Stewart</w:t>
    </w:r>
    <w:r>
      <w:rPr>
        <w:rFonts w:cs="Arial"/>
        <w:color w:val="C00000"/>
        <w:sz w:val="14"/>
        <w:szCs w:val="14"/>
      </w:rPr>
      <w:t xml:space="preserve"> </w:t>
    </w:r>
    <w:r w:rsidR="002A6273">
      <w:rPr>
        <w:rFonts w:cs="Arial"/>
        <w:color w:val="C00000"/>
        <w:sz w:val="14"/>
        <w:szCs w:val="14"/>
      </w:rPr>
      <w:t xml:space="preserve">Limited </w:t>
    </w:r>
    <w:r>
      <w:rPr>
        <w:rFonts w:cs="Arial"/>
        <w:color w:val="C00000"/>
        <w:sz w:val="14"/>
        <w:szCs w:val="14"/>
      </w:rPr>
      <w:t>201</w:t>
    </w:r>
    <w:r w:rsidR="002A6273">
      <w:rPr>
        <w:rFonts w:cs="Arial"/>
        <w:color w:val="C00000"/>
        <w:sz w:val="14"/>
        <w:szCs w:val="14"/>
      </w:rPr>
      <w:t>6</w:t>
    </w:r>
    <w:r>
      <w:rPr>
        <w:rFonts w:cs="Arial"/>
        <w:color w:val="C00000"/>
        <w:sz w:val="14"/>
        <w:szCs w:val="14"/>
      </w:rPr>
      <w:tab/>
    </w:r>
    <w:r w:rsidR="00031576">
      <w:rPr>
        <w:rFonts w:cs="Arial"/>
        <w:color w:val="C00000"/>
        <w:sz w:val="14"/>
        <w:szCs w:val="14"/>
      </w:rPr>
      <w:t>V</w:t>
    </w:r>
    <w:r>
      <w:rPr>
        <w:rFonts w:cs="Arial"/>
        <w:color w:val="C00000"/>
        <w:sz w:val="14"/>
        <w:szCs w:val="14"/>
      </w:rPr>
      <w:t>1.</w:t>
    </w:r>
    <w:r w:rsidR="002B3354">
      <w:rPr>
        <w:rFonts w:cs="Arial"/>
        <w:color w:val="C00000"/>
        <w:sz w:val="14"/>
        <w:szCs w:val="14"/>
      </w:rPr>
      <w:t>3</w:t>
    </w:r>
  </w:p>
  <w:p w:rsidR="00A86E71" w:rsidRPr="0085018D" w:rsidRDefault="00A86E71" w:rsidP="002B3354">
    <w:pPr>
      <w:pStyle w:val="Footer"/>
      <w:tabs>
        <w:tab w:val="left" w:pos="1985"/>
      </w:tabs>
      <w:jc w:val="right"/>
      <w:rPr>
        <w:rFonts w:cs="Arial"/>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D6" w:rsidRPr="00434733" w:rsidRDefault="001878D6" w:rsidP="001878D6">
    <w:pPr>
      <w:pStyle w:val="Footer"/>
      <w:tabs>
        <w:tab w:val="clear" w:pos="4513"/>
        <w:tab w:val="clear" w:pos="9026"/>
      </w:tabs>
      <w:rPr>
        <w:rFonts w:cs="Arial"/>
        <w:color w:val="C00000"/>
        <w:sz w:val="14"/>
        <w:szCs w:val="14"/>
      </w:rPr>
    </w:pPr>
    <w:bookmarkStart w:id="8" w:name="FIRSTPAGEFOOTERSPECEND4"/>
    <w:bookmarkEnd w:id="8"/>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8D" w:rsidRDefault="0085018D" w:rsidP="0085018D">
    <w:pPr>
      <w:pStyle w:val="Footer"/>
      <w:tabs>
        <w:tab w:val="clear" w:pos="4513"/>
        <w:tab w:val="clear" w:pos="9026"/>
      </w:tabs>
      <w:spacing w:before="100" w:after="0" w:line="240" w:lineRule="auto"/>
      <w:rPr>
        <w:rFonts w:cs="Arial"/>
        <w:color w:val="C00000"/>
        <w:sz w:val="14"/>
        <w:szCs w:val="14"/>
      </w:rPr>
    </w:pPr>
  </w:p>
  <w:p w:rsidR="0085018D" w:rsidRPr="00E646CE" w:rsidRDefault="0085018D" w:rsidP="0085018D">
    <w:pPr>
      <w:pStyle w:val="Footer"/>
      <w:tabs>
        <w:tab w:val="clear" w:pos="4513"/>
        <w:tab w:val="clear" w:pos="9026"/>
      </w:tabs>
      <w:spacing w:before="100" w:after="0" w:line="240" w:lineRule="auto"/>
      <w:rPr>
        <w:rFonts w:cs="Arial"/>
        <w:color w:val="C00000"/>
        <w:sz w:val="14"/>
        <w:szCs w:val="14"/>
      </w:rPr>
    </w:pPr>
    <w:r w:rsidRPr="00E646CE">
      <w:rPr>
        <w:rFonts w:cs="Arial"/>
        <w:color w:val="C00000"/>
        <w:sz w:val="14"/>
        <w:szCs w:val="14"/>
      </w:rPr>
      <w:t xml:space="preserve">This template document is provided for guidance purposes only.  We recommend you obtain the help of a qualified lawyer to complete it.  Use of this document is subject to the terms and conditions set </w:t>
    </w:r>
    <w:r>
      <w:rPr>
        <w:rFonts w:cs="Arial"/>
        <w:color w:val="C00000"/>
        <w:sz w:val="14"/>
        <w:szCs w:val="14"/>
      </w:rPr>
      <w:t>out at www.simmondsstewart.com/templates</w:t>
    </w:r>
    <w:r w:rsidRPr="00E646CE">
      <w:rPr>
        <w:rFonts w:cs="Arial"/>
        <w:color w:val="C00000"/>
        <w:sz w:val="14"/>
        <w:szCs w:val="14"/>
      </w:rPr>
      <w:t>.</w:t>
    </w:r>
  </w:p>
  <w:p w:rsidR="0085018D" w:rsidRDefault="0085018D" w:rsidP="002B3354">
    <w:pPr>
      <w:pStyle w:val="Footer"/>
      <w:tabs>
        <w:tab w:val="left" w:pos="1985"/>
      </w:tabs>
      <w:spacing w:after="0"/>
      <w:rPr>
        <w:rFonts w:cs="Arial"/>
        <w:color w:val="C00000"/>
        <w:sz w:val="14"/>
        <w:szCs w:val="14"/>
      </w:rPr>
    </w:pPr>
    <w:r w:rsidRPr="00E646CE">
      <w:rPr>
        <w:rFonts w:cs="Arial"/>
        <w:color w:val="C00000"/>
        <w:sz w:val="14"/>
        <w:szCs w:val="14"/>
      </w:rPr>
      <w:t>© Simmonds Stewart</w:t>
    </w:r>
    <w:r>
      <w:rPr>
        <w:rFonts w:cs="Arial"/>
        <w:color w:val="C00000"/>
        <w:sz w:val="14"/>
        <w:szCs w:val="14"/>
      </w:rPr>
      <w:t xml:space="preserve"> </w:t>
    </w:r>
    <w:r w:rsidR="002A6273">
      <w:rPr>
        <w:rFonts w:cs="Arial"/>
        <w:color w:val="C00000"/>
        <w:sz w:val="14"/>
        <w:szCs w:val="14"/>
      </w:rPr>
      <w:t xml:space="preserve">Limited </w:t>
    </w:r>
    <w:r>
      <w:rPr>
        <w:rFonts w:cs="Arial"/>
        <w:color w:val="C00000"/>
        <w:sz w:val="14"/>
        <w:szCs w:val="14"/>
      </w:rPr>
      <w:t>201</w:t>
    </w:r>
    <w:r w:rsidR="002A6273">
      <w:rPr>
        <w:rFonts w:cs="Arial"/>
        <w:color w:val="C00000"/>
        <w:sz w:val="14"/>
        <w:szCs w:val="14"/>
      </w:rPr>
      <w:t>6</w:t>
    </w:r>
    <w:r>
      <w:rPr>
        <w:rFonts w:cs="Arial"/>
        <w:color w:val="C00000"/>
        <w:sz w:val="14"/>
        <w:szCs w:val="14"/>
      </w:rPr>
      <w:tab/>
    </w:r>
    <w:r w:rsidR="00742E49">
      <w:rPr>
        <w:rFonts w:cs="Arial"/>
        <w:color w:val="C00000"/>
        <w:sz w:val="14"/>
        <w:szCs w:val="14"/>
      </w:rPr>
      <w:t>V</w:t>
    </w:r>
    <w:r>
      <w:rPr>
        <w:rFonts w:cs="Arial"/>
        <w:color w:val="C00000"/>
        <w:sz w:val="14"/>
        <w:szCs w:val="14"/>
      </w:rPr>
      <w:t>1.</w:t>
    </w:r>
    <w:r w:rsidR="002B3354">
      <w:rPr>
        <w:rFonts w:cs="Arial"/>
        <w:color w:val="C00000"/>
        <w:sz w:val="14"/>
        <w:szCs w:val="14"/>
      </w:rPr>
      <w:t>3</w:t>
    </w:r>
  </w:p>
  <w:p w:rsidR="0085018D" w:rsidRPr="0085018D" w:rsidRDefault="0085018D" w:rsidP="002B3354">
    <w:pPr>
      <w:pStyle w:val="Footer"/>
      <w:tabs>
        <w:tab w:val="left" w:pos="1985"/>
      </w:tabs>
      <w:jc w:val="right"/>
      <w:rPr>
        <w:rFonts w:cs="Arial"/>
        <w:sz w:val="14"/>
        <w:szCs w:val="14"/>
      </w:rPr>
    </w:pPr>
    <w:r w:rsidRPr="0085018D">
      <w:rPr>
        <w:rFonts w:cs="Arial"/>
        <w:sz w:val="14"/>
        <w:szCs w:val="14"/>
      </w:rPr>
      <w:fldChar w:fldCharType="begin"/>
    </w:r>
    <w:r w:rsidRPr="0085018D">
      <w:rPr>
        <w:rFonts w:cs="Arial"/>
        <w:sz w:val="14"/>
        <w:szCs w:val="14"/>
      </w:rPr>
      <w:instrText xml:space="preserve"> PAGE   \* MERGEFORMAT </w:instrText>
    </w:r>
    <w:r w:rsidRPr="0085018D">
      <w:rPr>
        <w:rFonts w:cs="Arial"/>
        <w:sz w:val="14"/>
        <w:szCs w:val="14"/>
      </w:rPr>
      <w:fldChar w:fldCharType="separate"/>
    </w:r>
    <w:r w:rsidR="00835E7C">
      <w:rPr>
        <w:rFonts w:cs="Arial"/>
        <w:noProof/>
        <w:sz w:val="14"/>
        <w:szCs w:val="14"/>
      </w:rPr>
      <w:t>11</w:t>
    </w:r>
    <w:r w:rsidRPr="0085018D">
      <w:rPr>
        <w:rFonts w:cs="Arial"/>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BE" w:rsidRDefault="002A52BE">
      <w:r>
        <w:separator/>
      </w:r>
    </w:p>
  </w:footnote>
  <w:footnote w:type="continuationSeparator" w:id="0">
    <w:p w:rsidR="002A52BE" w:rsidRDefault="002A5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0AD" w:rsidRPr="00E646CE" w:rsidRDefault="0085018D" w:rsidP="00E646CE">
    <w:pPr>
      <w:pStyle w:val="Header"/>
      <w:jc w:val="right"/>
      <w:rPr>
        <w:b/>
      </w:rPr>
    </w:pPr>
    <w:r>
      <w:rPr>
        <w:b/>
      </w:rP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CE" w:rsidRPr="00E646CE" w:rsidRDefault="0085018D" w:rsidP="00E646CE">
    <w:pPr>
      <w:pStyle w:val="Header"/>
      <w:jc w:val="right"/>
      <w:rPr>
        <w:b/>
      </w:rPr>
    </w:pPr>
    <w:r>
      <w:rPr>
        <w:b/>
      </w:rPr>
      <w:t>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9F" w:rsidRPr="00E646CE" w:rsidRDefault="00F2549F" w:rsidP="00E646C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EBAE714"/>
    <w:lvl w:ilvl="0">
      <w:start w:val="1"/>
      <w:numFmt w:val="bullet"/>
      <w:lvlText w:val=""/>
      <w:lvlJc w:val="left"/>
      <w:pPr>
        <w:tabs>
          <w:tab w:val="num" w:pos="643"/>
        </w:tabs>
        <w:ind w:left="643" w:hanging="360"/>
      </w:pPr>
      <w:rPr>
        <w:rFonts w:ascii="Symbol" w:hAnsi="Symbol" w:hint="default"/>
      </w:rPr>
    </w:lvl>
  </w:abstractNum>
  <w:abstractNum w:abstractNumId="1">
    <w:nsid w:val="01FE192B"/>
    <w:multiLevelType w:val="multilevel"/>
    <w:tmpl w:val="88106200"/>
    <w:lvl w:ilvl="0">
      <w:start w:val="1"/>
      <w:numFmt w:val="decimal"/>
      <w:lvlText w:val="%1"/>
      <w:lvlJc w:val="left"/>
      <w:pPr>
        <w:ind w:left="567" w:hanging="567"/>
      </w:pPr>
      <w:rPr>
        <w:rFonts w:ascii="Trebuchet MS" w:hAnsi="Trebuchet MS" w:hint="default"/>
        <w:b w:val="0"/>
        <w:i w:val="0"/>
        <w:sz w:val="20"/>
      </w:rPr>
    </w:lvl>
    <w:lvl w:ilvl="1">
      <w:start w:val="1"/>
      <w:numFmt w:val="decimal"/>
      <w:pStyle w:val="Counterparts"/>
      <w:lvlText w:val="%1.%2"/>
      <w:lvlJc w:val="left"/>
      <w:pPr>
        <w:ind w:left="567" w:hanging="567"/>
      </w:pPr>
      <w:rPr>
        <w:rFonts w:ascii="Trebuchet MS" w:hAnsi="Trebuchet MS" w:hint="default"/>
        <w:b w:val="0"/>
        <w:i w:val="0"/>
        <w:sz w:val="20"/>
      </w:rPr>
    </w:lvl>
    <w:lvl w:ilvl="2">
      <w:start w:val="1"/>
      <w:numFmt w:val="lowerLetter"/>
      <w:lvlText w:val="%3"/>
      <w:lvlJc w:val="left"/>
      <w:pPr>
        <w:ind w:left="1134" w:hanging="567"/>
      </w:pPr>
      <w:rPr>
        <w:rFonts w:ascii="Trebuchet MS" w:hAnsi="Trebuchet MS" w:hint="default"/>
        <w:b w:val="0"/>
        <w:i w:val="0"/>
        <w:sz w:val="20"/>
      </w:rPr>
    </w:lvl>
    <w:lvl w:ilvl="3">
      <w:start w:val="1"/>
      <w:numFmt w:val="lowerRoman"/>
      <w:lvlText w:val="%4"/>
      <w:lvlJc w:val="left"/>
      <w:pPr>
        <w:ind w:left="1701" w:hanging="567"/>
      </w:pPr>
      <w:rPr>
        <w:rFonts w:ascii="Trebuchet MS" w:hAnsi="Trebuchet MS" w:hint="default"/>
        <w:b w:val="0"/>
        <w:i w:val="0"/>
        <w:sz w:val="2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2">
    <w:nsid w:val="044172C0"/>
    <w:multiLevelType w:val="hybridMultilevel"/>
    <w:tmpl w:val="014E7610"/>
    <w:lvl w:ilvl="0" w:tplc="B0D445DC">
      <w:start w:val="1"/>
      <w:numFmt w:val="decimal"/>
      <w:lvlText w:val="%1"/>
      <w:lvlJc w:val="left"/>
      <w:pPr>
        <w:ind w:left="720" w:hanging="360"/>
      </w:pPr>
      <w:rPr>
        <w:rFonts w:hint="default"/>
        <w:b/>
        <w:i w:val="0"/>
      </w:rPr>
    </w:lvl>
    <w:lvl w:ilvl="1" w:tplc="42B0BD86">
      <w:start w:val="1"/>
      <w:numFmt w:val="lowerLetter"/>
      <w:lvlText w:val="%2"/>
      <w:lvlJc w:val="left"/>
      <w:pPr>
        <w:ind w:left="1440" w:hanging="360"/>
      </w:pPr>
      <w:rPr>
        <w:rFonts w:hint="default"/>
        <w:b/>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5147F88"/>
    <w:multiLevelType w:val="multilevel"/>
    <w:tmpl w:val="FD6E0578"/>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bullet"/>
      <w:lvlText w:val="▲"/>
      <w:lvlJc w:val="left"/>
      <w:pPr>
        <w:tabs>
          <w:tab w:val="num" w:pos="1701"/>
        </w:tabs>
        <w:ind w:left="1701" w:hanging="567"/>
      </w:pPr>
      <w:rPr>
        <w:rFonts w:ascii="Arial" w:hAnsi="Arial" w:hint="default"/>
        <w:b/>
        <w:bCs w:val="0"/>
        <w:i w:val="0"/>
        <w:iCs w:val="0"/>
        <w:color w:val="C00000"/>
        <w:sz w:val="20"/>
        <w:szCs w:val="20"/>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4">
    <w:nsid w:val="06ED6019"/>
    <w:multiLevelType w:val="hybridMultilevel"/>
    <w:tmpl w:val="85BE6D96"/>
    <w:lvl w:ilvl="0" w:tplc="8684FE48">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106B18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9EC37A2"/>
    <w:multiLevelType w:val="hybridMultilevel"/>
    <w:tmpl w:val="EEE8D4B8"/>
    <w:lvl w:ilvl="0" w:tplc="147AD718">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292A6156"/>
    <w:multiLevelType w:val="multilevel"/>
    <w:tmpl w:val="8442722A"/>
    <w:lvl w:ilvl="0">
      <w:start w:val="1"/>
      <w:numFmt w:val="decimal"/>
      <w:lvlRestart w:val="0"/>
      <w:isLgl/>
      <w:lvlText w:val="%1."/>
      <w:lvlJc w:val="left"/>
      <w:pPr>
        <w:tabs>
          <w:tab w:val="num" w:pos="0"/>
        </w:tabs>
        <w:ind w:left="720" w:hanging="720"/>
      </w:pPr>
      <w:rPr>
        <w:rFonts w:ascii="MetaNormalLF-Roman" w:hAnsi="MetaNormalLF-Roman" w:cs="Times New Roman" w:hint="default"/>
        <w:b/>
        <w:i w:val="0"/>
        <w:vanish w:val="0"/>
        <w:color w:val="000000"/>
        <w:sz w:val="20"/>
        <w:szCs w:val="20"/>
      </w:rPr>
    </w:lvl>
    <w:lvl w:ilvl="1">
      <w:start w:val="1"/>
      <w:numFmt w:val="decimal"/>
      <w:isLgl/>
      <w:lvlText w:val="%1.%2"/>
      <w:lvlJc w:val="left"/>
      <w:pPr>
        <w:tabs>
          <w:tab w:val="num" w:pos="720"/>
        </w:tabs>
        <w:ind w:left="720" w:hanging="720"/>
      </w:pPr>
      <w:rPr>
        <w:rFonts w:ascii="MetaNormalLF-Roman" w:hAnsi="MetaNormalLF-Roman" w:cs="Times New Roman" w:hint="default"/>
        <w:b w:val="0"/>
        <w:i w:val="0"/>
        <w:caps w:val="0"/>
        <w:strike w:val="0"/>
        <w:dstrike w:val="0"/>
        <w:vanish w:val="0"/>
        <w:color w:val="000000"/>
        <w:sz w:val="20"/>
        <w:szCs w:val="20"/>
        <w:vertAlign w:val="baseline"/>
      </w:rPr>
    </w:lvl>
    <w:lvl w:ilvl="2">
      <w:start w:val="1"/>
      <w:numFmt w:val="decimal"/>
      <w:isLgl/>
      <w:lvlText w:val="%1.%2.%3"/>
      <w:lvlJc w:val="left"/>
      <w:pPr>
        <w:tabs>
          <w:tab w:val="num" w:pos="1440"/>
        </w:tabs>
        <w:ind w:left="1440" w:hanging="720"/>
      </w:pPr>
      <w:rPr>
        <w:rFonts w:ascii="MetaNormalLF-Roman" w:hAnsi="MetaNormalLF-Roman" w:cs="Times New Roman" w:hint="default"/>
        <w:b w:val="0"/>
        <w:i w:val="0"/>
        <w:vanish w:val="0"/>
        <w:color w:val="000000"/>
        <w:sz w:val="20"/>
        <w:szCs w:val="20"/>
      </w:rPr>
    </w:lvl>
    <w:lvl w:ilvl="3">
      <w:start w:val="1"/>
      <w:numFmt w:val="decimal"/>
      <w:isLgl/>
      <w:lvlText w:val="%1.%2.%3.%4"/>
      <w:lvlJc w:val="left"/>
      <w:pPr>
        <w:tabs>
          <w:tab w:val="num" w:pos="2268"/>
        </w:tabs>
        <w:ind w:left="2268" w:hanging="828"/>
      </w:pPr>
      <w:rPr>
        <w:rFonts w:ascii="MetaNormalLF-Roman" w:hAnsi="MetaNormalLF-Roman" w:cs="Times New Roman" w:hint="default"/>
        <w:b w:val="0"/>
        <w:i w:val="0"/>
        <w:vanish w:val="0"/>
        <w:color w:val="000000"/>
        <w:sz w:val="20"/>
        <w:szCs w:val="20"/>
      </w:rPr>
    </w:lvl>
    <w:lvl w:ilvl="4">
      <w:start w:val="1"/>
      <w:numFmt w:val="decimal"/>
      <w:isLgl/>
      <w:lvlText w:val="%1.%2.%3.%4.%5"/>
      <w:lvlJc w:val="left"/>
      <w:pPr>
        <w:tabs>
          <w:tab w:val="num" w:pos="3118"/>
        </w:tabs>
        <w:ind w:left="3118" w:hanging="850"/>
      </w:pPr>
      <w:rPr>
        <w:rFonts w:ascii="MetaNormalLF-Roman" w:hAnsi="MetaNormalLF-Roman"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8">
    <w:nsid w:val="3DFD6533"/>
    <w:multiLevelType w:val="multilevel"/>
    <w:tmpl w:val="7AF6BFC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Trebuchet MS" w:hAnsi="Trebuchet MS" w:hint="default"/>
        <w:sz w:val="20"/>
        <w:szCs w:val="20"/>
      </w:rPr>
    </w:lvl>
    <w:lvl w:ilvl="2">
      <w:start w:val="1"/>
      <w:numFmt w:val="lowerLetter"/>
      <w:lvlText w:val="(%3)"/>
      <w:lvlJc w:val="left"/>
      <w:pPr>
        <w:tabs>
          <w:tab w:val="num" w:pos="1701"/>
        </w:tabs>
        <w:ind w:left="1701" w:hanging="850"/>
      </w:pPr>
      <w:rPr>
        <w:rFonts w:hint="default"/>
        <w:i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2520"/>
      </w:pPr>
      <w:rPr>
        <w:rFonts w:hint="default"/>
      </w:rPr>
    </w:lvl>
    <w:lvl w:ilvl="8">
      <w:start w:val="1"/>
      <w:numFmt w:val="none"/>
      <w:lvlText w:val=""/>
      <w:lvlJc w:val="left"/>
      <w:pPr>
        <w:tabs>
          <w:tab w:val="num" w:pos="-284"/>
        </w:tabs>
        <w:ind w:left="-284" w:firstLine="0"/>
      </w:pPr>
      <w:rPr>
        <w:rFonts w:hint="default"/>
      </w:rPr>
    </w:lvl>
  </w:abstractNum>
  <w:abstractNum w:abstractNumId="9">
    <w:nsid w:val="3FFB4630"/>
    <w:multiLevelType w:val="hybridMultilevel"/>
    <w:tmpl w:val="AA004394"/>
    <w:lvl w:ilvl="0" w:tplc="62F854E0">
      <w:start w:val="1"/>
      <w:numFmt w:val="lowerLetter"/>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0">
    <w:nsid w:val="436D68F3"/>
    <w:multiLevelType w:val="multilevel"/>
    <w:tmpl w:val="4594B1C6"/>
    <w:lvl w:ilvl="0">
      <w:start w:val="1"/>
      <w:numFmt w:val="decimal"/>
      <w:lvlText w:val="%1."/>
      <w:lvlJc w:val="left"/>
      <w:pPr>
        <w:tabs>
          <w:tab w:val="num" w:pos="567"/>
        </w:tabs>
        <w:ind w:left="567" w:hanging="567"/>
      </w:pPr>
      <w:rPr>
        <w:rFonts w:hint="default"/>
        <w:b/>
      </w:rPr>
    </w:lvl>
    <w:lvl w:ilvl="1">
      <w:start w:val="1"/>
      <w:numFmt w:val="decimal"/>
      <w:pStyle w:val="Heading2"/>
      <w:lvlText w:val="%1.%2"/>
      <w:lvlJc w:val="left"/>
      <w:pPr>
        <w:tabs>
          <w:tab w:val="num" w:pos="567"/>
        </w:tabs>
        <w:ind w:left="567" w:hanging="567"/>
      </w:pPr>
      <w:rPr>
        <w:rFonts w:hint="default"/>
        <w:b w:val="0"/>
      </w:rPr>
    </w:lvl>
    <w:lvl w:ilvl="2">
      <w:start w:val="1"/>
      <w:numFmt w:val="lowerLetter"/>
      <w:pStyle w:val="Heading3"/>
      <w:lvlText w:val="%3"/>
      <w:lvlJc w:val="left"/>
      <w:pPr>
        <w:tabs>
          <w:tab w:val="num" w:pos="1134"/>
        </w:tabs>
        <w:ind w:left="1134" w:hanging="567"/>
      </w:pPr>
      <w:rPr>
        <w:rFonts w:hint="default"/>
        <w:b w:val="0"/>
      </w:rPr>
    </w:lvl>
    <w:lvl w:ilvl="3">
      <w:start w:val="1"/>
      <w:numFmt w:val="lowerRoman"/>
      <w:pStyle w:val="Heading4"/>
      <w:lvlText w:val="%4"/>
      <w:lvlJc w:val="left"/>
      <w:pPr>
        <w:tabs>
          <w:tab w:val="num" w:pos="1701"/>
        </w:tabs>
        <w:ind w:left="1701" w:hanging="567"/>
      </w:pPr>
      <w:rPr>
        <w:rFonts w:hint="default"/>
        <w:b w:val="0"/>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11">
    <w:nsid w:val="455B72AD"/>
    <w:multiLevelType w:val="hybridMultilevel"/>
    <w:tmpl w:val="4B42916A"/>
    <w:lvl w:ilvl="0" w:tplc="FA96F1E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6BA207D"/>
    <w:multiLevelType w:val="multilevel"/>
    <w:tmpl w:val="0656689E"/>
    <w:lvl w:ilvl="0">
      <w:start w:val="1"/>
      <w:numFmt w:val="decimal"/>
      <w:lvlText w:val="%1"/>
      <w:lvlJc w:val="left"/>
      <w:pPr>
        <w:tabs>
          <w:tab w:val="num" w:pos="567"/>
        </w:tabs>
        <w:ind w:left="567" w:hanging="567"/>
      </w:pPr>
      <w:rPr>
        <w:rFonts w:ascii="Trebuchet MS" w:hAnsi="Trebuchet MS" w:cs="ITC Avant Garde Gothic" w:hint="default"/>
        <w:b/>
        <w:bCs/>
        <w:i w:val="0"/>
        <w:iCs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rebuchet MS" w:hAnsi="Trebuchet MS" w:cs="ITC Avant Garde Gothic" w:hint="default"/>
        <w:b w:val="0"/>
        <w:bCs w:val="0"/>
        <w:sz w:val="20"/>
        <w:szCs w:val="20"/>
      </w:rPr>
    </w:lvl>
    <w:lvl w:ilvl="2">
      <w:start w:val="1"/>
      <w:numFmt w:val="lowerLetter"/>
      <w:lvlText w:val="%3"/>
      <w:lvlJc w:val="left"/>
      <w:pPr>
        <w:tabs>
          <w:tab w:val="num" w:pos="1134"/>
        </w:tabs>
        <w:ind w:left="1134" w:hanging="567"/>
      </w:pPr>
      <w:rPr>
        <w:rFonts w:ascii="Trebuchet MS" w:hAnsi="Trebuchet MS" w:cs="ITC Avant Garde Gothic" w:hint="default"/>
        <w:b w:val="0"/>
        <w:bCs w:val="0"/>
        <w:i w:val="0"/>
        <w:iCs w:val="0"/>
        <w:sz w:val="20"/>
        <w:szCs w:val="20"/>
      </w:rPr>
    </w:lvl>
    <w:lvl w:ilvl="3">
      <w:start w:val="1"/>
      <w:numFmt w:val="lowerRoman"/>
      <w:lvlText w:val="%4"/>
      <w:lvlJc w:val="left"/>
      <w:pPr>
        <w:tabs>
          <w:tab w:val="num" w:pos="1701"/>
        </w:tabs>
        <w:ind w:left="1701" w:hanging="567"/>
      </w:pPr>
      <w:rPr>
        <w:rFonts w:hint="default"/>
        <w:b w:val="0"/>
        <w:bCs w:val="0"/>
        <w:i w:val="0"/>
        <w:iCs w:val="0"/>
        <w:sz w:val="20"/>
        <w:szCs w:val="22"/>
      </w:rPr>
    </w:lvl>
    <w:lvl w:ilvl="4">
      <w:start w:val="1"/>
      <w:numFmt w:val="upperLetter"/>
      <w:lvlText w:val="%5"/>
      <w:lvlJc w:val="left"/>
      <w:pPr>
        <w:tabs>
          <w:tab w:val="num" w:pos="2268"/>
        </w:tabs>
        <w:ind w:left="2268" w:hanging="567"/>
      </w:pPr>
      <w:rPr>
        <w:rFonts w:hint="default"/>
        <w:b w:val="0"/>
        <w:bCs w:val="0"/>
        <w:i w:val="0"/>
        <w:iCs w:val="0"/>
        <w:sz w:val="20"/>
        <w:szCs w:val="22"/>
      </w:rPr>
    </w:lvl>
    <w:lvl w:ilvl="5">
      <w:start w:val="1"/>
      <w:numFmt w:val="bullet"/>
      <w:lvlText w:val="&gt;"/>
      <w:lvlJc w:val="left"/>
      <w:pPr>
        <w:tabs>
          <w:tab w:val="num" w:pos="2835"/>
        </w:tabs>
        <w:ind w:left="2835" w:hanging="567"/>
      </w:pPr>
      <w:rPr>
        <w:rFonts w:ascii="Trebuchet MS" w:hAnsi="Trebuchet MS" w:cs="Times New Roman"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3">
    <w:nsid w:val="47136477"/>
    <w:multiLevelType w:val="hybridMultilevel"/>
    <w:tmpl w:val="85BE6D96"/>
    <w:lvl w:ilvl="0" w:tplc="8684FE48">
      <w:start w:val="1"/>
      <w:numFmt w:val="decimal"/>
      <w:lvlText w:val="%1"/>
      <w:lvlJc w:val="left"/>
      <w:pPr>
        <w:ind w:left="360" w:hanging="360"/>
      </w:pPr>
      <w:rPr>
        <w:rFonts w:hint="default"/>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nsid w:val="52BF380A"/>
    <w:multiLevelType w:val="multilevel"/>
    <w:tmpl w:val="42B0D984"/>
    <w:lvl w:ilvl="0">
      <w:start w:val="1"/>
      <w:numFmt w:val="decimal"/>
      <w:pStyle w:val="OutlinenumberedLevel1"/>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pStyle w:val="OutlinenumberedLevel2"/>
      <w:lvlText w:val="%1.%2"/>
      <w:lvlJc w:val="left"/>
      <w:pPr>
        <w:ind w:left="567" w:hanging="567"/>
      </w:pPr>
      <w:rPr>
        <w:rFonts w:ascii="Arial" w:hAnsi="Arial" w:cs="Arial" w:hint="default"/>
        <w:b w:val="0"/>
        <w:bCs w:val="0"/>
        <w:i w:val="0"/>
        <w:color w:val="auto"/>
        <w:sz w:val="20"/>
        <w:szCs w:val="20"/>
      </w:rPr>
    </w:lvl>
    <w:lvl w:ilvl="2">
      <w:start w:val="1"/>
      <w:numFmt w:val="lowerLetter"/>
      <w:pStyle w:val="OutlinenumberedLevel3"/>
      <w:lvlText w:val="%3"/>
      <w:lvlJc w:val="left"/>
      <w:pPr>
        <w:ind w:left="1135" w:hanging="567"/>
      </w:pPr>
      <w:rPr>
        <w:rFonts w:ascii="Arial" w:hAnsi="Arial" w:cs="Arial" w:hint="default"/>
        <w:b w:val="0"/>
        <w:bCs w:val="0"/>
        <w:i w:val="0"/>
        <w:iCs w:val="0"/>
        <w:caps w:val="0"/>
        <w:sz w:val="20"/>
        <w:szCs w:val="20"/>
      </w:rPr>
    </w:lvl>
    <w:lvl w:ilvl="3">
      <w:start w:val="1"/>
      <w:numFmt w:val="lowerRoman"/>
      <w:pStyle w:val="OutlinenumberedLevel4"/>
      <w:lvlText w:val="%4"/>
      <w:lvlJc w:val="left"/>
      <w:pPr>
        <w:tabs>
          <w:tab w:val="num" w:pos="1701"/>
        </w:tabs>
        <w:ind w:left="1701" w:hanging="567"/>
      </w:pPr>
      <w:rPr>
        <w:rFonts w:ascii="Arial" w:hAnsi="Arial" w:cs="Arial" w:hint="default"/>
        <w:b w:val="0"/>
        <w:bCs w:val="0"/>
        <w:i w:val="0"/>
        <w:iCs w:val="0"/>
        <w:sz w:val="20"/>
        <w:szCs w:val="20"/>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5">
    <w:nsid w:val="594E5C36"/>
    <w:multiLevelType w:val="hybridMultilevel"/>
    <w:tmpl w:val="9AF64008"/>
    <w:lvl w:ilvl="0" w:tplc="5920984C">
      <w:start w:val="1"/>
      <w:numFmt w:val="bullet"/>
      <w:lvlText w:val="▲"/>
      <w:lvlJc w:val="left"/>
      <w:pPr>
        <w:ind w:left="1287" w:hanging="360"/>
      </w:pPr>
      <w:rPr>
        <w:rFonts w:ascii="Arial" w:hAnsi="Arial" w:hint="default"/>
        <w:b/>
        <w:i w:val="0"/>
        <w:color w:val="C00000"/>
        <w:sz w:val="16"/>
        <w:szCs w:val="16"/>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nsid w:val="5DB95874"/>
    <w:multiLevelType w:val="multilevel"/>
    <w:tmpl w:val="6A3ABEF0"/>
    <w:lvl w:ilvl="0">
      <w:start w:val="1"/>
      <w:numFmt w:val="decimal"/>
      <w:lvlText w:val="%1"/>
      <w:lvlJc w:val="left"/>
      <w:pPr>
        <w:ind w:left="567" w:hanging="567"/>
      </w:pPr>
      <w:rPr>
        <w:rFonts w:ascii="Trebuchet MS" w:hAnsi="Trebuchet MS" w:cs="Times New Roman" w:hint="default"/>
        <w:b w:val="0"/>
        <w:bCs/>
        <w:i w:val="0"/>
        <w:iCs w:val="0"/>
        <w:caps/>
        <w:strike w:val="0"/>
        <w:dstrike w:val="0"/>
        <w:vanish w:val="0"/>
        <w:sz w:val="20"/>
        <w:szCs w:val="20"/>
        <w:vertAlign w:val="baseline"/>
      </w:rPr>
    </w:lvl>
    <w:lvl w:ilvl="1">
      <w:start w:val="1"/>
      <w:numFmt w:val="decimal"/>
      <w:lvlText w:val="%1.%2"/>
      <w:lvlJc w:val="left"/>
      <w:pPr>
        <w:ind w:left="567" w:hanging="567"/>
      </w:pPr>
      <w:rPr>
        <w:rFonts w:ascii="Trebuchet MS" w:hAnsi="Trebuchet MS" w:cs="Times New Roman" w:hint="default"/>
        <w:b w:val="0"/>
        <w:bCs w:val="0"/>
        <w:i w:val="0"/>
        <w:sz w:val="20"/>
        <w:szCs w:val="20"/>
      </w:rPr>
    </w:lvl>
    <w:lvl w:ilvl="2">
      <w:start w:val="1"/>
      <w:numFmt w:val="lowerLetter"/>
      <w:lvlText w:val="%3"/>
      <w:lvlJc w:val="left"/>
      <w:pPr>
        <w:ind w:left="1134" w:hanging="567"/>
      </w:pPr>
      <w:rPr>
        <w:rFonts w:ascii="Trebuchet MS" w:hAnsi="Trebuchet MS" w:cs="Times New Roman" w:hint="default"/>
        <w:b w:val="0"/>
        <w:bCs w:val="0"/>
        <w:i w:val="0"/>
        <w:iCs w:val="0"/>
        <w:sz w:val="20"/>
        <w:szCs w:val="20"/>
      </w:rPr>
    </w:lvl>
    <w:lvl w:ilvl="3">
      <w:start w:val="1"/>
      <w:numFmt w:val="lowerRoman"/>
      <w:lvlText w:val="%4"/>
      <w:lvlJc w:val="left"/>
      <w:pPr>
        <w:ind w:left="1701" w:hanging="567"/>
      </w:pPr>
      <w:rPr>
        <w:rFonts w:ascii="Trebuchet MS" w:hAnsi="Trebuchet MS" w:cs="Times New Roman" w:hint="default"/>
        <w:b w:val="0"/>
        <w:bCs w:val="0"/>
        <w:i w:val="0"/>
        <w:iCs w:val="0"/>
        <w:sz w:val="20"/>
        <w:szCs w:val="20"/>
      </w:rPr>
    </w:lvl>
    <w:lvl w:ilvl="4">
      <w:start w:val="1"/>
      <w:numFmt w:val="lowerLetter"/>
      <w:lvlText w:val="(%5)"/>
      <w:lvlJc w:val="left"/>
      <w:pPr>
        <w:ind w:left="1800" w:hanging="360"/>
      </w:pPr>
      <w:rPr>
        <w:rFonts w:cs="Times New Roman" w:hint="default"/>
        <w:b w:val="0"/>
        <w:bCs w:val="0"/>
        <w:i w:val="0"/>
        <w:iCs w:val="0"/>
        <w:sz w:val="22"/>
        <w:szCs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hint="default"/>
        <w:b/>
        <w:i/>
        <w:sz w:val="16"/>
        <w:szCs w:val="16"/>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69C167B5"/>
    <w:multiLevelType w:val="multilevel"/>
    <w:tmpl w:val="B2AAAC92"/>
    <w:lvl w:ilvl="0">
      <w:start w:val="5"/>
      <w:numFmt w:val="decimal"/>
      <w:lvlText w:val="%1"/>
      <w:lvlJc w:val="left"/>
      <w:pPr>
        <w:ind w:left="567" w:hanging="567"/>
      </w:pPr>
      <w:rPr>
        <w:rFonts w:ascii="Trebuchet MS" w:hAnsi="Trebuchet MS" w:hint="default"/>
        <w:b w:val="0"/>
        <w:i w:val="0"/>
        <w:sz w:val="20"/>
      </w:rPr>
    </w:lvl>
    <w:lvl w:ilvl="1">
      <w:start w:val="1"/>
      <w:numFmt w:val="decimal"/>
      <w:lvlText w:val="%1.%2"/>
      <w:lvlJc w:val="left"/>
      <w:pPr>
        <w:ind w:left="567" w:hanging="567"/>
      </w:pPr>
      <w:rPr>
        <w:rFonts w:ascii="Trebuchet MS" w:hAnsi="Trebuchet MS" w:hint="default"/>
        <w:b w:val="0"/>
        <w:i w:val="0"/>
        <w:sz w:val="20"/>
      </w:rPr>
    </w:lvl>
    <w:lvl w:ilvl="2">
      <w:start w:val="1"/>
      <w:numFmt w:val="lowerLetter"/>
      <w:lvlText w:val="%3"/>
      <w:lvlJc w:val="left"/>
      <w:pPr>
        <w:ind w:left="1134" w:hanging="567"/>
      </w:pPr>
      <w:rPr>
        <w:rFonts w:ascii="Trebuchet MS" w:hAnsi="Trebuchet MS" w:hint="default"/>
        <w:b w:val="0"/>
        <w:i w:val="0"/>
        <w:sz w:val="20"/>
      </w:rPr>
    </w:lvl>
    <w:lvl w:ilvl="3">
      <w:start w:val="1"/>
      <w:numFmt w:val="lowerRoman"/>
      <w:lvlText w:val="%4"/>
      <w:lvlJc w:val="left"/>
      <w:pPr>
        <w:ind w:left="1701" w:hanging="567"/>
      </w:pPr>
      <w:rPr>
        <w:rFonts w:ascii="Trebuchet MS" w:hAnsi="Trebuchet MS" w:hint="default"/>
        <w:b w:val="0"/>
        <w:i w:val="0"/>
        <w:sz w:val="2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8">
    <w:nsid w:val="7172692E"/>
    <w:multiLevelType w:val="multilevel"/>
    <w:tmpl w:val="5966F40E"/>
    <w:lvl w:ilvl="0">
      <w:start w:val="1"/>
      <w:numFmt w:val="decimal"/>
      <w:lvlText w:val="%1."/>
      <w:lvlJc w:val="left"/>
      <w:pPr>
        <w:tabs>
          <w:tab w:val="num" w:pos="567"/>
        </w:tabs>
        <w:ind w:left="567" w:hanging="567"/>
      </w:pPr>
      <w:rPr>
        <w:rFonts w:hint="default"/>
        <w:b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854"/>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1067"/>
        </w:tabs>
        <w:ind w:left="1067" w:hanging="567"/>
      </w:pPr>
      <w:rPr>
        <w:rFonts w:hint="default"/>
      </w:rPr>
    </w:lvl>
  </w:abstractNum>
  <w:abstractNum w:abstractNumId="19">
    <w:nsid w:val="73A0092B"/>
    <w:multiLevelType w:val="multilevel"/>
    <w:tmpl w:val="42E6FA14"/>
    <w:lvl w:ilvl="0">
      <w:start w:val="1"/>
      <w:numFmt w:val="decimal"/>
      <w:lvlText w:val="%1"/>
      <w:lvlJc w:val="left"/>
      <w:pPr>
        <w:tabs>
          <w:tab w:val="num" w:pos="567"/>
        </w:tabs>
        <w:ind w:left="567" w:hanging="567"/>
      </w:pPr>
      <w:rPr>
        <w:rFonts w:hint="default"/>
        <w:b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854"/>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1067"/>
        </w:tabs>
        <w:ind w:left="1067" w:hanging="567"/>
      </w:pPr>
      <w:rPr>
        <w:rFonts w:hint="default"/>
      </w:rPr>
    </w:lvl>
  </w:abstractNum>
  <w:abstractNum w:abstractNumId="20">
    <w:nsid w:val="73BA6C79"/>
    <w:multiLevelType w:val="multilevel"/>
    <w:tmpl w:val="CABAC4F8"/>
    <w:lvl w:ilvl="0">
      <w:start w:val="7"/>
      <w:numFmt w:val="decimal"/>
      <w:lvlText w:val="%1"/>
      <w:lvlJc w:val="left"/>
      <w:pPr>
        <w:ind w:left="567" w:hanging="567"/>
      </w:pPr>
      <w:rPr>
        <w:rFonts w:ascii="Trebuchet MS" w:hAnsi="Trebuchet MS" w:hint="default"/>
        <w:b w:val="0"/>
        <w:i w:val="0"/>
        <w:sz w:val="20"/>
      </w:rPr>
    </w:lvl>
    <w:lvl w:ilvl="1">
      <w:start w:val="1"/>
      <w:numFmt w:val="decimal"/>
      <w:lvlText w:val="%1.%2"/>
      <w:lvlJc w:val="left"/>
      <w:pPr>
        <w:ind w:left="567" w:hanging="567"/>
      </w:pPr>
      <w:rPr>
        <w:rFonts w:ascii="Trebuchet MS" w:hAnsi="Trebuchet MS" w:hint="default"/>
        <w:b w:val="0"/>
        <w:i w:val="0"/>
        <w:sz w:val="20"/>
      </w:rPr>
    </w:lvl>
    <w:lvl w:ilvl="2">
      <w:start w:val="1"/>
      <w:numFmt w:val="lowerLetter"/>
      <w:lvlText w:val="%3"/>
      <w:lvlJc w:val="left"/>
      <w:pPr>
        <w:ind w:left="1134" w:hanging="567"/>
      </w:pPr>
      <w:rPr>
        <w:rFonts w:ascii="Trebuchet MS" w:hAnsi="Trebuchet MS" w:hint="default"/>
        <w:b w:val="0"/>
        <w:i w:val="0"/>
        <w:sz w:val="20"/>
      </w:rPr>
    </w:lvl>
    <w:lvl w:ilvl="3">
      <w:start w:val="1"/>
      <w:numFmt w:val="lowerRoman"/>
      <w:lvlText w:val="%4"/>
      <w:lvlJc w:val="left"/>
      <w:pPr>
        <w:ind w:left="1701" w:hanging="567"/>
      </w:pPr>
      <w:rPr>
        <w:rFonts w:ascii="Trebuchet MS" w:hAnsi="Trebuchet MS" w:hint="default"/>
        <w:b w:val="0"/>
        <w:i w:val="0"/>
        <w:sz w:val="2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21">
    <w:nsid w:val="74825E8E"/>
    <w:multiLevelType w:val="hybridMultilevel"/>
    <w:tmpl w:val="724EB8E8"/>
    <w:lvl w:ilvl="0" w:tplc="5920984C">
      <w:start w:val="1"/>
      <w:numFmt w:val="bullet"/>
      <w:lvlText w:val="▲"/>
      <w:lvlJc w:val="left"/>
      <w:pPr>
        <w:ind w:left="720" w:hanging="360"/>
      </w:pPr>
      <w:rPr>
        <w:rFonts w:ascii="Arial" w:hAnsi="Arial" w:hint="default"/>
        <w:b/>
        <w:i w:val="0"/>
        <w:color w:val="C00000"/>
        <w:sz w:val="16"/>
        <w:szCs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6085F85"/>
    <w:multiLevelType w:val="multilevel"/>
    <w:tmpl w:val="88106200"/>
    <w:lvl w:ilvl="0">
      <w:start w:val="1"/>
      <w:numFmt w:val="decimal"/>
      <w:lvlText w:val="%1"/>
      <w:lvlJc w:val="left"/>
      <w:pPr>
        <w:ind w:left="567" w:hanging="567"/>
      </w:pPr>
      <w:rPr>
        <w:rFonts w:ascii="Trebuchet MS" w:hAnsi="Trebuchet MS" w:hint="default"/>
        <w:b w:val="0"/>
        <w:i w:val="0"/>
        <w:sz w:val="20"/>
      </w:rPr>
    </w:lvl>
    <w:lvl w:ilvl="1">
      <w:start w:val="1"/>
      <w:numFmt w:val="decimal"/>
      <w:lvlText w:val="%1.%2"/>
      <w:lvlJc w:val="left"/>
      <w:pPr>
        <w:ind w:left="567" w:hanging="567"/>
      </w:pPr>
      <w:rPr>
        <w:rFonts w:ascii="Trebuchet MS" w:hAnsi="Trebuchet MS" w:hint="default"/>
        <w:b w:val="0"/>
        <w:i w:val="0"/>
        <w:sz w:val="20"/>
      </w:rPr>
    </w:lvl>
    <w:lvl w:ilvl="2">
      <w:start w:val="1"/>
      <w:numFmt w:val="lowerLetter"/>
      <w:lvlText w:val="%3"/>
      <w:lvlJc w:val="left"/>
      <w:pPr>
        <w:ind w:left="1134" w:hanging="567"/>
      </w:pPr>
      <w:rPr>
        <w:rFonts w:ascii="Trebuchet MS" w:hAnsi="Trebuchet MS" w:hint="default"/>
        <w:b w:val="0"/>
        <w:i w:val="0"/>
        <w:sz w:val="20"/>
      </w:rPr>
    </w:lvl>
    <w:lvl w:ilvl="3">
      <w:start w:val="1"/>
      <w:numFmt w:val="lowerRoman"/>
      <w:lvlText w:val="%4"/>
      <w:lvlJc w:val="left"/>
      <w:pPr>
        <w:ind w:left="1701" w:hanging="567"/>
      </w:pPr>
      <w:rPr>
        <w:rFonts w:ascii="Trebuchet MS" w:hAnsi="Trebuchet MS" w:hint="default"/>
        <w:b w:val="0"/>
        <w:i w:val="0"/>
        <w:sz w:val="2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23">
    <w:nsid w:val="768F1A3F"/>
    <w:multiLevelType w:val="multilevel"/>
    <w:tmpl w:val="88106200"/>
    <w:lvl w:ilvl="0">
      <w:start w:val="1"/>
      <w:numFmt w:val="decimal"/>
      <w:lvlText w:val="%1"/>
      <w:lvlJc w:val="left"/>
      <w:pPr>
        <w:ind w:left="567" w:hanging="567"/>
      </w:pPr>
      <w:rPr>
        <w:rFonts w:ascii="Trebuchet MS" w:hAnsi="Trebuchet MS" w:hint="default"/>
        <w:b w:val="0"/>
        <w:i w:val="0"/>
        <w:sz w:val="20"/>
      </w:rPr>
    </w:lvl>
    <w:lvl w:ilvl="1">
      <w:start w:val="1"/>
      <w:numFmt w:val="decimal"/>
      <w:lvlText w:val="%1.%2"/>
      <w:lvlJc w:val="left"/>
      <w:pPr>
        <w:ind w:left="567" w:hanging="567"/>
      </w:pPr>
      <w:rPr>
        <w:rFonts w:ascii="Trebuchet MS" w:hAnsi="Trebuchet MS" w:hint="default"/>
        <w:b w:val="0"/>
        <w:i w:val="0"/>
        <w:sz w:val="20"/>
      </w:rPr>
    </w:lvl>
    <w:lvl w:ilvl="2">
      <w:start w:val="1"/>
      <w:numFmt w:val="lowerLetter"/>
      <w:lvlText w:val="%3"/>
      <w:lvlJc w:val="left"/>
      <w:pPr>
        <w:ind w:left="1134" w:hanging="567"/>
      </w:pPr>
      <w:rPr>
        <w:rFonts w:ascii="Trebuchet MS" w:hAnsi="Trebuchet MS" w:hint="default"/>
        <w:b w:val="0"/>
        <w:i w:val="0"/>
        <w:sz w:val="20"/>
      </w:rPr>
    </w:lvl>
    <w:lvl w:ilvl="3">
      <w:start w:val="1"/>
      <w:numFmt w:val="lowerRoman"/>
      <w:lvlText w:val="%4"/>
      <w:lvlJc w:val="left"/>
      <w:pPr>
        <w:ind w:left="1701" w:hanging="567"/>
      </w:pPr>
      <w:rPr>
        <w:rFonts w:ascii="Trebuchet MS" w:hAnsi="Trebuchet MS"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7A82A99"/>
    <w:multiLevelType w:val="hybridMultilevel"/>
    <w:tmpl w:val="E3BC2A42"/>
    <w:lvl w:ilvl="0" w:tplc="5920984C">
      <w:start w:val="1"/>
      <w:numFmt w:val="bullet"/>
      <w:lvlText w:val="▲"/>
      <w:lvlJc w:val="left"/>
      <w:pPr>
        <w:ind w:left="1287" w:hanging="360"/>
      </w:pPr>
      <w:rPr>
        <w:rFonts w:ascii="Arial" w:hAnsi="Arial" w:hint="default"/>
        <w:b/>
        <w:i w:val="0"/>
        <w:color w:val="C00000"/>
        <w:sz w:val="16"/>
        <w:szCs w:val="16"/>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5">
    <w:nsid w:val="79E469FE"/>
    <w:multiLevelType w:val="hybridMultilevel"/>
    <w:tmpl w:val="F64ED0EE"/>
    <w:lvl w:ilvl="0" w:tplc="5920984C">
      <w:start w:val="1"/>
      <w:numFmt w:val="bullet"/>
      <w:lvlText w:val="▲"/>
      <w:lvlJc w:val="left"/>
      <w:pPr>
        <w:ind w:left="1287" w:hanging="360"/>
      </w:pPr>
      <w:rPr>
        <w:rFonts w:ascii="Arial" w:hAnsi="Arial" w:hint="default"/>
        <w:b/>
        <w:i w:val="0"/>
        <w:color w:val="C00000"/>
        <w:sz w:val="16"/>
        <w:szCs w:val="16"/>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6">
    <w:nsid w:val="7AAA22EB"/>
    <w:multiLevelType w:val="hybridMultilevel"/>
    <w:tmpl w:val="AB9AB68A"/>
    <w:lvl w:ilvl="0" w:tplc="B0D445DC">
      <w:start w:val="1"/>
      <w:numFmt w:val="decimal"/>
      <w:lvlText w:val="%1"/>
      <w:lvlJc w:val="left"/>
      <w:pPr>
        <w:ind w:left="720" w:hanging="360"/>
      </w:pPr>
      <w:rPr>
        <w:rFonts w:hint="default"/>
        <w:b/>
        <w:i w:val="0"/>
      </w:rPr>
    </w:lvl>
    <w:lvl w:ilvl="1" w:tplc="5920984C">
      <w:start w:val="1"/>
      <w:numFmt w:val="bullet"/>
      <w:lvlText w:val="▲"/>
      <w:lvlJc w:val="left"/>
      <w:pPr>
        <w:ind w:left="928" w:hanging="360"/>
      </w:pPr>
      <w:rPr>
        <w:rFonts w:ascii="Arial" w:hAnsi="Arial" w:hint="default"/>
        <w:b/>
        <w:i w:val="0"/>
        <w:color w:val="C00000"/>
        <w:sz w:val="16"/>
        <w:szCs w:val="16"/>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5"/>
  </w:num>
  <w:num w:numId="3">
    <w:abstractNumId w:val="18"/>
  </w:num>
  <w:num w:numId="4">
    <w:abstractNumId w:val="10"/>
  </w:num>
  <w:num w:numId="5">
    <w:abstractNumId w:val="1"/>
  </w:num>
  <w:num w:numId="6">
    <w:abstractNumId w:val="7"/>
  </w:num>
  <w:num w:numId="7">
    <w:abstractNumId w:val="22"/>
  </w:num>
  <w:num w:numId="8">
    <w:abstractNumId w:val="8"/>
  </w:num>
  <w:num w:numId="9">
    <w:abstractNumId w:val="0"/>
  </w:num>
  <w:num w:numId="10">
    <w:abstractNumId w:val="10"/>
  </w:num>
  <w:num w:numId="11">
    <w:abstractNumId w:val="19"/>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20"/>
  </w:num>
  <w:num w:numId="28">
    <w:abstractNumId w:val="23"/>
  </w:num>
  <w:num w:numId="29">
    <w:abstractNumId w:val="16"/>
  </w:num>
  <w:num w:numId="30">
    <w:abstractNumId w:val="10"/>
  </w:num>
  <w:num w:numId="31">
    <w:abstractNumId w:val="2"/>
  </w:num>
  <w:num w:numId="32">
    <w:abstractNumId w:val="10"/>
  </w:num>
  <w:num w:numId="33">
    <w:abstractNumId w:val="14"/>
  </w:num>
  <w:num w:numId="34">
    <w:abstractNumId w:val="14"/>
  </w:num>
  <w:num w:numId="35">
    <w:abstractNumId w:val="14"/>
  </w:num>
  <w:num w:numId="36">
    <w:abstractNumId w:val="14"/>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1"/>
  </w:num>
  <w:num w:numId="44">
    <w:abstractNumId w:val="14"/>
  </w:num>
  <w:num w:numId="45">
    <w:abstractNumId w:val="14"/>
  </w:num>
  <w:num w:numId="46">
    <w:abstractNumId w:val="24"/>
  </w:num>
  <w:num w:numId="47">
    <w:abstractNumId w:val="14"/>
  </w:num>
  <w:num w:numId="48">
    <w:abstractNumId w:val="15"/>
  </w:num>
  <w:num w:numId="49">
    <w:abstractNumId w:val="14"/>
  </w:num>
  <w:num w:numId="50">
    <w:abstractNumId w:val="14"/>
  </w:num>
  <w:num w:numId="51">
    <w:abstractNumId w:val="14"/>
  </w:num>
  <w:num w:numId="52">
    <w:abstractNumId w:val="3"/>
  </w:num>
  <w:num w:numId="53">
    <w:abstractNumId w:val="25"/>
  </w:num>
  <w:num w:numId="54">
    <w:abstractNumId w:val="26"/>
  </w:num>
  <w:num w:numId="55">
    <w:abstractNumId w:val="14"/>
  </w:num>
  <w:num w:numId="56">
    <w:abstractNumId w:val="12"/>
  </w:num>
  <w:num w:numId="57">
    <w:abstractNumId w:val="14"/>
  </w:num>
  <w:num w:numId="58">
    <w:abstractNumId w:val="4"/>
  </w:num>
  <w:num w:numId="59">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60">
    <w:abstractNumId w:val="9"/>
  </w:num>
  <w:num w:numId="6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1701"/>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9B"/>
    <w:rsid w:val="000026FA"/>
    <w:rsid w:val="00004147"/>
    <w:rsid w:val="0000486C"/>
    <w:rsid w:val="00004D7A"/>
    <w:rsid w:val="00013131"/>
    <w:rsid w:val="000144C1"/>
    <w:rsid w:val="00014A63"/>
    <w:rsid w:val="00021031"/>
    <w:rsid w:val="00021E06"/>
    <w:rsid w:val="0002588B"/>
    <w:rsid w:val="0003022D"/>
    <w:rsid w:val="00030CD9"/>
    <w:rsid w:val="00031576"/>
    <w:rsid w:val="000353F8"/>
    <w:rsid w:val="000362D1"/>
    <w:rsid w:val="00036FCD"/>
    <w:rsid w:val="000440C9"/>
    <w:rsid w:val="0004654A"/>
    <w:rsid w:val="000514B0"/>
    <w:rsid w:val="00053528"/>
    <w:rsid w:val="00053BDF"/>
    <w:rsid w:val="000554A9"/>
    <w:rsid w:val="00055B2A"/>
    <w:rsid w:val="000570E3"/>
    <w:rsid w:val="0005769A"/>
    <w:rsid w:val="00061BF6"/>
    <w:rsid w:val="00065433"/>
    <w:rsid w:val="0006684C"/>
    <w:rsid w:val="00066F87"/>
    <w:rsid w:val="0006752B"/>
    <w:rsid w:val="000676A8"/>
    <w:rsid w:val="00071C52"/>
    <w:rsid w:val="00071D33"/>
    <w:rsid w:val="00071D5E"/>
    <w:rsid w:val="00072BCF"/>
    <w:rsid w:val="0007616D"/>
    <w:rsid w:val="00080389"/>
    <w:rsid w:val="0008246C"/>
    <w:rsid w:val="0009012F"/>
    <w:rsid w:val="00092523"/>
    <w:rsid w:val="00093DB2"/>
    <w:rsid w:val="000A5E7D"/>
    <w:rsid w:val="000B4AEF"/>
    <w:rsid w:val="000B5171"/>
    <w:rsid w:val="000B59D3"/>
    <w:rsid w:val="000B5BBF"/>
    <w:rsid w:val="000C2145"/>
    <w:rsid w:val="000C2C03"/>
    <w:rsid w:val="000C6ECB"/>
    <w:rsid w:val="000D12F8"/>
    <w:rsid w:val="000D2A20"/>
    <w:rsid w:val="000D4184"/>
    <w:rsid w:val="000D4188"/>
    <w:rsid w:val="000D718B"/>
    <w:rsid w:val="000D738E"/>
    <w:rsid w:val="000E418D"/>
    <w:rsid w:val="000F1AD2"/>
    <w:rsid w:val="000F39FE"/>
    <w:rsid w:val="000F74E7"/>
    <w:rsid w:val="00100EA5"/>
    <w:rsid w:val="001025DB"/>
    <w:rsid w:val="00102D0C"/>
    <w:rsid w:val="00102FB1"/>
    <w:rsid w:val="001054AA"/>
    <w:rsid w:val="00107580"/>
    <w:rsid w:val="001100E3"/>
    <w:rsid w:val="00111D56"/>
    <w:rsid w:val="0011256F"/>
    <w:rsid w:val="00113F8E"/>
    <w:rsid w:val="00115081"/>
    <w:rsid w:val="001153DA"/>
    <w:rsid w:val="00115DF7"/>
    <w:rsid w:val="001162A3"/>
    <w:rsid w:val="001167A6"/>
    <w:rsid w:val="00117614"/>
    <w:rsid w:val="00117BAC"/>
    <w:rsid w:val="00120244"/>
    <w:rsid w:val="00120696"/>
    <w:rsid w:val="00120E24"/>
    <w:rsid w:val="00121387"/>
    <w:rsid w:val="001214AC"/>
    <w:rsid w:val="0012238F"/>
    <w:rsid w:val="00122662"/>
    <w:rsid w:val="0012366A"/>
    <w:rsid w:val="00123DED"/>
    <w:rsid w:val="0012459D"/>
    <w:rsid w:val="00125DC3"/>
    <w:rsid w:val="00130233"/>
    <w:rsid w:val="00130266"/>
    <w:rsid w:val="00144960"/>
    <w:rsid w:val="001459F4"/>
    <w:rsid w:val="00152D71"/>
    <w:rsid w:val="00154676"/>
    <w:rsid w:val="001568E8"/>
    <w:rsid w:val="00163EC7"/>
    <w:rsid w:val="00163F0A"/>
    <w:rsid w:val="00164D26"/>
    <w:rsid w:val="00165813"/>
    <w:rsid w:val="00170AB5"/>
    <w:rsid w:val="00173170"/>
    <w:rsid w:val="001765E5"/>
    <w:rsid w:val="00180D78"/>
    <w:rsid w:val="0018353F"/>
    <w:rsid w:val="001878D6"/>
    <w:rsid w:val="00190034"/>
    <w:rsid w:val="001902DB"/>
    <w:rsid w:val="00193451"/>
    <w:rsid w:val="00195DDB"/>
    <w:rsid w:val="001A2DBB"/>
    <w:rsid w:val="001A4EF0"/>
    <w:rsid w:val="001A6B2E"/>
    <w:rsid w:val="001B2FB6"/>
    <w:rsid w:val="001C2B77"/>
    <w:rsid w:val="001C2CCC"/>
    <w:rsid w:val="001C6579"/>
    <w:rsid w:val="001D0489"/>
    <w:rsid w:val="001D0E9E"/>
    <w:rsid w:val="001D1336"/>
    <w:rsid w:val="001E115E"/>
    <w:rsid w:val="001E2DFD"/>
    <w:rsid w:val="001E5D10"/>
    <w:rsid w:val="001E727C"/>
    <w:rsid w:val="001F0A4F"/>
    <w:rsid w:val="001F1667"/>
    <w:rsid w:val="001F1B84"/>
    <w:rsid w:val="00201EC9"/>
    <w:rsid w:val="002078E3"/>
    <w:rsid w:val="0021205D"/>
    <w:rsid w:val="002131F7"/>
    <w:rsid w:val="002142F5"/>
    <w:rsid w:val="00214632"/>
    <w:rsid w:val="00215A10"/>
    <w:rsid w:val="00220375"/>
    <w:rsid w:val="00221704"/>
    <w:rsid w:val="00227FC8"/>
    <w:rsid w:val="002303D8"/>
    <w:rsid w:val="00232F12"/>
    <w:rsid w:val="002401B8"/>
    <w:rsid w:val="00250ADC"/>
    <w:rsid w:val="002521F6"/>
    <w:rsid w:val="002523A4"/>
    <w:rsid w:val="00254DD5"/>
    <w:rsid w:val="00261029"/>
    <w:rsid w:val="00261C68"/>
    <w:rsid w:val="00263688"/>
    <w:rsid w:val="00265B51"/>
    <w:rsid w:val="002764D6"/>
    <w:rsid w:val="00277354"/>
    <w:rsid w:val="002806A2"/>
    <w:rsid w:val="00280E4F"/>
    <w:rsid w:val="002827EC"/>
    <w:rsid w:val="00285A9A"/>
    <w:rsid w:val="00285E93"/>
    <w:rsid w:val="0028696D"/>
    <w:rsid w:val="00294B58"/>
    <w:rsid w:val="00296354"/>
    <w:rsid w:val="002A1300"/>
    <w:rsid w:val="002A2DAD"/>
    <w:rsid w:val="002A50AD"/>
    <w:rsid w:val="002A52BE"/>
    <w:rsid w:val="002A6273"/>
    <w:rsid w:val="002B173F"/>
    <w:rsid w:val="002B3354"/>
    <w:rsid w:val="002B6782"/>
    <w:rsid w:val="002B67D8"/>
    <w:rsid w:val="002C0103"/>
    <w:rsid w:val="002C2AB8"/>
    <w:rsid w:val="002C489B"/>
    <w:rsid w:val="002C5345"/>
    <w:rsid w:val="002C5561"/>
    <w:rsid w:val="002C59AB"/>
    <w:rsid w:val="002C6C0F"/>
    <w:rsid w:val="002C7A92"/>
    <w:rsid w:val="002D038E"/>
    <w:rsid w:val="002D0548"/>
    <w:rsid w:val="002D07CB"/>
    <w:rsid w:val="002D40FB"/>
    <w:rsid w:val="002D4966"/>
    <w:rsid w:val="002E00FE"/>
    <w:rsid w:val="002E1B0A"/>
    <w:rsid w:val="002E2DEF"/>
    <w:rsid w:val="002E3BD2"/>
    <w:rsid w:val="002F0265"/>
    <w:rsid w:val="002F0716"/>
    <w:rsid w:val="002F362B"/>
    <w:rsid w:val="002F53E1"/>
    <w:rsid w:val="002F74A1"/>
    <w:rsid w:val="002F7765"/>
    <w:rsid w:val="00301C69"/>
    <w:rsid w:val="0030216C"/>
    <w:rsid w:val="00303B29"/>
    <w:rsid w:val="003047E2"/>
    <w:rsid w:val="00304EA0"/>
    <w:rsid w:val="00306377"/>
    <w:rsid w:val="00310895"/>
    <w:rsid w:val="00313377"/>
    <w:rsid w:val="003138EC"/>
    <w:rsid w:val="00314D4D"/>
    <w:rsid w:val="003212CF"/>
    <w:rsid w:val="00321383"/>
    <w:rsid w:val="00323860"/>
    <w:rsid w:val="0032490D"/>
    <w:rsid w:val="00327DFF"/>
    <w:rsid w:val="003302E6"/>
    <w:rsid w:val="00331B5D"/>
    <w:rsid w:val="00334A79"/>
    <w:rsid w:val="00335212"/>
    <w:rsid w:val="003361C5"/>
    <w:rsid w:val="00337A2B"/>
    <w:rsid w:val="0034245C"/>
    <w:rsid w:val="00346EDC"/>
    <w:rsid w:val="0034760C"/>
    <w:rsid w:val="00350090"/>
    <w:rsid w:val="00350D1E"/>
    <w:rsid w:val="00352C74"/>
    <w:rsid w:val="00355B52"/>
    <w:rsid w:val="00363DAC"/>
    <w:rsid w:val="0036588D"/>
    <w:rsid w:val="003675B4"/>
    <w:rsid w:val="00367AC1"/>
    <w:rsid w:val="00367FB0"/>
    <w:rsid w:val="0037369A"/>
    <w:rsid w:val="00374089"/>
    <w:rsid w:val="00377108"/>
    <w:rsid w:val="0038283C"/>
    <w:rsid w:val="00383634"/>
    <w:rsid w:val="003845EB"/>
    <w:rsid w:val="00384694"/>
    <w:rsid w:val="00390277"/>
    <w:rsid w:val="0039039C"/>
    <w:rsid w:val="00391DC1"/>
    <w:rsid w:val="00394E6A"/>
    <w:rsid w:val="00395F5B"/>
    <w:rsid w:val="003A0E02"/>
    <w:rsid w:val="003A4C61"/>
    <w:rsid w:val="003A4C77"/>
    <w:rsid w:val="003A6184"/>
    <w:rsid w:val="003B47C7"/>
    <w:rsid w:val="003B567A"/>
    <w:rsid w:val="003C2865"/>
    <w:rsid w:val="003C3C97"/>
    <w:rsid w:val="003C5CFA"/>
    <w:rsid w:val="003D2641"/>
    <w:rsid w:val="003D3219"/>
    <w:rsid w:val="003D3688"/>
    <w:rsid w:val="003D38B2"/>
    <w:rsid w:val="003D4ADB"/>
    <w:rsid w:val="003D787E"/>
    <w:rsid w:val="003D78FD"/>
    <w:rsid w:val="003E023E"/>
    <w:rsid w:val="003E0ECB"/>
    <w:rsid w:val="003E1EA5"/>
    <w:rsid w:val="003E2C60"/>
    <w:rsid w:val="003E5E24"/>
    <w:rsid w:val="003E748D"/>
    <w:rsid w:val="003F4F27"/>
    <w:rsid w:val="003F53C3"/>
    <w:rsid w:val="003F5E0F"/>
    <w:rsid w:val="004047FD"/>
    <w:rsid w:val="00407318"/>
    <w:rsid w:val="0041426C"/>
    <w:rsid w:val="00420FF5"/>
    <w:rsid w:val="004212EB"/>
    <w:rsid w:val="00422073"/>
    <w:rsid w:val="00425895"/>
    <w:rsid w:val="0042628A"/>
    <w:rsid w:val="00426596"/>
    <w:rsid w:val="0042695E"/>
    <w:rsid w:val="0042717F"/>
    <w:rsid w:val="004307D2"/>
    <w:rsid w:val="00434491"/>
    <w:rsid w:val="00434733"/>
    <w:rsid w:val="00441914"/>
    <w:rsid w:val="00443369"/>
    <w:rsid w:val="004479EE"/>
    <w:rsid w:val="00452CB1"/>
    <w:rsid w:val="00452CE2"/>
    <w:rsid w:val="00456B40"/>
    <w:rsid w:val="00472A43"/>
    <w:rsid w:val="00474A2B"/>
    <w:rsid w:val="00477CBF"/>
    <w:rsid w:val="00480DC9"/>
    <w:rsid w:val="00481395"/>
    <w:rsid w:val="00484170"/>
    <w:rsid w:val="0048519B"/>
    <w:rsid w:val="00487598"/>
    <w:rsid w:val="0048763A"/>
    <w:rsid w:val="00495F65"/>
    <w:rsid w:val="0049606F"/>
    <w:rsid w:val="00496420"/>
    <w:rsid w:val="004A0691"/>
    <w:rsid w:val="004A10CD"/>
    <w:rsid w:val="004A4CAA"/>
    <w:rsid w:val="004A59DB"/>
    <w:rsid w:val="004B30A3"/>
    <w:rsid w:val="004B361C"/>
    <w:rsid w:val="004B5C5E"/>
    <w:rsid w:val="004B6426"/>
    <w:rsid w:val="004C1CC9"/>
    <w:rsid w:val="004C5CD4"/>
    <w:rsid w:val="004C6AC0"/>
    <w:rsid w:val="004D0365"/>
    <w:rsid w:val="004D0D24"/>
    <w:rsid w:val="004D1A1C"/>
    <w:rsid w:val="004D22D2"/>
    <w:rsid w:val="004D45BE"/>
    <w:rsid w:val="004D4690"/>
    <w:rsid w:val="004D4E11"/>
    <w:rsid w:val="004F0790"/>
    <w:rsid w:val="004F4CD7"/>
    <w:rsid w:val="004F5893"/>
    <w:rsid w:val="004F7DF5"/>
    <w:rsid w:val="005005AF"/>
    <w:rsid w:val="00503190"/>
    <w:rsid w:val="00506EDE"/>
    <w:rsid w:val="005129A7"/>
    <w:rsid w:val="00513C87"/>
    <w:rsid w:val="00513DB7"/>
    <w:rsid w:val="00514569"/>
    <w:rsid w:val="00516D1C"/>
    <w:rsid w:val="005179B6"/>
    <w:rsid w:val="00517AB6"/>
    <w:rsid w:val="0052217E"/>
    <w:rsid w:val="00523EE2"/>
    <w:rsid w:val="00524494"/>
    <w:rsid w:val="0052496F"/>
    <w:rsid w:val="00524AAB"/>
    <w:rsid w:val="00525D1D"/>
    <w:rsid w:val="005308CF"/>
    <w:rsid w:val="00530D99"/>
    <w:rsid w:val="005320A1"/>
    <w:rsid w:val="00535E91"/>
    <w:rsid w:val="005360BC"/>
    <w:rsid w:val="00536C21"/>
    <w:rsid w:val="00543043"/>
    <w:rsid w:val="0054563A"/>
    <w:rsid w:val="0054590E"/>
    <w:rsid w:val="0054610D"/>
    <w:rsid w:val="0054762C"/>
    <w:rsid w:val="00550676"/>
    <w:rsid w:val="00556448"/>
    <w:rsid w:val="00556721"/>
    <w:rsid w:val="005602D7"/>
    <w:rsid w:val="005607CA"/>
    <w:rsid w:val="005630DB"/>
    <w:rsid w:val="00566437"/>
    <w:rsid w:val="005726C5"/>
    <w:rsid w:val="00581EAB"/>
    <w:rsid w:val="0058491C"/>
    <w:rsid w:val="00584B7D"/>
    <w:rsid w:val="005863BC"/>
    <w:rsid w:val="00590EB0"/>
    <w:rsid w:val="00593CBB"/>
    <w:rsid w:val="0059461F"/>
    <w:rsid w:val="00595939"/>
    <w:rsid w:val="00595CFB"/>
    <w:rsid w:val="00596C14"/>
    <w:rsid w:val="00597FC7"/>
    <w:rsid w:val="005A117D"/>
    <w:rsid w:val="005A5DCE"/>
    <w:rsid w:val="005B0C92"/>
    <w:rsid w:val="005B3D1F"/>
    <w:rsid w:val="005B5AA2"/>
    <w:rsid w:val="005B628A"/>
    <w:rsid w:val="005C1270"/>
    <w:rsid w:val="005C1350"/>
    <w:rsid w:val="005C33A3"/>
    <w:rsid w:val="005C57AF"/>
    <w:rsid w:val="005D0B15"/>
    <w:rsid w:val="005D1D70"/>
    <w:rsid w:val="005D3A6E"/>
    <w:rsid w:val="005D3F9C"/>
    <w:rsid w:val="005D4443"/>
    <w:rsid w:val="005D7786"/>
    <w:rsid w:val="005F192C"/>
    <w:rsid w:val="005F420F"/>
    <w:rsid w:val="005F47AA"/>
    <w:rsid w:val="005F6E92"/>
    <w:rsid w:val="005F72FA"/>
    <w:rsid w:val="00603ABB"/>
    <w:rsid w:val="00604F17"/>
    <w:rsid w:val="00606AD5"/>
    <w:rsid w:val="00606F10"/>
    <w:rsid w:val="006077C1"/>
    <w:rsid w:val="00610F67"/>
    <w:rsid w:val="0061772E"/>
    <w:rsid w:val="006214A4"/>
    <w:rsid w:val="00623244"/>
    <w:rsid w:val="0063219F"/>
    <w:rsid w:val="00633451"/>
    <w:rsid w:val="0063416F"/>
    <w:rsid w:val="006417EB"/>
    <w:rsid w:val="00650BE6"/>
    <w:rsid w:val="0065107D"/>
    <w:rsid w:val="00652792"/>
    <w:rsid w:val="0065575E"/>
    <w:rsid w:val="00655FEE"/>
    <w:rsid w:val="00656303"/>
    <w:rsid w:val="00656B37"/>
    <w:rsid w:val="00660AEC"/>
    <w:rsid w:val="00660DBE"/>
    <w:rsid w:val="00662049"/>
    <w:rsid w:val="0066228A"/>
    <w:rsid w:val="00662A92"/>
    <w:rsid w:val="0066406A"/>
    <w:rsid w:val="0066561F"/>
    <w:rsid w:val="00665D5D"/>
    <w:rsid w:val="0066791B"/>
    <w:rsid w:val="00670CCC"/>
    <w:rsid w:val="00672E08"/>
    <w:rsid w:val="006748A1"/>
    <w:rsid w:val="00674D88"/>
    <w:rsid w:val="006750DF"/>
    <w:rsid w:val="00680DE3"/>
    <w:rsid w:val="00682535"/>
    <w:rsid w:val="006842CC"/>
    <w:rsid w:val="00687B48"/>
    <w:rsid w:val="00687E5F"/>
    <w:rsid w:val="00690DE3"/>
    <w:rsid w:val="0069484A"/>
    <w:rsid w:val="00695FFA"/>
    <w:rsid w:val="00696C03"/>
    <w:rsid w:val="00697248"/>
    <w:rsid w:val="006A2C91"/>
    <w:rsid w:val="006A3DD2"/>
    <w:rsid w:val="006A4F9C"/>
    <w:rsid w:val="006B4182"/>
    <w:rsid w:val="006C017D"/>
    <w:rsid w:val="006C0E32"/>
    <w:rsid w:val="006C585D"/>
    <w:rsid w:val="006C5D9D"/>
    <w:rsid w:val="006C6274"/>
    <w:rsid w:val="006C7962"/>
    <w:rsid w:val="006C7F4A"/>
    <w:rsid w:val="006D276E"/>
    <w:rsid w:val="006D5BAC"/>
    <w:rsid w:val="006E2252"/>
    <w:rsid w:val="006E6E0E"/>
    <w:rsid w:val="006E6E3D"/>
    <w:rsid w:val="006E7467"/>
    <w:rsid w:val="006E78FD"/>
    <w:rsid w:val="006F0359"/>
    <w:rsid w:val="006F4864"/>
    <w:rsid w:val="006F5044"/>
    <w:rsid w:val="006F53B9"/>
    <w:rsid w:val="007000A2"/>
    <w:rsid w:val="00700385"/>
    <w:rsid w:val="00704C67"/>
    <w:rsid w:val="00706DE1"/>
    <w:rsid w:val="00706FAD"/>
    <w:rsid w:val="00710F74"/>
    <w:rsid w:val="007121DE"/>
    <w:rsid w:val="007141C0"/>
    <w:rsid w:val="007142EF"/>
    <w:rsid w:val="007149F8"/>
    <w:rsid w:val="00714C7D"/>
    <w:rsid w:val="00716E9F"/>
    <w:rsid w:val="00723924"/>
    <w:rsid w:val="00724384"/>
    <w:rsid w:val="00732743"/>
    <w:rsid w:val="00741714"/>
    <w:rsid w:val="00742E49"/>
    <w:rsid w:val="00743317"/>
    <w:rsid w:val="00743AD3"/>
    <w:rsid w:val="00747BD7"/>
    <w:rsid w:val="007501A1"/>
    <w:rsid w:val="00754256"/>
    <w:rsid w:val="007618A5"/>
    <w:rsid w:val="007638AC"/>
    <w:rsid w:val="00766E82"/>
    <w:rsid w:val="0077425B"/>
    <w:rsid w:val="0077440D"/>
    <w:rsid w:val="007755AA"/>
    <w:rsid w:val="007757C2"/>
    <w:rsid w:val="00777784"/>
    <w:rsid w:val="00780DDD"/>
    <w:rsid w:val="00781ABA"/>
    <w:rsid w:val="00782E05"/>
    <w:rsid w:val="00783685"/>
    <w:rsid w:val="00784B3B"/>
    <w:rsid w:val="00784BE8"/>
    <w:rsid w:val="00792704"/>
    <w:rsid w:val="007929ED"/>
    <w:rsid w:val="00792E84"/>
    <w:rsid w:val="007A07B9"/>
    <w:rsid w:val="007A334D"/>
    <w:rsid w:val="007A35CA"/>
    <w:rsid w:val="007A42D2"/>
    <w:rsid w:val="007A7899"/>
    <w:rsid w:val="007B194B"/>
    <w:rsid w:val="007B58E2"/>
    <w:rsid w:val="007C0F75"/>
    <w:rsid w:val="007C1CC7"/>
    <w:rsid w:val="007C2951"/>
    <w:rsid w:val="007C41BD"/>
    <w:rsid w:val="007C4593"/>
    <w:rsid w:val="007C510E"/>
    <w:rsid w:val="007C7430"/>
    <w:rsid w:val="007D253A"/>
    <w:rsid w:val="007D25C3"/>
    <w:rsid w:val="007D2D36"/>
    <w:rsid w:val="007D321F"/>
    <w:rsid w:val="007D34D6"/>
    <w:rsid w:val="007D3EF3"/>
    <w:rsid w:val="007D40C0"/>
    <w:rsid w:val="007D5858"/>
    <w:rsid w:val="007D6718"/>
    <w:rsid w:val="007E2E89"/>
    <w:rsid w:val="007E3E15"/>
    <w:rsid w:val="007E69F1"/>
    <w:rsid w:val="007E6C58"/>
    <w:rsid w:val="007F16D5"/>
    <w:rsid w:val="007F4238"/>
    <w:rsid w:val="008007DD"/>
    <w:rsid w:val="0080258A"/>
    <w:rsid w:val="008038F9"/>
    <w:rsid w:val="00806E97"/>
    <w:rsid w:val="00811014"/>
    <w:rsid w:val="008119F9"/>
    <w:rsid w:val="00811C74"/>
    <w:rsid w:val="00817AFB"/>
    <w:rsid w:val="00821D5B"/>
    <w:rsid w:val="008227C2"/>
    <w:rsid w:val="00822CCA"/>
    <w:rsid w:val="00826DF9"/>
    <w:rsid w:val="0083112A"/>
    <w:rsid w:val="00835E7C"/>
    <w:rsid w:val="0083765A"/>
    <w:rsid w:val="00840E2D"/>
    <w:rsid w:val="008445ED"/>
    <w:rsid w:val="0084546A"/>
    <w:rsid w:val="008477D4"/>
    <w:rsid w:val="0085018D"/>
    <w:rsid w:val="0085023B"/>
    <w:rsid w:val="008509B5"/>
    <w:rsid w:val="00854D13"/>
    <w:rsid w:val="00854D39"/>
    <w:rsid w:val="00855467"/>
    <w:rsid w:val="008560EF"/>
    <w:rsid w:val="008624FA"/>
    <w:rsid w:val="00862DC9"/>
    <w:rsid w:val="00865B54"/>
    <w:rsid w:val="00872528"/>
    <w:rsid w:val="00874B6E"/>
    <w:rsid w:val="00875EE8"/>
    <w:rsid w:val="0088323F"/>
    <w:rsid w:val="0088380A"/>
    <w:rsid w:val="0088579F"/>
    <w:rsid w:val="0088698C"/>
    <w:rsid w:val="00887D1A"/>
    <w:rsid w:val="00890E18"/>
    <w:rsid w:val="008910C9"/>
    <w:rsid w:val="00891797"/>
    <w:rsid w:val="008934B3"/>
    <w:rsid w:val="00897882"/>
    <w:rsid w:val="008A30E5"/>
    <w:rsid w:val="008A7F0E"/>
    <w:rsid w:val="008B19F2"/>
    <w:rsid w:val="008B3141"/>
    <w:rsid w:val="008B5C5B"/>
    <w:rsid w:val="008B6F79"/>
    <w:rsid w:val="008B7C99"/>
    <w:rsid w:val="008C0712"/>
    <w:rsid w:val="008C2361"/>
    <w:rsid w:val="008C328B"/>
    <w:rsid w:val="008C374C"/>
    <w:rsid w:val="008C69ED"/>
    <w:rsid w:val="008C7030"/>
    <w:rsid w:val="008C70E6"/>
    <w:rsid w:val="008D01A9"/>
    <w:rsid w:val="008D7AC2"/>
    <w:rsid w:val="008E1BE7"/>
    <w:rsid w:val="008E509A"/>
    <w:rsid w:val="008E6DA0"/>
    <w:rsid w:val="008E6E05"/>
    <w:rsid w:val="008F1DC9"/>
    <w:rsid w:val="008F273A"/>
    <w:rsid w:val="008F44BE"/>
    <w:rsid w:val="008F5BDF"/>
    <w:rsid w:val="008F6F68"/>
    <w:rsid w:val="00902721"/>
    <w:rsid w:val="009037AD"/>
    <w:rsid w:val="009158C6"/>
    <w:rsid w:val="00916711"/>
    <w:rsid w:val="009177AF"/>
    <w:rsid w:val="00925542"/>
    <w:rsid w:val="00925C79"/>
    <w:rsid w:val="009345A0"/>
    <w:rsid w:val="00940DB2"/>
    <w:rsid w:val="00945C9E"/>
    <w:rsid w:val="009467D6"/>
    <w:rsid w:val="009478B1"/>
    <w:rsid w:val="00951144"/>
    <w:rsid w:val="0096354B"/>
    <w:rsid w:val="00964773"/>
    <w:rsid w:val="00966531"/>
    <w:rsid w:val="00967151"/>
    <w:rsid w:val="00970C66"/>
    <w:rsid w:val="00971A9A"/>
    <w:rsid w:val="00972BC1"/>
    <w:rsid w:val="009738DD"/>
    <w:rsid w:val="00975C0F"/>
    <w:rsid w:val="00976A35"/>
    <w:rsid w:val="0097767E"/>
    <w:rsid w:val="00980126"/>
    <w:rsid w:val="009802BB"/>
    <w:rsid w:val="009843C8"/>
    <w:rsid w:val="00993011"/>
    <w:rsid w:val="00994CDE"/>
    <w:rsid w:val="009A0353"/>
    <w:rsid w:val="009A0EEF"/>
    <w:rsid w:val="009A23DF"/>
    <w:rsid w:val="009A2AD4"/>
    <w:rsid w:val="009A74A7"/>
    <w:rsid w:val="009B1294"/>
    <w:rsid w:val="009B1B99"/>
    <w:rsid w:val="009B53C1"/>
    <w:rsid w:val="009C1C28"/>
    <w:rsid w:val="009C5B95"/>
    <w:rsid w:val="009C7A77"/>
    <w:rsid w:val="009D01B1"/>
    <w:rsid w:val="009D0DAC"/>
    <w:rsid w:val="009D4E29"/>
    <w:rsid w:val="009D529B"/>
    <w:rsid w:val="009D77C2"/>
    <w:rsid w:val="009E2502"/>
    <w:rsid w:val="009E3601"/>
    <w:rsid w:val="009F0DDB"/>
    <w:rsid w:val="009F5BF6"/>
    <w:rsid w:val="009F65E4"/>
    <w:rsid w:val="00A02136"/>
    <w:rsid w:val="00A033E7"/>
    <w:rsid w:val="00A07EEC"/>
    <w:rsid w:val="00A11BC1"/>
    <w:rsid w:val="00A12099"/>
    <w:rsid w:val="00A120E5"/>
    <w:rsid w:val="00A12EE0"/>
    <w:rsid w:val="00A16401"/>
    <w:rsid w:val="00A1650B"/>
    <w:rsid w:val="00A1733B"/>
    <w:rsid w:val="00A17E3F"/>
    <w:rsid w:val="00A2078B"/>
    <w:rsid w:val="00A211F5"/>
    <w:rsid w:val="00A22BF7"/>
    <w:rsid w:val="00A23D6A"/>
    <w:rsid w:val="00A263E4"/>
    <w:rsid w:val="00A273D1"/>
    <w:rsid w:val="00A300F0"/>
    <w:rsid w:val="00A3060A"/>
    <w:rsid w:val="00A3453B"/>
    <w:rsid w:val="00A36A82"/>
    <w:rsid w:val="00A37D94"/>
    <w:rsid w:val="00A401D4"/>
    <w:rsid w:val="00A40821"/>
    <w:rsid w:val="00A41261"/>
    <w:rsid w:val="00A43627"/>
    <w:rsid w:val="00A4521B"/>
    <w:rsid w:val="00A45AFA"/>
    <w:rsid w:val="00A529D3"/>
    <w:rsid w:val="00A5543E"/>
    <w:rsid w:val="00A569D6"/>
    <w:rsid w:val="00A5760A"/>
    <w:rsid w:val="00A57D1E"/>
    <w:rsid w:val="00A61458"/>
    <w:rsid w:val="00A72013"/>
    <w:rsid w:val="00A730AE"/>
    <w:rsid w:val="00A8199B"/>
    <w:rsid w:val="00A83306"/>
    <w:rsid w:val="00A8380C"/>
    <w:rsid w:val="00A847DF"/>
    <w:rsid w:val="00A857B4"/>
    <w:rsid w:val="00A86E71"/>
    <w:rsid w:val="00A90294"/>
    <w:rsid w:val="00A90D9F"/>
    <w:rsid w:val="00A90F28"/>
    <w:rsid w:val="00A91E1B"/>
    <w:rsid w:val="00A92928"/>
    <w:rsid w:val="00A97993"/>
    <w:rsid w:val="00AA2861"/>
    <w:rsid w:val="00AA28A3"/>
    <w:rsid w:val="00AA38FF"/>
    <w:rsid w:val="00AA4C11"/>
    <w:rsid w:val="00AA58E7"/>
    <w:rsid w:val="00AA5B1D"/>
    <w:rsid w:val="00AA6ACE"/>
    <w:rsid w:val="00AB19E9"/>
    <w:rsid w:val="00AB1C27"/>
    <w:rsid w:val="00AB29E9"/>
    <w:rsid w:val="00AC76F8"/>
    <w:rsid w:val="00AD011B"/>
    <w:rsid w:val="00AD15B1"/>
    <w:rsid w:val="00AD1727"/>
    <w:rsid w:val="00AD5FA9"/>
    <w:rsid w:val="00AE0F1D"/>
    <w:rsid w:val="00AE7B90"/>
    <w:rsid w:val="00AF0EBE"/>
    <w:rsid w:val="00AF103B"/>
    <w:rsid w:val="00AF2530"/>
    <w:rsid w:val="00AF29E2"/>
    <w:rsid w:val="00AF2CE6"/>
    <w:rsid w:val="00AF4329"/>
    <w:rsid w:val="00AF5D03"/>
    <w:rsid w:val="00AF7999"/>
    <w:rsid w:val="00B00BDF"/>
    <w:rsid w:val="00B0549A"/>
    <w:rsid w:val="00B05B20"/>
    <w:rsid w:val="00B13AC1"/>
    <w:rsid w:val="00B14C0E"/>
    <w:rsid w:val="00B1549F"/>
    <w:rsid w:val="00B16F13"/>
    <w:rsid w:val="00B23DD0"/>
    <w:rsid w:val="00B25EA4"/>
    <w:rsid w:val="00B260F9"/>
    <w:rsid w:val="00B306B5"/>
    <w:rsid w:val="00B3251D"/>
    <w:rsid w:val="00B354B3"/>
    <w:rsid w:val="00B370AD"/>
    <w:rsid w:val="00B40876"/>
    <w:rsid w:val="00B45C11"/>
    <w:rsid w:val="00B47C8D"/>
    <w:rsid w:val="00B50DCD"/>
    <w:rsid w:val="00B525DF"/>
    <w:rsid w:val="00B53072"/>
    <w:rsid w:val="00B60CB5"/>
    <w:rsid w:val="00B67C8E"/>
    <w:rsid w:val="00B775F3"/>
    <w:rsid w:val="00B809F0"/>
    <w:rsid w:val="00B83577"/>
    <w:rsid w:val="00B8482C"/>
    <w:rsid w:val="00B87AE7"/>
    <w:rsid w:val="00B94736"/>
    <w:rsid w:val="00B968BD"/>
    <w:rsid w:val="00BA3B9C"/>
    <w:rsid w:val="00BA3D6A"/>
    <w:rsid w:val="00BA49BB"/>
    <w:rsid w:val="00BA6356"/>
    <w:rsid w:val="00BA6C71"/>
    <w:rsid w:val="00BA7734"/>
    <w:rsid w:val="00BB68F0"/>
    <w:rsid w:val="00BC048A"/>
    <w:rsid w:val="00BC1710"/>
    <w:rsid w:val="00BD047B"/>
    <w:rsid w:val="00BD132E"/>
    <w:rsid w:val="00BD3458"/>
    <w:rsid w:val="00BD440C"/>
    <w:rsid w:val="00BE007B"/>
    <w:rsid w:val="00BE52EA"/>
    <w:rsid w:val="00BE555F"/>
    <w:rsid w:val="00BE7982"/>
    <w:rsid w:val="00BF1326"/>
    <w:rsid w:val="00BF31EE"/>
    <w:rsid w:val="00BF51CF"/>
    <w:rsid w:val="00BF5CDC"/>
    <w:rsid w:val="00C01366"/>
    <w:rsid w:val="00C0456E"/>
    <w:rsid w:val="00C04803"/>
    <w:rsid w:val="00C071B2"/>
    <w:rsid w:val="00C10D5A"/>
    <w:rsid w:val="00C12454"/>
    <w:rsid w:val="00C12655"/>
    <w:rsid w:val="00C136D0"/>
    <w:rsid w:val="00C15B8D"/>
    <w:rsid w:val="00C20463"/>
    <w:rsid w:val="00C224B4"/>
    <w:rsid w:val="00C22A55"/>
    <w:rsid w:val="00C27B79"/>
    <w:rsid w:val="00C31FCF"/>
    <w:rsid w:val="00C32D8F"/>
    <w:rsid w:val="00C34F57"/>
    <w:rsid w:val="00C36C20"/>
    <w:rsid w:val="00C40B5F"/>
    <w:rsid w:val="00C41CF1"/>
    <w:rsid w:val="00C437DB"/>
    <w:rsid w:val="00C46FD2"/>
    <w:rsid w:val="00C51318"/>
    <w:rsid w:val="00C53221"/>
    <w:rsid w:val="00C624D1"/>
    <w:rsid w:val="00C62DB0"/>
    <w:rsid w:val="00C65632"/>
    <w:rsid w:val="00C66548"/>
    <w:rsid w:val="00C711C9"/>
    <w:rsid w:val="00C7547B"/>
    <w:rsid w:val="00C77746"/>
    <w:rsid w:val="00C8008C"/>
    <w:rsid w:val="00C80C9D"/>
    <w:rsid w:val="00C845C6"/>
    <w:rsid w:val="00C86329"/>
    <w:rsid w:val="00C87BD7"/>
    <w:rsid w:val="00C93B9C"/>
    <w:rsid w:val="00C96A26"/>
    <w:rsid w:val="00C972A1"/>
    <w:rsid w:val="00C975E1"/>
    <w:rsid w:val="00C97A86"/>
    <w:rsid w:val="00C97E6A"/>
    <w:rsid w:val="00CB077D"/>
    <w:rsid w:val="00CB646A"/>
    <w:rsid w:val="00CC1D1A"/>
    <w:rsid w:val="00CC626A"/>
    <w:rsid w:val="00CC637C"/>
    <w:rsid w:val="00CD0500"/>
    <w:rsid w:val="00CD113E"/>
    <w:rsid w:val="00CE6AA2"/>
    <w:rsid w:val="00CE7EE8"/>
    <w:rsid w:val="00CF11FA"/>
    <w:rsid w:val="00CF562D"/>
    <w:rsid w:val="00D0028A"/>
    <w:rsid w:val="00D01C01"/>
    <w:rsid w:val="00D07C2E"/>
    <w:rsid w:val="00D13DC2"/>
    <w:rsid w:val="00D171F1"/>
    <w:rsid w:val="00D17A01"/>
    <w:rsid w:val="00D273A0"/>
    <w:rsid w:val="00D278DC"/>
    <w:rsid w:val="00D305CB"/>
    <w:rsid w:val="00D30C04"/>
    <w:rsid w:val="00D32CAB"/>
    <w:rsid w:val="00D347F2"/>
    <w:rsid w:val="00D4014C"/>
    <w:rsid w:val="00D4449C"/>
    <w:rsid w:val="00D45602"/>
    <w:rsid w:val="00D503FE"/>
    <w:rsid w:val="00D52CFD"/>
    <w:rsid w:val="00D570F0"/>
    <w:rsid w:val="00D60995"/>
    <w:rsid w:val="00D64803"/>
    <w:rsid w:val="00D663BC"/>
    <w:rsid w:val="00D667EB"/>
    <w:rsid w:val="00D70A8A"/>
    <w:rsid w:val="00D72DE9"/>
    <w:rsid w:val="00D7522C"/>
    <w:rsid w:val="00D76F7B"/>
    <w:rsid w:val="00D8106C"/>
    <w:rsid w:val="00D83E12"/>
    <w:rsid w:val="00D85095"/>
    <w:rsid w:val="00D867E4"/>
    <w:rsid w:val="00D971AC"/>
    <w:rsid w:val="00DA0446"/>
    <w:rsid w:val="00DA0E8B"/>
    <w:rsid w:val="00DA1568"/>
    <w:rsid w:val="00DA215E"/>
    <w:rsid w:val="00DA429F"/>
    <w:rsid w:val="00DB66A1"/>
    <w:rsid w:val="00DB7B1C"/>
    <w:rsid w:val="00DC67F2"/>
    <w:rsid w:val="00DC7730"/>
    <w:rsid w:val="00DD471D"/>
    <w:rsid w:val="00DD5275"/>
    <w:rsid w:val="00DD6C57"/>
    <w:rsid w:val="00DE06CF"/>
    <w:rsid w:val="00DE6A17"/>
    <w:rsid w:val="00DE718B"/>
    <w:rsid w:val="00DF05B9"/>
    <w:rsid w:val="00DF3152"/>
    <w:rsid w:val="00DF3BB5"/>
    <w:rsid w:val="00DF5C99"/>
    <w:rsid w:val="00E1102C"/>
    <w:rsid w:val="00E12423"/>
    <w:rsid w:val="00E142B7"/>
    <w:rsid w:val="00E14A03"/>
    <w:rsid w:val="00E15ACF"/>
    <w:rsid w:val="00E22909"/>
    <w:rsid w:val="00E2479F"/>
    <w:rsid w:val="00E33587"/>
    <w:rsid w:val="00E33EE5"/>
    <w:rsid w:val="00E37B90"/>
    <w:rsid w:val="00E42224"/>
    <w:rsid w:val="00E50284"/>
    <w:rsid w:val="00E50C1C"/>
    <w:rsid w:val="00E5120A"/>
    <w:rsid w:val="00E52FF5"/>
    <w:rsid w:val="00E54684"/>
    <w:rsid w:val="00E56710"/>
    <w:rsid w:val="00E567EE"/>
    <w:rsid w:val="00E60129"/>
    <w:rsid w:val="00E64051"/>
    <w:rsid w:val="00E646CE"/>
    <w:rsid w:val="00E64A7D"/>
    <w:rsid w:val="00E65DE9"/>
    <w:rsid w:val="00E67E76"/>
    <w:rsid w:val="00E71DD9"/>
    <w:rsid w:val="00E735F9"/>
    <w:rsid w:val="00E822DB"/>
    <w:rsid w:val="00E91996"/>
    <w:rsid w:val="00EA2CE4"/>
    <w:rsid w:val="00EA3E55"/>
    <w:rsid w:val="00EA4316"/>
    <w:rsid w:val="00EA7FAE"/>
    <w:rsid w:val="00EB3770"/>
    <w:rsid w:val="00EB48BD"/>
    <w:rsid w:val="00EB7946"/>
    <w:rsid w:val="00EC14E1"/>
    <w:rsid w:val="00EC1502"/>
    <w:rsid w:val="00EC407F"/>
    <w:rsid w:val="00EC57A7"/>
    <w:rsid w:val="00EC602B"/>
    <w:rsid w:val="00EC62BD"/>
    <w:rsid w:val="00ED0589"/>
    <w:rsid w:val="00ED2865"/>
    <w:rsid w:val="00ED39F0"/>
    <w:rsid w:val="00ED5C70"/>
    <w:rsid w:val="00EE066E"/>
    <w:rsid w:val="00EE1464"/>
    <w:rsid w:val="00EE15BD"/>
    <w:rsid w:val="00EE3FF9"/>
    <w:rsid w:val="00EE68CD"/>
    <w:rsid w:val="00EF0E43"/>
    <w:rsid w:val="00EF1043"/>
    <w:rsid w:val="00EF196F"/>
    <w:rsid w:val="00EF2447"/>
    <w:rsid w:val="00EF4608"/>
    <w:rsid w:val="00EF6D51"/>
    <w:rsid w:val="00F0131D"/>
    <w:rsid w:val="00F02521"/>
    <w:rsid w:val="00F03F05"/>
    <w:rsid w:val="00F05DFD"/>
    <w:rsid w:val="00F06791"/>
    <w:rsid w:val="00F07AD4"/>
    <w:rsid w:val="00F10E1D"/>
    <w:rsid w:val="00F14853"/>
    <w:rsid w:val="00F15FC1"/>
    <w:rsid w:val="00F20EFC"/>
    <w:rsid w:val="00F21B16"/>
    <w:rsid w:val="00F24CD9"/>
    <w:rsid w:val="00F24E3B"/>
    <w:rsid w:val="00F2549F"/>
    <w:rsid w:val="00F25AA9"/>
    <w:rsid w:val="00F3275B"/>
    <w:rsid w:val="00F3444A"/>
    <w:rsid w:val="00F34EFA"/>
    <w:rsid w:val="00F35023"/>
    <w:rsid w:val="00F42D0A"/>
    <w:rsid w:val="00F4453E"/>
    <w:rsid w:val="00F504ED"/>
    <w:rsid w:val="00F52515"/>
    <w:rsid w:val="00F52E27"/>
    <w:rsid w:val="00F53C92"/>
    <w:rsid w:val="00F550A8"/>
    <w:rsid w:val="00F5514F"/>
    <w:rsid w:val="00F60362"/>
    <w:rsid w:val="00F60A49"/>
    <w:rsid w:val="00F62B0F"/>
    <w:rsid w:val="00F671BB"/>
    <w:rsid w:val="00F705A9"/>
    <w:rsid w:val="00F71AA2"/>
    <w:rsid w:val="00F72B6F"/>
    <w:rsid w:val="00F72E1E"/>
    <w:rsid w:val="00F7342A"/>
    <w:rsid w:val="00F73A6D"/>
    <w:rsid w:val="00F74970"/>
    <w:rsid w:val="00F804E9"/>
    <w:rsid w:val="00F80C54"/>
    <w:rsid w:val="00F832FB"/>
    <w:rsid w:val="00F83ADF"/>
    <w:rsid w:val="00F8676A"/>
    <w:rsid w:val="00F87E90"/>
    <w:rsid w:val="00F9319D"/>
    <w:rsid w:val="00F93266"/>
    <w:rsid w:val="00F94966"/>
    <w:rsid w:val="00F95449"/>
    <w:rsid w:val="00FA1C39"/>
    <w:rsid w:val="00FA1D12"/>
    <w:rsid w:val="00FA2AD7"/>
    <w:rsid w:val="00FA6E30"/>
    <w:rsid w:val="00FB0C82"/>
    <w:rsid w:val="00FB2D79"/>
    <w:rsid w:val="00FB3A19"/>
    <w:rsid w:val="00FC1E34"/>
    <w:rsid w:val="00FC5B4F"/>
    <w:rsid w:val="00FD03D0"/>
    <w:rsid w:val="00FD0850"/>
    <w:rsid w:val="00FD1E70"/>
    <w:rsid w:val="00FD1F38"/>
    <w:rsid w:val="00FD4D08"/>
    <w:rsid w:val="00FD5DF2"/>
    <w:rsid w:val="00FD67A4"/>
    <w:rsid w:val="00FE0B11"/>
    <w:rsid w:val="00FE2BC7"/>
    <w:rsid w:val="00FE6CAD"/>
    <w:rsid w:val="00FF0A88"/>
    <w:rsid w:val="00FF2CE3"/>
    <w:rsid w:val="00FF52D9"/>
    <w:rsid w:val="00FF7D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3D"/>
    <w:pPr>
      <w:tabs>
        <w:tab w:val="left" w:pos="567"/>
      </w:tabs>
      <w:spacing w:after="200" w:line="320" w:lineRule="atLeast"/>
    </w:pPr>
    <w:rPr>
      <w:rFonts w:ascii="Arial" w:hAnsi="Arial"/>
      <w:lang w:eastAsia="en-AU"/>
    </w:rPr>
  </w:style>
  <w:style w:type="paragraph" w:styleId="Heading1">
    <w:name w:val="heading 1"/>
    <w:basedOn w:val="Normal"/>
    <w:next w:val="Heading2"/>
    <w:rsid w:val="00117614"/>
    <w:pPr>
      <w:outlineLvl w:val="0"/>
    </w:pPr>
    <w:rPr>
      <w:lang w:eastAsia="en-US"/>
    </w:rPr>
  </w:style>
  <w:style w:type="paragraph" w:styleId="Heading2">
    <w:name w:val="heading 2"/>
    <w:aliases w:val="H1,Sub-clause,Subsidiary clause,h2,(Alt+2),(Alt+2)1,(Alt+2)2,Subhead A,H21,H22,H23,H211,H221,h2 main heading"/>
    <w:basedOn w:val="Normal"/>
    <w:link w:val="Heading2Char"/>
    <w:qFormat/>
    <w:rsid w:val="00536C21"/>
    <w:pPr>
      <w:numPr>
        <w:ilvl w:val="1"/>
        <w:numId w:val="4"/>
      </w:numPr>
      <w:spacing w:after="240"/>
      <w:outlineLvl w:val="1"/>
    </w:pPr>
    <w:rPr>
      <w:rFonts w:ascii="Times New Roman" w:hAnsi="Times New Roman"/>
      <w:lang w:val="en-GB" w:eastAsia="en-US"/>
    </w:rPr>
  </w:style>
  <w:style w:type="paragraph" w:styleId="Heading3">
    <w:name w:val="heading 3"/>
    <w:aliases w:val="H2"/>
    <w:basedOn w:val="Normal"/>
    <w:qFormat/>
    <w:rsid w:val="00536C21"/>
    <w:pPr>
      <w:numPr>
        <w:ilvl w:val="2"/>
        <w:numId w:val="4"/>
      </w:numPr>
      <w:spacing w:after="240"/>
      <w:outlineLvl w:val="2"/>
    </w:pPr>
    <w:rPr>
      <w:rFonts w:ascii="Times New Roman" w:hAnsi="Times New Roman"/>
      <w:lang w:val="en-GB" w:eastAsia="en-US"/>
    </w:rPr>
  </w:style>
  <w:style w:type="paragraph" w:styleId="Heading4">
    <w:name w:val="heading 4"/>
    <w:aliases w:val="H3,Level 2 - a"/>
    <w:basedOn w:val="Normal"/>
    <w:qFormat/>
    <w:rsid w:val="00536C21"/>
    <w:pPr>
      <w:numPr>
        <w:ilvl w:val="3"/>
        <w:numId w:val="4"/>
      </w:numPr>
      <w:spacing w:after="240"/>
      <w:outlineLvl w:val="3"/>
    </w:pPr>
    <w:rPr>
      <w:rFonts w:ascii="Times New Roman" w:hAnsi="Times New Roman"/>
      <w:lang w:val="en-GB" w:eastAsia="en-US"/>
    </w:rPr>
  </w:style>
  <w:style w:type="paragraph" w:styleId="Heading5">
    <w:name w:val="heading 5"/>
    <w:aliases w:val="H4"/>
    <w:basedOn w:val="Normal"/>
    <w:qFormat/>
    <w:rsid w:val="00536C21"/>
    <w:pPr>
      <w:numPr>
        <w:ilvl w:val="4"/>
        <w:numId w:val="4"/>
      </w:numPr>
      <w:spacing w:after="240"/>
      <w:outlineLvl w:val="4"/>
    </w:pPr>
    <w:rPr>
      <w:rFonts w:ascii="Times New Roman" w:hAnsi="Times New Roman"/>
      <w:lang w:val="en-GB" w:eastAsia="en-US"/>
    </w:rPr>
  </w:style>
  <w:style w:type="paragraph" w:styleId="Heading6">
    <w:name w:val="heading 6"/>
    <w:aliases w:val="H5"/>
    <w:basedOn w:val="Normal"/>
    <w:qFormat/>
    <w:rsid w:val="00536C21"/>
    <w:pPr>
      <w:numPr>
        <w:ilvl w:val="5"/>
        <w:numId w:val="4"/>
      </w:numPr>
      <w:spacing w:after="240"/>
      <w:outlineLvl w:val="5"/>
    </w:pPr>
    <w:rPr>
      <w:rFonts w:ascii="Times New Roman" w:hAnsi="Times New Roman"/>
      <w:lang w:val="en-GB" w:eastAsia="en-US"/>
    </w:rPr>
  </w:style>
  <w:style w:type="paragraph" w:styleId="Heading7">
    <w:name w:val="heading 7"/>
    <w:aliases w:val="H6"/>
    <w:basedOn w:val="Normal"/>
    <w:next w:val="Normal"/>
    <w:qFormat/>
    <w:rsid w:val="00536C21"/>
    <w:pPr>
      <w:numPr>
        <w:ilvl w:val="6"/>
        <w:numId w:val="4"/>
      </w:numPr>
      <w:spacing w:before="240" w:after="60"/>
      <w:outlineLvl w:val="6"/>
    </w:pPr>
    <w:rPr>
      <w:lang w:val="en-GB" w:eastAsia="en-US"/>
    </w:rPr>
  </w:style>
  <w:style w:type="paragraph" w:styleId="Heading8">
    <w:name w:val="heading 8"/>
    <w:basedOn w:val="Normal"/>
    <w:next w:val="Normal"/>
    <w:qFormat/>
    <w:rsid w:val="00536C21"/>
    <w:pPr>
      <w:numPr>
        <w:ilvl w:val="7"/>
        <w:numId w:val="4"/>
      </w:numPr>
      <w:spacing w:before="240" w:after="60"/>
      <w:outlineLvl w:val="7"/>
    </w:pPr>
    <w:rPr>
      <w:i/>
      <w:lang w:val="en-GB" w:eastAsia="en-US"/>
    </w:rPr>
  </w:style>
  <w:style w:type="paragraph" w:styleId="Heading9">
    <w:name w:val="heading 9"/>
    <w:basedOn w:val="Normal"/>
    <w:next w:val="Normal"/>
    <w:qFormat/>
    <w:rsid w:val="00536C21"/>
    <w:pPr>
      <w:numPr>
        <w:ilvl w:val="8"/>
        <w:numId w:val="4"/>
      </w:numPr>
      <w:spacing w:before="240" w:after="60"/>
      <w:outlineLvl w:val="8"/>
    </w:pPr>
    <w:rPr>
      <w:b/>
      <w:i/>
      <w:sz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Level1">
    <w:name w:val="Outline numbered Level 1"/>
    <w:basedOn w:val="Normal"/>
    <w:qFormat/>
    <w:rsid w:val="00117614"/>
    <w:pPr>
      <w:keepNext/>
      <w:numPr>
        <w:numId w:val="37"/>
      </w:numPr>
      <w:spacing w:before="120"/>
    </w:pPr>
    <w:rPr>
      <w:rFonts w:ascii="Arial Black" w:hAnsi="Arial Black" w:cs="Arial"/>
      <w:b/>
      <w:color w:val="C00000"/>
      <w:lang w:eastAsia="en-US"/>
    </w:rPr>
  </w:style>
  <w:style w:type="paragraph" w:customStyle="1" w:styleId="OutlinenumberedLevel2">
    <w:name w:val="Outline numbered Level 2"/>
    <w:basedOn w:val="Normal"/>
    <w:qFormat/>
    <w:rsid w:val="00117614"/>
    <w:pPr>
      <w:numPr>
        <w:ilvl w:val="1"/>
        <w:numId w:val="37"/>
      </w:numPr>
      <w:tabs>
        <w:tab w:val="clear" w:pos="567"/>
      </w:tabs>
      <w:spacing w:before="120"/>
    </w:pPr>
    <w:rPr>
      <w:rFonts w:cs="Arial"/>
      <w:noProof/>
      <w:lang w:eastAsia="en-US"/>
    </w:rPr>
  </w:style>
  <w:style w:type="paragraph" w:customStyle="1" w:styleId="OutlinenumberedLevel3">
    <w:name w:val="Outline numbered Level 3"/>
    <w:basedOn w:val="Normal"/>
    <w:qFormat/>
    <w:rsid w:val="00117614"/>
    <w:pPr>
      <w:numPr>
        <w:ilvl w:val="2"/>
        <w:numId w:val="37"/>
      </w:numPr>
      <w:tabs>
        <w:tab w:val="clear" w:pos="567"/>
      </w:tabs>
      <w:spacing w:before="120"/>
    </w:pPr>
    <w:rPr>
      <w:rFonts w:cs="Arial"/>
      <w:lang w:eastAsia="en-US"/>
    </w:rPr>
  </w:style>
  <w:style w:type="paragraph" w:customStyle="1" w:styleId="OutlinenumberedLevel4">
    <w:name w:val="Outline numbered Level 4"/>
    <w:basedOn w:val="Normal"/>
    <w:qFormat/>
    <w:rsid w:val="00117614"/>
    <w:pPr>
      <w:numPr>
        <w:ilvl w:val="3"/>
        <w:numId w:val="37"/>
      </w:numPr>
      <w:tabs>
        <w:tab w:val="clear" w:pos="567"/>
      </w:tabs>
      <w:spacing w:before="120"/>
    </w:pPr>
    <w:rPr>
      <w:rFonts w:cs="Arial"/>
      <w:noProof/>
      <w:lang w:eastAsia="en-US"/>
    </w:rPr>
  </w:style>
  <w:style w:type="paragraph" w:customStyle="1" w:styleId="OutlinenumberedLevel5">
    <w:name w:val="Outline numbered Level 5"/>
    <w:basedOn w:val="OutlinenumberedLevel4"/>
    <w:qFormat/>
    <w:rsid w:val="00117614"/>
    <w:pPr>
      <w:numPr>
        <w:ilvl w:val="4"/>
      </w:numPr>
    </w:pPr>
  </w:style>
  <w:style w:type="character" w:styleId="PageNumber">
    <w:name w:val="page number"/>
    <w:rsid w:val="001F0A4F"/>
    <w:rPr>
      <w:rFonts w:ascii="Arial" w:hAnsi="Arial"/>
      <w:b w:val="0"/>
      <w:i w:val="0"/>
      <w:sz w:val="18"/>
    </w:rPr>
  </w:style>
  <w:style w:type="paragraph" w:styleId="Header">
    <w:name w:val="header"/>
    <w:basedOn w:val="Normal"/>
    <w:link w:val="HeaderChar"/>
    <w:rsid w:val="00117614"/>
    <w:pPr>
      <w:tabs>
        <w:tab w:val="clear" w:pos="567"/>
        <w:tab w:val="center" w:pos="4513"/>
        <w:tab w:val="right" w:pos="9026"/>
      </w:tabs>
    </w:pPr>
  </w:style>
  <w:style w:type="character" w:customStyle="1" w:styleId="HeaderChar">
    <w:name w:val="Header Char"/>
    <w:link w:val="Header"/>
    <w:rsid w:val="00117614"/>
    <w:rPr>
      <w:rFonts w:ascii="Arial" w:hAnsi="Arial"/>
      <w:lang w:eastAsia="en-AU"/>
    </w:rPr>
  </w:style>
  <w:style w:type="paragraph" w:styleId="Footer">
    <w:name w:val="footer"/>
    <w:basedOn w:val="Normal"/>
    <w:link w:val="FooterChar"/>
    <w:uiPriority w:val="99"/>
    <w:rsid w:val="00117614"/>
    <w:pPr>
      <w:tabs>
        <w:tab w:val="clear" w:pos="567"/>
        <w:tab w:val="center" w:pos="4513"/>
        <w:tab w:val="right" w:pos="9026"/>
      </w:tabs>
    </w:pPr>
  </w:style>
  <w:style w:type="character" w:customStyle="1" w:styleId="FooterChar">
    <w:name w:val="Footer Char"/>
    <w:link w:val="Footer"/>
    <w:uiPriority w:val="99"/>
    <w:rsid w:val="00117614"/>
    <w:rPr>
      <w:rFonts w:ascii="Arial" w:hAnsi="Arial"/>
      <w:lang w:eastAsia="en-AU"/>
    </w:rPr>
  </w:style>
  <w:style w:type="paragraph" w:styleId="BalloonText">
    <w:name w:val="Balloon Text"/>
    <w:basedOn w:val="Normal"/>
    <w:link w:val="BalloonTextChar"/>
    <w:rsid w:val="00697248"/>
    <w:pPr>
      <w:spacing w:after="0" w:line="240" w:lineRule="auto"/>
    </w:pPr>
    <w:rPr>
      <w:rFonts w:ascii="Tahoma" w:hAnsi="Tahoma" w:cs="Tahoma"/>
      <w:sz w:val="16"/>
      <w:szCs w:val="16"/>
    </w:rPr>
  </w:style>
  <w:style w:type="character" w:customStyle="1" w:styleId="BalloonTextChar">
    <w:name w:val="Balloon Text Char"/>
    <w:link w:val="BalloonText"/>
    <w:rsid w:val="00697248"/>
    <w:rPr>
      <w:rFonts w:ascii="Tahoma" w:hAnsi="Tahoma" w:cs="Tahoma"/>
      <w:sz w:val="16"/>
      <w:szCs w:val="16"/>
      <w:lang w:eastAsia="en-AU"/>
    </w:rPr>
  </w:style>
  <w:style w:type="paragraph" w:customStyle="1" w:styleId="Counterparts">
    <w:name w:val="Counterparts"/>
    <w:rsid w:val="00F3275B"/>
    <w:pPr>
      <w:numPr>
        <w:ilvl w:val="1"/>
        <w:numId w:val="5"/>
      </w:numPr>
      <w:spacing w:before="120" w:after="200" w:line="320" w:lineRule="atLeast"/>
    </w:pPr>
    <w:rPr>
      <w:rFonts w:ascii="Arial" w:hAnsi="Arial" w:cs="Arial"/>
      <w:noProof/>
      <w:lang w:eastAsia="en-US"/>
    </w:rPr>
  </w:style>
  <w:style w:type="table" w:styleId="TableGrid">
    <w:name w:val="Table Grid"/>
    <w:basedOn w:val="TableNormal"/>
    <w:rsid w:val="00BD0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1 Char,Sub-clause Char,Subsidiary clause Char,h2 Char,(Alt+2) Char,(Alt+2)1 Char,(Alt+2)2 Char,Subhead A Char,H21 Char,H22 Char,H23 Char,H211 Char,H221 Char,h2 main heading Char"/>
    <w:link w:val="Heading2"/>
    <w:rsid w:val="008F6F68"/>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3D"/>
    <w:pPr>
      <w:tabs>
        <w:tab w:val="left" w:pos="567"/>
      </w:tabs>
      <w:spacing w:after="200" w:line="320" w:lineRule="atLeast"/>
    </w:pPr>
    <w:rPr>
      <w:rFonts w:ascii="Arial" w:hAnsi="Arial"/>
      <w:lang w:eastAsia="en-AU"/>
    </w:rPr>
  </w:style>
  <w:style w:type="paragraph" w:styleId="Heading1">
    <w:name w:val="heading 1"/>
    <w:basedOn w:val="Normal"/>
    <w:next w:val="Heading2"/>
    <w:rsid w:val="00117614"/>
    <w:pPr>
      <w:outlineLvl w:val="0"/>
    </w:pPr>
    <w:rPr>
      <w:lang w:eastAsia="en-US"/>
    </w:rPr>
  </w:style>
  <w:style w:type="paragraph" w:styleId="Heading2">
    <w:name w:val="heading 2"/>
    <w:aliases w:val="H1,Sub-clause,Subsidiary clause,h2,(Alt+2),(Alt+2)1,(Alt+2)2,Subhead A,H21,H22,H23,H211,H221,h2 main heading"/>
    <w:basedOn w:val="Normal"/>
    <w:link w:val="Heading2Char"/>
    <w:qFormat/>
    <w:rsid w:val="00536C21"/>
    <w:pPr>
      <w:numPr>
        <w:ilvl w:val="1"/>
        <w:numId w:val="4"/>
      </w:numPr>
      <w:spacing w:after="240"/>
      <w:outlineLvl w:val="1"/>
    </w:pPr>
    <w:rPr>
      <w:rFonts w:ascii="Times New Roman" w:hAnsi="Times New Roman"/>
      <w:lang w:val="en-GB" w:eastAsia="en-US"/>
    </w:rPr>
  </w:style>
  <w:style w:type="paragraph" w:styleId="Heading3">
    <w:name w:val="heading 3"/>
    <w:aliases w:val="H2"/>
    <w:basedOn w:val="Normal"/>
    <w:qFormat/>
    <w:rsid w:val="00536C21"/>
    <w:pPr>
      <w:numPr>
        <w:ilvl w:val="2"/>
        <w:numId w:val="4"/>
      </w:numPr>
      <w:spacing w:after="240"/>
      <w:outlineLvl w:val="2"/>
    </w:pPr>
    <w:rPr>
      <w:rFonts w:ascii="Times New Roman" w:hAnsi="Times New Roman"/>
      <w:lang w:val="en-GB" w:eastAsia="en-US"/>
    </w:rPr>
  </w:style>
  <w:style w:type="paragraph" w:styleId="Heading4">
    <w:name w:val="heading 4"/>
    <w:aliases w:val="H3,Level 2 - a"/>
    <w:basedOn w:val="Normal"/>
    <w:qFormat/>
    <w:rsid w:val="00536C21"/>
    <w:pPr>
      <w:numPr>
        <w:ilvl w:val="3"/>
        <w:numId w:val="4"/>
      </w:numPr>
      <w:spacing w:after="240"/>
      <w:outlineLvl w:val="3"/>
    </w:pPr>
    <w:rPr>
      <w:rFonts w:ascii="Times New Roman" w:hAnsi="Times New Roman"/>
      <w:lang w:val="en-GB" w:eastAsia="en-US"/>
    </w:rPr>
  </w:style>
  <w:style w:type="paragraph" w:styleId="Heading5">
    <w:name w:val="heading 5"/>
    <w:aliases w:val="H4"/>
    <w:basedOn w:val="Normal"/>
    <w:qFormat/>
    <w:rsid w:val="00536C21"/>
    <w:pPr>
      <w:numPr>
        <w:ilvl w:val="4"/>
        <w:numId w:val="4"/>
      </w:numPr>
      <w:spacing w:after="240"/>
      <w:outlineLvl w:val="4"/>
    </w:pPr>
    <w:rPr>
      <w:rFonts w:ascii="Times New Roman" w:hAnsi="Times New Roman"/>
      <w:lang w:val="en-GB" w:eastAsia="en-US"/>
    </w:rPr>
  </w:style>
  <w:style w:type="paragraph" w:styleId="Heading6">
    <w:name w:val="heading 6"/>
    <w:aliases w:val="H5"/>
    <w:basedOn w:val="Normal"/>
    <w:qFormat/>
    <w:rsid w:val="00536C21"/>
    <w:pPr>
      <w:numPr>
        <w:ilvl w:val="5"/>
        <w:numId w:val="4"/>
      </w:numPr>
      <w:spacing w:after="240"/>
      <w:outlineLvl w:val="5"/>
    </w:pPr>
    <w:rPr>
      <w:rFonts w:ascii="Times New Roman" w:hAnsi="Times New Roman"/>
      <w:lang w:val="en-GB" w:eastAsia="en-US"/>
    </w:rPr>
  </w:style>
  <w:style w:type="paragraph" w:styleId="Heading7">
    <w:name w:val="heading 7"/>
    <w:aliases w:val="H6"/>
    <w:basedOn w:val="Normal"/>
    <w:next w:val="Normal"/>
    <w:qFormat/>
    <w:rsid w:val="00536C21"/>
    <w:pPr>
      <w:numPr>
        <w:ilvl w:val="6"/>
        <w:numId w:val="4"/>
      </w:numPr>
      <w:spacing w:before="240" w:after="60"/>
      <w:outlineLvl w:val="6"/>
    </w:pPr>
    <w:rPr>
      <w:lang w:val="en-GB" w:eastAsia="en-US"/>
    </w:rPr>
  </w:style>
  <w:style w:type="paragraph" w:styleId="Heading8">
    <w:name w:val="heading 8"/>
    <w:basedOn w:val="Normal"/>
    <w:next w:val="Normal"/>
    <w:qFormat/>
    <w:rsid w:val="00536C21"/>
    <w:pPr>
      <w:numPr>
        <w:ilvl w:val="7"/>
        <w:numId w:val="4"/>
      </w:numPr>
      <w:spacing w:before="240" w:after="60"/>
      <w:outlineLvl w:val="7"/>
    </w:pPr>
    <w:rPr>
      <w:i/>
      <w:lang w:val="en-GB" w:eastAsia="en-US"/>
    </w:rPr>
  </w:style>
  <w:style w:type="paragraph" w:styleId="Heading9">
    <w:name w:val="heading 9"/>
    <w:basedOn w:val="Normal"/>
    <w:next w:val="Normal"/>
    <w:qFormat/>
    <w:rsid w:val="00536C21"/>
    <w:pPr>
      <w:numPr>
        <w:ilvl w:val="8"/>
        <w:numId w:val="4"/>
      </w:numPr>
      <w:spacing w:before="240" w:after="60"/>
      <w:outlineLvl w:val="8"/>
    </w:pPr>
    <w:rPr>
      <w:b/>
      <w:i/>
      <w:sz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Level1">
    <w:name w:val="Outline numbered Level 1"/>
    <w:basedOn w:val="Normal"/>
    <w:qFormat/>
    <w:rsid w:val="00117614"/>
    <w:pPr>
      <w:keepNext/>
      <w:numPr>
        <w:numId w:val="37"/>
      </w:numPr>
      <w:spacing w:before="120"/>
    </w:pPr>
    <w:rPr>
      <w:rFonts w:ascii="Arial Black" w:hAnsi="Arial Black" w:cs="Arial"/>
      <w:b/>
      <w:color w:val="C00000"/>
      <w:lang w:eastAsia="en-US"/>
    </w:rPr>
  </w:style>
  <w:style w:type="paragraph" w:customStyle="1" w:styleId="OutlinenumberedLevel2">
    <w:name w:val="Outline numbered Level 2"/>
    <w:basedOn w:val="Normal"/>
    <w:qFormat/>
    <w:rsid w:val="00117614"/>
    <w:pPr>
      <w:numPr>
        <w:ilvl w:val="1"/>
        <w:numId w:val="37"/>
      </w:numPr>
      <w:tabs>
        <w:tab w:val="clear" w:pos="567"/>
      </w:tabs>
      <w:spacing w:before="120"/>
    </w:pPr>
    <w:rPr>
      <w:rFonts w:cs="Arial"/>
      <w:noProof/>
      <w:lang w:eastAsia="en-US"/>
    </w:rPr>
  </w:style>
  <w:style w:type="paragraph" w:customStyle="1" w:styleId="OutlinenumberedLevel3">
    <w:name w:val="Outline numbered Level 3"/>
    <w:basedOn w:val="Normal"/>
    <w:qFormat/>
    <w:rsid w:val="00117614"/>
    <w:pPr>
      <w:numPr>
        <w:ilvl w:val="2"/>
        <w:numId w:val="37"/>
      </w:numPr>
      <w:tabs>
        <w:tab w:val="clear" w:pos="567"/>
      </w:tabs>
      <w:spacing w:before="120"/>
    </w:pPr>
    <w:rPr>
      <w:rFonts w:cs="Arial"/>
      <w:lang w:eastAsia="en-US"/>
    </w:rPr>
  </w:style>
  <w:style w:type="paragraph" w:customStyle="1" w:styleId="OutlinenumberedLevel4">
    <w:name w:val="Outline numbered Level 4"/>
    <w:basedOn w:val="Normal"/>
    <w:qFormat/>
    <w:rsid w:val="00117614"/>
    <w:pPr>
      <w:numPr>
        <w:ilvl w:val="3"/>
        <w:numId w:val="37"/>
      </w:numPr>
      <w:tabs>
        <w:tab w:val="clear" w:pos="567"/>
      </w:tabs>
      <w:spacing w:before="120"/>
    </w:pPr>
    <w:rPr>
      <w:rFonts w:cs="Arial"/>
      <w:noProof/>
      <w:lang w:eastAsia="en-US"/>
    </w:rPr>
  </w:style>
  <w:style w:type="paragraph" w:customStyle="1" w:styleId="OutlinenumberedLevel5">
    <w:name w:val="Outline numbered Level 5"/>
    <w:basedOn w:val="OutlinenumberedLevel4"/>
    <w:qFormat/>
    <w:rsid w:val="00117614"/>
    <w:pPr>
      <w:numPr>
        <w:ilvl w:val="4"/>
      </w:numPr>
    </w:pPr>
  </w:style>
  <w:style w:type="character" w:styleId="PageNumber">
    <w:name w:val="page number"/>
    <w:rsid w:val="001F0A4F"/>
    <w:rPr>
      <w:rFonts w:ascii="Arial" w:hAnsi="Arial"/>
      <w:b w:val="0"/>
      <w:i w:val="0"/>
      <w:sz w:val="18"/>
    </w:rPr>
  </w:style>
  <w:style w:type="paragraph" w:styleId="Header">
    <w:name w:val="header"/>
    <w:basedOn w:val="Normal"/>
    <w:link w:val="HeaderChar"/>
    <w:rsid w:val="00117614"/>
    <w:pPr>
      <w:tabs>
        <w:tab w:val="clear" w:pos="567"/>
        <w:tab w:val="center" w:pos="4513"/>
        <w:tab w:val="right" w:pos="9026"/>
      </w:tabs>
    </w:pPr>
  </w:style>
  <w:style w:type="character" w:customStyle="1" w:styleId="HeaderChar">
    <w:name w:val="Header Char"/>
    <w:link w:val="Header"/>
    <w:rsid w:val="00117614"/>
    <w:rPr>
      <w:rFonts w:ascii="Arial" w:hAnsi="Arial"/>
      <w:lang w:eastAsia="en-AU"/>
    </w:rPr>
  </w:style>
  <w:style w:type="paragraph" w:styleId="Footer">
    <w:name w:val="footer"/>
    <w:basedOn w:val="Normal"/>
    <w:link w:val="FooterChar"/>
    <w:uiPriority w:val="99"/>
    <w:rsid w:val="00117614"/>
    <w:pPr>
      <w:tabs>
        <w:tab w:val="clear" w:pos="567"/>
        <w:tab w:val="center" w:pos="4513"/>
        <w:tab w:val="right" w:pos="9026"/>
      </w:tabs>
    </w:pPr>
  </w:style>
  <w:style w:type="character" w:customStyle="1" w:styleId="FooterChar">
    <w:name w:val="Footer Char"/>
    <w:link w:val="Footer"/>
    <w:uiPriority w:val="99"/>
    <w:rsid w:val="00117614"/>
    <w:rPr>
      <w:rFonts w:ascii="Arial" w:hAnsi="Arial"/>
      <w:lang w:eastAsia="en-AU"/>
    </w:rPr>
  </w:style>
  <w:style w:type="paragraph" w:styleId="BalloonText">
    <w:name w:val="Balloon Text"/>
    <w:basedOn w:val="Normal"/>
    <w:link w:val="BalloonTextChar"/>
    <w:rsid w:val="00697248"/>
    <w:pPr>
      <w:spacing w:after="0" w:line="240" w:lineRule="auto"/>
    </w:pPr>
    <w:rPr>
      <w:rFonts w:ascii="Tahoma" w:hAnsi="Tahoma" w:cs="Tahoma"/>
      <w:sz w:val="16"/>
      <w:szCs w:val="16"/>
    </w:rPr>
  </w:style>
  <w:style w:type="character" w:customStyle="1" w:styleId="BalloonTextChar">
    <w:name w:val="Balloon Text Char"/>
    <w:link w:val="BalloonText"/>
    <w:rsid w:val="00697248"/>
    <w:rPr>
      <w:rFonts w:ascii="Tahoma" w:hAnsi="Tahoma" w:cs="Tahoma"/>
      <w:sz w:val="16"/>
      <w:szCs w:val="16"/>
      <w:lang w:eastAsia="en-AU"/>
    </w:rPr>
  </w:style>
  <w:style w:type="paragraph" w:customStyle="1" w:styleId="Counterparts">
    <w:name w:val="Counterparts"/>
    <w:rsid w:val="00F3275B"/>
    <w:pPr>
      <w:numPr>
        <w:ilvl w:val="1"/>
        <w:numId w:val="5"/>
      </w:numPr>
      <w:spacing w:before="120" w:after="200" w:line="320" w:lineRule="atLeast"/>
    </w:pPr>
    <w:rPr>
      <w:rFonts w:ascii="Arial" w:hAnsi="Arial" w:cs="Arial"/>
      <w:noProof/>
      <w:lang w:eastAsia="en-US"/>
    </w:rPr>
  </w:style>
  <w:style w:type="table" w:styleId="TableGrid">
    <w:name w:val="Table Grid"/>
    <w:basedOn w:val="TableNormal"/>
    <w:rsid w:val="00BD0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1 Char,Sub-clause Char,Subsidiary clause Char,h2 Char,(Alt+2) Char,(Alt+2)1 Char,(Alt+2)2 Char,Subhead A Char,H21 Char,H22 Char,H23 Char,H211 Char,H221 Char,h2 main heading Char"/>
    <w:link w:val="Heading2"/>
    <w:rsid w:val="008F6F68"/>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3372">
      <w:bodyDiv w:val="1"/>
      <w:marLeft w:val="0"/>
      <w:marRight w:val="0"/>
      <w:marTop w:val="0"/>
      <w:marBottom w:val="0"/>
      <w:divBdr>
        <w:top w:val="none" w:sz="0" w:space="0" w:color="auto"/>
        <w:left w:val="none" w:sz="0" w:space="0" w:color="auto"/>
        <w:bottom w:val="none" w:sz="0" w:space="0" w:color="auto"/>
        <w:right w:val="none" w:sz="0" w:space="0" w:color="auto"/>
      </w:divBdr>
    </w:div>
    <w:div w:id="410589786">
      <w:bodyDiv w:val="1"/>
      <w:marLeft w:val="0"/>
      <w:marRight w:val="0"/>
      <w:marTop w:val="0"/>
      <w:marBottom w:val="0"/>
      <w:divBdr>
        <w:top w:val="none" w:sz="0" w:space="0" w:color="auto"/>
        <w:left w:val="none" w:sz="0" w:space="0" w:color="auto"/>
        <w:bottom w:val="none" w:sz="0" w:space="0" w:color="auto"/>
        <w:right w:val="none" w:sz="0" w:space="0" w:color="auto"/>
      </w:divBdr>
    </w:div>
    <w:div w:id="786117920">
      <w:bodyDiv w:val="1"/>
      <w:marLeft w:val="0"/>
      <w:marRight w:val="0"/>
      <w:marTop w:val="0"/>
      <w:marBottom w:val="0"/>
      <w:divBdr>
        <w:top w:val="none" w:sz="0" w:space="0" w:color="auto"/>
        <w:left w:val="none" w:sz="0" w:space="0" w:color="auto"/>
        <w:bottom w:val="none" w:sz="0" w:space="0" w:color="auto"/>
        <w:right w:val="none" w:sz="0" w:space="0" w:color="auto"/>
      </w:divBdr>
    </w:div>
    <w:div w:id="970982393">
      <w:bodyDiv w:val="1"/>
      <w:marLeft w:val="0"/>
      <w:marRight w:val="0"/>
      <w:marTop w:val="0"/>
      <w:marBottom w:val="0"/>
      <w:divBdr>
        <w:top w:val="none" w:sz="0" w:space="0" w:color="auto"/>
        <w:left w:val="none" w:sz="0" w:space="0" w:color="auto"/>
        <w:bottom w:val="none" w:sz="0" w:space="0" w:color="auto"/>
        <w:right w:val="none" w:sz="0" w:space="0" w:color="auto"/>
      </w:divBdr>
    </w:div>
    <w:div w:id="1115364219">
      <w:bodyDiv w:val="1"/>
      <w:marLeft w:val="0"/>
      <w:marRight w:val="0"/>
      <w:marTop w:val="0"/>
      <w:marBottom w:val="0"/>
      <w:divBdr>
        <w:top w:val="none" w:sz="0" w:space="0" w:color="auto"/>
        <w:left w:val="none" w:sz="0" w:space="0" w:color="auto"/>
        <w:bottom w:val="none" w:sz="0" w:space="0" w:color="auto"/>
        <w:right w:val="none" w:sz="0" w:space="0" w:color="auto"/>
      </w:divBdr>
    </w:div>
    <w:div w:id="1230532033">
      <w:bodyDiv w:val="1"/>
      <w:marLeft w:val="0"/>
      <w:marRight w:val="0"/>
      <w:marTop w:val="0"/>
      <w:marBottom w:val="0"/>
      <w:divBdr>
        <w:top w:val="none" w:sz="0" w:space="0" w:color="auto"/>
        <w:left w:val="none" w:sz="0" w:space="0" w:color="auto"/>
        <w:bottom w:val="none" w:sz="0" w:space="0" w:color="auto"/>
        <w:right w:val="none" w:sz="0" w:space="0" w:color="auto"/>
      </w:divBdr>
    </w:div>
    <w:div w:id="1498887641">
      <w:bodyDiv w:val="1"/>
      <w:marLeft w:val="0"/>
      <w:marRight w:val="0"/>
      <w:marTop w:val="0"/>
      <w:marBottom w:val="0"/>
      <w:divBdr>
        <w:top w:val="none" w:sz="0" w:space="0" w:color="auto"/>
        <w:left w:val="none" w:sz="0" w:space="0" w:color="auto"/>
        <w:bottom w:val="none" w:sz="0" w:space="0" w:color="auto"/>
        <w:right w:val="none" w:sz="0" w:space="0" w:color="auto"/>
      </w:divBdr>
    </w:div>
    <w:div w:id="20712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2.xml" Type="http://schemas.openxmlformats.org/officeDocument/2006/relationships/footer"/>
<Relationship Id="rId12" Target="header2.xml" Type="http://schemas.openxmlformats.org/officeDocument/2006/relationships/header"/>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8421-9878-43F7-96B3-BF307BFE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3247</Words>
  <Characters>16025</Characters>
  <DocSecurity>0</DocSecurity>
  <Lines>133</Lines>
  <Paragraphs>38</Paragraphs>
  <ScaleCrop>false</ScaleCrop>
  <HeadingPairs>
    <vt:vector baseType="variant" size="2">
      <vt:variant>
        <vt:lpstr>Title</vt:lpstr>
      </vt:variant>
      <vt:variant>
        <vt:i4>1</vt:i4>
      </vt:variant>
    </vt:vector>
  </HeadingPairs>
  <TitlesOfParts>
    <vt:vector baseType="lpstr" size="1">
      <vt:lpstr>Founder agreement template short</vt:lpstr>
    </vt:vector>
  </TitlesOfParts>
  <LinksUpToDate>false</LinksUpToDate>
  <CharactersWithSpaces>19234</CharactersWithSpaces>
  <SharedDoc>false</SharedDoc>
  <HyperlinkBase>www.simmondsstewart.com</HyperlinkBase>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