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4352" from="106.559998pt,709.200012pt" to="505.439998pt,709.200012pt" stroked="true" strokeweight="1.4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3.960007pt;margin-top:70.859261pt;width:204.1pt;height:18.5pt;mso-position-horizontal-relative:page;mso-position-vertical-relative:page;z-index:-24328" type="#_x0000_t202" filled="false" stroked="false">
            <v:textbox inset="0,0,0,0">
              <w:txbxContent>
                <w:p>
                  <w:pPr>
                    <w:spacing w:before="20"/>
                    <w:ind w:left="20" w:right="0" w:firstLine="0"/>
                    <w:jc w:val="left"/>
                    <w:rPr>
                      <w:b/>
                      <w:sz w:val="28"/>
                    </w:rPr>
                  </w:pPr>
                  <w:r>
                    <w:rPr>
                      <w:b/>
                      <w:spacing w:val="-3"/>
                      <w:sz w:val="28"/>
                    </w:rPr>
                    <w:t>Founders’ </w:t>
                  </w:r>
                  <w:r>
                    <w:rPr>
                      <w:b/>
                      <w:sz w:val="28"/>
                    </w:rPr>
                    <w:t>Agreement </w:t>
                  </w:r>
                  <w:r>
                    <w:rPr>
                      <w:b/>
                      <w:spacing w:val="-3"/>
                      <w:sz w:val="28"/>
                    </w:rPr>
                    <w:t>Overview</w:t>
                  </w:r>
                </w:p>
              </w:txbxContent>
            </v:textbox>
            <w10:wrap type="none"/>
          </v:shape>
        </w:pict>
      </w:r>
      <w:r>
        <w:rPr/>
        <w:pict>
          <v:shape style="position:absolute;margin-left:107pt;margin-top:115.517654pt;width:395.55pt;height:58.35pt;mso-position-horizontal-relative:page;mso-position-vertical-relative:page;z-index:-24304" type="#_x0000_t202" filled="false" stroked="false">
            <v:textbox inset="0,0,0,0">
              <w:txbxContent>
                <w:p>
                  <w:pPr>
                    <w:spacing w:before="20"/>
                    <w:ind w:left="20" w:right="0" w:firstLine="0"/>
                    <w:jc w:val="left"/>
                    <w:rPr>
                      <w:sz w:val="24"/>
                    </w:rPr>
                  </w:pPr>
                  <w:r>
                    <w:rPr>
                      <w:sz w:val="24"/>
                    </w:rPr>
                    <w:t>It is important for a company’s founders to </w:t>
                  </w:r>
                  <w:r>
                    <w:rPr>
                      <w:spacing w:val="-3"/>
                      <w:sz w:val="24"/>
                    </w:rPr>
                    <w:t>have </w:t>
                  </w:r>
                  <w:r>
                    <w:rPr>
                      <w:sz w:val="24"/>
                    </w:rPr>
                    <w:t>an agreement among themselves even before creating an </w:t>
                  </w:r>
                  <w:r>
                    <w:rPr>
                      <w:spacing w:val="-4"/>
                      <w:sz w:val="24"/>
                    </w:rPr>
                    <w:t>entity. </w:t>
                  </w:r>
                  <w:r>
                    <w:rPr>
                      <w:sz w:val="24"/>
                    </w:rPr>
                    <w:t>Founders’ agreements are the product</w:t>
                  </w:r>
                  <w:r>
                    <w:rPr>
                      <w:spacing w:val="-5"/>
                      <w:sz w:val="24"/>
                    </w:rPr>
                    <w:t> </w:t>
                  </w:r>
                  <w:r>
                    <w:rPr>
                      <w:sz w:val="24"/>
                    </w:rPr>
                    <w:t>of</w:t>
                  </w:r>
                  <w:r>
                    <w:rPr>
                      <w:spacing w:val="-6"/>
                      <w:sz w:val="24"/>
                    </w:rPr>
                    <w:t> </w:t>
                  </w:r>
                  <w:r>
                    <w:rPr>
                      <w:sz w:val="24"/>
                    </w:rPr>
                    <w:t>conversations</w:t>
                  </w:r>
                  <w:r>
                    <w:rPr>
                      <w:spacing w:val="-5"/>
                      <w:sz w:val="24"/>
                    </w:rPr>
                    <w:t> </w:t>
                  </w:r>
                  <w:r>
                    <w:rPr>
                      <w:sz w:val="24"/>
                    </w:rPr>
                    <w:t>that</w:t>
                  </w:r>
                  <w:r>
                    <w:rPr>
                      <w:spacing w:val="-5"/>
                      <w:sz w:val="24"/>
                    </w:rPr>
                    <w:t> </w:t>
                  </w:r>
                  <w:r>
                    <w:rPr>
                      <w:sz w:val="24"/>
                    </w:rPr>
                    <w:t>should</w:t>
                  </w:r>
                  <w:r>
                    <w:rPr>
                      <w:spacing w:val="-7"/>
                      <w:sz w:val="24"/>
                    </w:rPr>
                    <w:t> </w:t>
                  </w:r>
                  <w:r>
                    <w:rPr>
                      <w:sz w:val="24"/>
                    </w:rPr>
                    <w:t>take</w:t>
                  </w:r>
                  <w:r>
                    <w:rPr>
                      <w:spacing w:val="-5"/>
                      <w:sz w:val="24"/>
                    </w:rPr>
                    <w:t> </w:t>
                  </w:r>
                  <w:r>
                    <w:rPr>
                      <w:sz w:val="24"/>
                    </w:rPr>
                    <w:t>place</w:t>
                  </w:r>
                  <w:r>
                    <w:rPr>
                      <w:spacing w:val="-2"/>
                      <w:sz w:val="24"/>
                    </w:rPr>
                    <w:t> </w:t>
                  </w:r>
                  <w:r>
                    <w:rPr>
                      <w:sz w:val="24"/>
                    </w:rPr>
                    <w:t>among</w:t>
                  </w:r>
                  <w:r>
                    <w:rPr>
                      <w:spacing w:val="-6"/>
                      <w:sz w:val="24"/>
                    </w:rPr>
                    <w:t> </w:t>
                  </w:r>
                  <w:r>
                    <w:rPr>
                      <w:sz w:val="24"/>
                    </w:rPr>
                    <w:t>a</w:t>
                  </w:r>
                  <w:r>
                    <w:rPr>
                      <w:spacing w:val="-5"/>
                      <w:sz w:val="24"/>
                    </w:rPr>
                    <w:t> </w:t>
                  </w:r>
                  <w:r>
                    <w:rPr>
                      <w:sz w:val="24"/>
                    </w:rPr>
                    <w:t>company’s</w:t>
                  </w:r>
                  <w:r>
                    <w:rPr>
                      <w:spacing w:val="-6"/>
                      <w:sz w:val="24"/>
                    </w:rPr>
                    <w:t> </w:t>
                  </w:r>
                  <w:r>
                    <w:rPr>
                      <w:sz w:val="24"/>
                    </w:rPr>
                    <w:t>founders at the early stages of formation rather than later in the life of a</w:t>
                  </w:r>
                  <w:r>
                    <w:rPr>
                      <w:spacing w:val="-25"/>
                      <w:sz w:val="24"/>
                    </w:rPr>
                    <w:t> </w:t>
                  </w:r>
                  <w:r>
                    <w:rPr>
                      <w:spacing w:val="-4"/>
                      <w:sz w:val="24"/>
                    </w:rPr>
                    <w:t>company.</w:t>
                  </w:r>
                </w:p>
              </w:txbxContent>
            </v:textbox>
            <w10:wrap type="none"/>
          </v:shape>
        </w:pict>
      </w:r>
      <w:r>
        <w:rPr/>
        <w:pict>
          <v:shape style="position:absolute;margin-left:107pt;margin-top:185.837662pt;width:376.65pt;height:58.35pt;mso-position-horizontal-relative:page;mso-position-vertical-relative:page;z-index:-24280" type="#_x0000_t202" filled="false" stroked="false">
            <v:textbox inset="0,0,0,0">
              <w:txbxContent>
                <w:p>
                  <w:pPr>
                    <w:spacing w:before="20"/>
                    <w:ind w:left="20" w:right="-5" w:firstLine="0"/>
                    <w:jc w:val="left"/>
                    <w:rPr>
                      <w:sz w:val="24"/>
                    </w:rPr>
                  </w:pPr>
                  <w:r>
                    <w:rPr>
                      <w:sz w:val="24"/>
                    </w:rPr>
                    <w:t>The goal of these conversations is to </w:t>
                  </w:r>
                  <w:r>
                    <w:rPr>
                      <w:spacing w:val="-3"/>
                      <w:sz w:val="24"/>
                    </w:rPr>
                    <w:t>have </w:t>
                  </w:r>
                  <w:r>
                    <w:rPr>
                      <w:sz w:val="24"/>
                    </w:rPr>
                    <w:t>an open and honest discussion about the attitudes, fears, and aspirations of individuals </w:t>
                  </w:r>
                  <w:r>
                    <w:rPr>
                      <w:spacing w:val="-3"/>
                      <w:sz w:val="24"/>
                    </w:rPr>
                    <w:t>involved </w:t>
                  </w:r>
                  <w:r>
                    <w:rPr>
                      <w:sz w:val="24"/>
                    </w:rPr>
                    <w:t>with the startup, so as to minimize the likelihood of debilitating surprises as the company continues to </w:t>
                  </w:r>
                  <w:r>
                    <w:rPr>
                      <w:spacing w:val="-4"/>
                      <w:sz w:val="24"/>
                    </w:rPr>
                    <w:t>evolve.</w:t>
                  </w:r>
                </w:p>
              </w:txbxContent>
            </v:textbox>
            <w10:wrap type="none"/>
          </v:shape>
        </w:pict>
      </w:r>
      <w:r>
        <w:rPr/>
        <w:pict>
          <v:shape style="position:absolute;margin-left:107pt;margin-top:256.277649pt;width:195.7pt;height:16.1pt;mso-position-horizontal-relative:page;mso-position-vertical-relative:page;z-index:-24256" type="#_x0000_t202" filled="false" stroked="false">
            <v:textbox inset="0,0,0,0">
              <w:txbxContent>
                <w:p>
                  <w:pPr>
                    <w:spacing w:before="20"/>
                    <w:ind w:left="20" w:right="0" w:firstLine="0"/>
                    <w:jc w:val="left"/>
                    <w:rPr>
                      <w:sz w:val="24"/>
                    </w:rPr>
                  </w:pPr>
                  <w:r>
                    <w:rPr>
                      <w:sz w:val="24"/>
                    </w:rPr>
                    <w:t>This module includes two documents:</w:t>
                  </w:r>
                </w:p>
              </w:txbxContent>
            </v:textbox>
            <w10:wrap type="none"/>
          </v:shape>
        </w:pict>
      </w:r>
      <w:r>
        <w:rPr/>
        <w:pict>
          <v:shape style="position:absolute;margin-left:107pt;margin-top:284.357666pt;width:9.1pt;height:16.1pt;mso-position-horizontal-relative:page;mso-position-vertical-relative:page;z-index:-24232" type="#_x0000_t202" filled="false" stroked="false">
            <v:textbox inset="0,0,0,0">
              <w:txbxContent>
                <w:p>
                  <w:pPr>
                    <w:spacing w:before="20"/>
                    <w:ind w:left="20" w:right="0" w:firstLine="0"/>
                    <w:jc w:val="left"/>
                    <w:rPr>
                      <w:b/>
                      <w:sz w:val="24"/>
                    </w:rPr>
                  </w:pPr>
                  <w:r>
                    <w:rPr>
                      <w:b/>
                      <w:sz w:val="24"/>
                    </w:rPr>
                    <w:t>1</w:t>
                  </w:r>
                </w:p>
              </w:txbxContent>
            </v:textbox>
            <w10:wrap type="none"/>
          </v:shape>
        </w:pict>
      </w:r>
      <w:r>
        <w:rPr/>
        <w:pict>
          <v:shape style="position:absolute;margin-left:125pt;margin-top:284.357666pt;width:361.4pt;height:30.15pt;mso-position-horizontal-relative:page;mso-position-vertical-relative:page;z-index:-24208" type="#_x0000_t202" filled="false" stroked="false">
            <v:textbox inset="0,0,0,0">
              <w:txbxContent>
                <w:p>
                  <w:pPr>
                    <w:spacing w:before="20"/>
                    <w:ind w:left="20" w:right="0" w:firstLine="0"/>
                    <w:jc w:val="left"/>
                    <w:rPr>
                      <w:sz w:val="24"/>
                    </w:rPr>
                  </w:pPr>
                  <w:r>
                    <w:rPr>
                      <w:b/>
                      <w:sz w:val="24"/>
                    </w:rPr>
                    <w:t>A</w:t>
                  </w:r>
                  <w:r>
                    <w:rPr>
                      <w:b/>
                      <w:spacing w:val="-7"/>
                      <w:sz w:val="24"/>
                    </w:rPr>
                    <w:t> </w:t>
                  </w:r>
                  <w:r>
                    <w:rPr>
                      <w:b/>
                      <w:sz w:val="24"/>
                    </w:rPr>
                    <w:t>Conversation</w:t>
                  </w:r>
                  <w:r>
                    <w:rPr>
                      <w:b/>
                      <w:spacing w:val="-7"/>
                      <w:sz w:val="24"/>
                    </w:rPr>
                    <w:t> </w:t>
                  </w:r>
                  <w:r>
                    <w:rPr>
                      <w:b/>
                      <w:sz w:val="24"/>
                    </w:rPr>
                    <w:t>Guide.</w:t>
                  </w:r>
                  <w:r>
                    <w:rPr>
                      <w:b/>
                      <w:spacing w:val="-4"/>
                      <w:sz w:val="24"/>
                    </w:rPr>
                    <w:t> </w:t>
                  </w:r>
                  <w:r>
                    <w:rPr>
                      <w:sz w:val="24"/>
                    </w:rPr>
                    <w:t>Answering</w:t>
                  </w:r>
                  <w:r>
                    <w:rPr>
                      <w:spacing w:val="-6"/>
                      <w:sz w:val="24"/>
                    </w:rPr>
                    <w:t> </w:t>
                  </w:r>
                  <w:r>
                    <w:rPr>
                      <w:sz w:val="24"/>
                    </w:rPr>
                    <w:t>these</w:t>
                  </w:r>
                  <w:r>
                    <w:rPr>
                      <w:spacing w:val="-5"/>
                      <w:sz w:val="24"/>
                    </w:rPr>
                    <w:t> </w:t>
                  </w:r>
                  <w:r>
                    <w:rPr>
                      <w:sz w:val="24"/>
                    </w:rPr>
                    <w:t>hard</w:t>
                  </w:r>
                  <w:r>
                    <w:rPr>
                      <w:spacing w:val="-7"/>
                      <w:sz w:val="24"/>
                    </w:rPr>
                    <w:t> </w:t>
                  </w:r>
                  <w:r>
                    <w:rPr>
                      <w:sz w:val="24"/>
                    </w:rPr>
                    <w:t>questions</w:t>
                  </w:r>
                  <w:r>
                    <w:rPr>
                      <w:spacing w:val="-6"/>
                      <w:sz w:val="24"/>
                    </w:rPr>
                    <w:t> </w:t>
                  </w:r>
                  <w:r>
                    <w:rPr>
                      <w:sz w:val="24"/>
                    </w:rPr>
                    <w:t>now</w:t>
                  </w:r>
                  <w:r>
                    <w:rPr>
                      <w:spacing w:val="-7"/>
                      <w:sz w:val="24"/>
                    </w:rPr>
                    <w:t> </w:t>
                  </w:r>
                  <w:r>
                    <w:rPr>
                      <w:sz w:val="24"/>
                    </w:rPr>
                    <w:t>will</w:t>
                  </w:r>
                  <w:r>
                    <w:rPr>
                      <w:spacing w:val="-6"/>
                      <w:sz w:val="24"/>
                    </w:rPr>
                    <w:t> </w:t>
                  </w:r>
                  <w:r>
                    <w:rPr>
                      <w:sz w:val="24"/>
                    </w:rPr>
                    <w:t>help </w:t>
                  </w:r>
                  <w:r>
                    <w:rPr>
                      <w:spacing w:val="-3"/>
                      <w:sz w:val="24"/>
                    </w:rPr>
                    <w:t>you </w:t>
                  </w:r>
                  <w:r>
                    <w:rPr>
                      <w:sz w:val="24"/>
                    </w:rPr>
                    <w:t>and your co-founders </w:t>
                  </w:r>
                  <w:r>
                    <w:rPr>
                      <w:spacing w:val="-3"/>
                      <w:sz w:val="24"/>
                    </w:rPr>
                    <w:t>avoid </w:t>
                  </w:r>
                  <w:r>
                    <w:rPr>
                      <w:sz w:val="24"/>
                    </w:rPr>
                    <w:t>personal conflicts in the</w:t>
                  </w:r>
                  <w:r>
                    <w:rPr>
                      <w:spacing w:val="-10"/>
                      <w:sz w:val="24"/>
                    </w:rPr>
                    <w:t> </w:t>
                  </w:r>
                  <w:r>
                    <w:rPr>
                      <w:sz w:val="24"/>
                    </w:rPr>
                    <w:t>future.</w:t>
                  </w:r>
                </w:p>
              </w:txbxContent>
            </v:textbox>
            <w10:wrap type="none"/>
          </v:shape>
        </w:pict>
      </w:r>
      <w:r>
        <w:rPr/>
        <w:pict>
          <v:shape style="position:absolute;margin-left:107pt;margin-top:326.597656pt;width:9.1pt;height:16.1pt;mso-position-horizontal-relative:page;mso-position-vertical-relative:page;z-index:-24184" type="#_x0000_t202" filled="false" stroked="false">
            <v:textbox inset="0,0,0,0">
              <w:txbxContent>
                <w:p>
                  <w:pPr>
                    <w:spacing w:before="20"/>
                    <w:ind w:left="20" w:right="0" w:firstLine="0"/>
                    <w:jc w:val="left"/>
                    <w:rPr>
                      <w:b/>
                      <w:sz w:val="24"/>
                    </w:rPr>
                  </w:pPr>
                  <w:r>
                    <w:rPr>
                      <w:b/>
                      <w:sz w:val="24"/>
                    </w:rPr>
                    <w:t>2</w:t>
                  </w:r>
                </w:p>
              </w:txbxContent>
            </v:textbox>
            <w10:wrap type="none"/>
          </v:shape>
        </w:pict>
      </w:r>
      <w:r>
        <w:rPr/>
        <w:pict>
          <v:shape style="position:absolute;margin-left:125pt;margin-top:326.597656pt;width:378.8pt;height:142.7pt;mso-position-horizontal-relative:page;mso-position-vertical-relative:page;z-index:-24160" type="#_x0000_t202" filled="false" stroked="false">
            <v:textbox inset="0,0,0,0">
              <w:txbxContent>
                <w:p>
                  <w:pPr>
                    <w:spacing w:before="20"/>
                    <w:ind w:left="20" w:right="1" w:firstLine="0"/>
                    <w:jc w:val="left"/>
                    <w:rPr>
                      <w:sz w:val="24"/>
                    </w:rPr>
                  </w:pPr>
                  <w:r>
                    <w:rPr>
                      <w:b/>
                      <w:sz w:val="24"/>
                    </w:rPr>
                    <w:t>A Model Founders’ Agreement. </w:t>
                  </w:r>
                  <w:r>
                    <w:rPr>
                      <w:sz w:val="24"/>
                    </w:rPr>
                    <w:t>A Founders’ Agreement is a contract that a company’s founders enter into that governs their business relationships. The Agreement </w:t>
                  </w:r>
                  <w:r>
                    <w:rPr>
                      <w:spacing w:val="-3"/>
                      <w:sz w:val="24"/>
                    </w:rPr>
                    <w:t>lays </w:t>
                  </w:r>
                  <w:r>
                    <w:rPr>
                      <w:sz w:val="24"/>
                    </w:rPr>
                    <w:t>out the rights, responsibilities, liabilities, and obligations of each </w:t>
                  </w:r>
                  <w:r>
                    <w:rPr>
                      <w:spacing w:val="-5"/>
                      <w:sz w:val="24"/>
                    </w:rPr>
                    <w:t>founder. </w:t>
                  </w:r>
                  <w:r>
                    <w:rPr>
                      <w:sz w:val="24"/>
                    </w:rPr>
                    <w:t>Generally speaking, it regulates matters that may not be covered by the company’s operating agreement. </w:t>
                  </w:r>
                  <w:r>
                    <w:rPr>
                      <w:spacing w:val="-3"/>
                      <w:sz w:val="24"/>
                    </w:rPr>
                    <w:t>Ultimately, </w:t>
                  </w:r>
                  <w:r>
                    <w:rPr>
                      <w:sz w:val="24"/>
                    </w:rPr>
                    <w:t>Founders’ Agreements are designed to protect each founder’s interests and memorialize that all founders are in agreement about the venture’s basic structure and how the founders will work together to </w:t>
                  </w:r>
                  <w:r>
                    <w:rPr>
                      <w:spacing w:val="-3"/>
                      <w:sz w:val="24"/>
                    </w:rPr>
                    <w:t>move </w:t>
                  </w:r>
                  <w:r>
                    <w:rPr>
                      <w:sz w:val="24"/>
                    </w:rPr>
                    <w:t>their business </w:t>
                  </w:r>
                  <w:r>
                    <w:rPr>
                      <w:spacing w:val="-3"/>
                      <w:sz w:val="24"/>
                    </w:rPr>
                    <w:t>forward. Forging </w:t>
                  </w:r>
                  <w:r>
                    <w:rPr>
                      <w:sz w:val="24"/>
                    </w:rPr>
                    <w:t>an agreement between all founders helps mitigate the risk of a lawsuit </w:t>
                  </w:r>
                  <w:r>
                    <w:rPr>
                      <w:spacing w:val="-3"/>
                      <w:sz w:val="24"/>
                    </w:rPr>
                    <w:t>over </w:t>
                  </w:r>
                  <w:r>
                    <w:rPr>
                      <w:sz w:val="24"/>
                    </w:rPr>
                    <w:t>who owns the business.</w:t>
                  </w:r>
                </w:p>
              </w:txbxContent>
            </v:textbox>
            <w10:wrap type="none"/>
          </v:shape>
        </w:pict>
      </w:r>
      <w:r>
        <w:rPr/>
        <w:pict>
          <v:shape style="position:absolute;margin-left:107pt;margin-top:481.277649pt;width:379.5pt;height:30.25pt;mso-position-horizontal-relative:page;mso-position-vertical-relative:page;z-index:-24136" type="#_x0000_t202" filled="false" stroked="false">
            <v:textbox inset="0,0,0,0">
              <w:txbxContent>
                <w:p>
                  <w:pPr>
                    <w:spacing w:before="20"/>
                    <w:ind w:left="20" w:right="0" w:firstLine="0"/>
                    <w:jc w:val="left"/>
                    <w:rPr>
                      <w:sz w:val="24"/>
                    </w:rPr>
                  </w:pPr>
                  <w:r>
                    <w:rPr>
                      <w:sz w:val="24"/>
                    </w:rPr>
                    <w:t>There</w:t>
                  </w:r>
                  <w:r>
                    <w:rPr>
                      <w:spacing w:val="-5"/>
                      <w:sz w:val="24"/>
                    </w:rPr>
                    <w:t> </w:t>
                  </w:r>
                  <w:r>
                    <w:rPr>
                      <w:sz w:val="24"/>
                    </w:rPr>
                    <w:t>is</w:t>
                  </w:r>
                  <w:r>
                    <w:rPr>
                      <w:spacing w:val="-4"/>
                      <w:sz w:val="24"/>
                    </w:rPr>
                    <w:t> </w:t>
                  </w:r>
                  <w:r>
                    <w:rPr>
                      <w:sz w:val="24"/>
                    </w:rPr>
                    <w:t>a</w:t>
                  </w:r>
                  <w:r>
                    <w:rPr>
                      <w:spacing w:val="-4"/>
                      <w:sz w:val="24"/>
                    </w:rPr>
                    <w:t> </w:t>
                  </w:r>
                  <w:r>
                    <w:rPr>
                      <w:sz w:val="24"/>
                    </w:rPr>
                    <w:t>wide</w:t>
                  </w:r>
                  <w:r>
                    <w:rPr>
                      <w:spacing w:val="-4"/>
                      <w:sz w:val="24"/>
                    </w:rPr>
                    <w:t> </w:t>
                  </w:r>
                  <w:r>
                    <w:rPr>
                      <w:sz w:val="24"/>
                    </w:rPr>
                    <w:t>range</w:t>
                  </w:r>
                  <w:r>
                    <w:rPr>
                      <w:spacing w:val="-4"/>
                      <w:sz w:val="24"/>
                    </w:rPr>
                    <w:t> </w:t>
                  </w:r>
                  <w:r>
                    <w:rPr>
                      <w:sz w:val="24"/>
                    </w:rPr>
                    <w:t>of</w:t>
                  </w:r>
                  <w:r>
                    <w:rPr>
                      <w:spacing w:val="-3"/>
                      <w:sz w:val="24"/>
                    </w:rPr>
                    <w:t> </w:t>
                  </w:r>
                  <w:r>
                    <w:rPr>
                      <w:sz w:val="24"/>
                    </w:rPr>
                    <w:t>provisions</w:t>
                  </w:r>
                  <w:r>
                    <w:rPr>
                      <w:spacing w:val="-5"/>
                      <w:sz w:val="24"/>
                    </w:rPr>
                    <w:t> </w:t>
                  </w:r>
                  <w:r>
                    <w:rPr>
                      <w:sz w:val="24"/>
                    </w:rPr>
                    <w:t>that</w:t>
                  </w:r>
                  <w:r>
                    <w:rPr>
                      <w:spacing w:val="-5"/>
                      <w:sz w:val="24"/>
                    </w:rPr>
                    <w:t> </w:t>
                  </w:r>
                  <w:r>
                    <w:rPr>
                      <w:sz w:val="24"/>
                    </w:rPr>
                    <w:t>could</w:t>
                  </w:r>
                  <w:r>
                    <w:rPr>
                      <w:spacing w:val="-6"/>
                      <w:sz w:val="24"/>
                    </w:rPr>
                    <w:t> </w:t>
                  </w:r>
                  <w:r>
                    <w:rPr>
                      <w:sz w:val="24"/>
                    </w:rPr>
                    <w:t>be</w:t>
                  </w:r>
                  <w:r>
                    <w:rPr>
                      <w:spacing w:val="-4"/>
                      <w:sz w:val="24"/>
                    </w:rPr>
                    <w:t> </w:t>
                  </w:r>
                  <w:r>
                    <w:rPr>
                      <w:sz w:val="24"/>
                    </w:rPr>
                    <w:t>addressed</w:t>
                  </w:r>
                  <w:r>
                    <w:rPr>
                      <w:spacing w:val="-6"/>
                      <w:sz w:val="24"/>
                    </w:rPr>
                    <w:t> </w:t>
                  </w:r>
                  <w:r>
                    <w:rPr>
                      <w:sz w:val="24"/>
                    </w:rPr>
                    <w:t>in</w:t>
                  </w:r>
                  <w:r>
                    <w:rPr>
                      <w:spacing w:val="-4"/>
                      <w:sz w:val="24"/>
                    </w:rPr>
                    <w:t> </w:t>
                  </w:r>
                  <w:r>
                    <w:rPr>
                      <w:sz w:val="24"/>
                    </w:rPr>
                    <w:t>a</w:t>
                  </w:r>
                  <w:r>
                    <w:rPr>
                      <w:spacing w:val="-4"/>
                      <w:sz w:val="24"/>
                    </w:rPr>
                    <w:t> </w:t>
                  </w:r>
                  <w:r>
                    <w:rPr>
                      <w:sz w:val="24"/>
                    </w:rPr>
                    <w:t>Founders’ Agreement. The template below includes provisions</w:t>
                  </w:r>
                  <w:r>
                    <w:rPr>
                      <w:spacing w:val="-8"/>
                      <w:sz w:val="24"/>
                    </w:rPr>
                    <w:t> </w:t>
                  </w:r>
                  <w:r>
                    <w:rPr>
                      <w:sz w:val="24"/>
                    </w:rPr>
                    <w:t>about:</w:t>
                  </w:r>
                </w:p>
              </w:txbxContent>
            </v:textbox>
            <w10:wrap type="none"/>
          </v:shape>
        </w:pict>
      </w:r>
      <w:r>
        <w:rPr/>
        <w:pict>
          <v:shape style="position:absolute;margin-left:125pt;margin-top:524.132874pt;width:7.45pt;height:85.65pt;mso-position-horizontal-relative:page;mso-position-vertical-relative:page;z-index:-24112"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14"/>
                    <w:ind w:left="20" w:right="0" w:firstLine="0"/>
                    <w:jc w:val="left"/>
                    <w:rPr>
                      <w:rFonts w:ascii="Wingdings" w:hAnsi="Wingdings"/>
                      <w:sz w:val="24"/>
                    </w:rPr>
                  </w:pPr>
                  <w:r>
                    <w:rPr>
                      <w:rFonts w:ascii="Wingdings" w:hAnsi="Wingdings"/>
                      <w:sz w:val="24"/>
                    </w:rPr>
                    <w:t></w:t>
                  </w:r>
                </w:p>
                <w:p>
                  <w:pPr>
                    <w:spacing w:before="17"/>
                    <w:ind w:left="20" w:right="0" w:firstLine="0"/>
                    <w:jc w:val="left"/>
                    <w:rPr>
                      <w:rFonts w:ascii="Wingdings" w:hAnsi="Wingdings"/>
                      <w:sz w:val="24"/>
                    </w:rPr>
                  </w:pPr>
                  <w:r>
                    <w:rPr>
                      <w:rFonts w:ascii="Wingdings" w:hAnsi="Wingdings"/>
                      <w:sz w:val="24"/>
                    </w:rPr>
                    <w:t></w:t>
                  </w:r>
                </w:p>
                <w:p>
                  <w:pPr>
                    <w:spacing w:before="14"/>
                    <w:ind w:left="20" w:right="0" w:firstLine="0"/>
                    <w:jc w:val="left"/>
                    <w:rPr>
                      <w:rFonts w:ascii="Wingdings" w:hAnsi="Wingdings"/>
                      <w:sz w:val="24"/>
                    </w:rPr>
                  </w:pPr>
                  <w:r>
                    <w:rPr>
                      <w:rFonts w:ascii="Wingdings" w:hAnsi="Wingdings"/>
                      <w:sz w:val="24"/>
                    </w:rPr>
                    <w:t></w:t>
                  </w:r>
                </w:p>
                <w:p>
                  <w:pPr>
                    <w:spacing w:before="15"/>
                    <w:ind w:left="20" w:right="0" w:firstLine="0"/>
                    <w:jc w:val="left"/>
                    <w:rPr>
                      <w:rFonts w:ascii="Wingdings" w:hAnsi="Wingdings"/>
                      <w:sz w:val="24"/>
                    </w:rPr>
                  </w:pPr>
                  <w:r>
                    <w:rPr>
                      <w:rFonts w:ascii="Wingdings" w:hAnsi="Wingdings"/>
                      <w:sz w:val="24"/>
                    </w:rPr>
                    <w:t></w:t>
                  </w:r>
                </w:p>
                <w:p>
                  <w:pPr>
                    <w:spacing w:before="14"/>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43pt;margin-top:523.517639pt;width:207.95pt;height:86.4pt;mso-position-horizontal-relative:page;mso-position-vertical-relative:page;z-index:-24088" type="#_x0000_t202" filled="false" stroked="false">
            <v:textbox inset="0,0,0,0">
              <w:txbxContent>
                <w:p>
                  <w:pPr>
                    <w:spacing w:before="20"/>
                    <w:ind w:left="20" w:right="767" w:firstLine="0"/>
                    <w:jc w:val="left"/>
                    <w:rPr>
                      <w:sz w:val="24"/>
                    </w:rPr>
                  </w:pPr>
                  <w:r>
                    <w:rPr>
                      <w:sz w:val="24"/>
                    </w:rPr>
                    <w:t>transfer of ownership; ownership structure; confidentiality;</w:t>
                  </w:r>
                </w:p>
                <w:p>
                  <w:pPr>
                    <w:spacing w:before="0"/>
                    <w:ind w:left="20" w:right="-4" w:firstLine="0"/>
                    <w:jc w:val="left"/>
                    <w:rPr>
                      <w:sz w:val="24"/>
                    </w:rPr>
                  </w:pPr>
                  <w:r>
                    <w:rPr>
                      <w:sz w:val="24"/>
                    </w:rPr>
                    <w:t>decision-making and dispute resolution; representations and warranties; and choice of law.</w:t>
                  </w:r>
                </w:p>
              </w:txbxContent>
            </v:textbox>
            <w10:wrap type="none"/>
          </v:shape>
        </w:pict>
      </w:r>
      <w:r>
        <w:rPr/>
        <w:pict>
          <v:shape style="position:absolute;margin-left:107pt;margin-top:622.037659pt;width:395.9pt;height:72.350pt;mso-position-horizontal-relative:page;mso-position-vertical-relative:page;z-index:-24064" type="#_x0000_t202" filled="false" stroked="false">
            <v:textbox inset="0,0,0,0">
              <w:txbxContent>
                <w:p>
                  <w:pPr>
                    <w:spacing w:before="20"/>
                    <w:ind w:left="20" w:right="-17" w:firstLine="0"/>
                    <w:jc w:val="left"/>
                    <w:rPr>
                      <w:sz w:val="24"/>
                    </w:rPr>
                  </w:pPr>
                  <w:r>
                    <w:rPr>
                      <w:sz w:val="24"/>
                    </w:rPr>
                    <w:t>These are essential provisions that are commonly seen in Founders’ Agreements. Annotations explaining all of the provisions in the document are at the end of the agreement. The first four pages of the document are the template agreement. The rest of the pages contain helpful explanatory annotations which refer to provisions within the document itself.</w:t>
                  </w:r>
                </w:p>
              </w:txbxContent>
            </v:textbox>
            <w10:wrap type="none"/>
          </v:shape>
        </w:pict>
      </w:r>
      <w:r>
        <w:rPr/>
        <w:pict>
          <v:shape style="position:absolute;margin-left:299.359985pt;margin-top:726.917664pt;width:13.3pt;height:16.1pt;mso-position-horizontal-relative:page;mso-position-vertical-relative:page;z-index:-24040"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i</w:t>
                  </w:r>
                  <w:r>
                    <w:rPr>
                      <w:rFonts w:ascii="Times New Roman"/>
                      <w:sz w:val="24"/>
                    </w:rPr>
                    <w:t>]</w:t>
                  </w:r>
                </w:p>
              </w:txbxContent>
            </v:textbox>
            <w10:wrap type="none"/>
          </v:shape>
        </w:pict>
      </w:r>
      <w:r>
        <w:rPr/>
        <w:pict>
          <v:shape style="position:absolute;margin-left:106.559998pt;margin-top:698.200012pt;width:398.9pt;height:12pt;mso-position-horizontal-relative:page;mso-position-vertical-relative:page;z-index:-240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1720" w:right="1720"/>
        </w:sectPr>
      </w:pPr>
    </w:p>
    <w:p>
      <w:pPr>
        <w:rPr>
          <w:sz w:val="2"/>
          <w:szCs w:val="2"/>
        </w:rPr>
      </w:pPr>
      <w:r>
        <w:rPr/>
        <w:pict>
          <v:shape style="position:absolute;margin-left:275pt;margin-top:478.99765pt;width:61.75pt;height:16.1pt;mso-position-horizontal-relative:page;mso-position-vertical-relative:page;z-index:-23992" type="#_x0000_t202" filled="false" stroked="false">
            <v:textbox inset="0,0,0,0">
              <w:txbxContent>
                <w:p>
                  <w:pPr>
                    <w:spacing w:before="20"/>
                    <w:ind w:left="20" w:right="0" w:firstLine="0"/>
                    <w:jc w:val="left"/>
                    <w:rPr>
                      <w:b/>
                      <w:sz w:val="24"/>
                    </w:rPr>
                  </w:pPr>
                  <w:bookmarkStart w:name="Disclaimer" w:id="1"/>
                  <w:bookmarkEnd w:id="1"/>
                  <w:r>
                    <w:rPr/>
                  </w:r>
                  <w:r>
                    <w:rPr>
                      <w:b/>
                      <w:sz w:val="24"/>
                    </w:rPr>
                    <w:t>Disclaimer</w:t>
                  </w:r>
                </w:p>
              </w:txbxContent>
            </v:textbox>
            <w10:wrap type="none"/>
          </v:shape>
        </w:pict>
      </w:r>
      <w:r>
        <w:rPr/>
        <w:pict>
          <v:shape style="position:absolute;margin-left:107pt;margin-top:507.077667pt;width:385.35pt;height:100.55pt;mso-position-horizontal-relative:page;mso-position-vertical-relative:page;z-index:-23968" type="#_x0000_t202" filled="false" stroked="false">
            <v:textbox inset="0,0,0,0">
              <w:txbxContent>
                <w:p>
                  <w:pPr>
                    <w:spacing w:before="20"/>
                    <w:ind w:left="20" w:right="-2" w:firstLine="0"/>
                    <w:jc w:val="left"/>
                    <w:rPr>
                      <w:sz w:val="24"/>
                    </w:rPr>
                  </w:pPr>
                  <w:r>
                    <w:rPr>
                      <w:sz w:val="24"/>
                    </w:rPr>
                    <w:t>These documents were created and vetted by students and supervising attorneys at the University of Pennsylvania Law School’s Entrepreneurship Legal Clinic applying Pennsylvania law. They are intended to educate and inform the early stage start-up. As such, they are designed to be simple and accessible and may omit terms or language relevant to your specific circumstances. Please carefully read through the documents and any instructions and annotations included therein.</w:t>
                  </w:r>
                </w:p>
              </w:txbxContent>
            </v:textbox>
            <w10:wrap type="none"/>
          </v:shape>
        </w:pict>
      </w:r>
      <w:r>
        <w:rPr/>
        <w:pict>
          <v:shape style="position:absolute;margin-left:107pt;margin-top:619.637634pt;width:393.25pt;height:123.35pt;mso-position-horizontal-relative:page;mso-position-vertical-relative:page;z-index:-23944" type="#_x0000_t202" filled="false" stroked="false">
            <v:textbox inset="0,0,0,0">
              <w:txbxContent>
                <w:p>
                  <w:pPr>
                    <w:spacing w:before="20"/>
                    <w:ind w:left="20" w:right="17" w:firstLine="0"/>
                    <w:jc w:val="left"/>
                    <w:rPr>
                      <w:sz w:val="24"/>
                    </w:rPr>
                  </w:pPr>
                  <w:r>
                    <w:rPr>
                      <w:sz w:val="24"/>
                    </w:rPr>
                    <w:t>You acknowledge that your use of these documents does not create an attorney-client relationship between you and the Clinic or you and the individual members of the Clinic and does not constitute the provision of legal advice or other professional advice. You should seek advice from a licensed attorney before using or relying on these documents. Additionally, none of the documents created constitute tax advice. By using and relying on these documents, you assume all risk and liability that may result.</w:t>
                  </w:r>
                </w:p>
                <w:p>
                  <w:pPr>
                    <w:spacing w:before="176"/>
                    <w:ind w:left="3813" w:right="3718" w:firstLine="0"/>
                    <w:jc w:val="center"/>
                    <w:rPr>
                      <w:rFonts w:ascii="Times New Roman"/>
                      <w:sz w:val="24"/>
                    </w:rPr>
                  </w:pPr>
                  <w:r>
                    <w:rPr>
                      <w:rFonts w:ascii="Times New Roman"/>
                      <w:sz w:val="24"/>
                    </w:rPr>
                    <w:t>[</w:t>
                  </w:r>
                  <w:r>
                    <w:rPr>
                      <w:sz w:val="24"/>
                    </w:rPr>
                    <w:t>ii</w:t>
                  </w:r>
                  <w:r>
                    <w:rPr>
                      <w:rFonts w:ascii="Times New Roman"/>
                      <w:sz w:val="24"/>
                    </w:rPr>
                    <w:t>]</w:t>
                  </w:r>
                </w:p>
              </w:txbxContent>
            </v:textbox>
            <w10:wrap type="none"/>
          </v:shape>
        </w:pict>
      </w:r>
    </w:p>
    <w:p>
      <w:pPr>
        <w:spacing w:after="0"/>
        <w:rPr>
          <w:sz w:val="2"/>
          <w:szCs w:val="2"/>
        </w:rPr>
        <w:sectPr>
          <w:pgSz w:w="12240" w:h="15840"/>
          <w:pgMar w:top="1500" w:bottom="280" w:left="1720" w:right="1720"/>
        </w:sectPr>
      </w:pPr>
    </w:p>
    <w:p>
      <w:pPr>
        <w:rPr>
          <w:sz w:val="2"/>
          <w:szCs w:val="2"/>
        </w:rPr>
      </w:pPr>
      <w:r>
        <w:rPr/>
        <w:pict>
          <v:line style="position:absolute;mso-position-horizontal-relative:page;mso-position-vertical-relative:page;z-index:-23920" from="106.559998pt,104.279999pt" to="505.439998pt,104.279999pt" stroked="true" strokeweight="1.44pt" strokecolor="#000000">
            <v:stroke dashstyle="solid"/>
            <w10:wrap type="none"/>
          </v:line>
        </w:pict>
      </w:r>
      <w:r>
        <w:rPr/>
        <w:pict>
          <v:shape style="position:absolute;margin-left:137.720001pt;margin-top:70.859261pt;width:336.6pt;height:18.5pt;mso-position-horizontal-relative:page;mso-position-vertical-relative:page;z-index:-23896" type="#_x0000_t202" filled="false" stroked="false">
            <v:textbox inset="0,0,0,0">
              <w:txbxContent>
                <w:p>
                  <w:pPr>
                    <w:spacing w:before="20"/>
                    <w:ind w:left="20" w:right="0" w:firstLine="0"/>
                    <w:jc w:val="left"/>
                    <w:rPr>
                      <w:b/>
                      <w:sz w:val="28"/>
                    </w:rPr>
                  </w:pPr>
                  <w:bookmarkStart w:name="Questions to Aid a Conversation among Co" w:id="2"/>
                  <w:bookmarkEnd w:id="2"/>
                  <w:r>
                    <w:rPr/>
                  </w:r>
                  <w:r>
                    <w:rPr>
                      <w:b/>
                      <w:sz w:val="28"/>
                    </w:rPr>
                    <w:t>Questions </w:t>
                  </w:r>
                  <w:r>
                    <w:rPr>
                      <w:b/>
                      <w:spacing w:val="-4"/>
                      <w:sz w:val="28"/>
                    </w:rPr>
                    <w:t>to </w:t>
                  </w:r>
                  <w:r>
                    <w:rPr>
                      <w:b/>
                      <w:sz w:val="28"/>
                    </w:rPr>
                    <w:t>Aid a </w:t>
                  </w:r>
                  <w:r>
                    <w:rPr>
                      <w:b/>
                      <w:spacing w:val="-3"/>
                      <w:sz w:val="28"/>
                    </w:rPr>
                    <w:t>Conversation </w:t>
                  </w:r>
                  <w:r>
                    <w:rPr>
                      <w:b/>
                      <w:sz w:val="28"/>
                    </w:rPr>
                    <w:t>among </w:t>
                  </w:r>
                  <w:r>
                    <w:rPr>
                      <w:b/>
                      <w:spacing w:val="-3"/>
                      <w:sz w:val="28"/>
                    </w:rPr>
                    <w:t>Co-Founders</w:t>
                  </w:r>
                </w:p>
              </w:txbxContent>
            </v:textbox>
            <w10:wrap type="none"/>
          </v:shape>
        </w:pict>
      </w:r>
      <w:r>
        <w:rPr/>
        <w:pict>
          <v:shape style="position:absolute;margin-left:282.200012pt;margin-top:118.037659pt;width:47.6pt;height:16.1pt;mso-position-horizontal-relative:page;mso-position-vertical-relative:page;z-index:-23872" type="#_x0000_t202" filled="false" stroked="false">
            <v:textbox inset="0,0,0,0">
              <w:txbxContent>
                <w:p>
                  <w:pPr>
                    <w:spacing w:before="20"/>
                    <w:ind w:left="20" w:right="0" w:firstLine="0"/>
                    <w:jc w:val="left"/>
                    <w:rPr>
                      <w:b/>
                      <w:sz w:val="24"/>
                    </w:rPr>
                  </w:pPr>
                  <w:r>
                    <w:rPr>
                      <w:b/>
                      <w:sz w:val="24"/>
                    </w:rPr>
                    <w:t>Strategy</w:t>
                  </w:r>
                </w:p>
              </w:txbxContent>
            </v:textbox>
            <w10:wrap type="none"/>
          </v:shape>
        </w:pict>
      </w:r>
      <w:r>
        <w:rPr/>
        <w:pict>
          <v:shape style="position:absolute;margin-left:125pt;margin-top:146.237656pt;width:370.45pt;height:44.15pt;mso-position-horizontal-relative:page;mso-position-vertical-relative:page;z-index:-23848" type="#_x0000_t202" filled="false" stroked="false">
            <v:textbox inset="0,0,0,0">
              <w:txbxContent>
                <w:p>
                  <w:pPr>
                    <w:spacing w:before="20"/>
                    <w:ind w:left="20" w:right="2" w:firstLine="0"/>
                    <w:jc w:val="left"/>
                    <w:rPr>
                      <w:sz w:val="24"/>
                    </w:rPr>
                  </w:pPr>
                  <w:r>
                    <w:rPr>
                      <w:sz w:val="24"/>
                    </w:rPr>
                    <w:t>What goals does each of us </w:t>
                  </w:r>
                  <w:r>
                    <w:rPr>
                      <w:spacing w:val="-3"/>
                      <w:sz w:val="24"/>
                    </w:rPr>
                    <w:t>have </w:t>
                  </w:r>
                  <w:r>
                    <w:rPr>
                      <w:sz w:val="24"/>
                    </w:rPr>
                    <w:t>for the start-up? What goals do we </w:t>
                  </w:r>
                  <w:r>
                    <w:rPr>
                      <w:spacing w:val="-3"/>
                      <w:sz w:val="24"/>
                    </w:rPr>
                    <w:t>have </w:t>
                  </w:r>
                  <w:r>
                    <w:rPr>
                      <w:sz w:val="24"/>
                    </w:rPr>
                    <w:t>for ourselves?</w:t>
                  </w:r>
                </w:p>
                <w:p>
                  <w:pPr>
                    <w:spacing w:line="280" w:lineRule="exact" w:before="0"/>
                    <w:ind w:left="20" w:right="0" w:firstLine="0"/>
                    <w:jc w:val="left"/>
                    <w:rPr>
                      <w:sz w:val="24"/>
                    </w:rPr>
                  </w:pPr>
                  <w:r>
                    <w:rPr>
                      <w:sz w:val="24"/>
                    </w:rPr>
                    <w:t>What are our respective timelines for these goals?</w:t>
                  </w:r>
                </w:p>
              </w:txbxContent>
            </v:textbox>
            <w10:wrap type="none"/>
          </v:shape>
        </w:pict>
      </w:r>
      <w:r>
        <w:rPr/>
        <w:pict>
          <v:shape style="position:absolute;margin-left:107pt;margin-top:146.85289pt;width:12.65pt;height:15.35pt;mso-position-horizontal-relative:page;mso-position-vertical-relative:page;z-index:-23824"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174.932892pt;width:12.65pt;height:15.35pt;mso-position-horizontal-relative:page;mso-position-vertical-relative:page;z-index:-23800"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247.279999pt;margin-top:202.397659pt;width:117.55pt;height:16.1pt;mso-position-horizontal-relative:page;mso-position-vertical-relative:page;z-index:-23776" type="#_x0000_t202" filled="false" stroked="false">
            <v:textbox inset="0,0,0,0">
              <w:txbxContent>
                <w:p>
                  <w:pPr>
                    <w:spacing w:before="20"/>
                    <w:ind w:left="20" w:right="0" w:firstLine="0"/>
                    <w:jc w:val="left"/>
                    <w:rPr>
                      <w:b/>
                      <w:sz w:val="24"/>
                    </w:rPr>
                  </w:pPr>
                  <w:r>
                    <w:rPr>
                      <w:b/>
                      <w:sz w:val="24"/>
                    </w:rPr>
                    <w:t>Ownership Structure</w:t>
                  </w:r>
                </w:p>
              </w:txbxContent>
            </v:textbox>
            <w10:wrap type="none"/>
          </v:shape>
        </w:pict>
      </w:r>
      <w:r>
        <w:rPr/>
        <w:pict>
          <v:shape style="position:absolute;margin-left:107pt;margin-top:231.212891pt;width:12.65pt;height:29.4pt;mso-position-horizontal-relative:page;mso-position-vertical-relative:page;z-index:-23752"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14"/>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25pt;margin-top:230.597656pt;width:336.25pt;height:86.4pt;mso-position-horizontal-relative:page;mso-position-vertical-relative:page;z-index:-23728" type="#_x0000_t202" filled="false" stroked="false">
            <v:textbox inset="0,0,0,0">
              <w:txbxContent>
                <w:p>
                  <w:pPr>
                    <w:spacing w:line="281" w:lineRule="exact" w:before="20"/>
                    <w:ind w:left="20" w:right="0" w:firstLine="0"/>
                    <w:jc w:val="left"/>
                    <w:rPr>
                      <w:sz w:val="24"/>
                    </w:rPr>
                  </w:pPr>
                  <w:r>
                    <w:rPr>
                      <w:sz w:val="24"/>
                    </w:rPr>
                    <w:t>Who gets what percentage of the company?</w:t>
                  </w:r>
                </w:p>
                <w:p>
                  <w:pPr>
                    <w:spacing w:before="0"/>
                    <w:ind w:left="20" w:right="37" w:firstLine="0"/>
                    <w:jc w:val="left"/>
                    <w:rPr>
                      <w:sz w:val="24"/>
                    </w:rPr>
                  </w:pPr>
                  <w:r>
                    <w:rPr>
                      <w:sz w:val="24"/>
                    </w:rPr>
                    <w:t>What will we each contribute to the company? (e.g., duties, job descriptions, hour commitments, roles, and responsibilities). How much capital are we each contributing and for what?</w:t>
                  </w:r>
                </w:p>
                <w:p>
                  <w:pPr>
                    <w:spacing w:before="0"/>
                    <w:ind w:left="20" w:right="-16" w:firstLine="0"/>
                    <w:jc w:val="left"/>
                    <w:rPr>
                      <w:sz w:val="24"/>
                    </w:rPr>
                  </w:pPr>
                  <w:r>
                    <w:rPr>
                      <w:sz w:val="24"/>
                    </w:rPr>
                    <w:t>Is the percentage of ownership shares subject to vesting based on continued participation in the business?</w:t>
                  </w:r>
                </w:p>
              </w:txbxContent>
            </v:textbox>
            <w10:wrap type="none"/>
          </v:shape>
        </w:pict>
      </w:r>
      <w:r>
        <w:rPr/>
        <w:pict>
          <v:shape style="position:absolute;margin-left:107pt;margin-top:273.452881pt;width:12.65pt;height:29.4pt;mso-position-horizontal-relative:page;mso-position-vertical-relative:page;z-index:-23704"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14"/>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269.239990pt;margin-top:329.117645pt;width:73.55pt;height:16.1pt;mso-position-horizontal-relative:page;mso-position-vertical-relative:page;z-index:-23680" type="#_x0000_t202" filled="false" stroked="false">
            <v:textbox inset="0,0,0,0">
              <w:txbxContent>
                <w:p>
                  <w:pPr>
                    <w:spacing w:before="20"/>
                    <w:ind w:left="20" w:right="0" w:firstLine="0"/>
                    <w:jc w:val="left"/>
                    <w:rPr>
                      <w:b/>
                      <w:sz w:val="24"/>
                    </w:rPr>
                  </w:pPr>
                  <w:r>
                    <w:rPr>
                      <w:b/>
                      <w:sz w:val="24"/>
                    </w:rPr>
                    <w:t>Management</w:t>
                  </w:r>
                </w:p>
              </w:txbxContent>
            </v:textbox>
            <w10:wrap type="none"/>
          </v:shape>
        </w:pict>
      </w:r>
      <w:r>
        <w:rPr/>
        <w:pict>
          <v:shape style="position:absolute;margin-left:125pt;margin-top:357.197662pt;width:378.25pt;height:325.55pt;mso-position-horizontal-relative:page;mso-position-vertical-relative:page;z-index:-23656" type="#_x0000_t202" filled="false" stroked="false">
            <v:textbox inset="0,0,0,0">
              <w:txbxContent>
                <w:p>
                  <w:pPr>
                    <w:spacing w:before="20"/>
                    <w:ind w:left="20" w:right="0" w:firstLine="0"/>
                    <w:jc w:val="left"/>
                    <w:rPr>
                      <w:sz w:val="24"/>
                    </w:rPr>
                  </w:pPr>
                  <w:r>
                    <w:rPr>
                      <w:sz w:val="24"/>
                    </w:rPr>
                    <w:t>How are key decisions and day-to-day decisions of the business to be made? (e.g., by majority vote, unanimous vote, or certain decisions solely in the hands of the CEO?).</w:t>
                  </w:r>
                </w:p>
                <w:p>
                  <w:pPr>
                    <w:spacing w:before="0"/>
                    <w:ind w:left="20" w:right="0" w:firstLine="0"/>
                    <w:jc w:val="left"/>
                    <w:rPr>
                      <w:sz w:val="24"/>
                    </w:rPr>
                  </w:pPr>
                  <w:r>
                    <w:rPr>
                      <w:sz w:val="24"/>
                    </w:rPr>
                    <w:t>What salaries (if any) are the founders entitled to? How can that be modified?</w:t>
                  </w:r>
                </w:p>
                <w:p>
                  <w:pPr>
                    <w:spacing w:line="280" w:lineRule="exact" w:before="0"/>
                    <w:ind w:left="20" w:right="0" w:firstLine="0"/>
                    <w:jc w:val="left"/>
                    <w:rPr>
                      <w:sz w:val="24"/>
                    </w:rPr>
                  </w:pPr>
                  <w:r>
                    <w:rPr>
                      <w:sz w:val="24"/>
                    </w:rPr>
                    <w:t>What happens if one of us wants to leave?</w:t>
                  </w:r>
                </w:p>
                <w:p>
                  <w:pPr>
                    <w:spacing w:before="2"/>
                    <w:ind w:left="20" w:right="0" w:firstLine="0"/>
                    <w:jc w:val="left"/>
                    <w:rPr>
                      <w:sz w:val="24"/>
                    </w:rPr>
                  </w:pPr>
                  <w:r>
                    <w:rPr>
                      <w:sz w:val="24"/>
                    </w:rPr>
                    <w:t>If one founder leaves, does the company or the other founder have the right to buy back that founder’s shares? At what price?</w:t>
                  </w:r>
                </w:p>
                <w:p>
                  <w:pPr>
                    <w:spacing w:before="0"/>
                    <w:ind w:left="20" w:right="109" w:firstLine="0"/>
                    <w:jc w:val="left"/>
                    <w:rPr>
                      <w:sz w:val="24"/>
                    </w:rPr>
                  </w:pPr>
                  <w:r>
                    <w:rPr>
                      <w:sz w:val="24"/>
                    </w:rPr>
                    <w:t>What happens if one of us wants to sell the company, raise money, or kill the company?</w:t>
                  </w:r>
                </w:p>
                <w:p>
                  <w:pPr>
                    <w:spacing w:line="280" w:lineRule="exact" w:before="0"/>
                    <w:ind w:left="20" w:right="0" w:firstLine="0"/>
                    <w:jc w:val="left"/>
                    <w:rPr>
                      <w:sz w:val="24"/>
                    </w:rPr>
                  </w:pPr>
                  <w:r>
                    <w:rPr>
                      <w:sz w:val="24"/>
                    </w:rPr>
                    <w:t>What happens if one of us becomes disabled or dies?</w:t>
                  </w:r>
                </w:p>
                <w:p>
                  <w:pPr>
                    <w:spacing w:before="1"/>
                    <w:ind w:left="20" w:right="0" w:firstLine="0"/>
                    <w:jc w:val="left"/>
                    <w:rPr>
                      <w:sz w:val="24"/>
                    </w:rPr>
                  </w:pPr>
                  <w:r>
                    <w:rPr>
                      <w:sz w:val="24"/>
                    </w:rPr>
                    <w:t>What</w:t>
                  </w:r>
                  <w:r>
                    <w:rPr>
                      <w:spacing w:val="-3"/>
                      <w:sz w:val="24"/>
                    </w:rPr>
                    <w:t> </w:t>
                  </w:r>
                  <w:r>
                    <w:rPr>
                      <w:sz w:val="24"/>
                    </w:rPr>
                    <w:t>happens</w:t>
                  </w:r>
                  <w:r>
                    <w:rPr>
                      <w:spacing w:val="-3"/>
                      <w:sz w:val="24"/>
                    </w:rPr>
                    <w:t> </w:t>
                  </w:r>
                  <w:r>
                    <w:rPr>
                      <w:sz w:val="24"/>
                    </w:rPr>
                    <w:t>if</w:t>
                  </w:r>
                  <w:r>
                    <w:rPr>
                      <w:spacing w:val="-4"/>
                      <w:sz w:val="24"/>
                    </w:rPr>
                    <w:t> </w:t>
                  </w:r>
                  <w:r>
                    <w:rPr>
                      <w:sz w:val="24"/>
                    </w:rPr>
                    <w:t>it</w:t>
                  </w:r>
                  <w:r>
                    <w:rPr>
                      <w:spacing w:val="-5"/>
                      <w:sz w:val="24"/>
                    </w:rPr>
                    <w:t> </w:t>
                  </w:r>
                  <w:r>
                    <w:rPr>
                      <w:sz w:val="24"/>
                    </w:rPr>
                    <w:t>takes</w:t>
                  </w:r>
                  <w:r>
                    <w:rPr>
                      <w:spacing w:val="-2"/>
                      <w:sz w:val="24"/>
                    </w:rPr>
                    <w:t> </w:t>
                  </w:r>
                  <w:r>
                    <w:rPr>
                      <w:sz w:val="24"/>
                    </w:rPr>
                    <w:t>us</w:t>
                  </w:r>
                  <w:r>
                    <w:rPr>
                      <w:spacing w:val="-3"/>
                      <w:sz w:val="24"/>
                    </w:rPr>
                    <w:t> </w:t>
                  </w:r>
                  <w:r>
                    <w:rPr>
                      <w:sz w:val="24"/>
                    </w:rPr>
                    <w:t>longer</w:t>
                  </w:r>
                  <w:r>
                    <w:rPr>
                      <w:spacing w:val="-4"/>
                      <w:sz w:val="24"/>
                    </w:rPr>
                    <w:t> </w:t>
                  </w:r>
                  <w:r>
                    <w:rPr>
                      <w:sz w:val="24"/>
                    </w:rPr>
                    <w:t>than</w:t>
                  </w:r>
                  <w:r>
                    <w:rPr>
                      <w:spacing w:val="-3"/>
                      <w:sz w:val="24"/>
                    </w:rPr>
                    <w:t> </w:t>
                  </w:r>
                  <w:r>
                    <w:rPr>
                      <w:sz w:val="24"/>
                    </w:rPr>
                    <w:t>we</w:t>
                  </w:r>
                  <w:r>
                    <w:rPr>
                      <w:spacing w:val="-3"/>
                      <w:sz w:val="24"/>
                    </w:rPr>
                    <w:t> </w:t>
                  </w:r>
                  <w:r>
                    <w:rPr>
                      <w:sz w:val="24"/>
                    </w:rPr>
                    <w:t>expected</w:t>
                  </w:r>
                  <w:r>
                    <w:rPr>
                      <w:spacing w:val="-4"/>
                      <w:sz w:val="24"/>
                    </w:rPr>
                    <w:t> </w:t>
                  </w:r>
                  <w:r>
                    <w:rPr>
                      <w:sz w:val="24"/>
                    </w:rPr>
                    <w:t>to</w:t>
                  </w:r>
                  <w:r>
                    <w:rPr>
                      <w:spacing w:val="-4"/>
                      <w:sz w:val="24"/>
                    </w:rPr>
                    <w:t> </w:t>
                  </w:r>
                  <w:r>
                    <w:rPr>
                      <w:sz w:val="24"/>
                    </w:rPr>
                    <w:t>get</w:t>
                  </w:r>
                  <w:r>
                    <w:rPr>
                      <w:spacing w:val="-3"/>
                      <w:sz w:val="24"/>
                    </w:rPr>
                    <w:t> </w:t>
                  </w:r>
                  <w:r>
                    <w:rPr>
                      <w:sz w:val="24"/>
                    </w:rPr>
                    <w:t>our</w:t>
                  </w:r>
                  <w:r>
                    <w:rPr>
                      <w:spacing w:val="-4"/>
                      <w:sz w:val="24"/>
                    </w:rPr>
                    <w:t> </w:t>
                  </w:r>
                  <w:r>
                    <w:rPr>
                      <w:sz w:val="24"/>
                    </w:rPr>
                    <w:t>product</w:t>
                  </w:r>
                  <w:r>
                    <w:rPr>
                      <w:spacing w:val="-1"/>
                      <w:sz w:val="24"/>
                    </w:rPr>
                    <w:t> </w:t>
                  </w:r>
                  <w:r>
                    <w:rPr>
                      <w:sz w:val="24"/>
                    </w:rPr>
                    <w:t>up and</w:t>
                  </w:r>
                  <w:r>
                    <w:rPr>
                      <w:spacing w:val="-3"/>
                      <w:sz w:val="24"/>
                    </w:rPr>
                    <w:t> </w:t>
                  </w:r>
                  <w:r>
                    <w:rPr>
                      <w:sz w:val="24"/>
                    </w:rPr>
                    <w:t>running?</w:t>
                  </w:r>
                </w:p>
                <w:p>
                  <w:pPr>
                    <w:spacing w:before="0"/>
                    <w:ind w:left="20" w:right="241" w:firstLine="0"/>
                    <w:jc w:val="left"/>
                    <w:rPr>
                      <w:sz w:val="24"/>
                    </w:rPr>
                  </w:pPr>
                  <w:r>
                    <w:rPr>
                      <w:sz w:val="24"/>
                    </w:rPr>
                    <w:t>Can we each launch other startups while working on this project? Under</w:t>
                  </w:r>
                  <w:r>
                    <w:rPr>
                      <w:spacing w:val="-6"/>
                      <w:sz w:val="24"/>
                    </w:rPr>
                    <w:t> </w:t>
                  </w:r>
                  <w:r>
                    <w:rPr>
                      <w:sz w:val="24"/>
                    </w:rPr>
                    <w:t>what</w:t>
                  </w:r>
                  <w:r>
                    <w:rPr>
                      <w:spacing w:val="-4"/>
                      <w:sz w:val="24"/>
                    </w:rPr>
                    <w:t> </w:t>
                  </w:r>
                  <w:r>
                    <w:rPr>
                      <w:sz w:val="24"/>
                    </w:rPr>
                    <w:t>circumstances</w:t>
                  </w:r>
                  <w:r>
                    <w:rPr>
                      <w:spacing w:val="-5"/>
                      <w:sz w:val="24"/>
                    </w:rPr>
                    <w:t> </w:t>
                  </w:r>
                  <w:r>
                    <w:rPr>
                      <w:sz w:val="24"/>
                    </w:rPr>
                    <w:t>can</w:t>
                  </w:r>
                  <w:r>
                    <w:rPr>
                      <w:spacing w:val="-4"/>
                      <w:sz w:val="24"/>
                    </w:rPr>
                    <w:t> </w:t>
                  </w:r>
                  <w:r>
                    <w:rPr>
                      <w:sz w:val="24"/>
                    </w:rPr>
                    <w:t>a</w:t>
                  </w:r>
                  <w:r>
                    <w:rPr>
                      <w:spacing w:val="-5"/>
                      <w:sz w:val="24"/>
                    </w:rPr>
                    <w:t> </w:t>
                  </w:r>
                  <w:r>
                    <w:rPr>
                      <w:sz w:val="24"/>
                    </w:rPr>
                    <w:t>founder</w:t>
                  </w:r>
                  <w:r>
                    <w:rPr>
                      <w:spacing w:val="-5"/>
                      <w:sz w:val="24"/>
                    </w:rPr>
                    <w:t> </w:t>
                  </w:r>
                  <w:r>
                    <w:rPr>
                      <w:sz w:val="24"/>
                    </w:rPr>
                    <w:t>be</w:t>
                  </w:r>
                  <w:r>
                    <w:rPr>
                      <w:spacing w:val="-5"/>
                      <w:sz w:val="24"/>
                    </w:rPr>
                    <w:t> </w:t>
                  </w:r>
                  <w:r>
                    <w:rPr>
                      <w:sz w:val="24"/>
                    </w:rPr>
                    <w:t>removed</w:t>
                  </w:r>
                  <w:r>
                    <w:rPr>
                      <w:spacing w:val="-6"/>
                      <w:sz w:val="24"/>
                    </w:rPr>
                    <w:t> </w:t>
                  </w:r>
                  <w:r>
                    <w:rPr>
                      <w:sz w:val="24"/>
                    </w:rPr>
                    <w:t>as</w:t>
                  </w:r>
                  <w:r>
                    <w:rPr>
                      <w:spacing w:val="-5"/>
                      <w:sz w:val="24"/>
                    </w:rPr>
                    <w:t> </w:t>
                  </w:r>
                  <w:r>
                    <w:rPr>
                      <w:sz w:val="24"/>
                    </w:rPr>
                    <w:t>an</w:t>
                  </w:r>
                  <w:r>
                    <w:rPr>
                      <w:spacing w:val="-5"/>
                      <w:sz w:val="24"/>
                    </w:rPr>
                    <w:t> </w:t>
                  </w:r>
                  <w:r>
                    <w:rPr>
                      <w:sz w:val="24"/>
                    </w:rPr>
                    <w:t>employee</w:t>
                  </w:r>
                  <w:r>
                    <w:rPr>
                      <w:spacing w:val="-6"/>
                      <w:sz w:val="24"/>
                    </w:rPr>
                    <w:t> </w:t>
                  </w:r>
                  <w:r>
                    <w:rPr>
                      <w:sz w:val="24"/>
                    </w:rPr>
                    <w:t>of the</w:t>
                  </w:r>
                  <w:r>
                    <w:rPr>
                      <w:spacing w:val="-1"/>
                      <w:sz w:val="24"/>
                    </w:rPr>
                    <w:t> </w:t>
                  </w:r>
                  <w:r>
                    <w:rPr>
                      <w:sz w:val="24"/>
                    </w:rPr>
                    <w:t>business?</w:t>
                  </w:r>
                </w:p>
                <w:p>
                  <w:pPr>
                    <w:spacing w:before="0"/>
                    <w:ind w:left="20" w:right="0" w:firstLine="0"/>
                    <w:jc w:val="left"/>
                    <w:rPr>
                      <w:sz w:val="24"/>
                    </w:rPr>
                  </w:pPr>
                  <w:r>
                    <w:rPr>
                      <w:sz w:val="24"/>
                    </w:rPr>
                    <w:t>What happens if one founder is not living up to expectations under the Founders’ Agreement? How would this situation be resolved?</w:t>
                  </w:r>
                </w:p>
                <w:p>
                  <w:pPr>
                    <w:spacing w:before="0"/>
                    <w:ind w:left="20" w:right="0" w:firstLine="0"/>
                    <w:jc w:val="left"/>
                    <w:rPr>
                      <w:sz w:val="24"/>
                    </w:rPr>
                  </w:pPr>
                  <w:r>
                    <w:rPr>
                      <w:sz w:val="24"/>
                    </w:rPr>
                    <w:t>If it turns out the business is not taking off and we decide to end our venture, can one of us take the idea and try it again?</w:t>
                  </w:r>
                </w:p>
                <w:p>
                  <w:pPr>
                    <w:spacing w:before="0"/>
                    <w:ind w:left="20" w:right="109" w:firstLine="0"/>
                    <w:jc w:val="left"/>
                    <w:rPr>
                      <w:sz w:val="24"/>
                    </w:rPr>
                  </w:pPr>
                  <w:r>
                    <w:rPr>
                      <w:sz w:val="24"/>
                    </w:rPr>
                    <w:t>If we need to raise start-up capital, where will it come from and how much of the company are we willing to give in exchange for that start-up capital?</w:t>
                  </w:r>
                </w:p>
              </w:txbxContent>
            </v:textbox>
            <w10:wrap type="none"/>
          </v:shape>
        </w:pict>
      </w:r>
      <w:r>
        <w:rPr/>
        <w:pict>
          <v:shape style="position:absolute;margin-left:107pt;margin-top:357.812897pt;width:12.65pt;height:15.35pt;mso-position-horizontal-relative:page;mso-position-vertical-relative:page;z-index:-23632"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400.052887pt;width:12.65pt;height:15.35pt;mso-position-horizontal-relative:page;mso-position-vertical-relative:page;z-index:-23608"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428.132904pt;width:12.65pt;height:29.5pt;mso-position-horizontal-relative:page;mso-position-vertical-relative:page;z-index:-23584"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17"/>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470.372894pt;width:12.65pt;height:15.35pt;mso-position-horizontal-relative:page;mso-position-vertical-relative:page;z-index:-23560"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498.452881pt;width:12.65pt;height:29.5pt;mso-position-horizontal-relative:page;mso-position-vertical-relative:page;z-index:-23536"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17"/>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540.692871pt;width:12.65pt;height:29.4pt;mso-position-horizontal-relative:page;mso-position-vertical-relative:page;z-index:-23512"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p>
                  <w:pPr>
                    <w:spacing w:before="14"/>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582.932861pt;width:12.65pt;height:15.35pt;mso-position-horizontal-relative:page;mso-position-vertical-relative:page;z-index:-23488"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611.012878pt;width:12.65pt;height:15.35pt;mso-position-horizontal-relative:page;mso-position-vertical-relative:page;z-index:-23464"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107pt;margin-top:639.212891pt;width:12.65pt;height:15.35pt;mso-position-horizontal-relative:page;mso-position-vertical-relative:page;z-index:-23440" type="#_x0000_t202" filled="false" stroked="false">
            <v:textbox inset="0,0,0,0">
              <w:txbxContent>
                <w:p>
                  <w:pPr>
                    <w:spacing w:before="20"/>
                    <w:ind w:left="20" w:right="0" w:firstLine="0"/>
                    <w:jc w:val="left"/>
                    <w:rPr>
                      <w:rFonts w:ascii="Wingdings" w:hAnsi="Wingdings"/>
                      <w:sz w:val="24"/>
                    </w:rPr>
                  </w:pPr>
                  <w:r>
                    <w:rPr>
                      <w:rFonts w:ascii="Wingdings" w:hAnsi="Wingdings"/>
                      <w:sz w:val="24"/>
                    </w:rPr>
                    <w:t></w:t>
                  </w:r>
                </w:p>
              </w:txbxContent>
            </v:textbox>
            <w10:wrap type="none"/>
          </v:shape>
        </w:pict>
      </w:r>
      <w:r>
        <w:rPr/>
        <w:pict>
          <v:shape style="position:absolute;margin-left:297.679993pt;margin-top:726.917664pt;width:16.650pt;height:16.1pt;mso-position-horizontal-relative:page;mso-position-vertical-relative:page;z-index:-23416"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1</w:t>
                  </w:r>
                  <w:r>
                    <w:rPr>
                      <w:rFonts w:ascii="Times New Roman"/>
                      <w:sz w:val="24"/>
                    </w:rPr>
                    <w:t>]</w:t>
                  </w:r>
                </w:p>
              </w:txbxContent>
            </v:textbox>
            <w10:wrap type="none"/>
          </v:shape>
        </w:pict>
      </w:r>
      <w:r>
        <w:rPr/>
        <w:pict>
          <v:shape style="position:absolute;margin-left:106.559998pt;margin-top:93.279999pt;width:398.9pt;height:12pt;mso-position-horizontal-relative:page;mso-position-vertical-relative:page;z-index:-233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720" w:right="1720"/>
        </w:sectPr>
      </w:pPr>
    </w:p>
    <w:p>
      <w:pPr>
        <w:rPr>
          <w:sz w:val="2"/>
          <w:szCs w:val="2"/>
        </w:rPr>
      </w:pPr>
      <w:r>
        <w:rPr/>
        <w:pict>
          <v:shape style="position:absolute;margin-left:107pt;margin-top:34.997658pt;width:185.1pt;height:16.1pt;mso-position-horizontal-relative:page;mso-position-vertical-relative:page;z-index:-23368" type="#_x0000_t202" filled="false" stroked="false">
            <v:textbox inset="0,0,0,0">
              <w:txbxContent>
                <w:p>
                  <w:pPr>
                    <w:spacing w:before="20"/>
                    <w:ind w:left="20" w:right="0" w:firstLine="0"/>
                    <w:jc w:val="left"/>
                    <w:rPr>
                      <w:sz w:val="24"/>
                    </w:rPr>
                  </w:pPr>
                  <w:bookmarkStart w:name="Founders’ Collaboration Agreement " w:id="3"/>
                  <w:bookmarkEnd w:id="3"/>
                  <w:r>
                    <w:rPr/>
                  </w:r>
                  <w:r>
                    <w:rPr>
                      <w:sz w:val="24"/>
                    </w:rPr>
                    <w:t>Founders’ Collaboration Agreement</w:t>
                  </w:r>
                </w:p>
              </w:txbxContent>
            </v:textbox>
            <w10:wrap type="none"/>
          </v:shape>
        </w:pict>
      </w:r>
      <w:r>
        <w:rPr/>
        <w:pict>
          <v:shape style="position:absolute;margin-left:196.160004pt;margin-top:71.045471pt;width:219.7pt;height:17.2pt;mso-position-horizontal-relative:page;mso-position-vertical-relative:page;z-index:-23344" type="#_x0000_t202" filled="false" stroked="false">
            <v:textbox inset="0,0,0,0">
              <w:txbxContent>
                <w:p>
                  <w:pPr>
                    <w:spacing w:before="19"/>
                    <w:ind w:left="20" w:right="0" w:firstLine="0"/>
                    <w:jc w:val="left"/>
                    <w:rPr>
                      <w:sz w:val="17"/>
                    </w:rPr>
                  </w:pPr>
                  <w:r>
                    <w:rPr>
                      <w:b/>
                      <w:sz w:val="26"/>
                    </w:rPr>
                    <w:t>Founders’ Collaboration Agreement</w:t>
                  </w:r>
                  <w:hyperlink w:history="true" w:anchor="_bookmark0">
                    <w:r>
                      <w:rPr>
                        <w:position w:val="6"/>
                        <w:sz w:val="17"/>
                      </w:rPr>
                      <w:t>1</w:t>
                    </w:r>
                  </w:hyperlink>
                </w:p>
              </w:txbxContent>
            </v:textbox>
            <w10:wrap type="none"/>
          </v:shape>
        </w:pict>
      </w:r>
      <w:r>
        <w:rPr/>
        <w:pict>
          <v:shape style="position:absolute;margin-left:107pt;margin-top:114.317657pt;width:381pt;height:30.25pt;mso-position-horizontal-relative:page;mso-position-vertical-relative:page;z-index:-23320" type="#_x0000_t202" filled="false" stroked="false">
            <v:textbox inset="0,0,0,0">
              <w:txbxContent>
                <w:p>
                  <w:pPr>
                    <w:spacing w:before="20"/>
                    <w:ind w:left="20" w:right="-10" w:firstLine="0"/>
                    <w:jc w:val="left"/>
                    <w:rPr>
                      <w:sz w:val="24"/>
                    </w:rPr>
                  </w:pPr>
                  <w:r>
                    <w:rPr>
                      <w:sz w:val="24"/>
                    </w:rPr>
                    <w:t>The undersigned (each a “Founder” and together the “Founders”) are collaborating with the purpose of developing together a Business Concept.</w:t>
                  </w:r>
                </w:p>
              </w:txbxContent>
            </v:textbox>
            <w10:wrap type="none"/>
          </v:shape>
        </w:pict>
      </w:r>
      <w:r>
        <w:rPr/>
        <w:pict>
          <v:shape style="position:absolute;margin-left:107pt;margin-top:156.557663pt;width:396.2pt;height:100.55pt;mso-position-horizontal-relative:page;mso-position-vertical-relative:page;z-index:-23296" type="#_x0000_t202" filled="false" stroked="false">
            <v:textbox inset="0,0,0,0">
              <w:txbxContent>
                <w:p>
                  <w:pPr>
                    <w:spacing w:before="20"/>
                    <w:ind w:left="20" w:right="-6" w:firstLine="0"/>
                    <w:jc w:val="left"/>
                    <w:rPr>
                      <w:sz w:val="24"/>
                    </w:rPr>
                  </w:pPr>
                  <w:r>
                    <w:rPr>
                      <w:sz w:val="24"/>
                    </w:rPr>
                    <w:t>A Business Concept is an idea for a business that includes the service, product, or invention, the target demographic, and a unique selling proposition that </w:t>
                  </w:r>
                  <w:r>
                    <w:rPr>
                      <w:spacing w:val="-3"/>
                      <w:sz w:val="24"/>
                    </w:rPr>
                    <w:t>gives </w:t>
                  </w:r>
                  <w:r>
                    <w:rPr>
                      <w:sz w:val="24"/>
                    </w:rPr>
                    <w:t>a company an advantage </w:t>
                  </w:r>
                  <w:r>
                    <w:rPr>
                      <w:spacing w:val="-3"/>
                      <w:sz w:val="24"/>
                    </w:rPr>
                    <w:t>over </w:t>
                  </w:r>
                  <w:r>
                    <w:rPr>
                      <w:sz w:val="24"/>
                    </w:rPr>
                    <w:t>competitors. The Business Concept also includes the related technology and intellectual property that is used to create, implement, develop, or perfect the idea. A Business Concept may </w:t>
                  </w:r>
                  <w:r>
                    <w:rPr>
                      <w:spacing w:val="-4"/>
                      <w:sz w:val="24"/>
                    </w:rPr>
                    <w:t>involve </w:t>
                  </w:r>
                  <w:r>
                    <w:rPr>
                      <w:sz w:val="24"/>
                    </w:rPr>
                    <w:t>a new product or service or different approach to marketing or delivering an existing product or service.</w:t>
                  </w:r>
                </w:p>
              </w:txbxContent>
            </v:textbox>
            <w10:wrap type="none"/>
          </v:shape>
        </w:pict>
      </w:r>
      <w:r>
        <w:rPr/>
        <w:pict>
          <v:shape style="position:absolute;margin-left:107pt;margin-top:269.117645pt;width:329.3pt;height:16.1pt;mso-position-horizontal-relative:page;mso-position-vertical-relative:page;z-index:-23272" type="#_x0000_t202" filled="false" stroked="false">
            <v:textbox inset="0,0,0,0">
              <w:txbxContent>
                <w:p>
                  <w:pPr>
                    <w:spacing w:before="20"/>
                    <w:ind w:left="20" w:right="0" w:firstLine="0"/>
                    <w:jc w:val="left"/>
                    <w:rPr>
                      <w:sz w:val="24"/>
                    </w:rPr>
                  </w:pPr>
                  <w:r>
                    <w:rPr>
                      <w:sz w:val="24"/>
                    </w:rPr>
                    <w:t>The following Business Concept is the subject of this agreement:</w:t>
                  </w:r>
                </w:p>
              </w:txbxContent>
            </v:textbox>
            <w10:wrap type="none"/>
          </v:shape>
        </w:pict>
      </w:r>
      <w:r>
        <w:rPr/>
        <w:pict>
          <v:shape style="position:absolute;margin-left:107pt;margin-top:297.317657pt;width:211.1pt;height:16.1pt;mso-position-horizontal-relative:page;mso-position-vertical-relative:page;z-index:-23248" type="#_x0000_t202" filled="false" stroked="false">
            <v:textbox inset="0,0,0,0">
              <w:txbxContent>
                <w:p>
                  <w:pPr>
                    <w:spacing w:before="20"/>
                    <w:ind w:left="20" w:right="0" w:firstLine="0"/>
                    <w:jc w:val="left"/>
                    <w:rPr>
                      <w:sz w:val="24"/>
                    </w:rPr>
                  </w:pPr>
                  <w:r>
                    <w:rPr>
                      <w:sz w:val="24"/>
                    </w:rPr>
                    <w:t>[Project Name] is a [Project Description].</w:t>
                  </w:r>
                </w:p>
              </w:txbxContent>
            </v:textbox>
            <w10:wrap type="none"/>
          </v:shape>
        </w:pict>
      </w:r>
      <w:r>
        <w:rPr/>
        <w:pict>
          <v:shape style="position:absolute;margin-left:107pt;margin-top:325.397644pt;width:389.75pt;height:58.35pt;mso-position-horizontal-relative:page;mso-position-vertical-relative:page;z-index:-23224" type="#_x0000_t202" filled="false" stroked="false">
            <v:textbox inset="0,0,0,0">
              <w:txbxContent>
                <w:p>
                  <w:pPr>
                    <w:spacing w:before="20"/>
                    <w:ind w:left="20" w:right="-12" w:firstLine="0"/>
                    <w:jc w:val="left"/>
                    <w:rPr>
                      <w:sz w:val="24"/>
                    </w:rPr>
                  </w:pPr>
                  <w:r>
                    <w:rPr>
                      <w:sz w:val="24"/>
                    </w:rPr>
                    <w:t>In connection with creating the Business Concept, and in consideration for a mutually agreeable framework which will serve as the foundation for the Founders to successfully develop the Business Concept, the undersigned hereby agree as follows:</w:t>
                  </w:r>
                </w:p>
              </w:txbxContent>
            </v:textbox>
            <w10:wrap type="none"/>
          </v:shape>
        </w:pict>
      </w:r>
      <w:r>
        <w:rPr/>
        <w:pict>
          <v:shape style="position:absolute;margin-left:107pt;margin-top:395.717651pt;width:9.1pt;height:16.1pt;mso-position-horizontal-relative:page;mso-position-vertical-relative:page;z-index:-23200" type="#_x0000_t202" filled="false" stroked="false">
            <v:textbox inset="0,0,0,0">
              <w:txbxContent>
                <w:p>
                  <w:pPr>
                    <w:spacing w:before="20"/>
                    <w:ind w:left="20" w:right="0" w:firstLine="0"/>
                    <w:jc w:val="left"/>
                    <w:rPr>
                      <w:b/>
                      <w:sz w:val="24"/>
                    </w:rPr>
                  </w:pPr>
                  <w:r>
                    <w:rPr>
                      <w:b/>
                      <w:sz w:val="24"/>
                    </w:rPr>
                    <w:t>1</w:t>
                  </w:r>
                </w:p>
              </w:txbxContent>
            </v:textbox>
            <w10:wrap type="none"/>
          </v:shape>
        </w:pict>
      </w:r>
      <w:r>
        <w:rPr/>
        <w:pict>
          <v:shape style="position:absolute;margin-left:125pt;margin-top:395.717651pt;width:286.150pt;height:16.1pt;mso-position-horizontal-relative:page;mso-position-vertical-relative:page;z-index:-23176" type="#_x0000_t202" filled="false" stroked="false">
            <v:textbox inset="0,0,0,0">
              <w:txbxContent>
                <w:p>
                  <w:pPr>
                    <w:spacing w:before="20"/>
                    <w:ind w:left="20" w:right="0" w:firstLine="0"/>
                    <w:jc w:val="left"/>
                    <w:rPr>
                      <w:b/>
                      <w:sz w:val="24"/>
                    </w:rPr>
                  </w:pPr>
                  <w:r>
                    <w:rPr>
                      <w:b/>
                      <w:sz w:val="24"/>
                    </w:rPr>
                    <w:t>Transfer</w:t>
                  </w:r>
                  <w:r>
                    <w:rPr>
                      <w:b/>
                      <w:spacing w:val="-9"/>
                      <w:sz w:val="24"/>
                    </w:rPr>
                    <w:t> </w:t>
                  </w:r>
                  <w:r>
                    <w:rPr>
                      <w:b/>
                      <w:sz w:val="24"/>
                    </w:rPr>
                    <w:t>of</w:t>
                  </w:r>
                  <w:r>
                    <w:rPr>
                      <w:b/>
                      <w:spacing w:val="-8"/>
                      <w:sz w:val="24"/>
                    </w:rPr>
                    <w:t> </w:t>
                  </w:r>
                  <w:r>
                    <w:rPr>
                      <w:b/>
                      <w:sz w:val="24"/>
                    </w:rPr>
                    <w:t>Ownership</w:t>
                  </w:r>
                  <w:r>
                    <w:rPr>
                      <w:b/>
                      <w:spacing w:val="-8"/>
                      <w:sz w:val="24"/>
                    </w:rPr>
                    <w:t> </w:t>
                  </w:r>
                  <w:r>
                    <w:rPr>
                      <w:b/>
                      <w:sz w:val="24"/>
                    </w:rPr>
                    <w:t>to</w:t>
                  </w:r>
                  <w:r>
                    <w:rPr>
                      <w:b/>
                      <w:spacing w:val="-7"/>
                      <w:sz w:val="24"/>
                    </w:rPr>
                    <w:t> </w:t>
                  </w:r>
                  <w:r>
                    <w:rPr>
                      <w:b/>
                      <w:sz w:val="24"/>
                    </w:rPr>
                    <w:t>Company</w:t>
                  </w:r>
                  <w:r>
                    <w:rPr>
                      <w:b/>
                      <w:spacing w:val="-9"/>
                      <w:sz w:val="24"/>
                    </w:rPr>
                    <w:t> </w:t>
                  </w:r>
                  <w:r>
                    <w:rPr>
                      <w:b/>
                      <w:sz w:val="24"/>
                    </w:rPr>
                    <w:t>Upon</w:t>
                  </w:r>
                  <w:r>
                    <w:rPr>
                      <w:b/>
                      <w:spacing w:val="-10"/>
                      <w:sz w:val="24"/>
                    </w:rPr>
                    <w:t> </w:t>
                  </w:r>
                  <w:r>
                    <w:rPr>
                      <w:b/>
                      <w:sz w:val="24"/>
                    </w:rPr>
                    <w:t>Formation</w:t>
                  </w:r>
                </w:p>
              </w:txbxContent>
            </v:textbox>
            <w10:wrap type="none"/>
          </v:shape>
        </w:pict>
      </w:r>
      <w:r>
        <w:rPr/>
        <w:pict>
          <v:shape style="position:absolute;margin-left:125pt;margin-top:423.917664pt;width:18.9pt;height:16.1pt;mso-position-horizontal-relative:page;mso-position-vertical-relative:page;z-index:-23152" type="#_x0000_t202" filled="false" stroked="false">
            <v:textbox inset="0,0,0,0">
              <w:txbxContent>
                <w:p>
                  <w:pPr>
                    <w:spacing w:before="20"/>
                    <w:ind w:left="20" w:right="0" w:firstLine="0"/>
                    <w:jc w:val="left"/>
                    <w:rPr>
                      <w:b/>
                      <w:sz w:val="24"/>
                    </w:rPr>
                  </w:pPr>
                  <w:r>
                    <w:rPr>
                      <w:b/>
                      <w:sz w:val="24"/>
                    </w:rPr>
                    <w:t>1.1</w:t>
                  </w:r>
                </w:p>
              </w:txbxContent>
            </v:textbox>
            <w10:wrap type="none"/>
          </v:shape>
        </w:pict>
      </w:r>
      <w:r>
        <w:rPr/>
        <w:pict>
          <v:shape style="position:absolute;margin-left:150.199997pt;margin-top:423.917542pt;width:349pt;height:72.350pt;mso-position-horizontal-relative:page;mso-position-vertical-relative:page;z-index:-23128" type="#_x0000_t202" filled="false" stroked="false">
            <v:textbox inset="0,0,0,0">
              <w:txbxContent>
                <w:p>
                  <w:pPr>
                    <w:spacing w:before="20"/>
                    <w:ind w:left="20" w:right="-3" w:firstLine="0"/>
                    <w:jc w:val="left"/>
                    <w:rPr>
                      <w:sz w:val="24"/>
                    </w:rPr>
                  </w:pPr>
                  <w:r>
                    <w:rPr>
                      <w:b/>
                      <w:sz w:val="24"/>
                    </w:rPr>
                    <w:t>Ownership. </w:t>
                  </w:r>
                  <w:r>
                    <w:rPr>
                      <w:sz w:val="24"/>
                    </w:rPr>
                    <w:t>The Founders</w:t>
                  </w:r>
                  <w:hyperlink w:history="true" w:anchor="_bookmark1">
                    <w:r>
                      <w:rPr>
                        <w:position w:val="6"/>
                        <w:sz w:val="16"/>
                      </w:rPr>
                      <w:t>2 </w:t>
                    </w:r>
                  </w:hyperlink>
                  <w:r>
                    <w:rPr>
                      <w:sz w:val="24"/>
                    </w:rPr>
                    <w:t>own the Business Concept pursu</w:t>
                  </w:r>
                  <w:hyperlink w:history="true" w:anchor="_bookmark2">
                    <w:r>
                      <w:rPr>
                        <w:sz w:val="24"/>
                      </w:rPr>
                      <w:t>ant </w:t>
                    </w:r>
                  </w:hyperlink>
                  <w:r>
                    <w:rPr>
                      <w:sz w:val="24"/>
                    </w:rPr>
                    <w:t>to this Founders’ Collaboratio</w:t>
                  </w:r>
                  <w:hyperlink w:history="true" w:anchor="_bookmark1">
                    <w:r>
                      <w:rPr>
                        <w:sz w:val="24"/>
                      </w:rPr>
                      <w:t>n </w:t>
                    </w:r>
                  </w:hyperlink>
                  <w:r>
                    <w:rPr>
                      <w:sz w:val="24"/>
                    </w:rPr>
                    <w:t>Agreement. Founders will transf</w:t>
                  </w:r>
                  <w:hyperlink w:history="true" w:anchor="_bookmark3">
                    <w:r>
                      <w:rPr>
                        <w:sz w:val="24"/>
                      </w:rPr>
                      <w:t>er</w:t>
                    </w:r>
                  </w:hyperlink>
                  <w:hyperlink w:history="true" w:anchor="_bookmark2">
                    <w:r>
                      <w:rPr>
                        <w:position w:val="6"/>
                        <w:sz w:val="16"/>
                      </w:rPr>
                      <w:t>3 </w:t>
                    </w:r>
                  </w:hyperlink>
                  <w:r>
                    <w:rPr>
                      <w:sz w:val="24"/>
                    </w:rPr>
                    <w:t>the Business Concept to a [limited liability company] (“Company”)</w:t>
                  </w:r>
                  <w:hyperlink w:history="true" w:anchor="_bookmark3">
                    <w:r>
                      <w:rPr>
                        <w:position w:val="6"/>
                        <w:sz w:val="16"/>
                      </w:rPr>
                      <w:t>4 </w:t>
                    </w:r>
                  </w:hyperlink>
                  <w:r>
                    <w:rPr>
                      <w:sz w:val="24"/>
                    </w:rPr>
                    <w:t>that will be formed by the Founders upon the earliest of the follow</w:t>
                  </w:r>
                  <w:hyperlink w:history="true" w:anchor="_bookmark3">
                    <w:r>
                      <w:rPr>
                        <w:sz w:val="24"/>
                      </w:rPr>
                      <w:t>ing</w:t>
                    </w:r>
                  </w:hyperlink>
                  <w:r>
                    <w:rPr>
                      <w:sz w:val="24"/>
                    </w:rPr>
                    <w:t> circumstances: [when the project will become a company].</w:t>
                  </w:r>
                </w:p>
              </w:txbxContent>
            </v:textbox>
            <w10:wrap type="none"/>
          </v:shape>
        </w:pict>
      </w:r>
      <w:r>
        <w:rPr/>
        <w:pict>
          <v:shape style="position:absolute;margin-left:125pt;margin-top:508.277649pt;width:18.9pt;height:16.1pt;mso-position-horizontal-relative:page;mso-position-vertical-relative:page;z-index:-23104" type="#_x0000_t202" filled="false" stroked="false">
            <v:textbox inset="0,0,0,0">
              <w:txbxContent>
                <w:p>
                  <w:pPr>
                    <w:spacing w:before="20"/>
                    <w:ind w:left="20" w:right="0" w:firstLine="0"/>
                    <w:jc w:val="left"/>
                    <w:rPr>
                      <w:b/>
                      <w:sz w:val="24"/>
                    </w:rPr>
                  </w:pPr>
                  <w:r>
                    <w:rPr>
                      <w:b/>
                      <w:sz w:val="24"/>
                    </w:rPr>
                    <w:t>1.2</w:t>
                  </w:r>
                </w:p>
              </w:txbxContent>
            </v:textbox>
            <w10:wrap type="none"/>
          </v:shape>
        </w:pict>
      </w:r>
      <w:r>
        <w:rPr/>
        <w:pict>
          <v:shape style="position:absolute;margin-left:150.199997pt;margin-top:508.277649pt;width:349.9pt;height:128.65pt;mso-position-horizontal-relative:page;mso-position-vertical-relative:page;z-index:-23080" type="#_x0000_t202" filled="false" stroked="false">
            <v:textbox inset="0,0,0,0">
              <w:txbxContent>
                <w:p>
                  <w:pPr>
                    <w:spacing w:before="20"/>
                    <w:ind w:left="20" w:right="-17" w:firstLine="0"/>
                    <w:jc w:val="left"/>
                    <w:rPr>
                      <w:sz w:val="24"/>
                    </w:rPr>
                  </w:pPr>
                  <w:r>
                    <w:rPr>
                      <w:b/>
                      <w:sz w:val="24"/>
                    </w:rPr>
                    <w:t>Transfer. </w:t>
                  </w:r>
                  <w:r>
                    <w:rPr>
                      <w:sz w:val="24"/>
                    </w:rPr>
                    <w:t>Each Founder will grant and assign to the Company immediately upon its formation all of his or her right, title, and interest in and to the Business Concept, including all ideas (however formed or unformed) and labor and work product that results from any task or work performed by the Founder that relates to the Business Concept for the full term of such rights.</w:t>
                  </w:r>
                  <w:hyperlink w:history="true" w:anchor="_bookmark4">
                    <w:r>
                      <w:rPr>
                        <w:position w:val="6"/>
                        <w:sz w:val="16"/>
                      </w:rPr>
                      <w:t>5 </w:t>
                    </w:r>
                  </w:hyperlink>
                  <w:r>
                    <w:rPr>
                      <w:sz w:val="24"/>
                    </w:rPr>
                    <w:t>Each Founder will also perform any and all acts and execute all doc</w:t>
                  </w:r>
                  <w:hyperlink w:history="true" w:anchor="_bookmark4">
                    <w:r>
                      <w:rPr>
                        <w:sz w:val="24"/>
                      </w:rPr>
                      <w:t>u</w:t>
                    </w:r>
                  </w:hyperlink>
                  <w:r>
                    <w:rPr>
                      <w:sz w:val="24"/>
                    </w:rPr>
                    <w:t>ments and instruments as may be required by the Company at its sole discretion to perfect title in the Business Concept.</w:t>
                  </w:r>
                </w:p>
              </w:txbxContent>
            </v:textbox>
            <w10:wrap type="none"/>
          </v:shape>
        </w:pict>
      </w:r>
      <w:r>
        <w:rPr/>
        <w:pict>
          <v:shape style="position:absolute;margin-left:125pt;margin-top:648.917664pt;width:18.9pt;height:16.1pt;mso-position-horizontal-relative:page;mso-position-vertical-relative:page;z-index:-23056" type="#_x0000_t202" filled="false" stroked="false">
            <v:textbox inset="0,0,0,0">
              <w:txbxContent>
                <w:p>
                  <w:pPr>
                    <w:spacing w:before="20"/>
                    <w:ind w:left="20" w:right="0" w:firstLine="0"/>
                    <w:jc w:val="left"/>
                    <w:rPr>
                      <w:b/>
                      <w:sz w:val="24"/>
                    </w:rPr>
                  </w:pPr>
                  <w:r>
                    <w:rPr>
                      <w:b/>
                      <w:sz w:val="24"/>
                    </w:rPr>
                    <w:t>1.3</w:t>
                  </w:r>
                </w:p>
              </w:txbxContent>
            </v:textbox>
            <w10:wrap type="none"/>
          </v:shape>
        </w:pict>
      </w:r>
      <w:r>
        <w:rPr/>
        <w:pict>
          <v:shape style="position:absolute;margin-left:150.199997pt;margin-top:648.917664pt;width:348.85pt;height:58.35pt;mso-position-horizontal-relative:page;mso-position-vertical-relative:page;z-index:-23032" type="#_x0000_t202" filled="false" stroked="false">
            <v:textbox inset="0,0,0,0">
              <w:txbxContent>
                <w:p>
                  <w:pPr>
                    <w:spacing w:before="20"/>
                    <w:ind w:left="20" w:right="0" w:firstLine="0"/>
                    <w:jc w:val="left"/>
                    <w:rPr>
                      <w:sz w:val="24"/>
                    </w:rPr>
                  </w:pPr>
                  <w:r>
                    <w:rPr>
                      <w:b/>
                      <w:sz w:val="24"/>
                    </w:rPr>
                    <w:t>Consent to Future Transfers. </w:t>
                  </w:r>
                  <w:r>
                    <w:rPr>
                      <w:sz w:val="24"/>
                    </w:rPr>
                    <w:t>Any future agreement that requires an</w:t>
                  </w:r>
                  <w:r>
                    <w:rPr>
                      <w:spacing w:val="-4"/>
                      <w:sz w:val="24"/>
                    </w:rPr>
                    <w:t> </w:t>
                  </w:r>
                  <w:r>
                    <w:rPr>
                      <w:sz w:val="24"/>
                    </w:rPr>
                    <w:t>ownership</w:t>
                  </w:r>
                  <w:r>
                    <w:rPr>
                      <w:spacing w:val="-4"/>
                      <w:sz w:val="24"/>
                    </w:rPr>
                    <w:t> </w:t>
                  </w:r>
                  <w:r>
                    <w:rPr>
                      <w:sz w:val="24"/>
                    </w:rPr>
                    <w:t>interest</w:t>
                  </w:r>
                  <w:r>
                    <w:rPr>
                      <w:spacing w:val="-4"/>
                      <w:sz w:val="24"/>
                    </w:rPr>
                    <w:t> </w:t>
                  </w:r>
                  <w:r>
                    <w:rPr>
                      <w:sz w:val="24"/>
                    </w:rPr>
                    <w:t>in</w:t>
                  </w:r>
                  <w:r>
                    <w:rPr>
                      <w:spacing w:val="-3"/>
                      <w:sz w:val="24"/>
                    </w:rPr>
                    <w:t> </w:t>
                  </w:r>
                  <w:r>
                    <w:rPr>
                      <w:sz w:val="24"/>
                    </w:rPr>
                    <w:t>the</w:t>
                  </w:r>
                  <w:r>
                    <w:rPr>
                      <w:spacing w:val="-4"/>
                      <w:sz w:val="24"/>
                    </w:rPr>
                    <w:t> </w:t>
                  </w:r>
                  <w:r>
                    <w:rPr>
                      <w:sz w:val="24"/>
                    </w:rPr>
                    <w:t>Business</w:t>
                  </w:r>
                  <w:r>
                    <w:rPr>
                      <w:spacing w:val="-4"/>
                      <w:sz w:val="24"/>
                    </w:rPr>
                    <w:t> </w:t>
                  </w:r>
                  <w:r>
                    <w:rPr>
                      <w:sz w:val="24"/>
                    </w:rPr>
                    <w:t>Concept</w:t>
                  </w:r>
                  <w:r>
                    <w:rPr>
                      <w:spacing w:val="-6"/>
                      <w:sz w:val="24"/>
                    </w:rPr>
                    <w:t> </w:t>
                  </w:r>
                  <w:r>
                    <w:rPr>
                      <w:sz w:val="24"/>
                    </w:rPr>
                    <w:t>to</w:t>
                  </w:r>
                  <w:r>
                    <w:rPr>
                      <w:spacing w:val="-5"/>
                      <w:sz w:val="24"/>
                    </w:rPr>
                    <w:t> </w:t>
                  </w:r>
                  <w:r>
                    <w:rPr>
                      <w:sz w:val="24"/>
                    </w:rPr>
                    <w:t>be</w:t>
                  </w:r>
                  <w:r>
                    <w:rPr>
                      <w:spacing w:val="-3"/>
                      <w:sz w:val="24"/>
                    </w:rPr>
                    <w:t> </w:t>
                  </w:r>
                  <w:r>
                    <w:rPr>
                      <w:sz w:val="24"/>
                    </w:rPr>
                    <w:t>transferred</w:t>
                  </w:r>
                  <w:r>
                    <w:rPr>
                      <w:spacing w:val="-6"/>
                      <w:sz w:val="24"/>
                    </w:rPr>
                    <w:t> </w:t>
                  </w:r>
                  <w:r>
                    <w:rPr>
                      <w:sz w:val="24"/>
                    </w:rPr>
                    <w:t>to</w:t>
                  </w:r>
                  <w:r>
                    <w:rPr>
                      <w:spacing w:val="-4"/>
                      <w:sz w:val="24"/>
                    </w:rPr>
                    <w:t> </w:t>
                  </w:r>
                  <w:r>
                    <w:rPr>
                      <w:sz w:val="24"/>
                    </w:rPr>
                    <w:t>a third party before the formation of the Company must be agreed upon by each </w:t>
                  </w:r>
                  <w:r>
                    <w:rPr>
                      <w:spacing w:val="-4"/>
                      <w:sz w:val="24"/>
                    </w:rPr>
                    <w:t>Founder.</w:t>
                  </w:r>
                  <w:hyperlink w:history="true" w:anchor="_bookmark5">
                    <w:r>
                      <w:rPr>
                        <w:spacing w:val="-4"/>
                        <w:position w:val="6"/>
                        <w:sz w:val="16"/>
                      </w:rPr>
                      <w:t>6 </w:t>
                    </w:r>
                  </w:hyperlink>
                  <w:r>
                    <w:rPr>
                      <w:sz w:val="24"/>
                    </w:rPr>
                    <w:t>In the event of such an agreement,</w:t>
                  </w:r>
                  <w:r>
                    <w:rPr>
                      <w:spacing w:val="-22"/>
                      <w:sz w:val="24"/>
                    </w:rPr>
                    <w:t> </w:t>
                  </w:r>
                  <w:r>
                    <w:rPr>
                      <w:sz w:val="24"/>
                    </w:rPr>
                    <w:t>the</w:t>
                  </w:r>
                </w:p>
              </w:txbxContent>
            </v:textbox>
            <w10:wrap type="none"/>
          </v:shape>
        </w:pict>
      </w:r>
      <w:r>
        <w:rPr/>
        <w:pict>
          <v:shape style="position:absolute;margin-left:297.679993pt;margin-top:726.917664pt;width:16.650pt;height:16.1pt;mso-position-horizontal-relative:page;mso-position-vertical-relative:page;z-index:-23008"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1</w:t>
                  </w:r>
                  <w:r>
                    <w:rPr>
                      <w:rFonts w:ascii="Times New Roman"/>
                      <w:sz w:val="24"/>
                    </w:rPr>
                    <w:t>]</w:t>
                  </w:r>
                </w:p>
              </w:txbxContent>
            </v:textbox>
            <w10:wrap type="none"/>
          </v:shape>
        </w:pict>
      </w:r>
    </w:p>
    <w:p>
      <w:pPr>
        <w:spacing w:after="0"/>
        <w:rPr>
          <w:sz w:val="2"/>
          <w:szCs w:val="2"/>
        </w:rPr>
        <w:sectPr>
          <w:pgSz w:w="12240" w:h="15840"/>
          <w:pgMar w:top="700" w:bottom="280" w:left="1720" w:right="1720"/>
        </w:sectPr>
      </w:pPr>
    </w:p>
    <w:p>
      <w:pPr>
        <w:rPr>
          <w:sz w:val="2"/>
          <w:szCs w:val="2"/>
        </w:rPr>
      </w:pPr>
      <w:r>
        <w:rPr/>
        <w:pict>
          <v:shape style="position:absolute;margin-left:150.720001pt;margin-top:193.199997pt;width:352pt;height:106.35pt;mso-position-horizontal-relative:page;mso-position-vertical-relative:page;z-index:-22984" coordorigin="3014,3864" coordsize="7040,2127" path="m3019,3869l6358,3869m6367,3869l10049,3869m3019,4423l6358,4423m6367,4423l10049,4423m3019,5266l6358,5266m6367,5266l10049,5266m3014,3864l3014,5990m3019,5986l6358,5986m6362,3864l6362,5990m6367,5986l10049,5986m10054,3864l10054,5990e" filled="false" stroked="true" strokeweight=".48pt" strokecolor="#000000">
            <v:path arrowok="t"/>
            <v:stroke dashstyle="solid"/>
            <w10:wrap type="none"/>
          </v:shape>
        </w:pict>
      </w:r>
      <w:r>
        <w:rPr/>
        <w:pict>
          <v:group style="position:absolute;margin-left:149.639999pt;margin-top:391.200012pt;width:352.45pt;height:56.8pt;mso-position-horizontal-relative:page;mso-position-vertical-relative:page;z-index:-22960" coordorigin="2993,7824" coordsize="7049,1136">
            <v:shape style="position:absolute;left:2997;top:7824;width:7035;height:1136" coordorigin="2998,7824" coordsize="7035,1136" path="m3002,7829l10032,7829m3002,8436l10032,8436m2998,7824l2998,8959m3002,8954l10032,8954e" filled="false" stroked="true" strokeweight=".48pt" strokecolor="#000000">
              <v:path arrowok="t"/>
              <v:stroke dashstyle="solid"/>
            </v:shape>
            <v:line style="position:absolute" from="10037,7824" to="10037,8959" stroked="true" strokeweight=".481pt" strokecolor="#000000">
              <v:stroke dashstyle="solid"/>
            </v:line>
            <w10:wrap type="none"/>
          </v:group>
        </w:pict>
      </w:r>
      <w:r>
        <w:rPr/>
        <w:pict>
          <v:shape style="position:absolute;margin-left:107pt;margin-top:34.997658pt;width:185.1pt;height:16.1pt;mso-position-horizontal-relative:page;mso-position-vertical-relative:page;z-index:-22936"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50.199997pt;margin-top:70.997658pt;width:321.850pt;height:30.15pt;mso-position-horizontal-relative:page;mso-position-vertical-relative:page;z-index:-22912" type="#_x0000_t202" filled="false" stroked="false">
            <v:textbox inset="0,0,0,0">
              <w:txbxContent>
                <w:p>
                  <w:pPr>
                    <w:spacing w:before="20"/>
                    <w:ind w:left="20" w:right="-17" w:firstLine="0"/>
                    <w:jc w:val="left"/>
                    <w:rPr>
                      <w:sz w:val="24"/>
                    </w:rPr>
                  </w:pPr>
                  <w:r>
                    <w:rPr>
                      <w:sz w:val="24"/>
                    </w:rPr>
                    <w:t>obligations of this Founders’ Collaboration Agreement must be disclosed to that third party.</w:t>
                  </w:r>
                </w:p>
              </w:txbxContent>
            </v:textbox>
            <w10:wrap type="none"/>
          </v:shape>
        </w:pict>
      </w:r>
      <w:r>
        <w:rPr/>
        <w:pict>
          <v:shape style="position:absolute;margin-left:107pt;margin-top:113.237656pt;width:9.1pt;height:16.1pt;mso-position-horizontal-relative:page;mso-position-vertical-relative:page;z-index:-22888" type="#_x0000_t202" filled="false" stroked="false">
            <v:textbox inset="0,0,0,0">
              <w:txbxContent>
                <w:p>
                  <w:pPr>
                    <w:spacing w:before="20"/>
                    <w:ind w:left="20" w:right="0" w:firstLine="0"/>
                    <w:jc w:val="left"/>
                    <w:rPr>
                      <w:b/>
                      <w:sz w:val="24"/>
                    </w:rPr>
                  </w:pPr>
                  <w:r>
                    <w:rPr>
                      <w:b/>
                      <w:sz w:val="24"/>
                    </w:rPr>
                    <w:t>2</w:t>
                  </w:r>
                </w:p>
              </w:txbxContent>
            </v:textbox>
            <w10:wrap type="none"/>
          </v:shape>
        </w:pict>
      </w:r>
      <w:r>
        <w:rPr/>
        <w:pict>
          <v:shape style="position:absolute;margin-left:125pt;margin-top:113.237656pt;width:198.9pt;height:16.1pt;mso-position-horizontal-relative:page;mso-position-vertical-relative:page;z-index:-22864" type="#_x0000_t202" filled="false" stroked="false">
            <v:textbox inset="0,0,0,0">
              <w:txbxContent>
                <w:p>
                  <w:pPr>
                    <w:spacing w:before="20"/>
                    <w:ind w:left="20" w:right="0" w:firstLine="0"/>
                    <w:jc w:val="left"/>
                    <w:rPr>
                      <w:sz w:val="16"/>
                    </w:rPr>
                  </w:pPr>
                  <w:r>
                    <w:rPr>
                      <w:b/>
                      <w:sz w:val="24"/>
                    </w:rPr>
                    <w:t>Business Structure And Ownership</w:t>
                  </w:r>
                  <w:hyperlink w:history="true" w:anchor="_bookmark6">
                    <w:r>
                      <w:rPr>
                        <w:position w:val="6"/>
                        <w:sz w:val="16"/>
                      </w:rPr>
                      <w:t>7</w:t>
                    </w:r>
                  </w:hyperlink>
                </w:p>
              </w:txbxContent>
            </v:textbox>
            <w10:wrap type="none"/>
          </v:shape>
        </w:pict>
      </w:r>
      <w:r>
        <w:rPr/>
        <w:pict>
          <v:shape style="position:absolute;margin-left:125pt;margin-top:141.317657pt;width:18.9pt;height:16.1pt;mso-position-horizontal-relative:page;mso-position-vertical-relative:page;z-index:-22840" type="#_x0000_t202" filled="false" stroked="false">
            <v:textbox inset="0,0,0,0">
              <w:txbxContent>
                <w:p>
                  <w:pPr>
                    <w:spacing w:before="20"/>
                    <w:ind w:left="20" w:right="0" w:firstLine="0"/>
                    <w:jc w:val="left"/>
                    <w:rPr>
                      <w:b/>
                      <w:sz w:val="24"/>
                    </w:rPr>
                  </w:pPr>
                  <w:r>
                    <w:rPr>
                      <w:b/>
                      <w:sz w:val="24"/>
                    </w:rPr>
                    <w:t>2.1</w:t>
                  </w:r>
                </w:p>
              </w:txbxContent>
            </v:textbox>
            <w10:wrap type="none"/>
          </v:shape>
        </w:pict>
      </w:r>
      <w:r>
        <w:rPr/>
        <w:pict>
          <v:shape style="position:absolute;margin-left:150.199997pt;margin-top:141.317657pt;width:322.150pt;height:30.15pt;mso-position-horizontal-relative:page;mso-position-vertical-relative:page;z-index:-22816" type="#_x0000_t202" filled="false" stroked="false">
            <v:textbox inset="0,0,0,0">
              <w:txbxContent>
                <w:p>
                  <w:pPr>
                    <w:spacing w:before="20"/>
                    <w:ind w:left="20" w:right="-8" w:firstLine="0"/>
                    <w:jc w:val="left"/>
                    <w:rPr>
                      <w:sz w:val="16"/>
                    </w:rPr>
                  </w:pPr>
                  <w:r>
                    <w:rPr>
                      <w:b/>
                      <w:sz w:val="24"/>
                    </w:rPr>
                    <w:t>Ownership Structure. </w:t>
                  </w:r>
                  <w:r>
                    <w:rPr>
                      <w:sz w:val="24"/>
                    </w:rPr>
                    <w:t>Upon formation of the Company, the ownership interests in the Company will reflect the following:</w:t>
                  </w:r>
                  <w:hyperlink w:history="true" w:anchor="_bookmark8">
                    <w:r>
                      <w:rPr>
                        <w:position w:val="6"/>
                        <w:sz w:val="16"/>
                      </w:rPr>
                      <w:t>8</w:t>
                    </w:r>
                  </w:hyperlink>
                </w:p>
              </w:txbxContent>
            </v:textbox>
            <w10:wrap type="none"/>
          </v:shape>
        </w:pict>
      </w:r>
      <w:r>
        <w:rPr/>
        <w:pict>
          <v:shape style="position:absolute;margin-left:125pt;margin-top:324.197662pt;width:18.9pt;height:16.1pt;mso-position-horizontal-relative:page;mso-position-vertical-relative:page;z-index:-22792" type="#_x0000_t202" filled="false" stroked="false">
            <v:textbox inset="0,0,0,0">
              <w:txbxContent>
                <w:p>
                  <w:pPr>
                    <w:spacing w:before="20"/>
                    <w:ind w:left="20" w:right="0" w:firstLine="0"/>
                    <w:jc w:val="left"/>
                    <w:rPr>
                      <w:b/>
                      <w:sz w:val="24"/>
                    </w:rPr>
                  </w:pPr>
                  <w:r>
                    <w:rPr>
                      <w:b/>
                      <w:sz w:val="24"/>
                    </w:rPr>
                    <w:t>2.2</w:t>
                  </w:r>
                </w:p>
              </w:txbxContent>
            </v:textbox>
            <w10:wrap type="none"/>
          </v:shape>
        </w:pict>
      </w:r>
      <w:r>
        <w:rPr/>
        <w:pict>
          <v:shape style="position:absolute;margin-left:150.199997pt;margin-top:324.197662pt;width:354.55pt;height:44.3pt;mso-position-horizontal-relative:page;mso-position-vertical-relative:page;z-index:-22768" type="#_x0000_t202" filled="false" stroked="false">
            <v:textbox inset="0,0,0,0">
              <w:txbxContent>
                <w:p>
                  <w:pPr>
                    <w:spacing w:before="20"/>
                    <w:ind w:left="20" w:right="0" w:firstLine="0"/>
                    <w:jc w:val="left"/>
                    <w:rPr>
                      <w:sz w:val="16"/>
                    </w:rPr>
                  </w:pPr>
                  <w:r>
                    <w:rPr>
                      <w:b/>
                      <w:sz w:val="24"/>
                    </w:rPr>
                    <w:t>Future</w:t>
                  </w:r>
                  <w:r>
                    <w:rPr>
                      <w:b/>
                      <w:spacing w:val="-9"/>
                      <w:sz w:val="24"/>
                    </w:rPr>
                    <w:t> </w:t>
                  </w:r>
                  <w:r>
                    <w:rPr>
                      <w:b/>
                      <w:sz w:val="24"/>
                    </w:rPr>
                    <w:t>Employee</w:t>
                  </w:r>
                  <w:r>
                    <w:rPr>
                      <w:b/>
                      <w:spacing w:val="-9"/>
                      <w:sz w:val="24"/>
                    </w:rPr>
                    <w:t> </w:t>
                  </w:r>
                  <w:r>
                    <w:rPr>
                      <w:b/>
                      <w:sz w:val="24"/>
                    </w:rPr>
                    <w:t>Interest.</w:t>
                  </w:r>
                  <w:r>
                    <w:rPr>
                      <w:b/>
                      <w:spacing w:val="-8"/>
                      <w:sz w:val="24"/>
                    </w:rPr>
                    <w:t> </w:t>
                  </w:r>
                  <w:r>
                    <w:rPr>
                      <w:sz w:val="24"/>
                    </w:rPr>
                    <w:t>Should</w:t>
                  </w:r>
                  <w:r>
                    <w:rPr>
                      <w:spacing w:val="-10"/>
                      <w:sz w:val="24"/>
                    </w:rPr>
                    <w:t> </w:t>
                  </w:r>
                  <w:r>
                    <w:rPr>
                      <w:sz w:val="24"/>
                    </w:rPr>
                    <w:t>the</w:t>
                  </w:r>
                  <w:r>
                    <w:rPr>
                      <w:spacing w:val="-7"/>
                      <w:sz w:val="24"/>
                    </w:rPr>
                    <w:t> </w:t>
                  </w:r>
                  <w:r>
                    <w:rPr>
                      <w:sz w:val="24"/>
                    </w:rPr>
                    <w:t>Founders</w:t>
                  </w:r>
                  <w:r>
                    <w:rPr>
                      <w:spacing w:val="-8"/>
                      <w:sz w:val="24"/>
                    </w:rPr>
                    <w:t> </w:t>
                  </w:r>
                  <w:r>
                    <w:rPr>
                      <w:sz w:val="24"/>
                    </w:rPr>
                    <w:t>wish</w:t>
                  </w:r>
                  <w:r>
                    <w:rPr>
                      <w:spacing w:val="-9"/>
                      <w:sz w:val="24"/>
                    </w:rPr>
                    <w:t> </w:t>
                  </w:r>
                  <w:r>
                    <w:rPr>
                      <w:sz w:val="24"/>
                    </w:rPr>
                    <w:t>to</w:t>
                  </w:r>
                  <w:r>
                    <w:rPr>
                      <w:spacing w:val="-8"/>
                      <w:sz w:val="24"/>
                    </w:rPr>
                    <w:t> </w:t>
                  </w:r>
                  <w:r>
                    <w:rPr>
                      <w:sz w:val="24"/>
                    </w:rPr>
                    <w:t>reserve</w:t>
                  </w:r>
                  <w:r>
                    <w:rPr>
                      <w:spacing w:val="-8"/>
                      <w:sz w:val="24"/>
                    </w:rPr>
                    <w:t> </w:t>
                  </w:r>
                  <w:r>
                    <w:rPr>
                      <w:sz w:val="24"/>
                    </w:rPr>
                    <w:t>any Percentage Interest for future employees, any such Percentage Interest reserved will dilute all Founders</w:t>
                  </w:r>
                  <w:r>
                    <w:rPr>
                      <w:spacing w:val="-12"/>
                      <w:sz w:val="24"/>
                    </w:rPr>
                    <w:t> </w:t>
                  </w:r>
                  <w:r>
                    <w:rPr>
                      <w:sz w:val="24"/>
                    </w:rPr>
                    <w:t>equally.</w:t>
                  </w:r>
                  <w:hyperlink w:history="true" w:anchor="_bookmark7">
                    <w:r>
                      <w:rPr>
                        <w:position w:val="6"/>
                        <w:sz w:val="16"/>
                      </w:rPr>
                      <w:t>9</w:t>
                    </w:r>
                  </w:hyperlink>
                </w:p>
              </w:txbxContent>
            </v:textbox>
            <w10:wrap type="none"/>
          </v:shape>
        </w:pict>
      </w:r>
      <w:r>
        <w:rPr/>
        <w:pict>
          <v:shape style="position:absolute;margin-left:150.199997pt;margin-top:464.957642pt;width:350.1pt;height:58.2pt;mso-position-horizontal-relative:page;mso-position-vertical-relative:page;z-index:-22744" type="#_x0000_t202" filled="false" stroked="false">
            <v:textbox inset="0,0,0,0">
              <w:txbxContent>
                <w:p>
                  <w:pPr>
                    <w:spacing w:before="20"/>
                    <w:ind w:left="20" w:right="17" w:firstLine="0"/>
                    <w:jc w:val="both"/>
                    <w:rPr>
                      <w:sz w:val="24"/>
                    </w:rPr>
                  </w:pPr>
                  <w:r>
                    <w:rPr>
                      <w:b/>
                      <w:sz w:val="24"/>
                    </w:rPr>
                    <w:t>*Note:</w:t>
                  </w:r>
                  <w:r>
                    <w:rPr>
                      <w:b/>
                      <w:spacing w:val="-6"/>
                      <w:sz w:val="24"/>
                    </w:rPr>
                    <w:t> </w:t>
                  </w:r>
                  <w:r>
                    <w:rPr>
                      <w:sz w:val="24"/>
                    </w:rPr>
                    <w:t>Setting</w:t>
                  </w:r>
                  <w:r>
                    <w:rPr>
                      <w:spacing w:val="-8"/>
                      <w:sz w:val="24"/>
                    </w:rPr>
                    <w:t> </w:t>
                  </w:r>
                  <w:r>
                    <w:rPr>
                      <w:sz w:val="24"/>
                    </w:rPr>
                    <w:t>aside</w:t>
                  </w:r>
                  <w:r>
                    <w:rPr>
                      <w:spacing w:val="-6"/>
                      <w:sz w:val="24"/>
                    </w:rPr>
                    <w:t> </w:t>
                  </w:r>
                  <w:r>
                    <w:rPr>
                      <w:sz w:val="24"/>
                    </w:rPr>
                    <w:t>a</w:t>
                  </w:r>
                  <w:r>
                    <w:rPr>
                      <w:spacing w:val="-6"/>
                      <w:sz w:val="24"/>
                    </w:rPr>
                    <w:t> </w:t>
                  </w:r>
                  <w:r>
                    <w:rPr>
                      <w:sz w:val="24"/>
                    </w:rPr>
                    <w:t>Percentage</w:t>
                  </w:r>
                  <w:r>
                    <w:rPr>
                      <w:spacing w:val="-5"/>
                      <w:sz w:val="24"/>
                    </w:rPr>
                    <w:t> </w:t>
                  </w:r>
                  <w:r>
                    <w:rPr>
                      <w:sz w:val="24"/>
                    </w:rPr>
                    <w:t>Interest</w:t>
                  </w:r>
                  <w:r>
                    <w:rPr>
                      <w:spacing w:val="-6"/>
                      <w:sz w:val="24"/>
                    </w:rPr>
                    <w:t> </w:t>
                  </w:r>
                  <w:r>
                    <w:rPr>
                      <w:sz w:val="24"/>
                    </w:rPr>
                    <w:t>for</w:t>
                  </w:r>
                  <w:r>
                    <w:rPr>
                      <w:spacing w:val="-7"/>
                      <w:sz w:val="24"/>
                    </w:rPr>
                    <w:t> </w:t>
                  </w:r>
                  <w:r>
                    <w:rPr>
                      <w:sz w:val="24"/>
                    </w:rPr>
                    <w:t>future</w:t>
                  </w:r>
                  <w:r>
                    <w:rPr>
                      <w:spacing w:val="-6"/>
                      <w:sz w:val="24"/>
                    </w:rPr>
                    <w:t> </w:t>
                  </w:r>
                  <w:r>
                    <w:rPr>
                      <w:sz w:val="24"/>
                    </w:rPr>
                    <w:t>employees</w:t>
                  </w:r>
                  <w:r>
                    <w:rPr>
                      <w:spacing w:val="-6"/>
                      <w:sz w:val="24"/>
                    </w:rPr>
                    <w:t> </w:t>
                  </w:r>
                  <w:r>
                    <w:rPr>
                      <w:sz w:val="24"/>
                    </w:rPr>
                    <w:t>may </w:t>
                  </w:r>
                  <w:r>
                    <w:rPr>
                      <w:spacing w:val="-3"/>
                      <w:sz w:val="24"/>
                    </w:rPr>
                    <w:t>have </w:t>
                  </w:r>
                  <w:r>
                    <w:rPr>
                      <w:sz w:val="24"/>
                    </w:rPr>
                    <w:t>tax consequences. Consult a lawyer before saving a Percentage Interest</w:t>
                  </w:r>
                  <w:r>
                    <w:rPr>
                      <w:spacing w:val="-7"/>
                      <w:sz w:val="24"/>
                    </w:rPr>
                    <w:t> </w:t>
                  </w:r>
                  <w:r>
                    <w:rPr>
                      <w:sz w:val="24"/>
                    </w:rPr>
                    <w:t>for</w:t>
                  </w:r>
                  <w:r>
                    <w:rPr>
                      <w:spacing w:val="-8"/>
                      <w:sz w:val="24"/>
                    </w:rPr>
                    <w:t> </w:t>
                  </w:r>
                  <w:r>
                    <w:rPr>
                      <w:sz w:val="24"/>
                    </w:rPr>
                    <w:t>future</w:t>
                  </w:r>
                  <w:r>
                    <w:rPr>
                      <w:spacing w:val="-6"/>
                      <w:sz w:val="24"/>
                    </w:rPr>
                    <w:t> </w:t>
                  </w:r>
                  <w:r>
                    <w:rPr>
                      <w:sz w:val="24"/>
                    </w:rPr>
                    <w:t>employees.</w:t>
                  </w:r>
                  <w:r>
                    <w:rPr>
                      <w:spacing w:val="-6"/>
                      <w:sz w:val="24"/>
                    </w:rPr>
                    <w:t> </w:t>
                  </w:r>
                  <w:r>
                    <w:rPr>
                      <w:sz w:val="24"/>
                    </w:rPr>
                    <w:t>(Delete</w:t>
                  </w:r>
                  <w:r>
                    <w:rPr>
                      <w:spacing w:val="-7"/>
                      <w:sz w:val="24"/>
                    </w:rPr>
                    <w:t> </w:t>
                  </w:r>
                  <w:r>
                    <w:rPr>
                      <w:sz w:val="24"/>
                    </w:rPr>
                    <w:t>this</w:t>
                  </w:r>
                  <w:r>
                    <w:rPr>
                      <w:spacing w:val="-7"/>
                      <w:sz w:val="24"/>
                    </w:rPr>
                    <w:t> </w:t>
                  </w:r>
                  <w:r>
                    <w:rPr>
                      <w:sz w:val="24"/>
                    </w:rPr>
                    <w:t>note</w:t>
                  </w:r>
                  <w:r>
                    <w:rPr>
                      <w:spacing w:val="-8"/>
                      <w:sz w:val="24"/>
                    </w:rPr>
                    <w:t> </w:t>
                  </w:r>
                  <w:r>
                    <w:rPr>
                      <w:sz w:val="24"/>
                    </w:rPr>
                    <w:t>before</w:t>
                  </w:r>
                  <w:r>
                    <w:rPr>
                      <w:spacing w:val="-7"/>
                      <w:sz w:val="24"/>
                    </w:rPr>
                    <w:t> </w:t>
                  </w:r>
                  <w:r>
                    <w:rPr>
                      <w:sz w:val="24"/>
                    </w:rPr>
                    <w:t>executing</w:t>
                  </w:r>
                  <w:r>
                    <w:rPr>
                      <w:spacing w:val="-8"/>
                      <w:sz w:val="24"/>
                    </w:rPr>
                    <w:t> </w:t>
                  </w:r>
                  <w:r>
                    <w:rPr>
                      <w:sz w:val="24"/>
                    </w:rPr>
                    <w:t>this agreement).</w:t>
                  </w:r>
                </w:p>
              </w:txbxContent>
            </v:textbox>
            <w10:wrap type="none"/>
          </v:shape>
        </w:pict>
      </w:r>
      <w:r>
        <w:rPr/>
        <w:pict>
          <v:shape style="position:absolute;margin-left:125pt;margin-top:535.277649pt;width:18.9pt;height:16.1pt;mso-position-horizontal-relative:page;mso-position-vertical-relative:page;z-index:-22720" type="#_x0000_t202" filled="false" stroked="false">
            <v:textbox inset="0,0,0,0">
              <w:txbxContent>
                <w:p>
                  <w:pPr>
                    <w:spacing w:before="20"/>
                    <w:ind w:left="20" w:right="0" w:firstLine="0"/>
                    <w:jc w:val="left"/>
                    <w:rPr>
                      <w:b/>
                      <w:sz w:val="24"/>
                    </w:rPr>
                  </w:pPr>
                  <w:r>
                    <w:rPr>
                      <w:b/>
                      <w:sz w:val="24"/>
                    </w:rPr>
                    <w:t>2.3</w:t>
                  </w:r>
                </w:p>
              </w:txbxContent>
            </v:textbox>
            <w10:wrap type="none"/>
          </v:shape>
        </w:pict>
      </w:r>
      <w:r>
        <w:rPr/>
        <w:pict>
          <v:shape style="position:absolute;margin-left:150.199997pt;margin-top:535.277649pt;width:351.5pt;height:30.15pt;mso-position-horizontal-relative:page;mso-position-vertical-relative:page;z-index:-22696" type="#_x0000_t202" filled="false" stroked="false">
            <v:textbox inset="0,0,0,0">
              <w:txbxContent>
                <w:p>
                  <w:pPr>
                    <w:spacing w:before="20"/>
                    <w:ind w:left="20" w:right="-17" w:firstLine="0"/>
                    <w:jc w:val="left"/>
                    <w:rPr>
                      <w:sz w:val="24"/>
                    </w:rPr>
                  </w:pPr>
                  <w:r>
                    <w:rPr>
                      <w:b/>
                      <w:sz w:val="24"/>
                    </w:rPr>
                    <w:t>Founders as Managers. </w:t>
                  </w:r>
                  <w:r>
                    <w:rPr>
                      <w:sz w:val="24"/>
                    </w:rPr>
                    <w:t>Upon formation of the Co</w:t>
                  </w:r>
                  <w:hyperlink w:history="true" w:anchor="_bookmark8">
                    <w:r>
                      <w:rPr>
                        <w:sz w:val="24"/>
                      </w:rPr>
                      <w:t>m</w:t>
                    </w:r>
                  </w:hyperlink>
                  <w:r>
                    <w:rPr>
                      <w:sz w:val="24"/>
                    </w:rPr>
                    <w:t>pany, each Founder will be appointed to serve as a [Manager]</w:t>
                  </w:r>
                  <w:hyperlink w:history="true" w:anchor="_bookmark8">
                    <w:r>
                      <w:rPr>
                        <w:position w:val="6"/>
                        <w:sz w:val="16"/>
                      </w:rPr>
                      <w:t>10 </w:t>
                    </w:r>
                  </w:hyperlink>
                  <w:r>
                    <w:rPr>
                      <w:sz w:val="24"/>
                    </w:rPr>
                    <w:t>of the Company.</w:t>
                  </w:r>
                </w:p>
              </w:txbxContent>
            </v:textbox>
            <w10:wrap type="none"/>
          </v:shape>
        </w:pict>
      </w:r>
      <w:r>
        <w:rPr/>
        <w:pict>
          <v:shape style="position:absolute;margin-left:125pt;margin-top:577.517639pt;width:18.9pt;height:16.1pt;mso-position-horizontal-relative:page;mso-position-vertical-relative:page;z-index:-22672" type="#_x0000_t202" filled="false" stroked="false">
            <v:textbox inset="0,0,0,0">
              <w:txbxContent>
                <w:p>
                  <w:pPr>
                    <w:spacing w:before="20"/>
                    <w:ind w:left="20" w:right="0" w:firstLine="0"/>
                    <w:jc w:val="left"/>
                    <w:rPr>
                      <w:b/>
                      <w:sz w:val="24"/>
                    </w:rPr>
                  </w:pPr>
                  <w:r>
                    <w:rPr>
                      <w:b/>
                      <w:sz w:val="24"/>
                    </w:rPr>
                    <w:t>2.4</w:t>
                  </w:r>
                </w:p>
              </w:txbxContent>
            </v:textbox>
            <w10:wrap type="none"/>
          </v:shape>
        </w:pict>
      </w:r>
      <w:r>
        <w:rPr/>
        <w:pict>
          <v:shape style="position:absolute;margin-left:150.199997pt;margin-top:577.517639pt;width:344.7pt;height:30.15pt;mso-position-horizontal-relative:page;mso-position-vertical-relative:page;z-index:-22648" type="#_x0000_t202" filled="false" stroked="false">
            <v:textbox inset="0,0,0,0">
              <w:txbxContent>
                <w:p>
                  <w:pPr>
                    <w:spacing w:line="281" w:lineRule="exact" w:before="20"/>
                    <w:ind w:left="20" w:right="0" w:firstLine="0"/>
                    <w:jc w:val="left"/>
                    <w:rPr>
                      <w:sz w:val="16"/>
                    </w:rPr>
                  </w:pPr>
                  <w:r>
                    <w:rPr>
                      <w:b/>
                      <w:spacing w:val="-3"/>
                      <w:sz w:val="24"/>
                    </w:rPr>
                    <w:t>Vesting. </w:t>
                  </w:r>
                  <w:r>
                    <w:rPr>
                      <w:sz w:val="24"/>
                    </w:rPr>
                    <w:t>The Percentage Interest issued to each Founder will vest</w:t>
                  </w:r>
                  <w:hyperlink w:history="true" w:anchor="_bookmark9">
                    <w:r>
                      <w:rPr>
                        <w:position w:val="6"/>
                        <w:sz w:val="16"/>
                      </w:rPr>
                      <w:t>11</w:t>
                    </w:r>
                  </w:hyperlink>
                </w:p>
                <w:p>
                  <w:pPr>
                    <w:spacing w:line="281" w:lineRule="exact" w:before="0"/>
                    <w:ind w:left="20" w:right="0" w:firstLine="0"/>
                    <w:jc w:val="left"/>
                    <w:rPr>
                      <w:sz w:val="24"/>
                    </w:rPr>
                  </w:pPr>
                  <w:r>
                    <w:rPr>
                      <w:sz w:val="24"/>
                    </w:rPr>
                    <w:t>accordingly:</w:t>
                  </w:r>
                </w:p>
              </w:txbxContent>
            </v:textbox>
            <w10:wrap type="none"/>
          </v:shape>
        </w:pict>
      </w:r>
      <w:r>
        <w:rPr/>
        <w:pict>
          <v:shape style="position:absolute;margin-left:150.199997pt;margin-top:619.637634pt;width:354.1pt;height:72.350pt;mso-position-horizontal-relative:page;mso-position-vertical-relative:page;z-index:-22624" type="#_x0000_t202" filled="false" stroked="false">
            <v:textbox inset="0,0,0,0">
              <w:txbxContent>
                <w:p>
                  <w:pPr>
                    <w:spacing w:before="20"/>
                    <w:ind w:left="523" w:right="17" w:hanging="504"/>
                    <w:jc w:val="left"/>
                    <w:rPr>
                      <w:sz w:val="24"/>
                    </w:rPr>
                  </w:pPr>
                  <w:r>
                    <w:rPr>
                      <w:b/>
                      <w:sz w:val="24"/>
                    </w:rPr>
                    <w:t>(A) </w:t>
                  </w:r>
                  <w:r>
                    <w:rPr>
                      <w:sz w:val="24"/>
                    </w:rPr>
                    <w:t>[Founder 1 Name] Percentage Interest in the Company will vest pursuant</w:t>
                  </w:r>
                  <w:r>
                    <w:rPr>
                      <w:spacing w:val="-5"/>
                      <w:sz w:val="24"/>
                    </w:rPr>
                    <w:t> </w:t>
                  </w:r>
                  <w:r>
                    <w:rPr>
                      <w:sz w:val="24"/>
                    </w:rPr>
                    <w:t>to</w:t>
                  </w:r>
                  <w:r>
                    <w:rPr>
                      <w:spacing w:val="-6"/>
                      <w:sz w:val="24"/>
                    </w:rPr>
                    <w:t> </w:t>
                  </w:r>
                  <w:r>
                    <w:rPr>
                      <w:sz w:val="24"/>
                    </w:rPr>
                    <w:t>a</w:t>
                  </w:r>
                  <w:r>
                    <w:rPr>
                      <w:spacing w:val="-4"/>
                      <w:sz w:val="24"/>
                    </w:rPr>
                    <w:t> </w:t>
                  </w:r>
                  <w:r>
                    <w:rPr>
                      <w:sz w:val="24"/>
                    </w:rPr>
                    <w:t>four</w:t>
                  </w:r>
                  <w:r>
                    <w:rPr>
                      <w:spacing w:val="-6"/>
                      <w:sz w:val="24"/>
                    </w:rPr>
                    <w:t> </w:t>
                  </w:r>
                  <w:r>
                    <w:rPr>
                      <w:sz w:val="24"/>
                    </w:rPr>
                    <w:t>(4)</w:t>
                  </w:r>
                  <w:r>
                    <w:rPr>
                      <w:spacing w:val="-4"/>
                      <w:sz w:val="24"/>
                    </w:rPr>
                    <w:t> </w:t>
                  </w:r>
                  <w:r>
                    <w:rPr>
                      <w:sz w:val="24"/>
                    </w:rPr>
                    <w:t>year</w:t>
                  </w:r>
                  <w:r>
                    <w:rPr>
                      <w:spacing w:val="-5"/>
                      <w:sz w:val="24"/>
                    </w:rPr>
                    <w:t> </w:t>
                  </w:r>
                  <w:r>
                    <w:rPr>
                      <w:sz w:val="24"/>
                    </w:rPr>
                    <w:t>vesting</w:t>
                  </w:r>
                  <w:r>
                    <w:rPr>
                      <w:spacing w:val="-7"/>
                      <w:sz w:val="24"/>
                    </w:rPr>
                    <w:t> </w:t>
                  </w:r>
                  <w:r>
                    <w:rPr>
                      <w:sz w:val="24"/>
                    </w:rPr>
                    <w:t>schedule</w:t>
                  </w:r>
                  <w:r>
                    <w:rPr>
                      <w:spacing w:val="-4"/>
                      <w:sz w:val="24"/>
                    </w:rPr>
                    <w:t> </w:t>
                  </w:r>
                  <w:r>
                    <w:rPr>
                      <w:sz w:val="24"/>
                    </w:rPr>
                    <w:t>beginning</w:t>
                  </w:r>
                  <w:r>
                    <w:rPr>
                      <w:spacing w:val="-6"/>
                      <w:sz w:val="24"/>
                    </w:rPr>
                    <w:t> </w:t>
                  </w:r>
                  <w:r>
                    <w:rPr>
                      <w:sz w:val="24"/>
                    </w:rPr>
                    <w:t>[Founder 1 vesting starting date], which will vest 1/48th per month in exchange for continuous and consecutive service to the Business</w:t>
                  </w:r>
                  <w:r>
                    <w:rPr>
                      <w:spacing w:val="-1"/>
                      <w:sz w:val="24"/>
                    </w:rPr>
                    <w:t> </w:t>
                  </w:r>
                  <w:r>
                    <w:rPr>
                      <w:sz w:val="24"/>
                    </w:rPr>
                    <w:t>Concept.</w:t>
                  </w:r>
                </w:p>
              </w:txbxContent>
            </v:textbox>
            <w10:wrap type="none"/>
          </v:shape>
        </w:pict>
      </w:r>
      <w:r>
        <w:rPr/>
        <w:pict>
          <v:shape style="position:absolute;margin-left:297.679993pt;margin-top:726.917664pt;width:16.650pt;height:16.1pt;mso-position-horizontal-relative:page;mso-position-vertical-relative:page;z-index:-22600"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2</w:t>
                  </w:r>
                  <w:r>
                    <w:rPr>
                      <w:rFonts w:ascii="Times New Roman"/>
                      <w:sz w:val="24"/>
                    </w:rPr>
                    <w:t>]</w:t>
                  </w:r>
                </w:p>
              </w:txbxContent>
            </v:textbox>
            <w10:wrap type="none"/>
          </v:shape>
        </w:pict>
      </w:r>
      <w:r>
        <w:rPr/>
        <w:pict>
          <v:shape style="position:absolute;margin-left:149.880005pt;margin-top:391.440002pt;width:352pt;height:30.4pt;mso-position-horizontal-relative:page;mso-position-vertical-relative:page;z-index:-22576" type="#_x0000_t202" filled="false" stroked="false">
            <v:textbox inset="0,0,0,0">
              <w:txbxContent>
                <w:p>
                  <w:pPr>
                    <w:spacing w:before="4"/>
                    <w:ind w:left="108" w:right="0" w:firstLine="0"/>
                    <w:jc w:val="left"/>
                    <w:rPr>
                      <w:sz w:val="24"/>
                    </w:rPr>
                  </w:pPr>
                  <w:r>
                    <w:rPr>
                      <w:sz w:val="24"/>
                      <w:u w:val="single"/>
                    </w:rPr>
                    <w:t>Percentage Interest Reserved For Future Employees</w:t>
                  </w:r>
                </w:p>
                <w:p>
                  <w:pPr>
                    <w:pStyle w:val="BodyText"/>
                    <w:spacing w:before="4"/>
                    <w:ind w:left="40"/>
                    <w:rPr>
                      <w:rFonts w:ascii="Times New Roman"/>
                      <w:sz w:val="17"/>
                    </w:rPr>
                  </w:pPr>
                </w:p>
              </w:txbxContent>
            </v:textbox>
            <w10:wrap type="none"/>
          </v:shape>
        </w:pict>
      </w:r>
      <w:r>
        <w:rPr/>
        <w:pict>
          <v:shape style="position:absolute;margin-left:149.880005pt;margin-top:421.799988pt;width:352pt;height:25.95pt;mso-position-horizontal-relative:page;mso-position-vertical-relative:page;z-index:-22552" type="#_x0000_t202" filled="false" stroked="false">
            <v:textbox inset="0,0,0,0">
              <w:txbxContent>
                <w:p>
                  <w:pPr>
                    <w:spacing w:before="4"/>
                    <w:ind w:left="108" w:right="0" w:firstLine="0"/>
                    <w:jc w:val="left"/>
                    <w:rPr>
                      <w:sz w:val="24"/>
                    </w:rPr>
                  </w:pPr>
                  <w:r>
                    <w:rPr>
                      <w:sz w:val="24"/>
                    </w:rPr>
                    <w:t>[Future Employee Percentage Interest]</w:t>
                  </w:r>
                </w:p>
                <w:p>
                  <w:pPr>
                    <w:pStyle w:val="BodyText"/>
                    <w:spacing w:before="4"/>
                    <w:ind w:left="40"/>
                    <w:rPr>
                      <w:rFonts w:ascii="Times New Roman"/>
                      <w:sz w:val="17"/>
                    </w:rPr>
                  </w:pPr>
                </w:p>
              </w:txbxContent>
            </v:textbox>
            <w10:wrap type="none"/>
          </v:shape>
        </w:pict>
      </w:r>
      <w:r>
        <w:rPr/>
        <w:pict>
          <v:shape style="position:absolute;margin-left:150.720001pt;margin-top:193.440002pt;width:167.4pt;height:27.75pt;mso-position-horizontal-relative:page;mso-position-vertical-relative:page;z-index:-22528" type="#_x0000_t202" filled="false" stroked="false">
            <v:textbox inset="0,0,0,0">
              <w:txbxContent>
                <w:p>
                  <w:pPr>
                    <w:spacing w:before="4"/>
                    <w:ind w:left="108" w:right="0" w:firstLine="0"/>
                    <w:jc w:val="left"/>
                    <w:rPr>
                      <w:sz w:val="24"/>
                    </w:rPr>
                  </w:pPr>
                  <w:r>
                    <w:rPr>
                      <w:sz w:val="24"/>
                      <w:u w:val="single"/>
                    </w:rPr>
                    <w:t>Person</w:t>
                  </w:r>
                </w:p>
                <w:p>
                  <w:pPr>
                    <w:pStyle w:val="BodyText"/>
                    <w:spacing w:before="4"/>
                    <w:ind w:left="40"/>
                    <w:rPr>
                      <w:rFonts w:ascii="Times New Roman"/>
                      <w:sz w:val="17"/>
                    </w:rPr>
                  </w:pPr>
                </w:p>
              </w:txbxContent>
            </v:textbox>
            <w10:wrap type="none"/>
          </v:shape>
        </w:pict>
      </w:r>
      <w:r>
        <w:rPr/>
        <w:pict>
          <v:shape style="position:absolute;margin-left:318.119995pt;margin-top:193.440002pt;width:184.6pt;height:27.75pt;mso-position-horizontal-relative:page;mso-position-vertical-relative:page;z-index:-22504" type="#_x0000_t202" filled="false" stroked="false">
            <v:textbox inset="0,0,0,0">
              <w:txbxContent>
                <w:p>
                  <w:pPr>
                    <w:spacing w:before="4"/>
                    <w:ind w:left="107" w:right="0" w:firstLine="0"/>
                    <w:jc w:val="left"/>
                    <w:rPr>
                      <w:sz w:val="24"/>
                    </w:rPr>
                  </w:pPr>
                  <w:r>
                    <w:rPr>
                      <w:sz w:val="24"/>
                      <w:u w:val="single"/>
                    </w:rPr>
                    <w:t>Percentage Interest</w:t>
                  </w:r>
                </w:p>
                <w:p>
                  <w:pPr>
                    <w:pStyle w:val="BodyText"/>
                    <w:spacing w:before="4"/>
                    <w:ind w:left="40"/>
                    <w:rPr>
                      <w:rFonts w:ascii="Times New Roman"/>
                      <w:sz w:val="17"/>
                    </w:rPr>
                  </w:pPr>
                </w:p>
              </w:txbxContent>
            </v:textbox>
            <w10:wrap type="none"/>
          </v:shape>
        </w:pict>
      </w:r>
      <w:r>
        <w:rPr/>
        <w:pict>
          <v:shape style="position:absolute;margin-left:150.720001pt;margin-top:221.160004pt;width:167.4pt;height:42.15pt;mso-position-horizontal-relative:page;mso-position-vertical-relative:page;z-index:-22480" type="#_x0000_t202" filled="false" stroked="false">
            <v:textbox inset="0,0,0,0">
              <w:txbxContent>
                <w:p>
                  <w:pPr>
                    <w:spacing w:before="4"/>
                    <w:ind w:left="108" w:right="0" w:firstLine="0"/>
                    <w:jc w:val="left"/>
                    <w:rPr>
                      <w:sz w:val="24"/>
                    </w:rPr>
                  </w:pPr>
                  <w:r>
                    <w:rPr>
                      <w:sz w:val="24"/>
                    </w:rPr>
                    <w:t>[Founder 1 Name]</w:t>
                  </w:r>
                </w:p>
                <w:p>
                  <w:pPr>
                    <w:pStyle w:val="BodyText"/>
                    <w:spacing w:before="4"/>
                    <w:ind w:left="40"/>
                    <w:rPr>
                      <w:rFonts w:ascii="Times New Roman"/>
                      <w:sz w:val="17"/>
                    </w:rPr>
                  </w:pPr>
                </w:p>
              </w:txbxContent>
            </v:textbox>
            <w10:wrap type="none"/>
          </v:shape>
        </w:pict>
      </w:r>
      <w:r>
        <w:rPr/>
        <w:pict>
          <v:shape style="position:absolute;margin-left:318.119995pt;margin-top:221.160004pt;width:184.6pt;height:42.15pt;mso-position-horizontal-relative:page;mso-position-vertical-relative:page;z-index:-22456" type="#_x0000_t202" filled="false" stroked="false">
            <v:textbox inset="0,0,0,0">
              <w:txbxContent>
                <w:p>
                  <w:pPr>
                    <w:spacing w:before="4"/>
                    <w:ind w:left="107" w:right="0" w:firstLine="0"/>
                    <w:jc w:val="left"/>
                    <w:rPr>
                      <w:sz w:val="24"/>
                    </w:rPr>
                  </w:pPr>
                  <w:r>
                    <w:rPr>
                      <w:sz w:val="24"/>
                    </w:rPr>
                    <w:t>[Founder 1 Percentage Interest]</w:t>
                  </w:r>
                </w:p>
                <w:p>
                  <w:pPr>
                    <w:pStyle w:val="BodyText"/>
                    <w:spacing w:before="4"/>
                    <w:ind w:left="40"/>
                    <w:rPr>
                      <w:rFonts w:ascii="Times New Roman"/>
                      <w:sz w:val="17"/>
                    </w:rPr>
                  </w:pPr>
                </w:p>
              </w:txbxContent>
            </v:textbox>
            <w10:wrap type="none"/>
          </v:shape>
        </w:pict>
      </w:r>
      <w:r>
        <w:rPr/>
        <w:pict>
          <v:shape style="position:absolute;margin-left:150.720001pt;margin-top:263.279999pt;width:167.4pt;height:36pt;mso-position-horizontal-relative:page;mso-position-vertical-relative:page;z-index:-22432" type="#_x0000_t202" filled="false" stroked="false">
            <v:textbox inset="0,0,0,0">
              <w:txbxContent>
                <w:p>
                  <w:pPr>
                    <w:spacing w:before="4"/>
                    <w:ind w:left="108" w:right="0" w:firstLine="0"/>
                    <w:jc w:val="left"/>
                    <w:rPr>
                      <w:sz w:val="24"/>
                    </w:rPr>
                  </w:pPr>
                  <w:r>
                    <w:rPr>
                      <w:sz w:val="24"/>
                    </w:rPr>
                    <w:t>[Founder 2 Name]</w:t>
                  </w:r>
                </w:p>
                <w:p>
                  <w:pPr>
                    <w:pStyle w:val="BodyText"/>
                    <w:spacing w:before="4"/>
                    <w:ind w:left="40"/>
                    <w:rPr>
                      <w:rFonts w:ascii="Times New Roman"/>
                      <w:sz w:val="17"/>
                    </w:rPr>
                  </w:pPr>
                </w:p>
              </w:txbxContent>
            </v:textbox>
            <w10:wrap type="none"/>
          </v:shape>
        </w:pict>
      </w:r>
      <w:r>
        <w:rPr/>
        <w:pict>
          <v:shape style="position:absolute;margin-left:318.119995pt;margin-top:263.279999pt;width:184.6pt;height:36pt;mso-position-horizontal-relative:page;mso-position-vertical-relative:page;z-index:-22408" type="#_x0000_t202" filled="false" stroked="false">
            <v:textbox inset="0,0,0,0">
              <w:txbxContent>
                <w:p>
                  <w:pPr>
                    <w:spacing w:before="4"/>
                    <w:ind w:left="107" w:right="0" w:firstLine="0"/>
                    <w:jc w:val="left"/>
                    <w:rPr>
                      <w:sz w:val="24"/>
                    </w:rPr>
                  </w:pPr>
                  <w:r>
                    <w:rPr>
                      <w:sz w:val="24"/>
                    </w:rPr>
                    <w:t>[Founder 2 Percentage Interest]</w:t>
                  </w:r>
                </w:p>
                <w:p>
                  <w:pPr>
                    <w:pStyle w:val="BodyText"/>
                    <w:spacing w:before="4"/>
                    <w:ind w:left="40"/>
                    <w:rPr>
                      <w:rFonts w:ascii="Times New Roman"/>
                      <w:sz w:val="17"/>
                    </w:rPr>
                  </w:pPr>
                </w:p>
              </w:txbxContent>
            </v:textbox>
            <w10:wrap type="none"/>
          </v:shape>
        </w:pict>
      </w:r>
      <w:r>
        <w:rPr/>
        <w:pict>
          <v:shape style="position:absolute;margin-left:298.316101pt;margin-top:392.079987pt;width:9.25pt;height:12pt;mso-position-horizontal-relative:page;mso-position-vertical-relative:page;z-index:-223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shape style="position:absolute;margin-left:107pt;margin-top:34.997658pt;width:185.1pt;height:16.1pt;mso-position-horizontal-relative:page;mso-position-vertical-relative:page;z-index:-22360"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50.199997pt;margin-top:70.997658pt;width:351.05pt;height:30.15pt;mso-position-horizontal-relative:page;mso-position-vertical-relative:page;z-index:-22336" type="#_x0000_t202" filled="false" stroked="false">
            <v:textbox inset="0,0,0,0">
              <w:txbxContent>
                <w:p>
                  <w:pPr>
                    <w:spacing w:before="20"/>
                    <w:ind w:left="523" w:right="0" w:hanging="504"/>
                    <w:jc w:val="left"/>
                    <w:rPr>
                      <w:sz w:val="16"/>
                    </w:rPr>
                  </w:pPr>
                  <w:r>
                    <w:rPr>
                      <w:b/>
                      <w:sz w:val="24"/>
                    </w:rPr>
                    <w:t>(B) </w:t>
                  </w:r>
                  <w:r>
                    <w:rPr>
                      <w:sz w:val="24"/>
                    </w:rPr>
                    <w:t>Additionally, [Founder 1 Name] vesting schedule will be subject to a one (1) year cliff.</w:t>
                  </w:r>
                  <w:r>
                    <w:rPr>
                      <w:position w:val="6"/>
                      <w:sz w:val="16"/>
                    </w:rPr>
                    <w:t>12</w:t>
                  </w:r>
                </w:p>
              </w:txbxContent>
            </v:textbox>
            <w10:wrap type="none"/>
          </v:shape>
        </w:pict>
      </w:r>
      <w:r>
        <w:rPr/>
        <w:pict>
          <v:shape style="position:absolute;margin-left:150.199997pt;margin-top:113.237656pt;width:346.7pt;height:72.350pt;mso-position-horizontal-relative:page;mso-position-vertical-relative:page;z-index:-22312" type="#_x0000_t202" filled="false" stroked="false">
            <v:textbox inset="0,0,0,0">
              <w:txbxContent>
                <w:p>
                  <w:pPr>
                    <w:spacing w:before="20"/>
                    <w:ind w:left="524" w:right="1" w:hanging="504"/>
                    <w:jc w:val="left"/>
                    <w:rPr>
                      <w:sz w:val="24"/>
                    </w:rPr>
                  </w:pPr>
                  <w:r>
                    <w:rPr>
                      <w:b/>
                      <w:sz w:val="24"/>
                    </w:rPr>
                    <w:t>(C) </w:t>
                  </w:r>
                  <w:r>
                    <w:rPr>
                      <w:sz w:val="24"/>
                    </w:rPr>
                    <w:t>If a Founder who is subject to a vesting schedule departs the Company prior to full vesting of his or her Percentage Interest, the</w:t>
                  </w:r>
                  <w:r>
                    <w:rPr>
                      <w:spacing w:val="-7"/>
                      <w:sz w:val="24"/>
                    </w:rPr>
                    <w:t> </w:t>
                  </w:r>
                  <w:r>
                    <w:rPr>
                      <w:sz w:val="24"/>
                    </w:rPr>
                    <w:t>remaining</w:t>
                  </w:r>
                  <w:r>
                    <w:rPr>
                      <w:spacing w:val="-8"/>
                      <w:sz w:val="24"/>
                    </w:rPr>
                    <w:t> </w:t>
                  </w:r>
                  <w:r>
                    <w:rPr>
                      <w:sz w:val="24"/>
                    </w:rPr>
                    <w:t>portion</w:t>
                  </w:r>
                  <w:r>
                    <w:rPr>
                      <w:spacing w:val="-6"/>
                      <w:sz w:val="24"/>
                    </w:rPr>
                    <w:t> </w:t>
                  </w:r>
                  <w:r>
                    <w:rPr>
                      <w:sz w:val="24"/>
                    </w:rPr>
                    <w:t>of</w:t>
                  </w:r>
                  <w:r>
                    <w:rPr>
                      <w:spacing w:val="-8"/>
                      <w:sz w:val="24"/>
                    </w:rPr>
                    <w:t> </w:t>
                  </w:r>
                  <w:r>
                    <w:rPr>
                      <w:sz w:val="24"/>
                    </w:rPr>
                    <w:t>any</w:t>
                  </w:r>
                  <w:r>
                    <w:rPr>
                      <w:spacing w:val="-7"/>
                      <w:sz w:val="24"/>
                    </w:rPr>
                    <w:t> </w:t>
                  </w:r>
                  <w:r>
                    <w:rPr>
                      <w:sz w:val="24"/>
                    </w:rPr>
                    <w:t>unvested</w:t>
                  </w:r>
                  <w:r>
                    <w:rPr>
                      <w:spacing w:val="-8"/>
                      <w:sz w:val="24"/>
                    </w:rPr>
                    <w:t> </w:t>
                  </w:r>
                  <w:r>
                    <w:rPr>
                      <w:sz w:val="24"/>
                    </w:rPr>
                    <w:t>Percentage</w:t>
                  </w:r>
                  <w:r>
                    <w:rPr>
                      <w:spacing w:val="-7"/>
                      <w:sz w:val="24"/>
                    </w:rPr>
                    <w:t> </w:t>
                  </w:r>
                  <w:r>
                    <w:rPr>
                      <w:sz w:val="24"/>
                    </w:rPr>
                    <w:t>Interest</w:t>
                  </w:r>
                  <w:r>
                    <w:rPr>
                      <w:spacing w:val="-6"/>
                      <w:sz w:val="24"/>
                    </w:rPr>
                    <w:t> </w:t>
                  </w:r>
                  <w:r>
                    <w:rPr>
                      <w:sz w:val="24"/>
                    </w:rPr>
                    <w:t>will be returned to the Company in accordance with that vesting schedule.</w:t>
                  </w:r>
                </w:p>
              </w:txbxContent>
            </v:textbox>
            <w10:wrap type="none"/>
          </v:shape>
        </w:pict>
      </w:r>
      <w:r>
        <w:rPr/>
        <w:pict>
          <v:shape style="position:absolute;margin-left:175.399994pt;margin-top:197.597656pt;width:323.5pt;height:30.15pt;mso-position-horizontal-relative:page;mso-position-vertical-relative:page;z-index:-22288" type="#_x0000_t202" filled="false" stroked="false">
            <v:textbox inset="0,0,0,0">
              <w:txbxContent>
                <w:p>
                  <w:pPr>
                    <w:spacing w:before="20"/>
                    <w:ind w:left="20" w:right="0" w:firstLine="0"/>
                    <w:jc w:val="left"/>
                    <w:rPr>
                      <w:sz w:val="24"/>
                    </w:rPr>
                  </w:pPr>
                  <w:r>
                    <w:rPr>
                      <w:b/>
                      <w:sz w:val="24"/>
                    </w:rPr>
                    <w:t>*Note: </w:t>
                  </w:r>
                  <w:r>
                    <w:rPr>
                      <w:sz w:val="24"/>
                    </w:rPr>
                    <w:t>More examples of vesting provisions are listed in endnote</w:t>
                  </w:r>
                  <w:r>
                    <w:rPr>
                      <w:spacing w:val="-6"/>
                      <w:sz w:val="24"/>
                    </w:rPr>
                    <w:t> </w:t>
                  </w:r>
                  <w:r>
                    <w:rPr>
                      <w:sz w:val="24"/>
                    </w:rPr>
                    <w:t>12.</w:t>
                  </w:r>
                  <w:r>
                    <w:rPr>
                      <w:spacing w:val="-5"/>
                      <w:sz w:val="24"/>
                    </w:rPr>
                    <w:t> </w:t>
                  </w:r>
                  <w:r>
                    <w:rPr>
                      <w:sz w:val="24"/>
                    </w:rPr>
                    <w:t>(Delete</w:t>
                  </w:r>
                  <w:r>
                    <w:rPr>
                      <w:spacing w:val="-6"/>
                      <w:sz w:val="24"/>
                    </w:rPr>
                    <w:t> </w:t>
                  </w:r>
                  <w:r>
                    <w:rPr>
                      <w:sz w:val="24"/>
                    </w:rPr>
                    <w:t>this</w:t>
                  </w:r>
                  <w:r>
                    <w:rPr>
                      <w:spacing w:val="-6"/>
                      <w:sz w:val="24"/>
                    </w:rPr>
                    <w:t> </w:t>
                  </w:r>
                  <w:r>
                    <w:rPr>
                      <w:sz w:val="24"/>
                    </w:rPr>
                    <w:t>note</w:t>
                  </w:r>
                  <w:r>
                    <w:rPr>
                      <w:spacing w:val="-6"/>
                      <w:sz w:val="24"/>
                    </w:rPr>
                    <w:t> </w:t>
                  </w:r>
                  <w:r>
                    <w:rPr>
                      <w:sz w:val="24"/>
                    </w:rPr>
                    <w:t>before</w:t>
                  </w:r>
                  <w:r>
                    <w:rPr>
                      <w:spacing w:val="-6"/>
                      <w:sz w:val="24"/>
                    </w:rPr>
                    <w:t> </w:t>
                  </w:r>
                  <w:r>
                    <w:rPr>
                      <w:sz w:val="24"/>
                    </w:rPr>
                    <w:t>executing</w:t>
                  </w:r>
                  <w:r>
                    <w:rPr>
                      <w:spacing w:val="-7"/>
                      <w:sz w:val="24"/>
                    </w:rPr>
                    <w:t> </w:t>
                  </w:r>
                  <w:r>
                    <w:rPr>
                      <w:sz w:val="24"/>
                    </w:rPr>
                    <w:t>this</w:t>
                  </w:r>
                  <w:r>
                    <w:rPr>
                      <w:spacing w:val="-7"/>
                      <w:sz w:val="24"/>
                    </w:rPr>
                    <w:t> </w:t>
                  </w:r>
                  <w:r>
                    <w:rPr>
                      <w:sz w:val="24"/>
                    </w:rPr>
                    <w:t>agreement).</w:t>
                  </w:r>
                </w:p>
              </w:txbxContent>
            </v:textbox>
            <w10:wrap type="none"/>
          </v:shape>
        </w:pict>
      </w:r>
      <w:r>
        <w:rPr/>
        <w:pict>
          <v:shape style="position:absolute;margin-left:125pt;margin-top:239.837662pt;width:18.9pt;height:16.1pt;mso-position-horizontal-relative:page;mso-position-vertical-relative:page;z-index:-22264" type="#_x0000_t202" filled="false" stroked="false">
            <v:textbox inset="0,0,0,0">
              <w:txbxContent>
                <w:p>
                  <w:pPr>
                    <w:spacing w:before="20"/>
                    <w:ind w:left="20" w:right="0" w:firstLine="0"/>
                    <w:jc w:val="left"/>
                    <w:rPr>
                      <w:b/>
                      <w:sz w:val="24"/>
                    </w:rPr>
                  </w:pPr>
                  <w:r>
                    <w:rPr>
                      <w:b/>
                      <w:sz w:val="24"/>
                    </w:rPr>
                    <w:t>2.5</w:t>
                  </w:r>
                </w:p>
              </w:txbxContent>
            </v:textbox>
            <w10:wrap type="none"/>
          </v:shape>
        </w:pict>
      </w:r>
      <w:r>
        <w:rPr/>
        <w:pict>
          <v:shape style="position:absolute;margin-left:150.199997pt;margin-top:239.837662pt;width:353.1pt;height:44.15pt;mso-position-horizontal-relative:page;mso-position-vertical-relative:page;z-index:-22240" type="#_x0000_t202" filled="false" stroked="false">
            <v:textbox inset="0,0,0,0">
              <w:txbxContent>
                <w:p>
                  <w:pPr>
                    <w:spacing w:before="20"/>
                    <w:ind w:left="20" w:right="-16" w:firstLine="0"/>
                    <w:jc w:val="left"/>
                    <w:rPr>
                      <w:sz w:val="24"/>
                    </w:rPr>
                  </w:pPr>
                  <w:r>
                    <w:rPr>
                      <w:b/>
                      <w:sz w:val="24"/>
                    </w:rPr>
                    <w:t>Founders’ Rights.</w:t>
                  </w:r>
                  <w:r>
                    <w:rPr>
                      <w:position w:val="6"/>
                      <w:sz w:val="16"/>
                    </w:rPr>
                    <w:t>13 </w:t>
                  </w:r>
                  <w:r>
                    <w:rPr>
                      <w:sz w:val="24"/>
                    </w:rPr>
                    <w:t>Each Founder will have the same rights (including but not limited to voting and distribution rights) accorded to the Percentage Interest issued to each Founder.</w:t>
                  </w:r>
                </w:p>
              </w:txbxContent>
            </v:textbox>
            <w10:wrap type="none"/>
          </v:shape>
        </w:pict>
      </w:r>
      <w:r>
        <w:rPr/>
        <w:pict>
          <v:shape style="position:absolute;margin-left:125pt;margin-top:296.117645pt;width:18.9pt;height:16.1pt;mso-position-horizontal-relative:page;mso-position-vertical-relative:page;z-index:-22216" type="#_x0000_t202" filled="false" stroked="false">
            <v:textbox inset="0,0,0,0">
              <w:txbxContent>
                <w:p>
                  <w:pPr>
                    <w:spacing w:before="20"/>
                    <w:ind w:left="20" w:right="0" w:firstLine="0"/>
                    <w:jc w:val="left"/>
                    <w:rPr>
                      <w:b/>
                      <w:sz w:val="24"/>
                    </w:rPr>
                  </w:pPr>
                  <w:r>
                    <w:rPr>
                      <w:b/>
                      <w:sz w:val="24"/>
                    </w:rPr>
                    <w:t>2.6</w:t>
                  </w:r>
                </w:p>
              </w:txbxContent>
            </v:textbox>
            <w10:wrap type="none"/>
          </v:shape>
        </w:pict>
      </w:r>
      <w:r>
        <w:rPr/>
        <w:pict>
          <v:shape style="position:absolute;margin-left:150.199997pt;margin-top:296.117645pt;width:353.3pt;height:44.15pt;mso-position-horizontal-relative:page;mso-position-vertical-relative:page;z-index:-22192" type="#_x0000_t202" filled="false" stroked="false">
            <v:textbox inset="0,0,0,0">
              <w:txbxContent>
                <w:p>
                  <w:pPr>
                    <w:spacing w:before="20"/>
                    <w:ind w:left="20" w:right="0" w:firstLine="0"/>
                    <w:jc w:val="left"/>
                    <w:rPr>
                      <w:sz w:val="24"/>
                    </w:rPr>
                  </w:pPr>
                  <w:r>
                    <w:rPr>
                      <w:b/>
                      <w:sz w:val="24"/>
                    </w:rPr>
                    <w:t>Sale of the Company.</w:t>
                  </w:r>
                  <w:r>
                    <w:rPr>
                      <w:position w:val="6"/>
                      <w:sz w:val="16"/>
                    </w:rPr>
                    <w:t>14 </w:t>
                  </w:r>
                  <w:r>
                    <w:rPr>
                      <w:sz w:val="24"/>
                    </w:rPr>
                    <w:t>Sale of the Company to an interested third party will take place if the sale is authorized by the [Managers]</w:t>
                  </w:r>
                  <w:hyperlink w:history="true" w:anchor="_bookmark10">
                    <w:r>
                      <w:rPr>
                        <w:position w:val="6"/>
                        <w:sz w:val="16"/>
                      </w:rPr>
                      <w:t>15 </w:t>
                    </w:r>
                  </w:hyperlink>
                  <w:r>
                    <w:rPr>
                      <w:sz w:val="24"/>
                    </w:rPr>
                    <w:t>and otherwise conforms to all applicable state and federal laws.</w:t>
                  </w:r>
                </w:p>
              </w:txbxContent>
            </v:textbox>
            <w10:wrap type="none"/>
          </v:shape>
        </w:pict>
      </w:r>
      <w:r>
        <w:rPr/>
        <w:pict>
          <v:shape style="position:absolute;margin-left:107pt;margin-top:352.397644pt;width:9.1pt;height:16.1pt;mso-position-horizontal-relative:page;mso-position-vertical-relative:page;z-index:-22168" type="#_x0000_t202" filled="false" stroked="false">
            <v:textbox inset="0,0,0,0">
              <w:txbxContent>
                <w:p>
                  <w:pPr>
                    <w:spacing w:before="20"/>
                    <w:ind w:left="20" w:right="0" w:firstLine="0"/>
                    <w:jc w:val="left"/>
                    <w:rPr>
                      <w:b/>
                      <w:sz w:val="24"/>
                    </w:rPr>
                  </w:pPr>
                  <w:r>
                    <w:rPr>
                      <w:b/>
                      <w:sz w:val="24"/>
                    </w:rPr>
                    <w:t>3</w:t>
                  </w:r>
                </w:p>
              </w:txbxContent>
            </v:textbox>
            <w10:wrap type="none"/>
          </v:shape>
        </w:pict>
      </w:r>
      <w:r>
        <w:rPr/>
        <w:pict>
          <v:shape style="position:absolute;margin-left:125pt;margin-top:352.397644pt;width:93.55pt;height:16.1pt;mso-position-horizontal-relative:page;mso-position-vertical-relative:page;z-index:-22144" type="#_x0000_t202" filled="false" stroked="false">
            <v:textbox inset="0,0,0,0">
              <w:txbxContent>
                <w:p>
                  <w:pPr>
                    <w:spacing w:before="20"/>
                    <w:ind w:left="20" w:right="0" w:firstLine="0"/>
                    <w:jc w:val="left"/>
                    <w:rPr>
                      <w:sz w:val="16"/>
                    </w:rPr>
                  </w:pPr>
                  <w:r>
                    <w:rPr>
                      <w:b/>
                      <w:sz w:val="24"/>
                    </w:rPr>
                    <w:t>Confidentiality</w:t>
                  </w:r>
                  <w:r>
                    <w:rPr>
                      <w:position w:val="6"/>
                      <w:sz w:val="16"/>
                    </w:rPr>
                    <w:t>16</w:t>
                  </w:r>
                </w:p>
              </w:txbxContent>
            </v:textbox>
            <w10:wrap type="none"/>
          </v:shape>
        </w:pict>
      </w:r>
      <w:r>
        <w:rPr/>
        <w:pict>
          <v:shape style="position:absolute;margin-left:125pt;margin-top:380.477661pt;width:375pt;height:72.350pt;mso-position-horizontal-relative:page;mso-position-vertical-relative:page;z-index:-22120" type="#_x0000_t202" filled="false" stroked="false">
            <v:textbox inset="0,0,0,0">
              <w:txbxContent>
                <w:p>
                  <w:pPr>
                    <w:spacing w:before="20"/>
                    <w:ind w:left="20" w:right="0" w:firstLine="0"/>
                    <w:jc w:val="left"/>
                    <w:rPr>
                      <w:sz w:val="24"/>
                    </w:rPr>
                  </w:pPr>
                  <w:r>
                    <w:rPr>
                      <w:sz w:val="24"/>
                    </w:rPr>
                    <w:t>The</w:t>
                  </w:r>
                  <w:r>
                    <w:rPr>
                      <w:spacing w:val="-6"/>
                      <w:sz w:val="24"/>
                    </w:rPr>
                    <w:t> </w:t>
                  </w:r>
                  <w:r>
                    <w:rPr>
                      <w:sz w:val="24"/>
                    </w:rPr>
                    <w:t>Founders</w:t>
                  </w:r>
                  <w:r>
                    <w:rPr>
                      <w:spacing w:val="-6"/>
                      <w:sz w:val="24"/>
                    </w:rPr>
                    <w:t> </w:t>
                  </w:r>
                  <w:r>
                    <w:rPr>
                      <w:sz w:val="24"/>
                    </w:rPr>
                    <w:t>will</w:t>
                  </w:r>
                  <w:r>
                    <w:rPr>
                      <w:spacing w:val="-4"/>
                      <w:sz w:val="24"/>
                    </w:rPr>
                    <w:t> </w:t>
                  </w:r>
                  <w:r>
                    <w:rPr>
                      <w:sz w:val="24"/>
                    </w:rPr>
                    <w:t>keep</w:t>
                  </w:r>
                  <w:r>
                    <w:rPr>
                      <w:spacing w:val="-6"/>
                      <w:sz w:val="24"/>
                    </w:rPr>
                    <w:t> </w:t>
                  </w:r>
                  <w:r>
                    <w:rPr>
                      <w:sz w:val="24"/>
                    </w:rPr>
                    <w:t>the</w:t>
                  </w:r>
                  <w:r>
                    <w:rPr>
                      <w:spacing w:val="-6"/>
                      <w:sz w:val="24"/>
                    </w:rPr>
                    <w:t> </w:t>
                  </w:r>
                  <w:r>
                    <w:rPr>
                      <w:sz w:val="24"/>
                    </w:rPr>
                    <w:t>Business</w:t>
                  </w:r>
                  <w:r>
                    <w:rPr>
                      <w:spacing w:val="-6"/>
                      <w:sz w:val="24"/>
                    </w:rPr>
                    <w:t> </w:t>
                  </w:r>
                  <w:r>
                    <w:rPr>
                      <w:sz w:val="24"/>
                    </w:rPr>
                    <w:t>Concept</w:t>
                  </w:r>
                  <w:r>
                    <w:rPr>
                      <w:spacing w:val="-6"/>
                      <w:sz w:val="24"/>
                    </w:rPr>
                    <w:t> </w:t>
                  </w:r>
                  <w:r>
                    <w:rPr>
                      <w:sz w:val="24"/>
                    </w:rPr>
                    <w:t>confidential;</w:t>
                  </w:r>
                  <w:r>
                    <w:rPr>
                      <w:spacing w:val="-6"/>
                      <w:sz w:val="24"/>
                    </w:rPr>
                    <w:t> </w:t>
                  </w:r>
                  <w:r>
                    <w:rPr>
                      <w:sz w:val="24"/>
                    </w:rPr>
                    <w:t>Founders</w:t>
                  </w:r>
                  <w:r>
                    <w:rPr>
                      <w:spacing w:val="-6"/>
                      <w:sz w:val="24"/>
                    </w:rPr>
                    <w:t> </w:t>
                  </w:r>
                  <w:r>
                    <w:rPr>
                      <w:sz w:val="24"/>
                    </w:rPr>
                    <w:t>may disclose the Business Concept only on an as-needed basis and only upon agreement of all Founders. Upon the formation of the </w:t>
                  </w:r>
                  <w:r>
                    <w:rPr>
                      <w:spacing w:val="-4"/>
                      <w:sz w:val="24"/>
                    </w:rPr>
                    <w:t>Company, </w:t>
                  </w:r>
                  <w:r>
                    <w:rPr>
                      <w:sz w:val="24"/>
                    </w:rPr>
                    <w:t>the Founders may further detail and define any additional confidentiality obligations.</w:t>
                  </w:r>
                </w:p>
              </w:txbxContent>
            </v:textbox>
            <w10:wrap type="none"/>
          </v:shape>
        </w:pict>
      </w:r>
      <w:r>
        <w:rPr/>
        <w:pict>
          <v:shape style="position:absolute;margin-left:107pt;margin-top:464.957642pt;width:9.1pt;height:16.1pt;mso-position-horizontal-relative:page;mso-position-vertical-relative:page;z-index:-22096" type="#_x0000_t202" filled="false" stroked="false">
            <v:textbox inset="0,0,0,0">
              <w:txbxContent>
                <w:p>
                  <w:pPr>
                    <w:spacing w:before="20"/>
                    <w:ind w:left="20" w:right="0" w:firstLine="0"/>
                    <w:jc w:val="left"/>
                    <w:rPr>
                      <w:b/>
                      <w:sz w:val="24"/>
                    </w:rPr>
                  </w:pPr>
                  <w:r>
                    <w:rPr>
                      <w:b/>
                      <w:sz w:val="24"/>
                    </w:rPr>
                    <w:t>4</w:t>
                  </w:r>
                </w:p>
              </w:txbxContent>
            </v:textbox>
            <w10:wrap type="none"/>
          </v:shape>
        </w:pict>
      </w:r>
      <w:r>
        <w:rPr/>
        <w:pict>
          <v:shape style="position:absolute;margin-left:125pt;margin-top:464.957642pt;width:296.7pt;height:16.1pt;mso-position-horizontal-relative:page;mso-position-vertical-relative:page;z-index:-22072" type="#_x0000_t202" filled="false" stroked="false">
            <v:textbox inset="0,0,0,0">
              <w:txbxContent>
                <w:p>
                  <w:pPr>
                    <w:spacing w:before="20"/>
                    <w:ind w:left="20" w:right="0" w:firstLine="0"/>
                    <w:jc w:val="left"/>
                    <w:rPr>
                      <w:sz w:val="16"/>
                    </w:rPr>
                  </w:pPr>
                  <w:r>
                    <w:rPr>
                      <w:b/>
                      <w:sz w:val="24"/>
                    </w:rPr>
                    <w:t>Contractual Communication and Dispute Resolution</w:t>
                  </w:r>
                  <w:r>
                    <w:rPr>
                      <w:position w:val="6"/>
                      <w:sz w:val="16"/>
                    </w:rPr>
                    <w:t>17</w:t>
                  </w:r>
                </w:p>
              </w:txbxContent>
            </v:textbox>
            <w10:wrap type="none"/>
          </v:shape>
        </w:pict>
      </w:r>
      <w:r>
        <w:rPr/>
        <w:pict>
          <v:shape style="position:absolute;margin-left:125pt;margin-top:493.037659pt;width:18.9pt;height:16.1pt;mso-position-horizontal-relative:page;mso-position-vertical-relative:page;z-index:-22048" type="#_x0000_t202" filled="false" stroked="false">
            <v:textbox inset="0,0,0,0">
              <w:txbxContent>
                <w:p>
                  <w:pPr>
                    <w:spacing w:before="20"/>
                    <w:ind w:left="20" w:right="0" w:firstLine="0"/>
                    <w:jc w:val="left"/>
                    <w:rPr>
                      <w:b/>
                      <w:sz w:val="24"/>
                    </w:rPr>
                  </w:pPr>
                  <w:r>
                    <w:rPr>
                      <w:b/>
                      <w:sz w:val="24"/>
                    </w:rPr>
                    <w:t>4.1</w:t>
                  </w:r>
                </w:p>
              </w:txbxContent>
            </v:textbox>
            <w10:wrap type="none"/>
          </v:shape>
        </w:pict>
      </w:r>
      <w:r>
        <w:rPr/>
        <w:pict>
          <v:shape style="position:absolute;margin-left:150.199997pt;margin-top:493.037659pt;width:351.45pt;height:128.65pt;mso-position-horizontal-relative:page;mso-position-vertical-relative:page;z-index:-22024" type="#_x0000_t202" filled="false" stroked="false">
            <v:textbox inset="0,0,0,0">
              <w:txbxContent>
                <w:p>
                  <w:pPr>
                    <w:spacing w:before="20"/>
                    <w:ind w:left="20" w:right="10" w:firstLine="0"/>
                    <w:jc w:val="left"/>
                    <w:rPr>
                      <w:sz w:val="24"/>
                    </w:rPr>
                  </w:pPr>
                  <w:r>
                    <w:rPr>
                      <w:b/>
                      <w:sz w:val="24"/>
                    </w:rPr>
                    <w:t>Schedule. </w:t>
                  </w:r>
                  <w:r>
                    <w:rPr>
                      <w:sz w:val="24"/>
                    </w:rPr>
                    <w:t>If the Founders </w:t>
                  </w:r>
                  <w:r>
                    <w:rPr>
                      <w:spacing w:val="-3"/>
                      <w:sz w:val="24"/>
                    </w:rPr>
                    <w:t>have </w:t>
                  </w:r>
                  <w:r>
                    <w:rPr>
                      <w:sz w:val="24"/>
                    </w:rPr>
                    <w:t>not yet formed a Company within </w:t>
                  </w:r>
                  <w:r>
                    <w:rPr>
                      <w:spacing w:val="-3"/>
                      <w:sz w:val="24"/>
                    </w:rPr>
                    <w:t>twelve </w:t>
                  </w:r>
                  <w:r>
                    <w:rPr>
                      <w:sz w:val="24"/>
                    </w:rPr>
                    <w:t>(12) months of executing this Agreement, the Founders will </w:t>
                  </w:r>
                  <w:r>
                    <w:rPr>
                      <w:spacing w:val="-3"/>
                      <w:sz w:val="24"/>
                    </w:rPr>
                    <w:t>have </w:t>
                  </w:r>
                  <w:r>
                    <w:rPr>
                      <w:sz w:val="24"/>
                    </w:rPr>
                    <w:t>30 additional </w:t>
                  </w:r>
                  <w:r>
                    <w:rPr>
                      <w:spacing w:val="-3"/>
                      <w:sz w:val="24"/>
                    </w:rPr>
                    <w:t>days </w:t>
                  </w:r>
                  <w:r>
                    <w:rPr>
                      <w:sz w:val="24"/>
                    </w:rPr>
                    <w:t>to take substantial steps </w:t>
                  </w:r>
                  <w:r>
                    <w:rPr>
                      <w:spacing w:val="-3"/>
                      <w:sz w:val="24"/>
                    </w:rPr>
                    <w:t>toward </w:t>
                  </w:r>
                  <w:r>
                    <w:rPr>
                      <w:sz w:val="24"/>
                    </w:rPr>
                    <w:t>forming the </w:t>
                  </w:r>
                  <w:r>
                    <w:rPr>
                      <w:spacing w:val="-4"/>
                      <w:sz w:val="24"/>
                    </w:rPr>
                    <w:t>Company. </w:t>
                  </w:r>
                  <w:r>
                    <w:rPr>
                      <w:sz w:val="24"/>
                    </w:rPr>
                    <w:t>If the Company has still not been formed after 30 </w:t>
                  </w:r>
                  <w:r>
                    <w:rPr>
                      <w:spacing w:val="-3"/>
                      <w:sz w:val="24"/>
                    </w:rPr>
                    <w:t>days, </w:t>
                  </w:r>
                  <w:r>
                    <w:rPr>
                      <w:sz w:val="24"/>
                    </w:rPr>
                    <w:t>the Founders will execute a separation agreement which divides rights to the Business Concept and any other assets accumulat</w:t>
                  </w:r>
                  <w:hyperlink w:history="true" w:anchor="_bookmark11">
                    <w:r>
                      <w:rPr>
                        <w:sz w:val="24"/>
                      </w:rPr>
                      <w:t>ed </w:t>
                    </w:r>
                  </w:hyperlink>
                  <w:r>
                    <w:rPr>
                      <w:sz w:val="24"/>
                    </w:rPr>
                    <w:t>by the Founders in pursuit of developing the Business Concept.</w:t>
                  </w:r>
                  <w:hyperlink w:history="true" w:anchor="_bookmark11">
                    <w:r>
                      <w:rPr>
                        <w:position w:val="6"/>
                        <w:sz w:val="16"/>
                      </w:rPr>
                      <w:t>18 </w:t>
                    </w:r>
                  </w:hyperlink>
                  <w:r>
                    <w:rPr>
                      <w:sz w:val="24"/>
                    </w:rPr>
                    <w:t>The Founders will further define any and all confidentiality o</w:t>
                  </w:r>
                  <w:hyperlink w:history="true" w:anchor="_bookmark11">
                    <w:r>
                      <w:rPr>
                        <w:sz w:val="24"/>
                      </w:rPr>
                      <w:t>b</w:t>
                    </w:r>
                  </w:hyperlink>
                  <w:r>
                    <w:rPr>
                      <w:sz w:val="24"/>
                    </w:rPr>
                    <w:t>ligations related to the Business Concept within the separation agreement.</w:t>
                  </w:r>
                </w:p>
              </w:txbxContent>
            </v:textbox>
            <w10:wrap type="none"/>
          </v:shape>
        </w:pict>
      </w:r>
      <w:r>
        <w:rPr/>
        <w:pict>
          <v:shape style="position:absolute;margin-left:125pt;margin-top:633.677673pt;width:18.9pt;height:16.1pt;mso-position-horizontal-relative:page;mso-position-vertical-relative:page;z-index:-22000" type="#_x0000_t202" filled="false" stroked="false">
            <v:textbox inset="0,0,0,0">
              <w:txbxContent>
                <w:p>
                  <w:pPr>
                    <w:spacing w:before="20"/>
                    <w:ind w:left="20" w:right="0" w:firstLine="0"/>
                    <w:jc w:val="left"/>
                    <w:rPr>
                      <w:b/>
                      <w:sz w:val="24"/>
                    </w:rPr>
                  </w:pPr>
                  <w:r>
                    <w:rPr>
                      <w:b/>
                      <w:sz w:val="24"/>
                    </w:rPr>
                    <w:t>4.2</w:t>
                  </w:r>
                </w:p>
              </w:txbxContent>
            </v:textbox>
            <w10:wrap type="none"/>
          </v:shape>
        </w:pict>
      </w:r>
      <w:r>
        <w:rPr/>
        <w:pict>
          <v:shape style="position:absolute;margin-left:150.199997pt;margin-top:633.677673pt;width:348.75pt;height:72.350pt;mso-position-horizontal-relative:page;mso-position-vertical-relative:page;z-index:-21976" type="#_x0000_t202" filled="false" stroked="false">
            <v:textbox inset="0,0,0,0">
              <w:txbxContent>
                <w:p>
                  <w:pPr>
                    <w:tabs>
                      <w:tab w:pos="4681" w:val="left" w:leader="none"/>
                    </w:tabs>
                    <w:spacing w:before="20"/>
                    <w:ind w:left="20" w:right="17" w:firstLine="0"/>
                    <w:jc w:val="left"/>
                    <w:rPr>
                      <w:sz w:val="24"/>
                    </w:rPr>
                  </w:pPr>
                  <w:r>
                    <w:rPr>
                      <w:b/>
                      <w:sz w:val="24"/>
                    </w:rPr>
                    <w:t>Mediation.</w:t>
                  </w:r>
                  <w:r>
                    <w:rPr>
                      <w:b/>
                      <w:spacing w:val="-5"/>
                      <w:sz w:val="24"/>
                    </w:rPr>
                    <w:t> </w:t>
                  </w:r>
                  <w:r>
                    <w:rPr>
                      <w:sz w:val="24"/>
                    </w:rPr>
                    <w:t>In</w:t>
                  </w:r>
                  <w:r>
                    <w:rPr>
                      <w:spacing w:val="-4"/>
                      <w:sz w:val="24"/>
                    </w:rPr>
                    <w:t> </w:t>
                  </w:r>
                  <w:r>
                    <w:rPr>
                      <w:sz w:val="24"/>
                    </w:rPr>
                    <w:t>the</w:t>
                  </w:r>
                  <w:r>
                    <w:rPr>
                      <w:spacing w:val="-3"/>
                      <w:sz w:val="24"/>
                    </w:rPr>
                    <w:t> </w:t>
                  </w:r>
                  <w:r>
                    <w:rPr>
                      <w:sz w:val="24"/>
                    </w:rPr>
                    <w:t>event</w:t>
                  </w:r>
                  <w:r>
                    <w:rPr>
                      <w:spacing w:val="-4"/>
                      <w:sz w:val="24"/>
                    </w:rPr>
                    <w:t> </w:t>
                  </w:r>
                  <w:r>
                    <w:rPr>
                      <w:sz w:val="24"/>
                    </w:rPr>
                    <w:t>that</w:t>
                  </w:r>
                  <w:r>
                    <w:rPr>
                      <w:spacing w:val="-4"/>
                      <w:sz w:val="24"/>
                    </w:rPr>
                    <w:t> </w:t>
                  </w:r>
                  <w:r>
                    <w:rPr>
                      <w:sz w:val="24"/>
                    </w:rPr>
                    <w:t>the</w:t>
                  </w:r>
                  <w:r>
                    <w:rPr>
                      <w:spacing w:val="-3"/>
                      <w:sz w:val="24"/>
                    </w:rPr>
                    <w:t> </w:t>
                  </w:r>
                  <w:r>
                    <w:rPr>
                      <w:sz w:val="24"/>
                    </w:rPr>
                    <w:t>Founders</w:t>
                  </w:r>
                  <w:r>
                    <w:rPr>
                      <w:spacing w:val="-4"/>
                      <w:sz w:val="24"/>
                    </w:rPr>
                    <w:t> </w:t>
                  </w:r>
                  <w:r>
                    <w:rPr>
                      <w:sz w:val="24"/>
                    </w:rPr>
                    <w:t>are</w:t>
                  </w:r>
                  <w:r>
                    <w:rPr>
                      <w:spacing w:val="-3"/>
                      <w:sz w:val="24"/>
                    </w:rPr>
                    <w:t> </w:t>
                  </w:r>
                  <w:r>
                    <w:rPr>
                      <w:sz w:val="24"/>
                    </w:rPr>
                    <w:t>not</w:t>
                  </w:r>
                  <w:r>
                    <w:rPr>
                      <w:spacing w:val="-4"/>
                      <w:sz w:val="24"/>
                    </w:rPr>
                    <w:t> </w:t>
                  </w:r>
                  <w:r>
                    <w:rPr>
                      <w:sz w:val="24"/>
                    </w:rPr>
                    <w:t>able</w:t>
                  </w:r>
                  <w:r>
                    <w:rPr>
                      <w:spacing w:val="-4"/>
                      <w:sz w:val="24"/>
                    </w:rPr>
                    <w:t> </w:t>
                  </w:r>
                  <w:r>
                    <w:rPr>
                      <w:sz w:val="24"/>
                    </w:rPr>
                    <w:t>to</w:t>
                  </w:r>
                  <w:r>
                    <w:rPr>
                      <w:spacing w:val="-4"/>
                      <w:sz w:val="24"/>
                    </w:rPr>
                    <w:t> </w:t>
                  </w:r>
                  <w:r>
                    <w:rPr>
                      <w:sz w:val="24"/>
                    </w:rPr>
                    <w:t>agree</w:t>
                  </w:r>
                  <w:r>
                    <w:rPr>
                      <w:spacing w:val="-4"/>
                      <w:sz w:val="24"/>
                    </w:rPr>
                    <w:t> </w:t>
                  </w:r>
                  <w:r>
                    <w:rPr>
                      <w:sz w:val="24"/>
                    </w:rPr>
                    <w:t>on</w:t>
                  </w:r>
                  <w:r>
                    <w:rPr>
                      <w:spacing w:val="-3"/>
                      <w:sz w:val="24"/>
                    </w:rPr>
                    <w:t> </w:t>
                  </w:r>
                  <w:r>
                    <w:rPr>
                      <w:sz w:val="24"/>
                    </w:rPr>
                    <w:t>a separation agreement, the Founders will submit to a binding confidential mediation </w:t>
                  </w:r>
                  <w:r>
                    <w:rPr>
                      <w:spacing w:val="-3"/>
                      <w:sz w:val="24"/>
                    </w:rPr>
                    <w:t>to </w:t>
                  </w:r>
                  <w:r>
                    <w:rPr>
                      <w:sz w:val="24"/>
                    </w:rPr>
                    <w:t>be</w:t>
                  </w:r>
                  <w:r>
                    <w:rPr>
                      <w:spacing w:val="-5"/>
                      <w:sz w:val="24"/>
                    </w:rPr>
                    <w:t> </w:t>
                  </w:r>
                  <w:r>
                    <w:rPr>
                      <w:sz w:val="24"/>
                    </w:rPr>
                    <w:t>held</w:t>
                  </w:r>
                  <w:r>
                    <w:rPr>
                      <w:spacing w:val="-3"/>
                      <w:sz w:val="24"/>
                    </w:rPr>
                    <w:t> </w:t>
                  </w:r>
                  <w:r>
                    <w:rPr>
                      <w:sz w:val="24"/>
                    </w:rPr>
                    <w:t>in</w:t>
                  </w:r>
                  <w:r>
                    <w:rPr>
                      <w:sz w:val="24"/>
                      <w:u w:val="single"/>
                    </w:rPr>
                    <w:t> </w:t>
                    <w:tab/>
                  </w:r>
                  <w:r>
                    <w:rPr>
                      <w:sz w:val="24"/>
                    </w:rPr>
                    <w:t>and conducted by a mutually agreed to </w:t>
                  </w:r>
                  <w:r>
                    <w:rPr>
                      <w:spacing w:val="-4"/>
                      <w:sz w:val="24"/>
                    </w:rPr>
                    <w:t>mediator. </w:t>
                  </w:r>
                  <w:r>
                    <w:rPr>
                      <w:sz w:val="24"/>
                    </w:rPr>
                    <w:t>All provisions of this Agreement, including confidentiality provisions, will be binding up through</w:t>
                  </w:r>
                  <w:r>
                    <w:rPr>
                      <w:spacing w:val="-35"/>
                      <w:sz w:val="24"/>
                    </w:rPr>
                    <w:t> </w:t>
                  </w:r>
                  <w:r>
                    <w:rPr>
                      <w:sz w:val="24"/>
                    </w:rPr>
                    <w:t>the</w:t>
                  </w:r>
                </w:p>
              </w:txbxContent>
            </v:textbox>
            <w10:wrap type="none"/>
          </v:shape>
        </w:pict>
      </w:r>
      <w:r>
        <w:rPr/>
        <w:pict>
          <v:shape style="position:absolute;margin-left:297.679993pt;margin-top:726.917664pt;width:16.650pt;height:16.1pt;mso-position-horizontal-relative:page;mso-position-vertical-relative:page;z-index:-21952"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3</w:t>
                  </w:r>
                  <w:r>
                    <w:rPr>
                      <w:rFonts w:ascii="Times New Roman"/>
                      <w:sz w:val="24"/>
                    </w:rPr>
                    <w:t>]</w:t>
                  </w:r>
                </w:p>
              </w:txbxContent>
            </v:textbox>
            <w10:wrap type="none"/>
          </v:shape>
        </w:pict>
      </w:r>
      <w:r>
        <w:rPr/>
        <w:pict>
          <v:shape style="position:absolute;margin-left:335.445892pt;margin-top:663.280029pt;width:48.85pt;height:12pt;mso-position-horizontal-relative:page;mso-position-vertical-relative:page;z-index:-219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shape style="position:absolute;margin-left:107pt;margin-top:34.997658pt;width:185.1pt;height:16.1pt;mso-position-horizontal-relative:page;mso-position-vertical-relative:page;z-index:-21904"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50.199997pt;margin-top:70.997658pt;width:341.55pt;height:30.15pt;mso-position-horizontal-relative:page;mso-position-vertical-relative:page;z-index:-21880" type="#_x0000_t202" filled="false" stroked="false">
            <v:textbox inset="0,0,0,0">
              <w:txbxContent>
                <w:p>
                  <w:pPr>
                    <w:spacing w:before="20"/>
                    <w:ind w:left="20" w:right="-4" w:firstLine="0"/>
                    <w:jc w:val="left"/>
                    <w:rPr>
                      <w:sz w:val="16"/>
                    </w:rPr>
                  </w:pPr>
                  <w:r>
                    <w:rPr>
                      <w:sz w:val="24"/>
                    </w:rPr>
                    <w:t>end of this mediation pr</w:t>
                  </w:r>
                  <w:hyperlink w:history="true" w:anchor="_bookmark12">
                    <w:r>
                      <w:rPr>
                        <w:sz w:val="24"/>
                      </w:rPr>
                      <w:t>o</w:t>
                    </w:r>
                  </w:hyperlink>
                  <w:r>
                    <w:rPr>
                      <w:sz w:val="24"/>
                    </w:rPr>
                    <w:t>cess. Costs of the mediation will be borne equally by all Founders.</w:t>
                  </w:r>
                  <w:hyperlink w:history="true" w:anchor="_bookmark12">
                    <w:r>
                      <w:rPr>
                        <w:position w:val="6"/>
                        <w:sz w:val="16"/>
                      </w:rPr>
                      <w:t>19</w:t>
                    </w:r>
                  </w:hyperlink>
                </w:p>
              </w:txbxContent>
            </v:textbox>
            <w10:wrap type="none"/>
          </v:shape>
        </w:pict>
      </w:r>
      <w:r>
        <w:rPr/>
        <w:pict>
          <v:shape style="position:absolute;margin-left:125pt;margin-top:113.237656pt;width:18.9pt;height:16.1pt;mso-position-horizontal-relative:page;mso-position-vertical-relative:page;z-index:-21856" type="#_x0000_t202" filled="false" stroked="false">
            <v:textbox inset="0,0,0,0">
              <w:txbxContent>
                <w:p>
                  <w:pPr>
                    <w:spacing w:before="20"/>
                    <w:ind w:left="20" w:right="0" w:firstLine="0"/>
                    <w:jc w:val="left"/>
                    <w:rPr>
                      <w:b/>
                      <w:sz w:val="24"/>
                    </w:rPr>
                  </w:pPr>
                  <w:r>
                    <w:rPr>
                      <w:b/>
                      <w:sz w:val="24"/>
                    </w:rPr>
                    <w:t>4.3</w:t>
                  </w:r>
                </w:p>
              </w:txbxContent>
            </v:textbox>
            <w10:wrap type="none"/>
          </v:shape>
        </w:pict>
      </w:r>
      <w:r>
        <w:rPr/>
        <w:pict>
          <v:shape style="position:absolute;margin-left:150.199997pt;margin-top:113.237656pt;width:353.05pt;height:128.65pt;mso-position-horizontal-relative:page;mso-position-vertical-relative:page;z-index:-21832" type="#_x0000_t202" filled="false" stroked="false">
            <v:textbox inset="0,0,0,0">
              <w:txbxContent>
                <w:p>
                  <w:pPr>
                    <w:spacing w:before="20"/>
                    <w:ind w:left="20" w:right="-20" w:firstLine="0"/>
                    <w:jc w:val="left"/>
                    <w:rPr>
                      <w:sz w:val="24"/>
                    </w:rPr>
                  </w:pPr>
                  <w:r>
                    <w:rPr>
                      <w:b/>
                      <w:sz w:val="24"/>
                    </w:rPr>
                    <w:t>*Note: </w:t>
                  </w:r>
                  <w:r>
                    <w:rPr>
                      <w:sz w:val="24"/>
                    </w:rPr>
                    <w:t>It is recommended that the Founders insert a deadlock provision under newly created Section 4.3 that defines how the Company will proceed in the event of a major disagreement between the Founders (other than not forming the Company). This agreement does not contain this type of deadlock provision (a provision that prescribes how the Founders will proceed if there is a disagreement about a major decision). However, different deadlock provisions are detailed in endnote 19. Delete this note and consult a lawyer before executing this agreement.</w:t>
                  </w:r>
                </w:p>
              </w:txbxContent>
            </v:textbox>
            <w10:wrap type="none"/>
          </v:shape>
        </w:pict>
      </w:r>
      <w:r>
        <w:rPr/>
        <w:pict>
          <v:shape style="position:absolute;margin-left:107pt;margin-top:253.877655pt;width:9.1pt;height:16.1pt;mso-position-horizontal-relative:page;mso-position-vertical-relative:page;z-index:-21808" type="#_x0000_t202" filled="false" stroked="false">
            <v:textbox inset="0,0,0,0">
              <w:txbxContent>
                <w:p>
                  <w:pPr>
                    <w:spacing w:before="20"/>
                    <w:ind w:left="20" w:right="0" w:firstLine="0"/>
                    <w:jc w:val="left"/>
                    <w:rPr>
                      <w:b/>
                      <w:sz w:val="24"/>
                    </w:rPr>
                  </w:pPr>
                  <w:r>
                    <w:rPr>
                      <w:b/>
                      <w:sz w:val="24"/>
                    </w:rPr>
                    <w:t>5</w:t>
                  </w:r>
                </w:p>
              </w:txbxContent>
            </v:textbox>
            <w10:wrap type="none"/>
          </v:shape>
        </w:pict>
      </w:r>
      <w:r>
        <w:rPr/>
        <w:pict>
          <v:shape style="position:absolute;margin-left:125pt;margin-top:253.877655pt;width:190.05pt;height:16.1pt;mso-position-horizontal-relative:page;mso-position-vertical-relative:page;z-index:-21784" type="#_x0000_t202" filled="false" stroked="false">
            <v:textbox inset="0,0,0,0">
              <w:txbxContent>
                <w:p>
                  <w:pPr>
                    <w:spacing w:before="20"/>
                    <w:ind w:left="20" w:right="0" w:firstLine="0"/>
                    <w:jc w:val="left"/>
                    <w:rPr>
                      <w:sz w:val="16"/>
                    </w:rPr>
                  </w:pPr>
                  <w:r>
                    <w:rPr>
                      <w:b/>
                      <w:sz w:val="24"/>
                    </w:rPr>
                    <w:t>Representations and Warranties</w:t>
                  </w:r>
                  <w:r>
                    <w:rPr>
                      <w:position w:val="6"/>
                      <w:sz w:val="16"/>
                    </w:rPr>
                    <w:t>20</w:t>
                  </w:r>
                </w:p>
              </w:txbxContent>
            </v:textbox>
            <w10:wrap type="none"/>
          </v:shape>
        </w:pict>
      </w:r>
      <w:r>
        <w:rPr/>
        <w:pict>
          <v:shape style="position:absolute;margin-left:125pt;margin-top:282.077667pt;width:377.2pt;height:86.4pt;mso-position-horizontal-relative:page;mso-position-vertical-relative:page;z-index:-21760" type="#_x0000_t202" filled="false" stroked="false">
            <v:textbox inset="0,0,0,0">
              <w:txbxContent>
                <w:p>
                  <w:pPr>
                    <w:spacing w:before="20"/>
                    <w:ind w:left="20" w:right="1" w:firstLine="0"/>
                    <w:jc w:val="left"/>
                    <w:rPr>
                      <w:sz w:val="24"/>
                    </w:rPr>
                  </w:pPr>
                  <w:r>
                    <w:rPr>
                      <w:sz w:val="24"/>
                    </w:rPr>
                    <w:t>Each</w:t>
                  </w:r>
                  <w:r>
                    <w:rPr>
                      <w:spacing w:val="-5"/>
                      <w:sz w:val="24"/>
                    </w:rPr>
                    <w:t> </w:t>
                  </w:r>
                  <w:r>
                    <w:rPr>
                      <w:sz w:val="24"/>
                    </w:rPr>
                    <w:t>Founder</w:t>
                  </w:r>
                  <w:r>
                    <w:rPr>
                      <w:spacing w:val="-4"/>
                      <w:sz w:val="24"/>
                    </w:rPr>
                    <w:t> </w:t>
                  </w:r>
                  <w:r>
                    <w:rPr>
                      <w:sz w:val="24"/>
                    </w:rPr>
                    <w:t>represents</w:t>
                  </w:r>
                  <w:r>
                    <w:rPr>
                      <w:spacing w:val="-4"/>
                      <w:sz w:val="24"/>
                    </w:rPr>
                    <w:t> </w:t>
                  </w:r>
                  <w:r>
                    <w:rPr>
                      <w:sz w:val="24"/>
                    </w:rPr>
                    <w:t>and</w:t>
                  </w:r>
                  <w:r>
                    <w:rPr>
                      <w:spacing w:val="-5"/>
                      <w:sz w:val="24"/>
                    </w:rPr>
                    <w:t> </w:t>
                  </w:r>
                  <w:r>
                    <w:rPr>
                      <w:sz w:val="24"/>
                    </w:rPr>
                    <w:t>warrants</w:t>
                  </w:r>
                  <w:r>
                    <w:rPr>
                      <w:spacing w:val="-5"/>
                      <w:sz w:val="24"/>
                    </w:rPr>
                    <w:t> </w:t>
                  </w:r>
                  <w:r>
                    <w:rPr>
                      <w:sz w:val="24"/>
                    </w:rPr>
                    <w:t>that</w:t>
                  </w:r>
                  <w:r>
                    <w:rPr>
                      <w:spacing w:val="-3"/>
                      <w:sz w:val="24"/>
                    </w:rPr>
                    <w:t> </w:t>
                  </w:r>
                  <w:r>
                    <w:rPr>
                      <w:sz w:val="24"/>
                    </w:rPr>
                    <w:t>he</w:t>
                  </w:r>
                  <w:r>
                    <w:rPr>
                      <w:spacing w:val="-2"/>
                      <w:sz w:val="24"/>
                    </w:rPr>
                    <w:t> </w:t>
                  </w:r>
                  <w:r>
                    <w:rPr>
                      <w:sz w:val="24"/>
                    </w:rPr>
                    <w:t>or</w:t>
                  </w:r>
                  <w:r>
                    <w:rPr>
                      <w:spacing w:val="-4"/>
                      <w:sz w:val="24"/>
                    </w:rPr>
                    <w:t> </w:t>
                  </w:r>
                  <w:r>
                    <w:rPr>
                      <w:sz w:val="24"/>
                    </w:rPr>
                    <w:t>she</w:t>
                  </w:r>
                  <w:r>
                    <w:rPr>
                      <w:spacing w:val="-4"/>
                      <w:sz w:val="24"/>
                    </w:rPr>
                    <w:t> </w:t>
                  </w:r>
                  <w:r>
                    <w:rPr>
                      <w:sz w:val="24"/>
                    </w:rPr>
                    <w:t>is</w:t>
                  </w:r>
                  <w:r>
                    <w:rPr>
                      <w:spacing w:val="-4"/>
                      <w:sz w:val="24"/>
                    </w:rPr>
                    <w:t> </w:t>
                  </w:r>
                  <w:r>
                    <w:rPr>
                      <w:sz w:val="24"/>
                    </w:rPr>
                    <w:t>not</w:t>
                  </w:r>
                  <w:r>
                    <w:rPr>
                      <w:spacing w:val="-4"/>
                      <w:sz w:val="24"/>
                    </w:rPr>
                    <w:t> </w:t>
                  </w:r>
                  <w:r>
                    <w:rPr>
                      <w:sz w:val="24"/>
                    </w:rPr>
                    <w:t>a</w:t>
                  </w:r>
                  <w:r>
                    <w:rPr>
                      <w:spacing w:val="-4"/>
                      <w:sz w:val="24"/>
                    </w:rPr>
                    <w:t> </w:t>
                  </w:r>
                  <w:r>
                    <w:rPr>
                      <w:sz w:val="24"/>
                    </w:rPr>
                    <w:t>party</w:t>
                  </w:r>
                  <w:r>
                    <w:rPr>
                      <w:spacing w:val="-5"/>
                      <w:sz w:val="24"/>
                    </w:rPr>
                    <w:t> </w:t>
                  </w:r>
                  <w:r>
                    <w:rPr>
                      <w:sz w:val="24"/>
                    </w:rPr>
                    <w:t>to</w:t>
                  </w:r>
                  <w:r>
                    <w:rPr>
                      <w:spacing w:val="-4"/>
                      <w:sz w:val="24"/>
                    </w:rPr>
                    <w:t> </w:t>
                  </w:r>
                  <w:r>
                    <w:rPr>
                      <w:sz w:val="24"/>
                    </w:rPr>
                    <w:t>any other agreement that would restrict such Founder’s ability to perform its obligations as set forth in this Founders’ Collaboration Agreement. Each Founder represents and warrants that no third party can claim any rights to any intellectual property or other proprietary right possessed by that Founder as it relates to the Business</w:t>
                  </w:r>
                  <w:r>
                    <w:rPr>
                      <w:spacing w:val="-8"/>
                      <w:sz w:val="24"/>
                    </w:rPr>
                    <w:t> </w:t>
                  </w:r>
                  <w:r>
                    <w:rPr>
                      <w:sz w:val="24"/>
                    </w:rPr>
                    <w:t>Concept.</w:t>
                  </w:r>
                </w:p>
              </w:txbxContent>
            </v:textbox>
            <w10:wrap type="none"/>
          </v:shape>
        </w:pict>
      </w:r>
      <w:r>
        <w:rPr/>
        <w:pict>
          <v:shape style="position:absolute;margin-left:107pt;margin-top:380.477661pt;width:9.1pt;height:16.1pt;mso-position-horizontal-relative:page;mso-position-vertical-relative:page;z-index:-21736" type="#_x0000_t202" filled="false" stroked="false">
            <v:textbox inset="0,0,0,0">
              <w:txbxContent>
                <w:p>
                  <w:pPr>
                    <w:spacing w:before="20"/>
                    <w:ind w:left="20" w:right="0" w:firstLine="0"/>
                    <w:jc w:val="left"/>
                    <w:rPr>
                      <w:b/>
                      <w:sz w:val="24"/>
                    </w:rPr>
                  </w:pPr>
                  <w:r>
                    <w:rPr>
                      <w:b/>
                      <w:sz w:val="24"/>
                    </w:rPr>
                    <w:t>6</w:t>
                  </w:r>
                </w:p>
              </w:txbxContent>
            </v:textbox>
            <w10:wrap type="none"/>
          </v:shape>
        </w:pict>
      </w:r>
      <w:r>
        <w:rPr/>
        <w:pict>
          <v:shape style="position:absolute;margin-left:125pt;margin-top:380.477661pt;width:86.25pt;height:16.1pt;mso-position-horizontal-relative:page;mso-position-vertical-relative:page;z-index:-21712" type="#_x0000_t202" filled="false" stroked="false">
            <v:textbox inset="0,0,0,0">
              <w:txbxContent>
                <w:p>
                  <w:pPr>
                    <w:spacing w:before="20"/>
                    <w:ind w:left="20" w:right="0" w:firstLine="0"/>
                    <w:jc w:val="left"/>
                    <w:rPr>
                      <w:sz w:val="16"/>
                    </w:rPr>
                  </w:pPr>
                  <w:r>
                    <w:rPr>
                      <w:b/>
                      <w:sz w:val="24"/>
                    </w:rPr>
                    <w:t>Choice of Law</w:t>
                  </w:r>
                  <w:r>
                    <w:rPr>
                      <w:position w:val="6"/>
                      <w:sz w:val="16"/>
                    </w:rPr>
                    <w:t>21</w:t>
                  </w:r>
                </w:p>
              </w:txbxContent>
            </v:textbox>
            <w10:wrap type="none"/>
          </v:shape>
        </w:pict>
      </w:r>
      <w:r>
        <w:rPr/>
        <w:pict>
          <v:shape style="position:absolute;margin-left:125pt;margin-top:408.677643pt;width:348.05pt;height:30.15pt;mso-position-horizontal-relative:page;mso-position-vertical-relative:page;z-index:-21688" type="#_x0000_t202" filled="false" stroked="false">
            <v:textbox inset="0,0,0,0">
              <w:txbxContent>
                <w:p>
                  <w:pPr>
                    <w:spacing w:before="20"/>
                    <w:ind w:left="20" w:right="-16" w:firstLine="0"/>
                    <w:jc w:val="left"/>
                    <w:rPr>
                      <w:sz w:val="24"/>
                    </w:rPr>
                  </w:pPr>
                  <w:r>
                    <w:rPr>
                      <w:sz w:val="24"/>
                    </w:rPr>
                    <w:t>This Agreement will be governed by and construed in all respects in accordance with [State and Country].</w:t>
                  </w:r>
                </w:p>
              </w:txbxContent>
            </v:textbox>
            <w10:wrap type="none"/>
          </v:shape>
        </w:pict>
      </w:r>
      <w:r>
        <w:rPr/>
        <w:pict>
          <v:shape style="position:absolute;margin-left:107pt;margin-top:633.677673pt;width:370.95pt;height:30.25pt;mso-position-horizontal-relative:page;mso-position-vertical-relative:page;z-index:-21664" type="#_x0000_t202" filled="false" stroked="false">
            <v:textbox inset="0,0,0,0">
              <w:txbxContent>
                <w:p>
                  <w:pPr>
                    <w:spacing w:before="20"/>
                    <w:ind w:left="20" w:right="-20" w:firstLine="0"/>
                    <w:jc w:val="left"/>
                    <w:rPr>
                      <w:sz w:val="24"/>
                    </w:rPr>
                  </w:pPr>
                  <w:r>
                    <w:rPr>
                      <w:sz w:val="24"/>
                    </w:rPr>
                    <w:t>By signing </w:t>
                  </w:r>
                  <w:r>
                    <w:rPr>
                      <w:spacing w:val="-4"/>
                      <w:sz w:val="24"/>
                    </w:rPr>
                    <w:t>below, </w:t>
                  </w:r>
                  <w:r>
                    <w:rPr>
                      <w:sz w:val="24"/>
                    </w:rPr>
                    <w:t>the Founders submit that they agree to all of the above terms and conditions.</w:t>
                  </w:r>
                </w:p>
              </w:txbxContent>
            </v:textbox>
            <w10:wrap type="none"/>
          </v:shape>
        </w:pict>
      </w:r>
      <w:r>
        <w:rPr/>
        <w:pict>
          <v:shape style="position:absolute;margin-left:107pt;margin-top:675.917664pt;width:126.55pt;height:30.15pt;mso-position-horizontal-relative:page;mso-position-vertical-relative:page;z-index:-21640" type="#_x0000_t202" filled="false" stroked="false">
            <v:textbox inset="0,0,0,0">
              <w:txbxContent>
                <w:p>
                  <w:pPr>
                    <w:tabs>
                      <w:tab w:pos="2419" w:val="left" w:leader="none"/>
                    </w:tabs>
                    <w:spacing w:before="20"/>
                    <w:ind w:left="20" w:right="17" w:firstLine="0"/>
                    <w:jc w:val="left"/>
                    <w:rPr>
                      <w:sz w:val="24"/>
                    </w:rPr>
                  </w:pPr>
                  <w:r>
                    <w:rPr>
                      <w:sz w:val="24"/>
                      <w:u w:val="single"/>
                    </w:rPr>
                    <w:t> </w:t>
                    <w:tab/>
                  </w:r>
                  <w:r>
                    <w:rPr>
                      <w:sz w:val="24"/>
                    </w:rPr>
                    <w:t>_ [Founder 1</w:t>
                  </w:r>
                  <w:r>
                    <w:rPr>
                      <w:spacing w:val="-5"/>
                      <w:sz w:val="24"/>
                    </w:rPr>
                    <w:t> </w:t>
                  </w:r>
                  <w:r>
                    <w:rPr>
                      <w:sz w:val="24"/>
                    </w:rPr>
                    <w:t>Name]</w:t>
                  </w:r>
                </w:p>
              </w:txbxContent>
            </v:textbox>
            <w10:wrap type="none"/>
          </v:shape>
        </w:pict>
      </w:r>
      <w:r>
        <w:rPr/>
        <w:pict>
          <v:shape style="position:absolute;margin-left:255.320007pt;margin-top:675.917664pt;width:46.4pt;height:30.15pt;mso-position-horizontal-relative:page;mso-position-vertical-relative:page;z-index:-21616" type="#_x0000_t202" filled="false" stroked="false">
            <v:textbox inset="0,0,0,0">
              <w:txbxContent>
                <w:p>
                  <w:pPr>
                    <w:tabs>
                      <w:tab w:pos="907" w:val="left" w:leader="none"/>
                    </w:tabs>
                    <w:spacing w:before="20"/>
                    <w:ind w:left="29" w:right="17" w:hanging="10"/>
                    <w:jc w:val="left"/>
                    <w:rPr>
                      <w:sz w:val="24"/>
                    </w:rPr>
                  </w:pPr>
                  <w:r>
                    <w:rPr>
                      <w:sz w:val="24"/>
                      <w:u w:val="single"/>
                    </w:rPr>
                    <w:t> </w:t>
                    <w:tab/>
                  </w:r>
                  <w:r>
                    <w:rPr>
                      <w:sz w:val="24"/>
                    </w:rPr>
                    <w:t> </w:t>
                  </w:r>
                  <w:r>
                    <w:rPr>
                      <w:spacing w:val="-1"/>
                      <w:sz w:val="24"/>
                    </w:rPr>
                    <w:t>D</w:t>
                  </w:r>
                  <w:r>
                    <w:rPr>
                      <w:sz w:val="24"/>
                    </w:rPr>
                    <w:t>a</w:t>
                  </w:r>
                  <w:r>
                    <w:rPr>
                      <w:spacing w:val="-3"/>
                      <w:sz w:val="24"/>
                    </w:rPr>
                    <w:t>te</w:t>
                  </w:r>
                </w:p>
              </w:txbxContent>
            </v:textbox>
            <w10:wrap type="none"/>
          </v:shape>
        </w:pict>
      </w:r>
      <w:r>
        <w:rPr/>
        <w:pict>
          <v:shape style="position:absolute;margin-left:297.679993pt;margin-top:726.917664pt;width:16.650pt;height:16.1pt;mso-position-horizontal-relative:page;mso-position-vertical-relative:page;z-index:-21592"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4</w:t>
                  </w:r>
                  <w:r>
                    <w:rPr>
                      <w:rFonts w:ascii="Times New Roman"/>
                      <w:sz w:val="24"/>
                    </w:rPr>
                    <w:t>]</w:t>
                  </w:r>
                </w:p>
              </w:txbxContent>
            </v:textbox>
            <w10:wrap type="none"/>
          </v:shape>
        </w:pict>
      </w:r>
      <w:r>
        <w:rPr/>
        <w:pict>
          <v:shape style="position:absolute;margin-left:108pt;margin-top:677.320007pt;width:120.05pt;height:12pt;mso-position-horizontal-relative:page;mso-position-vertical-relative:page;z-index:-21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6.320007pt;margin-top:677.320007pt;width:44.45pt;height:12pt;mso-position-horizontal-relative:page;mso-position-vertical-relative:page;z-index:-215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shape style="position:absolute;margin-left:107pt;margin-top:34.997658pt;width:185.1pt;height:16.1pt;mso-position-horizontal-relative:page;mso-position-vertical-relative:page;z-index:-21520"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07pt;margin-top:70.997658pt;width:126.55pt;height:30.15pt;mso-position-horizontal-relative:page;mso-position-vertical-relative:page;z-index:-21496" type="#_x0000_t202" filled="false" stroked="false">
            <v:textbox inset="0,0,0,0">
              <w:txbxContent>
                <w:p>
                  <w:pPr>
                    <w:tabs>
                      <w:tab w:pos="2419" w:val="left" w:leader="none"/>
                    </w:tabs>
                    <w:spacing w:before="20"/>
                    <w:ind w:left="20" w:right="17" w:firstLine="0"/>
                    <w:jc w:val="left"/>
                    <w:rPr>
                      <w:sz w:val="24"/>
                    </w:rPr>
                  </w:pPr>
                  <w:r>
                    <w:rPr>
                      <w:sz w:val="24"/>
                      <w:u w:val="single"/>
                    </w:rPr>
                    <w:t> </w:t>
                    <w:tab/>
                  </w:r>
                  <w:r>
                    <w:rPr>
                      <w:sz w:val="24"/>
                    </w:rPr>
                    <w:t>_ [Founder 2</w:t>
                  </w:r>
                  <w:r>
                    <w:rPr>
                      <w:spacing w:val="-5"/>
                      <w:sz w:val="24"/>
                    </w:rPr>
                    <w:t> </w:t>
                  </w:r>
                  <w:r>
                    <w:rPr>
                      <w:sz w:val="24"/>
                    </w:rPr>
                    <w:t>Name]</w:t>
                  </w:r>
                </w:p>
              </w:txbxContent>
            </v:textbox>
            <w10:wrap type="none"/>
          </v:shape>
        </w:pict>
      </w:r>
      <w:r>
        <w:rPr/>
        <w:pict>
          <v:shape style="position:absolute;margin-left:255.320007pt;margin-top:70.997658pt;width:46.4pt;height:30.15pt;mso-position-horizontal-relative:page;mso-position-vertical-relative:page;z-index:-21472" type="#_x0000_t202" filled="false" stroked="false">
            <v:textbox inset="0,0,0,0">
              <w:txbxContent>
                <w:p>
                  <w:pPr>
                    <w:tabs>
                      <w:tab w:pos="907" w:val="left" w:leader="none"/>
                    </w:tabs>
                    <w:spacing w:before="20"/>
                    <w:ind w:left="29" w:right="17" w:hanging="10"/>
                    <w:jc w:val="left"/>
                    <w:rPr>
                      <w:sz w:val="24"/>
                    </w:rPr>
                  </w:pPr>
                  <w:r>
                    <w:rPr>
                      <w:sz w:val="24"/>
                      <w:u w:val="single"/>
                    </w:rPr>
                    <w:t> </w:t>
                    <w:tab/>
                  </w:r>
                  <w:r>
                    <w:rPr>
                      <w:sz w:val="24"/>
                    </w:rPr>
                    <w:t> </w:t>
                  </w:r>
                  <w:r>
                    <w:rPr>
                      <w:spacing w:val="-1"/>
                      <w:sz w:val="24"/>
                    </w:rPr>
                    <w:t>D</w:t>
                  </w:r>
                  <w:r>
                    <w:rPr>
                      <w:sz w:val="24"/>
                    </w:rPr>
                    <w:t>a</w:t>
                  </w:r>
                  <w:r>
                    <w:rPr>
                      <w:spacing w:val="-3"/>
                      <w:sz w:val="24"/>
                    </w:rPr>
                    <w:t>te</w:t>
                  </w:r>
                </w:p>
              </w:txbxContent>
            </v:textbox>
            <w10:wrap type="none"/>
          </v:shape>
        </w:pict>
      </w:r>
      <w:r>
        <w:rPr/>
        <w:pict>
          <v:shape style="position:absolute;margin-left:297.679993pt;margin-top:726.917664pt;width:16.650pt;height:16.1pt;mso-position-horizontal-relative:page;mso-position-vertical-relative:page;z-index:-21448"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5</w:t>
                  </w:r>
                  <w:r>
                    <w:rPr>
                      <w:rFonts w:ascii="Times New Roman"/>
                      <w:sz w:val="24"/>
                    </w:rPr>
                    <w:t>]</w:t>
                  </w:r>
                </w:p>
              </w:txbxContent>
            </v:textbox>
            <w10:wrap type="none"/>
          </v:shape>
        </w:pict>
      </w:r>
      <w:r>
        <w:rPr/>
        <w:pict>
          <v:shape style="position:absolute;margin-left:108pt;margin-top:72.400024pt;width:120.05pt;height:12pt;mso-position-horizontal-relative:page;mso-position-vertical-relative:page;z-index:-21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6.320007pt;margin-top:72.400024pt;width:44.45pt;height:12pt;mso-position-horizontal-relative:page;mso-position-vertical-relative:page;z-index:-214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line style="position:absolute;mso-position-horizontal-relative:page;mso-position-vertical-relative:page;z-index:-21376" from="144pt,94.019997pt" to="288pt,94.019997pt" stroked="true" strokeweight=".6pt" strokecolor="#000000">
            <v:stroke dashstyle="solid"/>
            <w10:wrap type="none"/>
          </v:line>
        </w:pict>
      </w:r>
      <w:r>
        <w:rPr/>
        <w:pict>
          <v:shape style="position:absolute;margin-left:107pt;margin-top:34.997658pt;width:185.1pt;height:16.1pt;mso-position-horizontal-relative:page;mso-position-vertical-relative:page;z-index:-21352" type="#_x0000_t202" filled="false" stroked="false">
            <v:textbox inset="0,0,0,0">
              <w:txbxContent>
                <w:p>
                  <w:pPr>
                    <w:spacing w:before="20"/>
                    <w:ind w:left="20" w:right="0" w:firstLine="0"/>
                    <w:jc w:val="left"/>
                    <w:rPr>
                      <w:sz w:val="24"/>
                    </w:rPr>
                  </w:pPr>
                  <w:bookmarkStart w:name="End Notes " w:id="4"/>
                  <w:bookmarkEnd w:id="4"/>
                  <w:r>
                    <w:rPr/>
                  </w:r>
                  <w:r>
                    <w:rPr>
                      <w:sz w:val="24"/>
                    </w:rPr>
                    <w:t>Founders’ Collaboration Agreement</w:t>
                  </w:r>
                </w:p>
              </w:txbxContent>
            </v:textbox>
            <w10:wrap type="none"/>
          </v:shape>
        </w:pict>
      </w:r>
      <w:r>
        <w:rPr/>
        <w:pict>
          <v:shape style="position:absolute;margin-left:107pt;margin-top:98.856056pt;width:397.6pt;height:25.45pt;mso-position-horizontal-relative:page;mso-position-vertical-relative:page;z-index:-21328" type="#_x0000_t202" filled="false" stroked="false">
            <v:textbox inset="0,0,0,0">
              <w:txbxContent>
                <w:p>
                  <w:pPr>
                    <w:pStyle w:val="BodyText"/>
                    <w:ind w:right="-1" w:hanging="1"/>
                  </w:pPr>
                  <w:r>
                    <w:rPr>
                      <w:b/>
                      <w:position w:val="5"/>
                      <w:sz w:val="13"/>
                    </w:rPr>
                    <w:t>1 </w:t>
                  </w:r>
                  <w:r>
                    <w:rPr/>
                    <w:t>The following provisions are sometimes included in Founders’ Agreements, but are not included here for the sake of simplicity: compensation provision and non-compete provision.</w:t>
                  </w:r>
                </w:p>
              </w:txbxContent>
            </v:textbox>
            <w10:wrap type="none"/>
          </v:shape>
        </w:pict>
      </w:r>
      <w:r>
        <w:rPr/>
        <w:pict>
          <v:shape style="position:absolute;margin-left:107.005402pt;margin-top:134.024811pt;width:393.45pt;height:37.25pt;mso-position-horizontal-relative:page;mso-position-vertical-relative:page;z-index:-21304" type="#_x0000_t202" filled="false" stroked="false">
            <v:textbox inset="0,0,0,0">
              <w:txbxContent>
                <w:p>
                  <w:pPr>
                    <w:pStyle w:val="BodyText"/>
                    <w:ind w:right="-3"/>
                  </w:pPr>
                  <w:r>
                    <w:rPr/>
                    <w:t>Also, this agreement does not contain a deadlock provision (a provision that prescribes how the Founders will proceed if there is a tie about how to resolve a major decision). However, different deadlock provisions are detailed in endnote 19.</w:t>
                  </w:r>
                </w:p>
              </w:txbxContent>
            </v:textbox>
            <w10:wrap type="none"/>
          </v:shape>
        </w:pict>
      </w:r>
      <w:r>
        <w:rPr/>
        <w:pict>
          <v:shape style="position:absolute;margin-left:107pt;margin-top:180.93605pt;width:389.6pt;height:119.2pt;mso-position-horizontal-relative:page;mso-position-vertical-relative:page;z-index:-21280" type="#_x0000_t202" filled="false" stroked="false">
            <v:textbox inset="0,0,0,0">
              <w:txbxContent>
                <w:p>
                  <w:pPr>
                    <w:pStyle w:val="BodyText"/>
                    <w:ind w:right="-3" w:hanging="1"/>
                  </w:pPr>
                  <w:r>
                    <w:rPr>
                      <w:b/>
                      <w:position w:val="5"/>
                      <w:sz w:val="13"/>
                    </w:rPr>
                    <w:t>2 </w:t>
                  </w:r>
                  <w:r>
                    <w:rPr/>
                    <w:t>All Founders of this Business Concept should be party to this agreement, which lays out, among other things, the rules over who owns the Business Concept. Persons who contributed significantly to the Business Concept, but are not part of this agreement, may attempt to assert a legal claim of ownership over the Business Concept and the resulting business. A lawsuit will cause headaches for the Founders and potentially lead to money being spent to resolve the dispute, especially if the Business Concept is very successful. For example, the Winklevoss brothers sued Facebook Founder Mark Zuckerberg for using their idea to start Facebook. Zuckerberg settled the lawsuit for over $200 million in Facebook stock. Zuckerberg could have given the Winklevoss’s less money or a small stake in the company, had they negotiated their differences at Facebook’s inception.</w:t>
                  </w:r>
                </w:p>
              </w:txbxContent>
            </v:textbox>
            <w10:wrap type="none"/>
          </v:shape>
        </w:pict>
      </w:r>
      <w:r>
        <w:rPr/>
        <w:pict>
          <v:shape style="position:absolute;margin-left:107.005402pt;margin-top:309.967865pt;width:392.5pt;height:48.85pt;mso-position-horizontal-relative:page;mso-position-vertical-relative:page;z-index:-21256" type="#_x0000_t202" filled="false" stroked="false">
            <v:textbox inset="0,0,0,0">
              <w:txbxContent>
                <w:p>
                  <w:pPr>
                    <w:pStyle w:val="BodyText"/>
                  </w:pPr>
                  <w:r>
                    <w:rPr/>
                    <w:t>Consult a lawyer if you are unsure if a person should be considered a Founder. A lawyer can advise you on what course of action to take (like negotiating a separate agreement) regarding persons who contributed significantly to your Business Concept but are not a party to this agreement.</w:t>
                  </w:r>
                </w:p>
              </w:txbxContent>
            </v:textbox>
            <w10:wrap type="none"/>
          </v:shape>
        </w:pict>
      </w:r>
      <w:r>
        <w:rPr/>
        <w:pict>
          <v:shape style="position:absolute;margin-left:107pt;margin-top:368.496063pt;width:391.4pt;height:84.05pt;mso-position-horizontal-relative:page;mso-position-vertical-relative:page;z-index:-21232" type="#_x0000_t202" filled="false" stroked="false">
            <v:textbox inset="0,0,0,0">
              <w:txbxContent>
                <w:p>
                  <w:pPr>
                    <w:pStyle w:val="BodyText"/>
                    <w:ind w:right="-4" w:hanging="1"/>
                  </w:pPr>
                  <w:r>
                    <w:rPr>
                      <w:b/>
                      <w:position w:val="5"/>
                      <w:sz w:val="13"/>
                    </w:rPr>
                    <w:t>3 </w:t>
                  </w:r>
                  <w:r>
                    <w:rPr/>
                    <w:t>The Founders agree to transfer their rights to the Business Concept to the Company in order to avoid disputes about ownership of the Business Concept. This Company will be created and owned by the Founders. This transfer prevents one of the Founders from stealing the Business Concept created by the Founders and forming an independent business. Furthermore, future investors will invest only in companies that clearly own their Business Concept. In the event litigation arises, this provision makes it clear that the Business Concept is owned by the Company.</w:t>
                  </w:r>
                </w:p>
              </w:txbxContent>
            </v:textbox>
            <w10:wrap type="none"/>
          </v:shape>
        </w:pict>
      </w:r>
      <w:r>
        <w:rPr/>
        <w:pict>
          <v:shape style="position:absolute;margin-left:107pt;margin-top:462.33606pt;width:395pt;height:60.65pt;mso-position-horizontal-relative:page;mso-position-vertical-relative:page;z-index:-21208" type="#_x0000_t202" filled="false" stroked="false">
            <v:textbox inset="0,0,0,0">
              <w:txbxContent>
                <w:p>
                  <w:pPr>
                    <w:pStyle w:val="BodyText"/>
                    <w:ind w:right="-2"/>
                  </w:pPr>
                  <w:r>
                    <w:rPr>
                      <w:b/>
                      <w:position w:val="5"/>
                      <w:sz w:val="13"/>
                    </w:rPr>
                    <w:t>4 </w:t>
                  </w:r>
                  <w:r>
                    <w:rPr/>
                    <w:t>This fill in the blank refers to the type of entity that will hold the rights to the Business Concept. Refer to our </w:t>
                  </w:r>
                  <w:hyperlink r:id="rId5">
                    <w:r>
                      <w:rPr>
                        <w:color w:val="0563C1"/>
                        <w:u w:val="single" w:color="0563C1"/>
                      </w:rPr>
                      <w:t>Entity Choice Primer</w:t>
                    </w:r>
                    <w:r>
                      <w:rPr>
                        <w:color w:val="0563C1"/>
                      </w:rPr>
                      <w:t> </w:t>
                    </w:r>
                  </w:hyperlink>
                  <w:r>
                    <w:rPr/>
                    <w:t>for advice about selecting the appropriate entity to own your Business Concept and consult a lawyer for more assistance. Then, if the entity is a Limited Liability Company (“LLC”), no change is necessary to this provision. If the entity is not an LLC, then you should consult a lawyer before using this agreement as it is structured.</w:t>
                  </w:r>
                </w:p>
              </w:txbxContent>
            </v:textbox>
            <w10:wrap type="none"/>
          </v:shape>
        </w:pict>
      </w:r>
      <w:r>
        <w:rPr/>
        <w:pict>
          <v:shape style="position:absolute;margin-left:107pt;margin-top:532.656067pt;width:391pt;height:154.35pt;mso-position-horizontal-relative:page;mso-position-vertical-relative:page;z-index:-21184" type="#_x0000_t202" filled="false" stroked="false">
            <v:textbox inset="0,0,0,0">
              <w:txbxContent>
                <w:p>
                  <w:pPr>
                    <w:pStyle w:val="BodyText"/>
                    <w:ind w:right="-3"/>
                  </w:pPr>
                  <w:r>
                    <w:rPr>
                      <w:b/>
                      <w:position w:val="5"/>
                      <w:sz w:val="13"/>
                    </w:rPr>
                    <w:t>5 </w:t>
                  </w:r>
                  <w:r>
                    <w:rPr/>
                    <w:t>This provision ensures that the Founders’ Business Concept is protected. Both the Company’s Founders and its future investors have a stake in ensuring that the Company protects its intellectual property (part of the Business Concept) and avoids infringing the intellectual property rights of third parties. Intellectual property (IP) is often the most valuable asset for many start-ups. A problem arises, however, if one of the Founders leaves prior to entity creation and takes his rights to certain IP along with her. Another problem often arises with respect to IP created pre-entity creation by outside developers or consultants (i.e., non-Founders), particularly if the developers or consultants are located outside of the United States. The IP created often never gets assigned to the company at all, either because there was no written agreement or because the company was not a party to the agreement (because it did not exist at the time). Founders should consult an attorney to determine the best method to protect a start-up’s IP. You may also want to review our </w:t>
                  </w:r>
                  <w:hyperlink r:id="rId6">
                    <w:r>
                      <w:rPr>
                        <w:color w:val="0563C1"/>
                        <w:u w:val="single" w:color="0563C1"/>
                      </w:rPr>
                      <w:t>Intellectual Property Kit</w:t>
                    </w:r>
                    <w:r>
                      <w:rPr/>
                      <w:t>.</w:t>
                    </w:r>
                  </w:hyperlink>
                </w:p>
              </w:txbxContent>
            </v:textbox>
            <w10:wrap type="none"/>
          </v:shape>
        </w:pict>
      </w:r>
      <w:r>
        <w:rPr/>
        <w:pict>
          <v:shape style="position:absolute;margin-left:107pt;margin-top:696.81604pt;width:366.7pt;height:13.7pt;mso-position-horizontal-relative:page;mso-position-vertical-relative:page;z-index:-21160" type="#_x0000_t202" filled="false" stroked="false">
            <v:textbox inset="0,0,0,0">
              <w:txbxContent>
                <w:p>
                  <w:pPr>
                    <w:pStyle w:val="BodyText"/>
                  </w:pPr>
                  <w:r>
                    <w:rPr>
                      <w:b/>
                      <w:position w:val="5"/>
                      <w:sz w:val="13"/>
                    </w:rPr>
                    <w:t>6 </w:t>
                  </w:r>
                  <w:r>
                    <w:rPr/>
                    <w:t>This clause applies before the formation of the Company. It prevents anyone with an</w:t>
                  </w:r>
                </w:p>
              </w:txbxContent>
            </v:textbox>
            <w10:wrap type="none"/>
          </v:shape>
        </w:pict>
      </w:r>
      <w:r>
        <w:rPr/>
        <w:pict>
          <v:shape style="position:absolute;margin-left:297.679993pt;margin-top:726.917664pt;width:16.650pt;height:16.1pt;mso-position-horizontal-relative:page;mso-position-vertical-relative:page;z-index:-21136"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6</w:t>
                  </w:r>
                  <w:r>
                    <w:rPr>
                      <w:rFonts w:ascii="Times New Roman"/>
                      <w:sz w:val="24"/>
                    </w:rPr>
                    <w:t>]</w:t>
                  </w:r>
                </w:p>
              </w:txbxContent>
            </v:textbox>
            <w10:wrap type="none"/>
          </v:shape>
        </w:pict>
      </w:r>
      <w:r>
        <w:rPr/>
        <w:pict>
          <v:shape style="position:absolute;margin-left:144pt;margin-top:83.019997pt;width:144pt;height:12pt;mso-position-horizontal-relative:page;mso-position-vertical-relative:page;z-index:-21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1.155518pt;margin-top:473.562775pt;width:7.35pt;height:12pt;mso-position-horizontal-relative:page;mso-position-vertical-relative:page;z-index:-21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1.501373pt;margin-top:672.76001pt;width:7.2pt;height:12pt;mso-position-horizontal-relative:page;mso-position-vertical-relative:page;z-index:-210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line style="position:absolute;mso-position-horizontal-relative:page;mso-position-vertical-relative:page;z-index:-21040" from="144pt,79.980003pt" to="504pt,79.980003pt" stroked="true" strokeweight=".6pt" strokecolor="#000000">
            <v:stroke dashstyle="solid"/>
            <w10:wrap type="none"/>
          </v:line>
        </w:pict>
      </w:r>
      <w:r>
        <w:rPr/>
        <w:pict>
          <v:shape style="position:absolute;margin-left:107pt;margin-top:34.997658pt;width:185.1pt;height:16.1pt;mso-position-horizontal-relative:page;mso-position-vertical-relative:page;z-index:-21016"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07pt;margin-top:84.816055pt;width:395.2pt;height:60.65pt;mso-position-horizontal-relative:page;mso-position-vertical-relative:page;z-index:-20992" type="#_x0000_t202" filled="false" stroked="false">
            <v:textbox inset="0,0,0,0">
              <w:txbxContent>
                <w:p>
                  <w:pPr>
                    <w:pStyle w:val="BodyText"/>
                    <w:ind w:right="-5"/>
                  </w:pPr>
                  <w:r>
                    <w:rPr/>
                    <w:t>ownership interest in the Business Concept from transferring that interest to another party.</w:t>
                  </w:r>
                  <w:bookmarkStart w:name="_bookmark0" w:id="5"/>
                  <w:bookmarkEnd w:id="5"/>
                  <w:r>
                    <w:rPr/>
                  </w:r>
                  <w:r>
                    <w:rPr/>
                    <w:t> This type of ownership transfer can occur only if it is approved by the other Founders. It is not necessary for this provision to apply after the formation of the Company because section</w:t>
                  </w:r>
                </w:p>
                <w:p>
                  <w:pPr>
                    <w:pStyle w:val="BodyText"/>
                    <w:spacing w:before="0"/>
                    <w:ind w:right="-5"/>
                  </w:pPr>
                  <w:r>
                    <w:rPr/>
                    <w:t>1.1 states that the Founders agree to transfer ownership of the intellectual property to the Company once it is formed.</w:t>
                  </w:r>
                </w:p>
              </w:txbxContent>
            </v:textbox>
            <w10:wrap type="none"/>
          </v:shape>
        </w:pict>
      </w:r>
      <w:r>
        <w:rPr/>
        <w:pict>
          <v:shape style="position:absolute;margin-left:106.990044pt;margin-top:155.15358pt;width:395.75pt;height:48.85pt;mso-position-horizontal-relative:page;mso-position-vertical-relative:page;z-index:-20968" type="#_x0000_t202" filled="false" stroked="false">
            <v:textbox inset="0,0,0,0">
              <w:txbxContent>
                <w:p>
                  <w:pPr>
                    <w:pStyle w:val="BodyText"/>
                  </w:pPr>
                  <w:r>
                    <w:rPr/>
                    <w:t>This type of ownership transfer provision protects all of the Founders against another Founder transferring their ownership interest to someone with adverse interests to the rest</w:t>
                  </w:r>
                  <w:bookmarkStart w:name="_bookmark1" w:id="6"/>
                  <w:bookmarkEnd w:id="6"/>
                  <w:r>
                    <w:rPr/>
                  </w:r>
                  <w:r>
                    <w:rPr/>
                    <w:t> of the Founders. Furthermore, by agreeing to this provision, all of the Founders demonstrate to each other that they are committed to developing the Business Concept.</w:t>
                  </w:r>
                </w:p>
              </w:txbxContent>
            </v:textbox>
            <w10:wrap type="none"/>
          </v:shape>
        </w:pict>
      </w:r>
      <w:r>
        <w:rPr/>
        <w:pict>
          <v:shape style="position:absolute;margin-left:106.98008pt;margin-top:213.847855pt;width:397.05pt;height:72.3pt;mso-position-horizontal-relative:page;mso-position-vertical-relative:page;z-index:-20944" type="#_x0000_t202" filled="false" stroked="false">
            <v:textbox inset="0,0,0,0">
              <w:txbxContent>
                <w:p>
                  <w:pPr>
                    <w:pStyle w:val="BodyText"/>
                    <w:ind w:right="17"/>
                  </w:pPr>
                  <w:r>
                    <w:rPr/>
                    <w:t>This agreement does not contain any restrictions on the transfer of ownership interests once the Company is formed. Some agreements contain restrictions on the transfer of ownership interests, but outside investors often frown upon these restrictions. If the Founders collectively wish to add further ownership restrictions to this agreement, they should seek legal counsel. Below, find a non-exhaustive list of a few other ownership transfer restrictions:</w:t>
                  </w:r>
                </w:p>
              </w:txbxContent>
            </v:textbox>
            <w10:wrap type="none"/>
          </v:shape>
        </w:pict>
      </w:r>
      <w:r>
        <w:rPr/>
        <w:pict>
          <v:shape style="position:absolute;margin-left:125pt;margin-top:296.406708pt;width:6.55pt;height:13.1pt;mso-position-horizontal-relative:page;mso-position-vertical-relative:page;z-index:-20920"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42.997726pt;margin-top:295.896057pt;width:359.8pt;height:212.9pt;mso-position-horizontal-relative:page;mso-position-vertical-relative:page;z-index:-20896" type="#_x0000_t202" filled="false" stroked="false">
            <v:textbox inset="0,0,0,0">
              <w:txbxContent>
                <w:p>
                  <w:pPr>
                    <w:pStyle w:val="BodyText"/>
                    <w:ind w:right="223" w:hanging="1"/>
                  </w:pPr>
                  <w:r>
                    <w:rPr>
                      <w:b/>
                    </w:rPr>
                    <w:t>Permitted Transfers. </w:t>
                  </w:r>
                  <w:r>
                    <w:rPr/>
                    <w:t>Permitted transfers restrict transfers after the Company is formed, but permit certain transfers to closely related people, such as immediate family members, affiliates, and controlled entities (such as family trusts). In addition, owners are often allowed to transfer their ownership stake to other interest holders, free of restrictions.</w:t>
                  </w:r>
                </w:p>
                <w:p>
                  <w:pPr>
                    <w:pStyle w:val="BodyText"/>
                    <w:spacing w:before="0"/>
                    <w:ind w:right="10" w:hanging="1"/>
                  </w:pPr>
                  <w:r>
                    <w:rPr>
                      <w:b/>
                    </w:rPr>
                    <w:t>Right of First Offer. </w:t>
                  </w:r>
                  <w:r>
                    <w:rPr/>
                    <w:t>The right of first offer requires the owner of a percentage</w:t>
                  </w:r>
                  <w:bookmarkStart w:name="_bookmark2" w:id="7"/>
                  <w:bookmarkEnd w:id="7"/>
                  <w:r>
                    <w:rPr/>
                  </w:r>
                  <w:r>
                    <w:rPr/>
                    <w:t> interest to offer the interest to the other interest holders before offering to sell to third parties. If the interest holders do not buy the percentage interest, the owner usually has a limited period of time to sell to a third party, but that sale must be on terms no more favorable than those offered to the other interest holders.</w:t>
                  </w:r>
                </w:p>
                <w:p>
                  <w:pPr>
                    <w:pStyle w:val="BodyText"/>
                    <w:spacing w:before="0"/>
                    <w:ind w:right="10" w:hanging="1"/>
                  </w:pPr>
                  <w:r>
                    <w:rPr>
                      <w:b/>
                    </w:rPr>
                    <w:t>Right of First Refusal. </w:t>
                  </w:r>
                  <w:r>
                    <w:rPr/>
                    <w:t>The right of first refusal is similar to the right of first offer, except that the selling owner offers to sell the percentage interest to the other interest holders after receiving a bona fide third party offer. The offer to the interest holders must typically be made on substantially the same terms offered by the third</w:t>
                  </w:r>
                  <w:bookmarkStart w:name="_bookmark3" w:id="8"/>
                  <w:bookmarkEnd w:id="8"/>
                  <w:r>
                    <w:rPr/>
                  </w:r>
                  <w:r>
                    <w:rPr/>
                    <w:t> party. The selling owner describes the terms of the third party offer to the other interest holders. This is a big difference from the right of first offer because the interest holders do not know the identity of the third party purchaser when deciding whether or not to buy the offered percentage interest.</w:t>
                  </w:r>
                </w:p>
              </w:txbxContent>
            </v:textbox>
            <w10:wrap type="none"/>
          </v:shape>
        </w:pict>
      </w:r>
      <w:r>
        <w:rPr/>
        <w:pict>
          <v:shape style="position:absolute;margin-left:125pt;margin-top:354.966705pt;width:6.55pt;height:13.1pt;mso-position-horizontal-relative:page;mso-position-vertical-relative:page;z-index:-20872"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25pt;margin-top:413.646606pt;width:6.55pt;height:13.1pt;mso-position-horizontal-relative:page;mso-position-vertical-relative:page;z-index:-20848"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06.995438pt;margin-top:518.616028pt;width:390.75pt;height:48.85pt;mso-position-horizontal-relative:page;mso-position-vertical-relative:page;z-index:-20824" type="#_x0000_t202" filled="false" stroked="false">
            <v:textbox inset="0,0,0,0">
              <w:txbxContent>
                <w:p>
                  <w:pPr>
                    <w:pStyle w:val="BodyText"/>
                    <w:ind w:right="-2"/>
                  </w:pPr>
                  <w:r>
                    <w:rPr>
                      <w:b/>
                      <w:position w:val="5"/>
                      <w:sz w:val="13"/>
                    </w:rPr>
                    <w:t>7 </w:t>
                  </w:r>
                  <w:r>
                    <w:rPr/>
                    <w:t>This section mainly discusses the ownership structure of the Company. In other words,</w:t>
                  </w:r>
                  <w:bookmarkStart w:name="_bookmark4" w:id="9"/>
                  <w:bookmarkEnd w:id="9"/>
                  <w:r>
                    <w:rPr/>
                  </w:r>
                  <w:r>
                    <w:rPr/>
                    <w:t> what percentage of the Company does each Founder own? Should a percentage interest in the Company be left un-owned for future employees? How long does it take for Founders to actually own their percentage interest?</w:t>
                  </w:r>
                </w:p>
              </w:txbxContent>
            </v:textbox>
            <w10:wrap type="none"/>
          </v:shape>
        </w:pict>
      </w:r>
      <w:r>
        <w:rPr/>
        <w:pict>
          <v:shape style="position:absolute;margin-left:107pt;margin-top:577.176025pt;width:395.6pt;height:84.05pt;mso-position-horizontal-relative:page;mso-position-vertical-relative:page;z-index:-20800" type="#_x0000_t202" filled="false" stroked="false">
            <v:textbox inset="0,0,0,0">
              <w:txbxContent>
                <w:p>
                  <w:pPr>
                    <w:pStyle w:val="BodyText"/>
                    <w:ind w:right="-3" w:hanging="1"/>
                  </w:pPr>
                  <w:r>
                    <w:rPr>
                      <w:b/>
                      <w:position w:val="5"/>
                      <w:sz w:val="13"/>
                    </w:rPr>
                    <w:t>8 </w:t>
                  </w:r>
                  <w:r>
                    <w:rPr/>
                    <w:t>This chart shows the percentage interest each Founder has in the Company. It is important to note that Founders must provide consideration to the company in return for receiving a percentage interest. States have different laws regarding adequate consideration for receiving a percentage interest in an LLC. Pennsylvania generally will not inquire into whether services rendered (a common form of consideration) are adequate consideration as long the managers of an LLC approve the percentage interest. Here are some factors to consider when deciding how to split the percentage interests in a company:</w:t>
                  </w:r>
                </w:p>
              </w:txbxContent>
            </v:textbox>
            <w10:wrap type="none"/>
          </v:shape>
        </w:pict>
      </w:r>
      <w:r>
        <w:rPr/>
        <w:pict>
          <v:shape style="position:absolute;margin-left:125.00312pt;margin-top:671.039124pt;width:318.8pt;height:13.7pt;mso-position-horizontal-relative:page;mso-position-vertical-relative:page;z-index:-20776" type="#_x0000_t202" filled="false" stroked="false">
            <v:textbox inset="0,0,0,0">
              <w:txbxContent>
                <w:p>
                  <w:pPr>
                    <w:pStyle w:val="BodyText"/>
                    <w:numPr>
                      <w:ilvl w:val="0"/>
                      <w:numId w:val="1"/>
                    </w:numPr>
                    <w:tabs>
                      <w:tab w:pos="379" w:val="left" w:leader="none"/>
                      <w:tab w:pos="380" w:val="left" w:leader="none"/>
                    </w:tabs>
                    <w:spacing w:line="240" w:lineRule="auto" w:before="19" w:after="0"/>
                    <w:ind w:left="379" w:right="0" w:hanging="359"/>
                    <w:jc w:val="left"/>
                  </w:pPr>
                  <w:r>
                    <w:rPr/>
                    <w:t>Consider whether equity should be split equally among Founders,</w:t>
                  </w:r>
                  <w:r>
                    <w:rPr>
                      <w:spacing w:val="-30"/>
                    </w:rPr>
                    <w:t> </w:t>
                  </w:r>
                  <w:r>
                    <w:rPr/>
                    <w:t>but:</w:t>
                  </w:r>
                </w:p>
              </w:txbxContent>
            </v:textbox>
            <w10:wrap type="none"/>
          </v:shape>
        </w:pict>
      </w:r>
      <w:r>
        <w:rPr/>
        <w:pict>
          <v:shape style="position:absolute;margin-left:160.998566pt;margin-top:694.445068pt;width:299.25pt;height:14.5pt;mso-position-horizontal-relative:page;mso-position-vertical-relative:page;z-index:-20752" type="#_x0000_t202" filled="false" stroked="false">
            <v:textbox inset="0,0,0,0">
              <w:txbxContent>
                <w:p>
                  <w:pPr>
                    <w:pStyle w:val="BodyText"/>
                    <w:tabs>
                      <w:tab w:pos="379" w:val="left" w:leader="none"/>
                    </w:tabs>
                  </w:pPr>
                  <w:bookmarkStart w:name="_bookmark5" w:id="10"/>
                  <w:bookmarkEnd w:id="10"/>
                  <w:r>
                    <w:rPr/>
                  </w:r>
                  <w:r>
                    <w:rPr>
                      <w:rFonts w:ascii="Courier New"/>
                    </w:rPr>
                    <w:t>o</w:t>
                    <w:tab/>
                  </w:r>
                  <w:r>
                    <w:rPr/>
                    <w:t>Do not automatically assume that an equal split is the best</w:t>
                  </w:r>
                  <w:r>
                    <w:rPr>
                      <w:spacing w:val="-30"/>
                    </w:rPr>
                    <w:t> </w:t>
                  </w:r>
                  <w:r>
                    <w:rPr/>
                    <w:t>option.</w:t>
                  </w:r>
                </w:p>
              </w:txbxContent>
            </v:textbox>
            <w10:wrap type="none"/>
          </v:shape>
        </w:pict>
      </w:r>
      <w:r>
        <w:rPr/>
        <w:pict>
          <v:shape style="position:absolute;margin-left:297.679993pt;margin-top:726.917664pt;width:16.650pt;height:16.1pt;mso-position-horizontal-relative:page;mso-position-vertical-relative:page;z-index:-20728"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7</w:t>
                  </w:r>
                  <w:r>
                    <w:rPr>
                      <w:rFonts w:ascii="Times New Roman"/>
                      <w:sz w:val="24"/>
                    </w:rPr>
                    <w:t>]</w:t>
                  </w:r>
                </w:p>
              </w:txbxContent>
            </v:textbox>
            <w10:wrap type="none"/>
          </v:shape>
        </w:pict>
      </w:r>
      <w:r>
        <w:rPr/>
        <w:pict>
          <v:shape style="position:absolute;margin-left:144pt;margin-top:68.980003pt;width:360pt;height:12pt;mso-position-horizontal-relative:page;mso-position-vertical-relative:page;z-index:-207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line style="position:absolute;mso-position-horizontal-relative:page;mso-position-vertical-relative:page;z-index:-20680" from="144pt,79.980003pt" to="504pt,79.980003pt" stroked="true" strokeweight=".6pt" strokecolor="#000000">
            <v:stroke dashstyle="solid"/>
            <w10:wrap type="none"/>
          </v:line>
        </w:pict>
      </w:r>
      <w:r>
        <w:rPr/>
        <w:pict>
          <v:shape style="position:absolute;margin-left:107pt;margin-top:34.997658pt;width:185.1pt;height:16.1pt;mso-position-horizontal-relative:page;mso-position-vertical-relative:page;z-index:-20656"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60.980087pt;margin-top:84.816055pt;width:341.2pt;height:72.3pt;mso-position-horizontal-relative:page;mso-position-vertical-relative:page;z-index:-20632" type="#_x0000_t202" filled="false" stroked="false">
            <v:textbox inset="0,0,0,0">
              <w:txbxContent>
                <w:p>
                  <w:pPr>
                    <w:pStyle w:val="BodyText"/>
                    <w:numPr>
                      <w:ilvl w:val="0"/>
                      <w:numId w:val="2"/>
                    </w:numPr>
                    <w:tabs>
                      <w:tab w:pos="380" w:val="left" w:leader="none"/>
                      <w:tab w:pos="381" w:val="left" w:leader="none"/>
                    </w:tabs>
                    <w:spacing w:line="235" w:lineRule="auto" w:before="22" w:after="0"/>
                    <w:ind w:left="379" w:right="17" w:hanging="359"/>
                    <w:jc w:val="left"/>
                  </w:pPr>
                  <w:r>
                    <w:rPr/>
                    <w:t>If the Founders settle on an even split, memorialize a decision-making deadlock provision that will clearly state who gets to make a decision when there</w:t>
                  </w:r>
                  <w:r>
                    <w:rPr>
                      <w:spacing w:val="-5"/>
                    </w:rPr>
                    <w:t> </w:t>
                  </w:r>
                  <w:r>
                    <w:rPr/>
                    <w:t>is</w:t>
                  </w:r>
                  <w:r>
                    <w:rPr>
                      <w:spacing w:val="-1"/>
                    </w:rPr>
                    <w:t> </w:t>
                  </w:r>
                  <w:r>
                    <w:rPr/>
                    <w:t>a</w:t>
                  </w:r>
                  <w:r>
                    <w:rPr>
                      <w:spacing w:val="-2"/>
                    </w:rPr>
                    <w:t> </w:t>
                  </w:r>
                  <w:r>
                    <w:rPr/>
                    <w:t>disagreement;</w:t>
                  </w:r>
                  <w:r>
                    <w:rPr>
                      <w:spacing w:val="-2"/>
                    </w:rPr>
                    <w:t> </w:t>
                  </w:r>
                  <w:r>
                    <w:rPr/>
                    <w:t>otherwise,</w:t>
                  </w:r>
                  <w:r>
                    <w:rPr>
                      <w:spacing w:val="-2"/>
                    </w:rPr>
                    <w:t> </w:t>
                  </w:r>
                  <w:r>
                    <w:rPr/>
                    <w:t>the</w:t>
                  </w:r>
                  <w:r>
                    <w:rPr>
                      <w:spacing w:val="-4"/>
                    </w:rPr>
                    <w:t> </w:t>
                  </w:r>
                  <w:r>
                    <w:rPr/>
                    <w:t>company</w:t>
                  </w:r>
                  <w:r>
                    <w:rPr>
                      <w:spacing w:val="-4"/>
                    </w:rPr>
                    <w:t> </w:t>
                  </w:r>
                  <w:r>
                    <w:rPr/>
                    <w:t>could</w:t>
                  </w:r>
                  <w:r>
                    <w:rPr>
                      <w:spacing w:val="-1"/>
                    </w:rPr>
                    <w:t> </w:t>
                  </w:r>
                  <w:r>
                    <w:rPr/>
                    <w:t>easily</w:t>
                  </w:r>
                  <w:r>
                    <w:rPr>
                      <w:spacing w:val="-4"/>
                    </w:rPr>
                    <w:t> </w:t>
                  </w:r>
                  <w:r>
                    <w:rPr/>
                    <w:t>grind</w:t>
                  </w:r>
                  <w:r>
                    <w:rPr>
                      <w:spacing w:val="-2"/>
                    </w:rPr>
                    <w:t> </w:t>
                  </w:r>
                  <w:r>
                    <w:rPr/>
                    <w:t>to</w:t>
                  </w:r>
                  <w:r>
                    <w:rPr>
                      <w:spacing w:val="-4"/>
                    </w:rPr>
                    <w:t> </w:t>
                  </w:r>
                  <w:r>
                    <w:rPr/>
                    <w:t>a</w:t>
                  </w:r>
                  <w:r>
                    <w:rPr>
                      <w:spacing w:val="-3"/>
                    </w:rPr>
                    <w:t> </w:t>
                  </w:r>
                  <w:r>
                    <w:rPr/>
                    <w:t>halt during a disagreement (such provisions are detailed in endnote</w:t>
                  </w:r>
                  <w:r>
                    <w:rPr>
                      <w:spacing w:val="-14"/>
                    </w:rPr>
                    <w:t> </w:t>
                  </w:r>
                  <w:r>
                    <w:rPr/>
                    <w:t>19).</w:t>
                  </w:r>
                </w:p>
                <w:p>
                  <w:pPr>
                    <w:pStyle w:val="BodyText"/>
                    <w:numPr>
                      <w:ilvl w:val="0"/>
                      <w:numId w:val="2"/>
                    </w:numPr>
                    <w:tabs>
                      <w:tab w:pos="379" w:val="left" w:leader="none"/>
                      <w:tab w:pos="380" w:val="left" w:leader="none"/>
                    </w:tabs>
                    <w:spacing w:line="223" w:lineRule="auto" w:before="13" w:after="0"/>
                    <w:ind w:left="379" w:right="824" w:hanging="359"/>
                    <w:jc w:val="left"/>
                  </w:pPr>
                  <w:r>
                    <w:rPr/>
                    <w:t>Consider alternatives such as unequal distributions based on</w:t>
                  </w:r>
                  <w:r>
                    <w:rPr>
                      <w:spacing w:val="-27"/>
                    </w:rPr>
                    <w:t> </w:t>
                  </w:r>
                  <w:r>
                    <w:rPr/>
                    <w:t>each Founder's contributions to the</w:t>
                  </w:r>
                  <w:r>
                    <w:rPr>
                      <w:spacing w:val="-2"/>
                    </w:rPr>
                    <w:t> </w:t>
                  </w:r>
                  <w:r>
                    <w:rPr/>
                    <w:t>business.</w:t>
                  </w:r>
                </w:p>
              </w:txbxContent>
            </v:textbox>
            <w10:wrap type="none"/>
          </v:shape>
        </w:pict>
      </w:r>
      <w:r>
        <w:rPr/>
        <w:pict>
          <v:shape style="position:absolute;margin-left:124.984642pt;margin-top:167.426987pt;width:6.55pt;height:13.1pt;mso-position-horizontal-relative:page;mso-position-vertical-relative:page;z-index:-20608"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42.982361pt;margin-top:166.916336pt;width:324.8pt;height:13.7pt;mso-position-horizontal-relative:page;mso-position-vertical-relative:page;z-index:-20584" type="#_x0000_t202" filled="false" stroked="false">
            <v:textbox inset="0,0,0,0">
              <w:txbxContent>
                <w:p>
                  <w:pPr>
                    <w:pStyle w:val="BodyText"/>
                  </w:pPr>
                  <w:r>
                    <w:rPr/>
                    <w:t>Factors that may be considered in an unequal distribution of equity include:</w:t>
                  </w:r>
                </w:p>
              </w:txbxContent>
            </v:textbox>
            <w10:wrap type="none"/>
          </v:shape>
        </w:pict>
      </w:r>
      <w:r>
        <w:rPr/>
        <w:pict>
          <v:shape style="position:absolute;margin-left:178.967834pt;margin-top:190.322342pt;width:325.3pt;height:213.05pt;mso-position-horizontal-relative:page;mso-position-vertical-relative:page;z-index:-20560" type="#_x0000_t202" filled="false" stroked="false">
            <v:textbox inset="0,0,0,0">
              <w:txbxContent>
                <w:p>
                  <w:pPr>
                    <w:pStyle w:val="BodyText"/>
                    <w:ind w:right="477"/>
                  </w:pPr>
                  <w:r>
                    <w:rPr/>
                    <w:t>who came up with the idea that is the key to the Business Concept; who has the greatest stake in the IP in the Business Concept;</w:t>
                  </w:r>
                </w:p>
                <w:p>
                  <w:pPr>
                    <w:pStyle w:val="BodyText"/>
                    <w:spacing w:line="234" w:lineRule="exact" w:before="2"/>
                  </w:pPr>
                  <w:r>
                    <w:rPr/>
                    <w:t>who developed the technology necessary to run the Business Concept;</w:t>
                  </w:r>
                </w:p>
                <w:p>
                  <w:pPr>
                    <w:pStyle w:val="BodyText"/>
                    <w:spacing w:before="0"/>
                    <w:ind w:right="-2"/>
                  </w:pPr>
                  <w:r>
                    <w:rPr/>
                    <w:t>who owns the patents on which the Business Concept or its products will be based;</w:t>
                  </w:r>
                </w:p>
                <w:p>
                  <w:pPr>
                    <w:pStyle w:val="BodyText"/>
                    <w:spacing w:before="0"/>
                    <w:ind w:right="391"/>
                  </w:pPr>
                  <w:r>
                    <w:rPr/>
                    <w:t>whether any Founder brings existing copyrights or trademarks into the Company;</w:t>
                  </w:r>
                </w:p>
                <w:p>
                  <w:pPr>
                    <w:pStyle w:val="BodyText"/>
                    <w:spacing w:before="0"/>
                    <w:ind w:right="69"/>
                  </w:pPr>
                  <w:r>
                    <w:rPr/>
                    <w:t>which Founders are providing the start-up capital for the Business Concept and in what percentage contribution;</w:t>
                  </w:r>
                </w:p>
                <w:p>
                  <w:pPr>
                    <w:pStyle w:val="BodyText"/>
                    <w:spacing w:before="1"/>
                    <w:ind w:right="477"/>
                  </w:pPr>
                  <w:r>
                    <w:rPr/>
                    <w:t>how much time has each Founder invested in the development of</w:t>
                  </w:r>
                  <w:r>
                    <w:rPr>
                      <w:spacing w:val="-30"/>
                    </w:rPr>
                    <w:t> </w:t>
                  </w:r>
                  <w:r>
                    <w:rPr/>
                    <w:t>the Business</w:t>
                  </w:r>
                  <w:r>
                    <w:rPr>
                      <w:spacing w:val="-1"/>
                    </w:rPr>
                    <w:t> </w:t>
                  </w:r>
                  <w:r>
                    <w:rPr/>
                    <w:t>Concept;</w:t>
                  </w:r>
                </w:p>
                <w:p>
                  <w:pPr>
                    <w:pStyle w:val="BodyText"/>
                    <w:spacing w:before="0"/>
                  </w:pPr>
                  <w:r>
                    <w:rPr/>
                    <w:t>whether all Founders are full-time contributors to the development of</w:t>
                  </w:r>
                  <w:r>
                    <w:rPr>
                      <w:spacing w:val="-30"/>
                    </w:rPr>
                    <w:t> </w:t>
                  </w:r>
                  <w:r>
                    <w:rPr/>
                    <w:t>the Business</w:t>
                  </w:r>
                  <w:r>
                    <w:rPr>
                      <w:spacing w:val="-1"/>
                    </w:rPr>
                    <w:t> </w:t>
                  </w:r>
                  <w:r>
                    <w:rPr/>
                    <w:t>Concept;</w:t>
                  </w:r>
                </w:p>
                <w:p>
                  <w:pPr>
                    <w:pStyle w:val="BodyText"/>
                    <w:spacing w:before="0"/>
                    <w:ind w:right="34"/>
                  </w:pPr>
                  <w:r>
                    <w:rPr/>
                    <w:t>what was the opportunity cost for each Founder to help create the Business Concept? Those who sacrificed more lucrative, high-power positions at established businesses are often compensated more for their risk than those who were not actively employed when the venture began; and</w:t>
                  </w:r>
                </w:p>
                <w:p>
                  <w:pPr>
                    <w:pStyle w:val="BodyText"/>
                    <w:spacing w:before="0"/>
                  </w:pPr>
                  <w:r>
                    <w:rPr/>
                    <w:t>who has the industry expertise necessary to get the Business Concept going.</w:t>
                  </w:r>
                </w:p>
              </w:txbxContent>
            </v:textbox>
            <w10:wrap type="none"/>
          </v:shape>
        </w:pict>
      </w:r>
      <w:r>
        <w:rPr/>
        <w:pict>
          <v:shape style="position:absolute;margin-left:160.970123pt;margin-top:191.494385pt;width:7.95pt;height:48.5pt;mso-position-horizontal-relative:page;mso-position-vertical-relative:page;z-index:-20536" type="#_x0000_t202" filled="false" stroked="false">
            <v:textbox inset="0,0,0,0">
              <w:txbxContent>
                <w:p>
                  <w:pPr>
                    <w:pStyle w:val="BodyText"/>
                    <w:spacing w:line="247" w:lineRule="auto"/>
                    <w:ind w:right="17"/>
                    <w:jc w:val="both"/>
                    <w:rPr>
                      <w:rFonts w:ascii="Courier New"/>
                    </w:rPr>
                  </w:pP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p>
              </w:txbxContent>
            </v:textbox>
            <w10:wrap type="none"/>
          </v:shape>
        </w:pict>
      </w:r>
      <w:r>
        <w:rPr/>
        <w:pict>
          <v:shape style="position:absolute;margin-left:160.970123pt;margin-top:250.18866pt;width:7.95pt;height:13.3pt;mso-position-horizontal-relative:page;mso-position-vertical-relative:page;z-index:-20512"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70123pt;margin-top:273.594666pt;width:7.95pt;height:13.3pt;mso-position-horizontal-relative:page;mso-position-vertical-relative:page;z-index:-20488"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70123pt;margin-top:297.120178pt;width:7.95pt;height:13.3pt;mso-position-horizontal-relative:page;mso-position-vertical-relative:page;z-index:-20464"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70123pt;margin-top:320.526184pt;width:7.95pt;height:13.3pt;mso-position-horizontal-relative:page;mso-position-vertical-relative:page;z-index:-20440"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70123pt;margin-top:343.93219pt;width:7.95pt;height:13.3pt;mso-position-horizontal-relative:page;mso-position-vertical-relative:page;z-index:-20416"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70123pt;margin-top:390.863708pt;width:7.95pt;height:13.3pt;mso-position-horizontal-relative:page;mso-position-vertical-relative:page;z-index:-20392"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06.995438pt;margin-top:413.135956pt;width:395.1pt;height:154.4pt;mso-position-horizontal-relative:page;mso-position-vertical-relative:page;z-index:-20368" type="#_x0000_t202" filled="false" stroked="false">
            <v:textbox inset="0,0,0,0">
              <w:txbxContent>
                <w:p>
                  <w:pPr>
                    <w:pStyle w:val="BodyText"/>
                  </w:pPr>
                  <w:bookmarkStart w:name="_bookmark7" w:id="11"/>
                  <w:bookmarkEnd w:id="11"/>
                  <w:r>
                    <w:rPr/>
                  </w:r>
                  <w:r>
                    <w:rPr>
                      <w:b/>
                      <w:position w:val="5"/>
                      <w:sz w:val="13"/>
                    </w:rPr>
                    <w:t>9 </w:t>
                  </w:r>
                  <w:r>
                    <w:rPr/>
                    <w:t>Setting aside a 10–20% percentage interest for future employees may be prudent. Future investors will expect the company to set aside a percentage interest because equity compensation is a commonly accepted way to motivate high-level employees to put in long hours at start-ups. Of course, the company can distribute 100% of the percentage interest in the Company to Founders, but it will likely have to issue percentage interests later to employees. Founders may be unwilling to issue a percentage interest in the future for fear of diluting their interest (decreasing their ownership percentage by increasing the overall number of percentage interests that are issued). But, this will likely happen if the company receives money from investors and wants to retain top talent. Setting aside a percentage</w:t>
                  </w:r>
                  <w:bookmarkStart w:name="_bookmark6" w:id="12"/>
                  <w:bookmarkEnd w:id="12"/>
                  <w:r>
                    <w:rPr/>
                  </w:r>
                  <w:r>
                    <w:rPr/>
                    <w:t> interest at the beginning for future employees will help the Company avoid potential headaches when the start-up is in full swing. Setting aside a percentage interest in an LLC leads to complex tax consequences. Consult a lawyer before setting aside a percentage interest for future employees.</w:t>
                  </w:r>
                </w:p>
              </w:txbxContent>
            </v:textbox>
            <w10:wrap type="none"/>
          </v:shape>
        </w:pict>
      </w:r>
      <w:r>
        <w:rPr/>
        <w:pict>
          <v:shape style="position:absolute;margin-left:107pt;margin-top:577.176025pt;width:388.15pt;height:37.25pt;mso-position-horizontal-relative:page;mso-position-vertical-relative:page;z-index:-20344" type="#_x0000_t202" filled="false" stroked="false">
            <v:textbox inset="0,0,0,0">
              <w:txbxContent>
                <w:p>
                  <w:pPr>
                    <w:pStyle w:val="BodyText"/>
                    <w:ind w:right="13" w:hanging="1"/>
                  </w:pPr>
                  <w:bookmarkStart w:name="_bookmark8" w:id="13"/>
                  <w:bookmarkEnd w:id="13"/>
                  <w:r>
                    <w:rPr/>
                  </w:r>
                  <w:r>
                    <w:rPr>
                      <w:b/>
                      <w:position w:val="5"/>
                      <w:sz w:val="13"/>
                    </w:rPr>
                    <w:t>10 </w:t>
                  </w:r>
                  <w:r>
                    <w:rPr/>
                    <w:t>The inclusion of “Mangers” here is proper only if the entity is in fact a manager-managed LLC. If the entity is not a manager-managed LLC, then “Managers” should be replaced with the respective entity’s appropriate governing authority.</w:t>
                  </w:r>
                </w:p>
              </w:txbxContent>
            </v:textbox>
            <w10:wrap type="none"/>
          </v:shape>
        </w:pict>
      </w:r>
      <w:r>
        <w:rPr/>
        <w:pict>
          <v:shape style="position:absolute;margin-left:106.990883pt;margin-top:624.096069pt;width:397.8pt;height:118.9pt;mso-position-horizontal-relative:page;mso-position-vertical-relative:page;z-index:-20320" type="#_x0000_t202" filled="false" stroked="false">
            <v:textbox inset="0,0,0,0">
              <w:txbxContent>
                <w:p>
                  <w:pPr>
                    <w:pStyle w:val="BodyText"/>
                    <w:ind w:right="14"/>
                  </w:pPr>
                  <w:bookmarkStart w:name="_bookmark9" w:id="14"/>
                  <w:bookmarkEnd w:id="14"/>
                  <w:r>
                    <w:rPr/>
                  </w:r>
                  <w:r>
                    <w:rPr>
                      <w:b/>
                      <w:position w:val="5"/>
                      <w:sz w:val="13"/>
                    </w:rPr>
                    <w:t>11 </w:t>
                  </w:r>
                  <w:r>
                    <w:rPr/>
                    <w:t>Vesting provisions govern how long it takes for Founders or others to take ownership over their stake in the Company. For example, if a company does not have vesting, the Founder immediately owns their full stake in the company. But, if a company has a standard four-year vesting term with a one-year cliff (as does the agreement here), the Founder does not actually possess its ownership stake until certain time periods have elapsed. The Founder accrues 1/48th of their ownership interest every month, but does not actually receive their accrued ownership stake until the end of year one of continuous and consecutive employment at the company. Not actually owning the first year’s worth of accrued</w:t>
                  </w:r>
                </w:p>
                <w:p>
                  <w:pPr>
                    <w:spacing w:before="181"/>
                    <w:ind w:left="3814" w:right="3809" w:firstLine="0"/>
                    <w:jc w:val="center"/>
                    <w:rPr>
                      <w:rFonts w:ascii="Times New Roman"/>
                      <w:sz w:val="24"/>
                    </w:rPr>
                  </w:pPr>
                  <w:r>
                    <w:rPr>
                      <w:rFonts w:ascii="Times New Roman"/>
                      <w:sz w:val="24"/>
                    </w:rPr>
                    <w:t>[</w:t>
                  </w:r>
                  <w:r>
                    <w:rPr>
                      <w:sz w:val="24"/>
                    </w:rPr>
                    <w:t>8</w:t>
                  </w:r>
                  <w:r>
                    <w:rPr>
                      <w:rFonts w:ascii="Times New Roman"/>
                      <w:sz w:val="24"/>
                    </w:rPr>
                    <w:t>]</w:t>
                  </w:r>
                </w:p>
              </w:txbxContent>
            </v:textbox>
            <w10:wrap type="none"/>
          </v:shape>
        </w:pict>
      </w:r>
      <w:r>
        <w:rPr/>
        <w:pict>
          <v:shape style="position:absolute;margin-left:144pt;margin-top:68.980003pt;width:360pt;height:12pt;mso-position-horizontal-relative:page;mso-position-vertical-relative:page;z-index:-202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line style="position:absolute;mso-position-horizontal-relative:page;mso-position-vertical-relative:page;z-index:-20272" from="144pt,79.980003pt" to="504pt,79.980003pt" stroked="true" strokeweight=".6pt" strokecolor="#000000">
            <v:stroke dashstyle="solid"/>
            <w10:wrap type="none"/>
          </v:line>
        </w:pict>
      </w:r>
      <w:r>
        <w:rPr/>
        <w:pict>
          <v:shape style="position:absolute;margin-left:107pt;margin-top:34.997658pt;width:185.1pt;height:16.1pt;mso-position-horizontal-relative:page;mso-position-vertical-relative:page;z-index:-20248"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07pt;margin-top:84.816055pt;width:396.9pt;height:95.8pt;mso-position-horizontal-relative:page;mso-position-vertical-relative:page;z-index:-20224" type="#_x0000_t202" filled="false" stroked="false">
            <v:textbox inset="0,0,0,0">
              <w:txbxContent>
                <w:p>
                  <w:pPr>
                    <w:pStyle w:val="BodyText"/>
                    <w:ind w:right="17"/>
                  </w:pPr>
                  <w:r>
                    <w:rPr/>
                    <w:t>ownership until after a year of working for the company is called a cliff. Vesting with a cliff encourages commitment for at least the first year. After that first year, if the Founder leaves the company, they can walk away with the amount of interest that they actually own. In our four-year vesting example, that would be 25% (12/48 months) and a Founder could walk away from the company with only that 25% share of their ownership stake. The remaining 75% share would be returned to the company. Vesting is essential because it ensures that Founders and even top employees are committed to the venture. Furthermore, investors will</w:t>
                  </w:r>
                  <w:bookmarkStart w:name="_bookmark10" w:id="15"/>
                  <w:bookmarkEnd w:id="15"/>
                  <w:r>
                    <w:rPr/>
                  </w:r>
                  <w:r>
                    <w:rPr/>
                    <w:t> not invest in a company that does not have vesting provisions.</w:t>
                  </w:r>
                </w:p>
              </w:txbxContent>
            </v:textbox>
            <w10:wrap type="none"/>
          </v:shape>
        </w:pict>
      </w:r>
      <w:r>
        <w:rPr/>
        <w:pict>
          <v:shape style="position:absolute;margin-left:107pt;margin-top:190.322342pt;width:397.7pt;height:72.4pt;mso-position-horizontal-relative:page;mso-position-vertical-relative:page;z-index:-20200" type="#_x0000_t202" filled="false" stroked="false">
            <v:textbox inset="0,0,0,0">
              <w:txbxContent>
                <w:p>
                  <w:pPr>
                    <w:pStyle w:val="BodyText"/>
                    <w:ind w:right="-2"/>
                  </w:pPr>
                  <w:r>
                    <w:rPr/>
                    <w:t>Other common vesting provisions include vesting with a cliff, but instead of starting at 0%, the Founder starts at some percentage of their share greater than zero in order to recognize the Founder’s contribution of cash, time, or ideas to the venture. Under this arrangement, the Founder immediately owns the initial percentage interest, but does not actually own any more of her accrued ownership stake until after one year of consecutive and continuous service to the company.</w:t>
                  </w:r>
                </w:p>
              </w:txbxContent>
            </v:textbox>
            <w10:wrap type="none"/>
          </v:shape>
        </w:pict>
      </w:r>
      <w:r>
        <w:rPr/>
        <w:pict>
          <v:shape style="position:absolute;margin-left:107pt;margin-top:272.422607pt;width:393.55pt;height:48.85pt;mso-position-horizontal-relative:page;mso-position-vertical-relative:page;z-index:-20176" type="#_x0000_t202" filled="false" stroked="false">
            <v:textbox inset="0,0,0,0">
              <w:txbxContent>
                <w:p>
                  <w:pPr>
                    <w:pStyle w:val="BodyText"/>
                    <w:ind w:right="-4"/>
                  </w:pPr>
                  <w:r>
                    <w:rPr/>
                    <w:t>Additionally, accelerator provisions speed up the pace of vesting. A common accelerator provision is triggered if the company changes ownership. This exists in fairness to Founders and employees who commit to the company and might not have wanted the ownership change.</w:t>
                  </w:r>
                </w:p>
              </w:txbxContent>
            </v:textbox>
            <w10:wrap type="none"/>
          </v:shape>
        </w:pict>
      </w:r>
      <w:r>
        <w:rPr/>
        <w:pict>
          <v:shape style="position:absolute;margin-left:107pt;margin-top:331.116882pt;width:379.05pt;height:37.1pt;mso-position-horizontal-relative:page;mso-position-vertical-relative:page;z-index:-20152" type="#_x0000_t202" filled="false" stroked="false">
            <v:textbox inset="0,0,0,0">
              <w:txbxContent>
                <w:p>
                  <w:pPr>
                    <w:pStyle w:val="BodyText"/>
                    <w:ind w:right="-1"/>
                  </w:pPr>
                  <w:r>
                    <w:rPr/>
                    <w:t>Consult a lawyer to learn about the tax implications of vesting and which vesting scheme makes sense for your business. Visit the following web page for more information about vesting: </w:t>
                  </w:r>
                  <w:hyperlink r:id="rId7">
                    <w:r>
                      <w:rPr/>
                      <w:t>http://www.investopedia.com/terms/v/vesting.asp</w:t>
                    </w:r>
                  </w:hyperlink>
                </w:p>
              </w:txbxContent>
            </v:textbox>
            <w10:wrap type="none"/>
          </v:shape>
        </w:pict>
      </w:r>
      <w:r>
        <w:rPr/>
        <w:pict>
          <v:shape style="position:absolute;margin-left:107pt;margin-top:377.855957pt;width:383.9pt;height:25.45pt;mso-position-horizontal-relative:page;mso-position-vertical-relative:page;z-index:-20128" type="#_x0000_t202" filled="false" stroked="false">
            <v:textbox inset="0,0,0,0">
              <w:txbxContent>
                <w:p>
                  <w:pPr>
                    <w:pStyle w:val="BodyText"/>
                    <w:ind w:right="10" w:hanging="1"/>
                  </w:pPr>
                  <w:r>
                    <w:rPr>
                      <w:b/>
                      <w:position w:val="5"/>
                      <w:sz w:val="13"/>
                    </w:rPr>
                    <w:t>12 </w:t>
                  </w:r>
                  <w:r>
                    <w:rPr/>
                    <w:t>These are sample vesting clauses that correspond to the vesting option described in the previous endnote.</w:t>
                  </w:r>
                </w:p>
              </w:txbxContent>
            </v:textbox>
            <w10:wrap type="none"/>
          </v:shape>
        </w:pict>
      </w:r>
      <w:r>
        <w:rPr/>
        <w:pict>
          <v:shape style="position:absolute;margin-left:142.946487pt;margin-top:413.144226pt;width:361.8pt;height:283.4pt;mso-position-horizontal-relative:page;mso-position-vertical-relative:page;z-index:-20104" type="#_x0000_t202" filled="false" stroked="false">
            <v:textbox inset="0,0,0,0">
              <w:txbxContent>
                <w:p>
                  <w:pPr>
                    <w:pStyle w:val="BodyText"/>
                    <w:spacing w:line="234" w:lineRule="exact"/>
                  </w:pPr>
                  <w:r>
                    <w:rPr/>
                    <w:t>Vesting without a cliff:</w:t>
                  </w:r>
                </w:p>
                <w:p>
                  <w:pPr>
                    <w:pStyle w:val="BodyText"/>
                    <w:numPr>
                      <w:ilvl w:val="0"/>
                      <w:numId w:val="3"/>
                    </w:numPr>
                    <w:tabs>
                      <w:tab w:pos="784" w:val="left" w:leader="none"/>
                      <w:tab w:pos="785" w:val="left" w:leader="none"/>
                    </w:tabs>
                    <w:spacing w:line="235" w:lineRule="auto" w:before="3" w:after="0"/>
                    <w:ind w:left="740" w:right="210" w:hanging="360"/>
                    <w:jc w:val="left"/>
                  </w:pPr>
                  <w:r>
                    <w:rPr/>
                    <w:tab/>
                  </w:r>
                  <w:bookmarkStart w:name="_bookmark11" w:id="16"/>
                  <w:bookmarkEnd w:id="16"/>
                  <w:r>
                    <w:rPr/>
                  </w:r>
                  <w:bookmarkStart w:name="_bookmark11" w:id="17"/>
                  <w:bookmarkEnd w:id="17"/>
                  <w:r>
                    <w:rPr/>
                    <w:t>[</w:t>
                  </w:r>
                  <w:r>
                    <w:rPr/>
                    <w:t>Founder 2 Name] Percentage Interest in the Company will vest</w:t>
                  </w:r>
                  <w:r>
                    <w:rPr>
                      <w:spacing w:val="-28"/>
                    </w:rPr>
                    <w:t> </w:t>
                  </w:r>
                  <w:r>
                    <w:rPr/>
                    <w:t>pursuant to a four (4) year vesting schedule beginning [Founder 2 vesting starting date], which will vest 1/48th per month in exchange for continuous and consecutive service to the Business</w:t>
                  </w:r>
                  <w:r>
                    <w:rPr>
                      <w:spacing w:val="-7"/>
                    </w:rPr>
                    <w:t> </w:t>
                  </w:r>
                  <w:r>
                    <w:rPr/>
                    <w:t>Concept.</w:t>
                  </w:r>
                </w:p>
                <w:p>
                  <w:pPr>
                    <w:pStyle w:val="BodyText"/>
                    <w:spacing w:before="0"/>
                  </w:pPr>
                  <w:r>
                    <w:rPr/>
                    <w:t>Vesting with a cliff but with credit in recognition of contributions to the Business Concept:</w:t>
                  </w:r>
                </w:p>
                <w:p>
                  <w:pPr>
                    <w:pStyle w:val="BodyText"/>
                    <w:numPr>
                      <w:ilvl w:val="0"/>
                      <w:numId w:val="3"/>
                    </w:numPr>
                    <w:tabs>
                      <w:tab w:pos="783" w:val="left" w:leader="none"/>
                      <w:tab w:pos="784" w:val="left" w:leader="none"/>
                    </w:tabs>
                    <w:spacing w:line="237" w:lineRule="auto" w:before="1" w:after="0"/>
                    <w:ind w:left="739" w:right="17" w:hanging="359"/>
                    <w:jc w:val="left"/>
                  </w:pPr>
                  <w:r>
                    <w:rPr/>
                    <w:tab/>
                  </w:r>
                  <w:r>
                    <w:rPr/>
                    <w:t>[Founder 2 Name] Percentage Interest in the Company will vest pursuant to a four (4) year vesting schedule beginning [Founder 2 vesting starting date], which will vest 1/48th per month in exchange for continuous and consecutive service to the Business Concept. Upon the execution of this agreement, [Founder 2 Name] will receive 12/48th of her Percentage Interest in recognition of her contributions to the Business Concept. The remainder</w:t>
                  </w:r>
                  <w:r>
                    <w:rPr>
                      <w:spacing w:val="-3"/>
                    </w:rPr>
                    <w:t> </w:t>
                  </w:r>
                  <w:r>
                    <w:rPr/>
                    <w:t>of</w:t>
                  </w:r>
                  <w:r>
                    <w:rPr>
                      <w:spacing w:val="-1"/>
                    </w:rPr>
                    <w:t> </w:t>
                  </w:r>
                  <w:r>
                    <w:rPr/>
                    <w:t>[Founder</w:t>
                  </w:r>
                  <w:r>
                    <w:rPr>
                      <w:spacing w:val="-3"/>
                    </w:rPr>
                    <w:t> </w:t>
                  </w:r>
                  <w:r>
                    <w:rPr/>
                    <w:t>2</w:t>
                  </w:r>
                  <w:r>
                    <w:rPr>
                      <w:spacing w:val="-3"/>
                    </w:rPr>
                    <w:t> </w:t>
                  </w:r>
                  <w:r>
                    <w:rPr/>
                    <w:t>Name]</w:t>
                  </w:r>
                  <w:r>
                    <w:rPr>
                      <w:spacing w:val="-2"/>
                    </w:rPr>
                    <w:t> </w:t>
                  </w:r>
                  <w:r>
                    <w:rPr/>
                    <w:t>vesting</w:t>
                  </w:r>
                  <w:r>
                    <w:rPr>
                      <w:spacing w:val="-3"/>
                    </w:rPr>
                    <w:t> </w:t>
                  </w:r>
                  <w:r>
                    <w:rPr/>
                    <w:t>schedule</w:t>
                  </w:r>
                  <w:r>
                    <w:rPr>
                      <w:spacing w:val="-3"/>
                    </w:rPr>
                    <w:t> </w:t>
                  </w:r>
                  <w:r>
                    <w:rPr/>
                    <w:t>will</w:t>
                  </w:r>
                  <w:r>
                    <w:rPr>
                      <w:spacing w:val="-2"/>
                    </w:rPr>
                    <w:t> </w:t>
                  </w:r>
                  <w:r>
                    <w:rPr/>
                    <w:t>be</w:t>
                  </w:r>
                  <w:r>
                    <w:rPr>
                      <w:spacing w:val="-2"/>
                    </w:rPr>
                    <w:t> </w:t>
                  </w:r>
                  <w:r>
                    <w:rPr/>
                    <w:t>subject</w:t>
                  </w:r>
                  <w:r>
                    <w:rPr>
                      <w:spacing w:val="-2"/>
                    </w:rPr>
                    <w:t> </w:t>
                  </w:r>
                  <w:r>
                    <w:rPr/>
                    <w:t>to</w:t>
                  </w:r>
                  <w:r>
                    <w:rPr>
                      <w:spacing w:val="-4"/>
                    </w:rPr>
                    <w:t> </w:t>
                  </w:r>
                  <w:r>
                    <w:rPr/>
                    <w:t>a</w:t>
                  </w:r>
                  <w:r>
                    <w:rPr>
                      <w:spacing w:val="-1"/>
                    </w:rPr>
                    <w:t> </w:t>
                  </w:r>
                  <w:r>
                    <w:rPr/>
                    <w:t>one</w:t>
                  </w:r>
                  <w:r>
                    <w:rPr>
                      <w:spacing w:val="-4"/>
                    </w:rPr>
                    <w:t> </w:t>
                  </w:r>
                  <w:r>
                    <w:rPr/>
                    <w:t>(1) year</w:t>
                  </w:r>
                  <w:r>
                    <w:rPr>
                      <w:spacing w:val="-3"/>
                    </w:rPr>
                    <w:t> </w:t>
                  </w:r>
                  <w:r>
                    <w:rPr/>
                    <w:t>cliff.</w:t>
                  </w:r>
                </w:p>
                <w:p>
                  <w:pPr>
                    <w:pStyle w:val="BodyText"/>
                    <w:spacing w:before="3"/>
                  </w:pPr>
                  <w:r>
                    <w:rPr/>
                    <w:t>Vesting with a cliff and a change of ownership accelerator clause:</w:t>
                  </w:r>
                </w:p>
                <w:p>
                  <w:pPr>
                    <w:pStyle w:val="BodyText"/>
                    <w:numPr>
                      <w:ilvl w:val="0"/>
                      <w:numId w:val="3"/>
                    </w:numPr>
                    <w:tabs>
                      <w:tab w:pos="783" w:val="left" w:leader="none"/>
                      <w:tab w:pos="784" w:val="left" w:leader="none"/>
                    </w:tabs>
                    <w:spacing w:line="237" w:lineRule="auto" w:before="2" w:after="0"/>
                    <w:ind w:left="739" w:right="35" w:hanging="360"/>
                    <w:jc w:val="left"/>
                  </w:pPr>
                  <w:r>
                    <w:rPr/>
                    <w:tab/>
                  </w:r>
                  <w:r>
                    <w:rPr/>
                    <w:t>[Founder 1 Name] Percentage Interest in the Company will vest pursuant to a four (4) year vesting schedule beginning [Founder 1 vesting starting date], which will vest 1/48th per month in exchange for continuous and consecutive service to the Business Concept. Additionally, [Founder 1 Name]</w:t>
                  </w:r>
                  <w:r>
                    <w:rPr>
                      <w:spacing w:val="-4"/>
                    </w:rPr>
                    <w:t> </w:t>
                  </w:r>
                  <w:r>
                    <w:rPr/>
                    <w:t>vesting</w:t>
                  </w:r>
                  <w:r>
                    <w:rPr>
                      <w:spacing w:val="-1"/>
                    </w:rPr>
                    <w:t> </w:t>
                  </w:r>
                  <w:r>
                    <w:rPr/>
                    <w:t>schedule</w:t>
                  </w:r>
                  <w:r>
                    <w:rPr>
                      <w:spacing w:val="-3"/>
                    </w:rPr>
                    <w:t> </w:t>
                  </w:r>
                  <w:r>
                    <w:rPr/>
                    <w:t>will</w:t>
                  </w:r>
                  <w:r>
                    <w:rPr>
                      <w:spacing w:val="-2"/>
                    </w:rPr>
                    <w:t> </w:t>
                  </w:r>
                  <w:r>
                    <w:rPr/>
                    <w:t>be</w:t>
                  </w:r>
                  <w:r>
                    <w:rPr>
                      <w:spacing w:val="-2"/>
                    </w:rPr>
                    <w:t> </w:t>
                  </w:r>
                  <w:r>
                    <w:rPr/>
                    <w:t>subject</w:t>
                  </w:r>
                  <w:r>
                    <w:rPr>
                      <w:spacing w:val="-3"/>
                    </w:rPr>
                    <w:t> </w:t>
                  </w:r>
                  <w:r>
                    <w:rPr/>
                    <w:t>to</w:t>
                  </w:r>
                  <w:r>
                    <w:rPr>
                      <w:spacing w:val="-3"/>
                    </w:rPr>
                    <w:t> </w:t>
                  </w:r>
                  <w:r>
                    <w:rPr/>
                    <w:t>a</w:t>
                  </w:r>
                  <w:r>
                    <w:rPr>
                      <w:spacing w:val="-2"/>
                    </w:rPr>
                    <w:t> </w:t>
                  </w:r>
                  <w:r>
                    <w:rPr/>
                    <w:t>one</w:t>
                  </w:r>
                  <w:r>
                    <w:rPr>
                      <w:spacing w:val="-1"/>
                    </w:rPr>
                    <w:t> </w:t>
                  </w:r>
                  <w:r>
                    <w:rPr/>
                    <w:t>(1)</w:t>
                  </w:r>
                  <w:r>
                    <w:rPr>
                      <w:spacing w:val="-3"/>
                    </w:rPr>
                    <w:t> </w:t>
                  </w:r>
                  <w:r>
                    <w:rPr/>
                    <w:t>year</w:t>
                  </w:r>
                  <w:r>
                    <w:rPr>
                      <w:spacing w:val="-4"/>
                    </w:rPr>
                    <w:t> </w:t>
                  </w:r>
                  <w:r>
                    <w:rPr/>
                    <w:t>cliff.</w:t>
                  </w:r>
                  <w:r>
                    <w:rPr>
                      <w:spacing w:val="-2"/>
                    </w:rPr>
                    <w:t> </w:t>
                  </w:r>
                  <w:r>
                    <w:rPr/>
                    <w:t>If</w:t>
                  </w:r>
                  <w:r>
                    <w:rPr>
                      <w:spacing w:val="-4"/>
                    </w:rPr>
                    <w:t> </w:t>
                  </w:r>
                  <w:r>
                    <w:rPr/>
                    <w:t>a Percentage Interest in the company is owned by non-Founders during the vesting schedule, [Founder 1 Name] will immediately receive 12/48ths of her percentage</w:t>
                  </w:r>
                  <w:r>
                    <w:rPr>
                      <w:spacing w:val="-1"/>
                    </w:rPr>
                    <w:t> </w:t>
                  </w:r>
                  <w:r>
                    <w:rPr/>
                    <w:t>interest.</w:t>
                  </w:r>
                </w:p>
              </w:txbxContent>
            </v:textbox>
            <w10:wrap type="none"/>
          </v:shape>
        </w:pict>
      </w:r>
      <w:r>
        <w:rPr/>
        <w:pict>
          <v:shape style="position:absolute;margin-left:124.998558pt;margin-top:413.654877pt;width:6.55pt;height:13.1pt;mso-position-horizontal-relative:page;mso-position-vertical-relative:page;z-index:-20080"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24.978638pt;margin-top:472.229645pt;width:6.55pt;height:13.1pt;mso-position-horizontal-relative:page;mso-position-vertical-relative:page;z-index:-20056"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24.948761pt;margin-top:589.498657pt;width:6.55pt;height:13.1pt;mso-position-horizontal-relative:page;mso-position-vertical-relative:page;z-index:-20032"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07pt;margin-top:706.176025pt;width:371.7pt;height:36.85pt;mso-position-horizontal-relative:page;mso-position-vertical-relative:page;z-index:-20008" type="#_x0000_t202" filled="false" stroked="false">
            <v:textbox inset="0,0,0,0">
              <w:txbxContent>
                <w:p>
                  <w:pPr>
                    <w:pStyle w:val="BodyText"/>
                  </w:pPr>
                  <w:r>
                    <w:rPr>
                      <w:b/>
                      <w:position w:val="5"/>
                      <w:sz w:val="13"/>
                    </w:rPr>
                    <w:t>13 </w:t>
                  </w:r>
                  <w:r>
                    <w:rPr/>
                    <w:t>This section states that the percentage interests received by the Founders under this</w:t>
                  </w:r>
                </w:p>
                <w:p>
                  <w:pPr>
                    <w:spacing w:before="181"/>
                    <w:ind w:left="3813" w:right="3287" w:firstLine="0"/>
                    <w:jc w:val="center"/>
                    <w:rPr>
                      <w:rFonts w:ascii="Times New Roman"/>
                      <w:sz w:val="24"/>
                    </w:rPr>
                  </w:pPr>
                  <w:r>
                    <w:rPr>
                      <w:rFonts w:ascii="Times New Roman"/>
                      <w:sz w:val="24"/>
                    </w:rPr>
                    <w:t>[</w:t>
                  </w:r>
                  <w:r>
                    <w:rPr>
                      <w:sz w:val="24"/>
                    </w:rPr>
                    <w:t>9</w:t>
                  </w:r>
                  <w:r>
                    <w:rPr>
                      <w:rFonts w:ascii="Times New Roman"/>
                      <w:sz w:val="24"/>
                    </w:rPr>
                    <w:t>]</w:t>
                  </w:r>
                </w:p>
              </w:txbxContent>
            </v:textbox>
            <w10:wrap type="none"/>
          </v:shape>
        </w:pict>
      </w:r>
      <w:r>
        <w:rPr/>
        <w:pict>
          <v:shape style="position:absolute;margin-left:144pt;margin-top:68.980003pt;width:360pt;height:12pt;mso-position-horizontal-relative:page;mso-position-vertical-relative:page;z-index:-199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line style="position:absolute;mso-position-horizontal-relative:page;mso-position-vertical-relative:page;z-index:-19960" from="144pt,79.980003pt" to="504pt,79.980003pt" stroked="true" strokeweight=".6pt" strokecolor="#000000">
            <v:stroke dashstyle="solid"/>
            <w10:wrap type="none"/>
          </v:line>
        </w:pict>
      </w:r>
      <w:r>
        <w:rPr/>
        <w:pict>
          <v:shape style="position:absolute;margin-left:107pt;margin-top:34.997658pt;width:185.1pt;height:16.1pt;mso-position-horizontal-relative:page;mso-position-vertical-relative:page;z-index:-19936"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07pt;margin-top:84.816055pt;width:313pt;height:13.7pt;mso-position-horizontal-relative:page;mso-position-vertical-relative:page;z-index:-19912" type="#_x0000_t202" filled="false" stroked="false">
            <v:textbox inset="0,0,0,0">
              <w:txbxContent>
                <w:p>
                  <w:pPr>
                    <w:pStyle w:val="BodyText"/>
                  </w:pPr>
                  <w:r>
                    <w:rPr/>
                    <w:t>agreement have the same type of rights, including the same voting rights.</w:t>
                  </w:r>
                </w:p>
              </w:txbxContent>
            </v:textbox>
            <w10:wrap type="none"/>
          </v:shape>
        </w:pict>
      </w:r>
      <w:r>
        <w:rPr/>
        <w:pict>
          <v:shape style="position:absolute;margin-left:107pt;margin-top:108.216057pt;width:390.15pt;height:48.85pt;mso-position-horizontal-relative:page;mso-position-vertical-relative:page;z-index:-19888" type="#_x0000_t202" filled="false" stroked="false">
            <v:textbox inset="0,0,0,0">
              <w:txbxContent>
                <w:p>
                  <w:pPr>
                    <w:pStyle w:val="BodyText"/>
                    <w:ind w:right="15" w:hanging="1"/>
                  </w:pPr>
                  <w:r>
                    <w:rPr>
                      <w:b/>
                      <w:position w:val="5"/>
                      <w:sz w:val="13"/>
                    </w:rPr>
                    <w:t>14 </w:t>
                  </w:r>
                  <w:r>
                    <w:rPr/>
                    <w:t>This section states that a sale of the company will occur if the Managers authorize it. This does not foreclose a sale according to methods outlined in the operating agreement of the LLC. However, as mentioned previously, the company can explore other restrictions on ownership transfers.</w:t>
                  </w:r>
                </w:p>
              </w:txbxContent>
            </v:textbox>
            <w10:wrap type="none"/>
          </v:shape>
        </w:pict>
      </w:r>
      <w:r>
        <w:rPr/>
        <w:pict>
          <v:shape style="position:absolute;margin-left:107pt;margin-top:166.896057pt;width:393.55pt;height:37.1pt;mso-position-horizontal-relative:page;mso-position-vertical-relative:page;z-index:-19864" type="#_x0000_t202" filled="false" stroked="false">
            <v:textbox inset="0,0,0,0">
              <w:txbxContent>
                <w:p>
                  <w:pPr>
                    <w:pStyle w:val="BodyText"/>
                    <w:ind w:right="-4" w:hanging="1"/>
                  </w:pPr>
                  <w:r>
                    <w:rPr>
                      <w:b/>
                      <w:position w:val="5"/>
                      <w:sz w:val="13"/>
                    </w:rPr>
                    <w:t>15 </w:t>
                  </w:r>
                  <w:r>
                    <w:rPr/>
                    <w:t>The inclusion of Managers here is proper only if the entity is in fact a manager-managed LLC. If the entity is not a manager-managed LLC, then Managers should be replaced with the respective entity’s appropriate governing authority.</w:t>
                  </w:r>
                </w:p>
              </w:txbxContent>
            </v:textbox>
            <w10:wrap type="none"/>
          </v:shape>
        </w:pict>
      </w:r>
      <w:r>
        <w:rPr/>
        <w:pict>
          <v:shape style="position:absolute;margin-left:107pt;margin-top:213.816055pt;width:396.2pt;height:95.8pt;mso-position-horizontal-relative:page;mso-position-vertical-relative:page;z-index:-19840" type="#_x0000_t202" filled="false" stroked="false">
            <v:textbox inset="0,0,0,0">
              <w:txbxContent>
                <w:p>
                  <w:pPr>
                    <w:pStyle w:val="BodyText"/>
                    <w:ind w:right="-6"/>
                  </w:pPr>
                  <w:r>
                    <w:rPr>
                      <w:b/>
                      <w:position w:val="5"/>
                      <w:sz w:val="13"/>
                    </w:rPr>
                    <w:t>16 </w:t>
                  </w:r>
                  <w:r>
                    <w:rPr/>
                    <w:t>This provision ensures that the Business Concept remains confidential during the formation process to guard against theft by third parties. Common exceptions to confidentiality obligations include: information that the recipient can demonstrate that they had prior to receipt of information from the discloser, information that becomes known to the public through no fault of the recipient, information that becomes known to the recipient from a third party that has a lawful right to disclose the information, information that was public knowledge before the disclosure of the information to the recipient, and information independently created by the recipient.</w:t>
                  </w:r>
                </w:p>
              </w:txbxContent>
            </v:textbox>
            <w10:wrap type="none"/>
          </v:shape>
        </w:pict>
      </w:r>
      <w:r>
        <w:rPr/>
        <w:pict>
          <v:shape style="position:absolute;margin-left:107pt;margin-top:319.295959pt;width:395.5pt;height:95.8pt;mso-position-horizontal-relative:page;mso-position-vertical-relative:page;z-index:-19816" type="#_x0000_t202" filled="false" stroked="false">
            <v:textbox inset="0,0,0,0">
              <w:txbxContent>
                <w:p>
                  <w:pPr>
                    <w:pStyle w:val="BodyText"/>
                    <w:ind w:right="-3"/>
                  </w:pPr>
                  <w:r>
                    <w:rPr>
                      <w:b/>
                      <w:position w:val="5"/>
                      <w:sz w:val="13"/>
                    </w:rPr>
                    <w:t>17 </w:t>
                  </w:r>
                  <w:r>
                    <w:rPr/>
                    <w:t>This provision is important because it covers the method through which both simple and substantial decisions should be made. It might include information such as: which sorts of decisions can be made by a single individual and which sorts of decisions should be voted on by the group of Founders; If a vote occurs, does everyone have an equal vote (regardless of their proportion of equity) or will voting procedures align with the distribution of percentage interests; In the case of a split vote (50% on one side of the decision, 50% on the other) will anyone have the deciding vote, and if so, how is that person determined and how will that decision be made?</w:t>
                  </w:r>
                </w:p>
              </w:txbxContent>
            </v:textbox>
            <w10:wrap type="none"/>
          </v:shape>
        </w:pict>
      </w:r>
      <w:r>
        <w:rPr/>
        <w:pict>
          <v:shape style="position:absolute;margin-left:107pt;margin-top:424.776062pt;width:392.7pt;height:48.85pt;mso-position-horizontal-relative:page;mso-position-vertical-relative:page;z-index:-19792" type="#_x0000_t202" filled="false" stroked="false">
            <v:textbox inset="0,0,0,0">
              <w:txbxContent>
                <w:p>
                  <w:pPr>
                    <w:pStyle w:val="BodyText"/>
                  </w:pPr>
                  <w:r>
                    <w:rPr>
                      <w:b/>
                      <w:position w:val="5"/>
                      <w:sz w:val="13"/>
                    </w:rPr>
                    <w:t>18 </w:t>
                  </w:r>
                  <w:r>
                    <w:rPr/>
                    <w:t>This provision ensures that the parties remain committed to completing the entity’s formation within a reasonable timeframe. The template suggests a timeframe of one year with an additional 30 days to work toward formation before a separation agreement should be put in place, but this can be increased or decreased based on the Founders’ wishes.</w:t>
                  </w:r>
                </w:p>
              </w:txbxContent>
            </v:textbox>
            <w10:wrap type="none"/>
          </v:shape>
        </w:pict>
      </w:r>
      <w:r>
        <w:rPr/>
        <w:pict>
          <v:shape style="position:absolute;margin-left:107pt;margin-top:483.456055pt;width:392.35pt;height:189.55pt;mso-position-horizontal-relative:page;mso-position-vertical-relative:page;z-index:-19768" type="#_x0000_t202" filled="false" stroked="false">
            <v:textbox inset="0,0,0,0">
              <w:txbxContent>
                <w:p>
                  <w:pPr>
                    <w:pStyle w:val="BodyText"/>
                    <w:ind w:right="-3" w:hanging="1"/>
                  </w:pPr>
                  <w:bookmarkStart w:name="_bookmark12" w:id="18"/>
                  <w:bookmarkEnd w:id="18"/>
                  <w:r>
                    <w:rPr/>
                  </w:r>
                  <w:r>
                    <w:rPr>
                      <w:b/>
                      <w:position w:val="5"/>
                      <w:sz w:val="13"/>
                    </w:rPr>
                    <w:t>19 </w:t>
                  </w:r>
                  <w:r>
                    <w:rPr/>
                    <w:t>In the event of a deadlock among the Founders, it is helpful to have a clear mechanism in the agreement for resolving the conflict as that will avoid confusion and uncertainty and save time and money. A deadlock provision aims to create a mechanism that will treat the Founders fairly while allowing the business to continue to operate. Without a deadlock provision, dissolution of the enterprise is often the only choice. The Agreement template suggests a binding confidential mediation as the deadlock mechanism. There are many different forms of mediation, ranging from a more formal arbitration, in which the mediator make her own binding decision, to “baseball mediation,” where each side writes down its final position and the mediator picks one side or the other (this should lead to the Founders presenting their most reasonable position in order to be picked), to "golf mediation," where the mediator writes down the most equitable solution and whichever Founder presents a solution closest to the mediator's wins. Mediation works well for factual matters but it does not always work so well for solving multi-faceted business issues, such as determining the best capital-raising terms or deciding whether to admit a new strategic member. Founders have several other options for resolving deadlocks, however. Other common provisions include:</w:t>
                  </w:r>
                </w:p>
              </w:txbxContent>
            </v:textbox>
            <w10:wrap type="none"/>
          </v:shape>
        </w:pict>
      </w:r>
      <w:r>
        <w:rPr/>
        <w:pict>
          <v:shape style="position:absolute;margin-left:125.028442pt;margin-top:683.335999pt;width:6.55pt;height:13.1pt;mso-position-horizontal-relative:page;mso-position-vertical-relative:page;z-index:-19744"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43.026154pt;margin-top:682.825378pt;width:350.1pt;height:25.35pt;mso-position-horizontal-relative:page;mso-position-vertical-relative:page;z-index:-19720" type="#_x0000_t202" filled="false" stroked="false">
            <v:textbox inset="0,0,0,0">
              <w:txbxContent>
                <w:p>
                  <w:pPr>
                    <w:pStyle w:val="BodyText"/>
                    <w:ind w:right="-2"/>
                  </w:pPr>
                  <w:r>
                    <w:rPr>
                      <w:b/>
                    </w:rPr>
                    <w:t>Escalation. </w:t>
                  </w:r>
                  <w:r>
                    <w:rPr/>
                    <w:t>In the event of a deadlock, the Founders’ Agreement can provide that the issue is escalated to certain key executives on behalf of each member (if put in</w:t>
                  </w:r>
                </w:p>
              </w:txbxContent>
            </v:textbox>
            <w10:wrap type="none"/>
          </v:shape>
        </w:pict>
      </w:r>
      <w:r>
        <w:rPr/>
        <w:pict>
          <v:shape style="position:absolute;margin-left:294.320007pt;margin-top:726.917664pt;width:23.25pt;height:16.1pt;mso-position-horizontal-relative:page;mso-position-vertical-relative:page;z-index:-19696"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10</w:t>
                  </w:r>
                  <w:r>
                    <w:rPr>
                      <w:rFonts w:ascii="Times New Roman"/>
                      <w:sz w:val="24"/>
                    </w:rPr>
                    <w:t>]</w:t>
                  </w:r>
                </w:p>
              </w:txbxContent>
            </v:textbox>
            <w10:wrap type="none"/>
          </v:shape>
        </w:pict>
      </w:r>
      <w:r>
        <w:rPr/>
        <w:pict>
          <v:shape style="position:absolute;margin-left:144pt;margin-top:68.980003pt;width:360pt;height:12pt;mso-position-horizontal-relative:page;mso-position-vertical-relative:page;z-index:-196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1720" w:right="1720"/>
        </w:sectPr>
      </w:pPr>
    </w:p>
    <w:p>
      <w:pPr>
        <w:rPr>
          <w:sz w:val="2"/>
          <w:szCs w:val="2"/>
        </w:rPr>
      </w:pPr>
      <w:r>
        <w:rPr/>
        <w:pict>
          <v:line style="position:absolute;mso-position-horizontal-relative:page;mso-position-vertical-relative:page;z-index:-19648" from="144pt,79.980003pt" to="504pt,79.980003pt" stroked="true" strokeweight=".6pt" strokecolor="#000000">
            <v:stroke dashstyle="solid"/>
            <w10:wrap type="none"/>
          </v:line>
        </w:pict>
      </w:r>
      <w:r>
        <w:rPr/>
        <w:pict>
          <v:shape style="position:absolute;margin-left:107pt;margin-top:34.997658pt;width:185.1pt;height:16.1pt;mso-position-horizontal-relative:page;mso-position-vertical-relative:page;z-index:-19624" type="#_x0000_t202" filled="false" stroked="false">
            <v:textbox inset="0,0,0,0">
              <w:txbxContent>
                <w:p>
                  <w:pPr>
                    <w:spacing w:before="20"/>
                    <w:ind w:left="20" w:right="0" w:firstLine="0"/>
                    <w:jc w:val="left"/>
                    <w:rPr>
                      <w:sz w:val="24"/>
                    </w:rPr>
                  </w:pPr>
                  <w:r>
                    <w:rPr>
                      <w:sz w:val="24"/>
                    </w:rPr>
                    <w:t>Founders’ Collaboration Agreement</w:t>
                  </w:r>
                </w:p>
              </w:txbxContent>
            </v:textbox>
            <w10:wrap type="none"/>
          </v:shape>
        </w:pict>
      </w:r>
      <w:r>
        <w:rPr/>
        <w:pict>
          <v:shape style="position:absolute;margin-left:142.990036pt;margin-top:84.816055pt;width:360.3pt;height:236.5pt;mso-position-horizontal-relative:page;mso-position-vertical-relative:page;z-index:-19600" type="#_x0000_t202" filled="false" stroked="false">
            <v:textbox inset="0,0,0,0">
              <w:txbxContent>
                <w:p>
                  <w:pPr>
                    <w:pStyle w:val="BodyText"/>
                    <w:ind w:right="330"/>
                  </w:pPr>
                  <w:r>
                    <w:rPr/>
                    <w:t>place) in an attempt to solve the problem; unfortunately, this often results in the same deadlock.</w:t>
                  </w:r>
                </w:p>
                <w:p>
                  <w:pPr>
                    <w:pStyle w:val="BodyText"/>
                    <w:spacing w:before="0"/>
                    <w:ind w:right="33" w:hanging="1"/>
                  </w:pPr>
                  <w:r>
                    <w:rPr>
                      <w:b/>
                    </w:rPr>
                    <w:t>Manager Tie-Breaking Vote. </w:t>
                  </w:r>
                  <w:r>
                    <w:rPr/>
                    <w:t>The Founders’ Agreement can provide that the Manager (if put in place) has the right to cast a tie-breaking vote in the event a members vote results in a tie (which was not resolved after escalation). The problem with this approach, however, is that this does not work in every deadlock scenario (e.g., when a member defaults on its capital contributions). Also, this gives one party control, which is contrary to the joint venture’s 50/50 purpose in the first place.</w:t>
                  </w:r>
                </w:p>
                <w:p>
                  <w:pPr>
                    <w:pStyle w:val="BodyText"/>
                    <w:spacing w:before="0"/>
                    <w:ind w:right="-2"/>
                  </w:pPr>
                  <w:r>
                    <w:rPr>
                      <w:b/>
                    </w:rPr>
                    <w:t>Independent Tie-Breaking Vote. </w:t>
                  </w:r>
                  <w:r>
                    <w:rPr/>
                    <w:t>To eliminate the problem of one party having too much control, rather than providing the Manager with the tie-breaking vote, the Founders’ Agreement can provide that an independent member has the right to cast the tiebreaking vote. However, finding an independent member that the other members agree on may prove difficult for various reasons (and no person may be willing to take on this burden). Also, as with the Manager tie-breaker vote, this does not work in every scenario.</w:t>
                  </w:r>
                </w:p>
                <w:p>
                  <w:pPr>
                    <w:pStyle w:val="BodyText"/>
                    <w:spacing w:before="1"/>
                    <w:ind w:right="140"/>
                  </w:pPr>
                  <w:r>
                    <w:rPr>
                      <w:b/>
                    </w:rPr>
                    <w:t>Buy-Sell. </w:t>
                  </w:r>
                  <w:r>
                    <w:rPr/>
                    <w:t>When the parties do not want to let a third party settle the deadlock, one solution is the buy-sell provision pursuant to which one of the Founders buys the other Founder out. This can be handled in many different ways, but the following are commonly seen favorites:</w:t>
                  </w:r>
                </w:p>
              </w:txbxContent>
            </v:textbox>
            <w10:wrap type="none"/>
          </v:shape>
        </w:pict>
      </w:r>
      <w:r>
        <w:rPr/>
        <w:pict>
          <v:shape style="position:absolute;margin-left:125.002281pt;margin-top:108.732697pt;width:6.55pt;height:13.1pt;mso-position-horizontal-relative:page;mso-position-vertical-relative:page;z-index:-19576"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25.012238pt;margin-top:190.832977pt;width:6.55pt;height:13.1pt;mso-position-horizontal-relative:page;mso-position-vertical-relative:page;z-index:-19552"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25.002281pt;margin-top:272.933258pt;width:6.55pt;height:13.1pt;mso-position-horizontal-relative:page;mso-position-vertical-relative:page;z-index:-19528" type="#_x0000_t202" filled="false" stroked="false">
            <v:textbox inset="0,0,0,0">
              <w:txbxContent>
                <w:p>
                  <w:pPr>
                    <w:pStyle w:val="BodyText"/>
                    <w:rPr>
                      <w:rFonts w:ascii="Wingdings" w:hAnsi="Wingdings"/>
                    </w:rPr>
                  </w:pPr>
                  <w:r>
                    <w:rPr>
                      <w:rFonts w:ascii="Wingdings" w:hAnsi="Wingdings"/>
                      <w:w w:val="99"/>
                    </w:rPr>
                    <w:t></w:t>
                  </w:r>
                </w:p>
              </w:txbxContent>
            </v:textbox>
            <w10:wrap type="none"/>
          </v:shape>
        </w:pict>
      </w:r>
      <w:r>
        <w:rPr/>
        <w:pict>
          <v:shape style="position:absolute;margin-left:178.985474pt;margin-top:319.354126pt;width:325.05pt;height:201.3pt;mso-position-horizontal-relative:page;mso-position-vertical-relative:page;z-index:-19504" type="#_x0000_t202" filled="false" stroked="false">
            <v:textbox inset="0,0,0,0">
              <w:txbxContent>
                <w:p>
                  <w:pPr>
                    <w:pStyle w:val="BodyText"/>
                    <w:ind w:right="181" w:hanging="1"/>
                  </w:pPr>
                  <w:r>
                    <w:rPr>
                      <w:b/>
                    </w:rPr>
                    <w:t>"Russian Roulette." </w:t>
                  </w:r>
                  <w:r>
                    <w:rPr/>
                    <w:t>One member serves notice to the other member stating the notifying member's perceived value of the joint venture. The member receiving the notice must then either sell her percentage interest to the other member at that price or purchase all of the other member's percentage interest at that price.</w:t>
                  </w:r>
                </w:p>
                <w:p>
                  <w:pPr>
                    <w:pStyle w:val="BodyText"/>
                    <w:spacing w:before="0"/>
                    <w:ind w:right="181" w:hanging="1"/>
                  </w:pPr>
                  <w:r>
                    <w:rPr>
                      <w:b/>
                    </w:rPr>
                    <w:t>"Texas Shoot-Out." </w:t>
                  </w:r>
                  <w:r>
                    <w:rPr/>
                    <w:t>Each member submits a sealed bid containing her perceived value per percentage interest in the joint venture. The member with the higher bid buys the other member out.</w:t>
                  </w:r>
                </w:p>
                <w:p>
                  <w:pPr>
                    <w:pStyle w:val="BodyText"/>
                    <w:spacing w:before="1"/>
                    <w:ind w:right="-3"/>
                  </w:pPr>
                  <w:r>
                    <w:rPr>
                      <w:b/>
                    </w:rPr>
                    <w:t>Dutch Auction. </w:t>
                  </w:r>
                  <w:r>
                    <w:rPr/>
                    <w:t>Each member submits a sealed bid containing the lowest price at which she would sell her percentage interest. The member with the higher price buys the other member's percentage interest at the lower price submitted.</w:t>
                  </w:r>
                </w:p>
                <w:p>
                  <w:pPr>
                    <w:pStyle w:val="BodyText"/>
                    <w:spacing w:before="0"/>
                    <w:ind w:right="344"/>
                  </w:pPr>
                  <w:r>
                    <w:rPr>
                      <w:b/>
                    </w:rPr>
                    <w:t>Adjusted Fair Market Value. </w:t>
                  </w:r>
                  <w:r>
                    <w:rPr/>
                    <w:t>An expert or auditor determines the "fair market value" of the percentage interest. Once determined, the member triggering the buy-sell provision will either buy the other member's percentage interest at a set premium (e.g., 20%) or sell her percentage interest to the other member at an equivalent discount.</w:t>
                  </w:r>
                </w:p>
              </w:txbxContent>
            </v:textbox>
            <w10:wrap type="none"/>
          </v:shape>
        </w:pict>
      </w:r>
      <w:r>
        <w:rPr/>
        <w:pict>
          <v:shape style="position:absolute;margin-left:160.987762pt;margin-top:320.526184pt;width:7.95pt;height:13.3pt;mso-position-horizontal-relative:page;mso-position-vertical-relative:page;z-index:-19480"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97726pt;margin-top:379.100952pt;width:7.95pt;height:13.3pt;mso-position-horizontal-relative:page;mso-position-vertical-relative:page;z-index:-19456"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1.007675pt;margin-top:414.389221pt;width:7.95pt;height:13.3pt;mso-position-horizontal-relative:page;mso-position-vertical-relative:page;z-index:-19432"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60.997726pt;margin-top:461.201233pt;width:7.95pt;height:13.3pt;mso-position-horizontal-relative:page;mso-position-vertical-relative:page;z-index:-19408"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43pt;margin-top:518.723450pt;width:355.3pt;height:37.1pt;mso-position-horizontal-relative:page;mso-position-vertical-relative:page;z-index:-19384" type="#_x0000_t202" filled="false" stroked="false">
            <v:textbox inset="0,0,0,0">
              <w:txbxContent>
                <w:p>
                  <w:pPr>
                    <w:pStyle w:val="BodyText"/>
                    <w:ind w:right="-1"/>
                  </w:pPr>
                  <w:r>
                    <w:rPr/>
                    <w:t>Buy-sell provisions are the last resort because once implemented, the joint venture arrangement terminates and one member acquires 100% of the joint venture vehicle.</w:t>
                  </w:r>
                </w:p>
              </w:txbxContent>
            </v:textbox>
            <w10:wrap type="none"/>
          </v:shape>
        </w:pict>
      </w:r>
      <w:r>
        <w:rPr/>
        <w:pict>
          <v:shape style="position:absolute;margin-left:107pt;margin-top:565.536072pt;width:393.9pt;height:60.5pt;mso-position-horizontal-relative:page;mso-position-vertical-relative:page;z-index:-19360" type="#_x0000_t202" filled="false" stroked="false">
            <v:textbox inset="0,0,0,0">
              <w:txbxContent>
                <w:p>
                  <w:pPr>
                    <w:pStyle w:val="BodyText"/>
                    <w:ind w:right="-3" w:hanging="1"/>
                  </w:pPr>
                  <w:r>
                    <w:rPr>
                      <w:b/>
                      <w:position w:val="5"/>
                      <w:sz w:val="13"/>
                    </w:rPr>
                    <w:t>20 </w:t>
                  </w:r>
                  <w:r>
                    <w:rPr/>
                    <w:t>A representation is a statement that something is true at the time of the statement. A warranty is a binding promise to pay another party if they suffer losses resulting from the falsehood of another party’s representation. For example, if A represents and warrants to B that the sky is green, A would owe B damages to cover B’s losses that are suffered as a result of the sky being blue.</w:t>
                  </w:r>
                </w:p>
              </w:txbxContent>
            </v:textbox>
            <w10:wrap type="none"/>
          </v:shape>
        </w:pict>
      </w:r>
      <w:r>
        <w:rPr/>
        <w:pict>
          <v:shape style="position:absolute;margin-left:107pt;margin-top:635.856079pt;width:396.45pt;height:60.6pt;mso-position-horizontal-relative:page;mso-position-vertical-relative:page;z-index:-19336" type="#_x0000_t202" filled="false" stroked="false">
            <v:textbox inset="0,0,0,0">
              <w:txbxContent>
                <w:p>
                  <w:pPr>
                    <w:pStyle w:val="BodyText"/>
                    <w:ind w:right="-5"/>
                  </w:pPr>
                  <w:r>
                    <w:rPr>
                      <w:b/>
                      <w:position w:val="5"/>
                      <w:sz w:val="13"/>
                    </w:rPr>
                    <w:t>21 </w:t>
                  </w:r>
                  <w:r>
                    <w:rPr/>
                    <w:t>A Choice of Law provision is a provision in which the parties can designate the jurisdiction whose law will govern any disputes that may arise between the parties about the agreement. In other words, the parties specify or stipulate that any dispute or lawsuit that arises out of the contract between them will be determined according to the law of a particular jurisdiction. The choice usually becomes binding when the dispute is adjudicated.</w:t>
                  </w:r>
                </w:p>
              </w:txbxContent>
            </v:textbox>
            <w10:wrap type="none"/>
          </v:shape>
        </w:pict>
      </w:r>
      <w:r>
        <w:rPr/>
        <w:pict>
          <v:shape style="position:absolute;margin-left:294.320007pt;margin-top:726.917664pt;width:23.25pt;height:16.1pt;mso-position-horizontal-relative:page;mso-position-vertical-relative:page;z-index:-19312" type="#_x0000_t202" filled="false" stroked="false">
            <v:textbox inset="0,0,0,0">
              <w:txbxContent>
                <w:p>
                  <w:pPr>
                    <w:spacing w:before="20"/>
                    <w:ind w:left="20" w:right="0" w:firstLine="0"/>
                    <w:jc w:val="left"/>
                    <w:rPr>
                      <w:rFonts w:ascii="Times New Roman"/>
                      <w:sz w:val="24"/>
                    </w:rPr>
                  </w:pPr>
                  <w:r>
                    <w:rPr>
                      <w:rFonts w:ascii="Times New Roman"/>
                      <w:sz w:val="24"/>
                    </w:rPr>
                    <w:t>[</w:t>
                  </w:r>
                  <w:r>
                    <w:rPr>
                      <w:sz w:val="24"/>
                    </w:rPr>
                    <w:t>11</w:t>
                  </w:r>
                  <w:r>
                    <w:rPr>
                      <w:rFonts w:ascii="Times New Roman"/>
                      <w:sz w:val="24"/>
                    </w:rPr>
                    <w:t>]</w:t>
                  </w:r>
                </w:p>
              </w:txbxContent>
            </v:textbox>
            <w10:wrap type="none"/>
          </v:shape>
        </w:pict>
      </w:r>
      <w:r>
        <w:rPr/>
        <w:pict>
          <v:shape style="position:absolute;margin-left:144pt;margin-top:68.980003pt;width:360pt;height:12pt;mso-position-horizontal-relative:page;mso-position-vertical-relative:page;z-index:-1928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0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o"/>
      <w:lvlJc w:val="left"/>
      <w:pPr>
        <w:ind w:left="740" w:hanging="404"/>
      </w:pPr>
      <w:rPr>
        <w:rFonts w:hint="default" w:ascii="Courier New" w:hAnsi="Courier New" w:eastAsia="Courier New" w:cs="Courier New"/>
        <w:w w:val="99"/>
        <w:sz w:val="20"/>
        <w:szCs w:val="20"/>
      </w:rPr>
    </w:lvl>
    <w:lvl w:ilvl="1">
      <w:start w:val="0"/>
      <w:numFmt w:val="bullet"/>
      <w:lvlText w:val="•"/>
      <w:lvlJc w:val="left"/>
      <w:pPr>
        <w:ind w:left="1389" w:hanging="404"/>
      </w:pPr>
      <w:rPr>
        <w:rFonts w:hint="default"/>
      </w:rPr>
    </w:lvl>
    <w:lvl w:ilvl="2">
      <w:start w:val="0"/>
      <w:numFmt w:val="bullet"/>
      <w:lvlText w:val="•"/>
      <w:lvlJc w:val="left"/>
      <w:pPr>
        <w:ind w:left="2039" w:hanging="404"/>
      </w:pPr>
      <w:rPr>
        <w:rFonts w:hint="default"/>
      </w:rPr>
    </w:lvl>
    <w:lvl w:ilvl="3">
      <w:start w:val="0"/>
      <w:numFmt w:val="bullet"/>
      <w:lvlText w:val="•"/>
      <w:lvlJc w:val="left"/>
      <w:pPr>
        <w:ind w:left="2688" w:hanging="404"/>
      </w:pPr>
      <w:rPr>
        <w:rFonts w:hint="default"/>
      </w:rPr>
    </w:lvl>
    <w:lvl w:ilvl="4">
      <w:start w:val="0"/>
      <w:numFmt w:val="bullet"/>
      <w:lvlText w:val="•"/>
      <w:lvlJc w:val="left"/>
      <w:pPr>
        <w:ind w:left="3338" w:hanging="404"/>
      </w:pPr>
      <w:rPr>
        <w:rFonts w:hint="default"/>
      </w:rPr>
    </w:lvl>
    <w:lvl w:ilvl="5">
      <w:start w:val="0"/>
      <w:numFmt w:val="bullet"/>
      <w:lvlText w:val="•"/>
      <w:lvlJc w:val="left"/>
      <w:pPr>
        <w:ind w:left="3988" w:hanging="404"/>
      </w:pPr>
      <w:rPr>
        <w:rFonts w:hint="default"/>
      </w:rPr>
    </w:lvl>
    <w:lvl w:ilvl="6">
      <w:start w:val="0"/>
      <w:numFmt w:val="bullet"/>
      <w:lvlText w:val="•"/>
      <w:lvlJc w:val="left"/>
      <w:pPr>
        <w:ind w:left="4637" w:hanging="404"/>
      </w:pPr>
      <w:rPr>
        <w:rFonts w:hint="default"/>
      </w:rPr>
    </w:lvl>
    <w:lvl w:ilvl="7">
      <w:start w:val="0"/>
      <w:numFmt w:val="bullet"/>
      <w:lvlText w:val="•"/>
      <w:lvlJc w:val="left"/>
      <w:pPr>
        <w:ind w:left="5287" w:hanging="404"/>
      </w:pPr>
      <w:rPr>
        <w:rFonts w:hint="default"/>
      </w:rPr>
    </w:lvl>
    <w:lvl w:ilvl="8">
      <w:start w:val="0"/>
      <w:numFmt w:val="bullet"/>
      <w:lvlText w:val="•"/>
      <w:lvlJc w:val="left"/>
      <w:pPr>
        <w:ind w:left="5936" w:hanging="404"/>
      </w:pPr>
      <w:rPr>
        <w:rFonts w:hint="default"/>
      </w:rPr>
    </w:lvl>
  </w:abstractNum>
  <w:abstractNum w:abstractNumId="1">
    <w:multiLevelType w:val="hybridMultilevel"/>
    <w:lvl w:ilvl="0">
      <w:start w:val="0"/>
      <w:numFmt w:val="bullet"/>
      <w:lvlText w:val="o"/>
      <w:lvlJc w:val="left"/>
      <w:pPr>
        <w:ind w:left="379" w:hanging="360"/>
      </w:pPr>
      <w:rPr>
        <w:rFonts w:hint="default" w:ascii="Courier New" w:hAnsi="Courier New" w:eastAsia="Courier New" w:cs="Courier New"/>
        <w:w w:val="99"/>
        <w:sz w:val="20"/>
        <w:szCs w:val="20"/>
      </w:rPr>
    </w:lvl>
    <w:lvl w:ilvl="1">
      <w:start w:val="0"/>
      <w:numFmt w:val="bullet"/>
      <w:lvlText w:val="•"/>
      <w:lvlJc w:val="left"/>
      <w:pPr>
        <w:ind w:left="1024" w:hanging="360"/>
      </w:pPr>
      <w:rPr>
        <w:rFonts w:hint="default"/>
      </w:rPr>
    </w:lvl>
    <w:lvl w:ilvl="2">
      <w:start w:val="0"/>
      <w:numFmt w:val="bullet"/>
      <w:lvlText w:val="•"/>
      <w:lvlJc w:val="left"/>
      <w:pPr>
        <w:ind w:left="1668" w:hanging="360"/>
      </w:pPr>
      <w:rPr>
        <w:rFonts w:hint="default"/>
      </w:rPr>
    </w:lvl>
    <w:lvl w:ilvl="3">
      <w:start w:val="0"/>
      <w:numFmt w:val="bullet"/>
      <w:lvlText w:val="•"/>
      <w:lvlJc w:val="left"/>
      <w:pPr>
        <w:ind w:left="2313" w:hanging="360"/>
      </w:pPr>
      <w:rPr>
        <w:rFonts w:hint="default"/>
      </w:rPr>
    </w:lvl>
    <w:lvl w:ilvl="4">
      <w:start w:val="0"/>
      <w:numFmt w:val="bullet"/>
      <w:lvlText w:val="•"/>
      <w:lvlJc w:val="left"/>
      <w:pPr>
        <w:ind w:left="2957" w:hanging="360"/>
      </w:pPr>
      <w:rPr>
        <w:rFonts w:hint="default"/>
      </w:rPr>
    </w:lvl>
    <w:lvl w:ilvl="5">
      <w:start w:val="0"/>
      <w:numFmt w:val="bullet"/>
      <w:lvlText w:val="•"/>
      <w:lvlJc w:val="left"/>
      <w:pPr>
        <w:ind w:left="3602" w:hanging="360"/>
      </w:pPr>
      <w:rPr>
        <w:rFonts w:hint="default"/>
      </w:rPr>
    </w:lvl>
    <w:lvl w:ilvl="6">
      <w:start w:val="0"/>
      <w:numFmt w:val="bullet"/>
      <w:lvlText w:val="•"/>
      <w:lvlJc w:val="left"/>
      <w:pPr>
        <w:ind w:left="4246" w:hanging="360"/>
      </w:pPr>
      <w:rPr>
        <w:rFonts w:hint="default"/>
      </w:rPr>
    </w:lvl>
    <w:lvl w:ilvl="7">
      <w:start w:val="0"/>
      <w:numFmt w:val="bullet"/>
      <w:lvlText w:val="•"/>
      <w:lvlJc w:val="left"/>
      <w:pPr>
        <w:ind w:left="4890" w:hanging="360"/>
      </w:pPr>
      <w:rPr>
        <w:rFonts w:hint="default"/>
      </w:rPr>
    </w:lvl>
    <w:lvl w:ilvl="8">
      <w:start w:val="0"/>
      <w:numFmt w:val="bullet"/>
      <w:lvlText w:val="•"/>
      <w:lvlJc w:val="left"/>
      <w:pPr>
        <w:ind w:left="5535" w:hanging="360"/>
      </w:pPr>
      <w:rPr>
        <w:rFonts w:hint="default"/>
      </w:rPr>
    </w:lvl>
  </w:abstractNum>
  <w:abstractNum w:abstractNumId="0">
    <w:multiLevelType w:val="hybridMultilevel"/>
    <w:lvl w:ilvl="0">
      <w:start w:val="0"/>
      <w:numFmt w:val="bullet"/>
      <w:lvlText w:val=""/>
      <w:lvlJc w:val="left"/>
      <w:pPr>
        <w:ind w:left="379" w:hanging="360"/>
      </w:pPr>
      <w:rPr>
        <w:rFonts w:hint="default" w:ascii="Wingdings" w:hAnsi="Wingdings" w:eastAsia="Wingdings" w:cs="Wingdings"/>
        <w:w w:val="99"/>
        <w:sz w:val="20"/>
        <w:szCs w:val="20"/>
      </w:rPr>
    </w:lvl>
    <w:lvl w:ilvl="1">
      <w:start w:val="0"/>
      <w:numFmt w:val="bullet"/>
      <w:lvlText w:val="•"/>
      <w:lvlJc w:val="left"/>
      <w:pPr>
        <w:ind w:left="979" w:hanging="360"/>
      </w:pPr>
      <w:rPr>
        <w:rFonts w:hint="default"/>
      </w:rPr>
    </w:lvl>
    <w:lvl w:ilvl="2">
      <w:start w:val="0"/>
      <w:numFmt w:val="bullet"/>
      <w:lvlText w:val="•"/>
      <w:lvlJc w:val="left"/>
      <w:pPr>
        <w:ind w:left="1579" w:hanging="360"/>
      </w:pPr>
      <w:rPr>
        <w:rFonts w:hint="default"/>
      </w:rPr>
    </w:lvl>
    <w:lvl w:ilvl="3">
      <w:start w:val="0"/>
      <w:numFmt w:val="bullet"/>
      <w:lvlText w:val="•"/>
      <w:lvlJc w:val="left"/>
      <w:pPr>
        <w:ind w:left="2178" w:hanging="360"/>
      </w:pPr>
      <w:rPr>
        <w:rFonts w:hint="default"/>
      </w:rPr>
    </w:lvl>
    <w:lvl w:ilvl="4">
      <w:start w:val="0"/>
      <w:numFmt w:val="bullet"/>
      <w:lvlText w:val="•"/>
      <w:lvlJc w:val="left"/>
      <w:pPr>
        <w:ind w:left="2778" w:hanging="360"/>
      </w:pPr>
      <w:rPr>
        <w:rFonts w:hint="default"/>
      </w:rPr>
    </w:lvl>
    <w:lvl w:ilvl="5">
      <w:start w:val="0"/>
      <w:numFmt w:val="bullet"/>
      <w:lvlText w:val="•"/>
      <w:lvlJc w:val="left"/>
      <w:pPr>
        <w:ind w:left="3378" w:hanging="360"/>
      </w:pPr>
      <w:rPr>
        <w:rFonts w:hint="default"/>
      </w:rPr>
    </w:lvl>
    <w:lvl w:ilvl="6">
      <w:start w:val="0"/>
      <w:numFmt w:val="bullet"/>
      <w:lvlText w:val="•"/>
      <w:lvlJc w:val="left"/>
      <w:pPr>
        <w:ind w:left="3977" w:hanging="360"/>
      </w:pPr>
      <w:rPr>
        <w:rFonts w:hint="default"/>
      </w:rPr>
    </w:lvl>
    <w:lvl w:ilvl="7">
      <w:start w:val="0"/>
      <w:numFmt w:val="bullet"/>
      <w:lvlText w:val="•"/>
      <w:lvlJc w:val="left"/>
      <w:pPr>
        <w:ind w:left="4577" w:hanging="360"/>
      </w:pPr>
      <w:rPr>
        <w:rFonts w:hint="default"/>
      </w:rPr>
    </w:lvl>
    <w:lvl w:ilvl="8">
      <w:start w:val="0"/>
      <w:numFmt w:val="bullet"/>
      <w:lvlText w:val="•"/>
      <w:lvlJc w:val="left"/>
      <w:pPr>
        <w:ind w:left="5176"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spacing w:before="19"/>
      <w:ind w:left="20"/>
    </w:pPr>
    <w:rPr>
      <w:rFonts w:ascii="Cambria" w:hAnsi="Cambria" w:eastAsia="Cambria" w:cs="Cambria"/>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s://www.law.upenn.edu/live/files/5103-entity-choice-primer" TargetMode="External" Type="http://schemas.openxmlformats.org/officeDocument/2006/relationships/hyperlink"/>
<Relationship Id="rId6" Target="https://www.law.upenn.edu/live/files/5109-intellectual-property-kit" TargetMode="External" Type="http://schemas.openxmlformats.org/officeDocument/2006/relationships/hyperlink"/>
<Relationship Id="rId7" Target="http://www.investopedia.com/terms/v/vesting.asp"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