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line style="position:absolute;mso-position-horizontal-relative:page;mso-position-vertical-relative:page;z-index:-46264" from="0pt,0pt" to="0pt,792pt" stroked="true" strokeweight="0pt" strokecolor="#4a9fc0">
            <v:stroke dashstyle="solid"/>
            <w10:wrap type="none"/>
          </v:line>
        </w:pict>
      </w:r>
      <w:r>
        <w:rPr/>
        <w:pict>
          <v:shapetype id="_x0000_t202" o:spt="202" coordsize="21600,21600" path="m,l,21600r21600,l21600,xe">
            <v:stroke joinstyle="miter"/>
            <v:path gradientshapeok="t" o:connecttype="rect"/>
          </v:shapetype>
          <v:shape style="position:absolute;margin-left:38pt;margin-top:32.429226pt;width:159pt;height:16.4pt;mso-position-horizontal-relative:page;mso-position-vertical-relative:page;z-index:-46240" type="#_x0000_t202" filled="false" stroked="false">
            <v:textbox inset="0,0,0,0">
              <w:txbxContent>
                <w:p>
                  <w:pPr>
                    <w:spacing w:before="9"/>
                    <w:ind w:left="20" w:right="0" w:firstLine="0"/>
                    <w:jc w:val="left"/>
                    <w:rPr>
                      <w:sz w:val="26"/>
                    </w:rPr>
                  </w:pPr>
                  <w:r>
                    <w:rPr>
                      <w:sz w:val="26"/>
                    </w:rPr>
                    <w:t>About the Startup Guidebook:</w:t>
                  </w:r>
                </w:p>
              </w:txbxContent>
            </v:textbox>
            <w10:wrap type="none"/>
          </v:shape>
        </w:pict>
      </w:r>
      <w:r>
        <w:rPr/>
        <w:pict>
          <v:shape style="position:absolute;margin-left:38pt;margin-top:63.629227pt;width:537.8pt;height:63.2pt;mso-position-horizontal-relative:page;mso-position-vertical-relative:page;z-index:-46216" type="#_x0000_t202" filled="false" stroked="false">
            <v:textbox inset="0,0,0,0">
              <w:txbxContent>
                <w:p>
                  <w:pPr>
                    <w:spacing w:line="249" w:lineRule="auto" w:before="9"/>
                    <w:ind w:left="20" w:right="-4" w:firstLine="0"/>
                    <w:jc w:val="left"/>
                    <w:rPr>
                      <w:sz w:val="26"/>
                    </w:rPr>
                  </w:pPr>
                  <w:r>
                    <w:rPr>
                      <w:sz w:val="26"/>
                    </w:rPr>
                    <w:t>This guidebook was compiled by the New </w:t>
                  </w:r>
                  <w:r>
                    <w:rPr>
                      <w:spacing w:val="-7"/>
                      <w:sz w:val="26"/>
                    </w:rPr>
                    <w:t>York </w:t>
                  </w:r>
                  <w:r>
                    <w:rPr>
                      <w:sz w:val="26"/>
                    </w:rPr>
                    <w:t>State Science &amp; Technology Law Center to assist individuals working together to grow a business based on new technology. Founders, especially in the technology industry, are famously focused on the research and development of their product. </w:t>
                  </w:r>
                  <w:r>
                    <w:rPr>
                      <w:spacing w:val="-3"/>
                      <w:sz w:val="26"/>
                    </w:rPr>
                    <w:t>However, </w:t>
                  </w:r>
                  <w:r>
                    <w:rPr>
                      <w:sz w:val="26"/>
                    </w:rPr>
                    <w:t>several business issues can cause real trouble in the future if not addressed early on.</w:t>
                  </w:r>
                </w:p>
              </w:txbxContent>
            </v:textbox>
            <w10:wrap type="none"/>
          </v:shape>
        </w:pict>
      </w:r>
      <w:r>
        <w:rPr/>
        <w:pict>
          <v:shape style="position:absolute;margin-left:38pt;margin-top:141.629227pt;width:524.4pt;height:63.2pt;mso-position-horizontal-relative:page;mso-position-vertical-relative:page;z-index:-46192" type="#_x0000_t202" filled="false" stroked="false">
            <v:textbox inset="0,0,0,0">
              <w:txbxContent>
                <w:p>
                  <w:pPr>
                    <w:spacing w:line="249" w:lineRule="auto" w:before="9"/>
                    <w:ind w:left="20" w:right="-15" w:firstLine="0"/>
                    <w:jc w:val="left"/>
                    <w:rPr>
                      <w:sz w:val="26"/>
                    </w:rPr>
                  </w:pPr>
                  <w:r>
                    <w:rPr>
                      <w:sz w:val="26"/>
                    </w:rPr>
                    <w:t>This book has checklists to devise a Memorandum of Understanding (MOU) providing guidance on critical, difficult, and divisive issues that must be discussed at the beginning of a business venture. </w:t>
                  </w:r>
                  <w:r>
                    <w:rPr>
                      <w:spacing w:val="-15"/>
                      <w:sz w:val="26"/>
                    </w:rPr>
                    <w:t>A </w:t>
                  </w:r>
                  <w:r>
                    <w:rPr>
                      <w:sz w:val="26"/>
                    </w:rPr>
                    <w:t>startup checklist covers the typical necessary actions of new companies, and a Founders Agreement template and guide are included.</w:t>
                  </w:r>
                </w:p>
              </w:txbxContent>
            </v:textbox>
            <w10:wrap type="none"/>
          </v:shape>
        </w:pict>
      </w:r>
      <w:r>
        <w:rPr/>
        <w:pict>
          <v:shape style="position:absolute;margin-left:38pt;margin-top:250.829224pt;width:121.5pt;height:16.4pt;mso-position-horizontal-relative:page;mso-position-vertical-relative:page;z-index:-46168" type="#_x0000_t202" filled="false" stroked="false">
            <v:textbox inset="0,0,0,0">
              <w:txbxContent>
                <w:p>
                  <w:pPr>
                    <w:spacing w:before="9"/>
                    <w:ind w:left="20" w:right="0" w:firstLine="0"/>
                    <w:jc w:val="left"/>
                    <w:rPr>
                      <w:sz w:val="26"/>
                    </w:rPr>
                  </w:pPr>
                  <w:r>
                    <w:rPr>
                      <w:sz w:val="26"/>
                    </w:rPr>
                    <w:t>About the NYS STLC:</w:t>
                  </w:r>
                </w:p>
              </w:txbxContent>
            </v:textbox>
            <w10:wrap type="none"/>
          </v:shape>
        </w:pict>
      </w:r>
      <w:r>
        <w:rPr/>
        <w:pict>
          <v:shape style="position:absolute;margin-left:38pt;margin-top:282.029236pt;width:536.7pt;height:110pt;mso-position-horizontal-relative:page;mso-position-vertical-relative:page;z-index:-46144" type="#_x0000_t202" filled="false" stroked="false">
            <v:textbox inset="0,0,0,0">
              <w:txbxContent>
                <w:p>
                  <w:pPr>
                    <w:spacing w:line="249" w:lineRule="auto" w:before="9"/>
                    <w:ind w:left="20" w:right="-1" w:firstLine="0"/>
                    <w:jc w:val="left"/>
                    <w:rPr>
                      <w:sz w:val="26"/>
                    </w:rPr>
                  </w:pPr>
                  <w:r>
                    <w:rPr>
                      <w:sz w:val="26"/>
                    </w:rPr>
                    <w:t>The New </w:t>
                  </w:r>
                  <w:r>
                    <w:rPr>
                      <w:spacing w:val="-7"/>
                      <w:sz w:val="26"/>
                    </w:rPr>
                    <w:t>York </w:t>
                  </w:r>
                  <w:r>
                    <w:rPr>
                      <w:sz w:val="26"/>
                    </w:rPr>
                    <w:t>State Science &amp; Technology Law Center (NYS STLC) has been a leading resource in technology commercialization for nearly a decade. Since its inception, the NYS STLC has assisted with hundreds of commercialization projects across New </w:t>
                  </w:r>
                  <w:r>
                    <w:rPr>
                      <w:spacing w:val="-7"/>
                      <w:sz w:val="26"/>
                    </w:rPr>
                    <w:t>York </w:t>
                  </w:r>
                  <w:r>
                    <w:rPr>
                      <w:sz w:val="26"/>
                    </w:rPr>
                    <w:t>State. It was established at the Syracuse University College of Law by Empire State </w:t>
                  </w:r>
                  <w:r>
                    <w:rPr>
                      <w:spacing w:val="-3"/>
                      <w:sz w:val="26"/>
                    </w:rPr>
                    <w:t>Development’s </w:t>
                  </w:r>
                  <w:r>
                    <w:rPr>
                      <w:sz w:val="26"/>
                    </w:rPr>
                    <w:t>Division of Science, Technology and Innovation </w:t>
                  </w:r>
                  <w:r>
                    <w:rPr>
                      <w:spacing w:val="-3"/>
                      <w:sz w:val="26"/>
                    </w:rPr>
                    <w:t>(NYSTAR) </w:t>
                  </w:r>
                  <w:r>
                    <w:rPr>
                      <w:sz w:val="26"/>
                    </w:rPr>
                    <w:t>to facilitate New </w:t>
                  </w:r>
                  <w:r>
                    <w:rPr>
                      <w:spacing w:val="-7"/>
                      <w:sz w:val="26"/>
                    </w:rPr>
                    <w:t>York </w:t>
                  </w:r>
                  <w:r>
                    <w:rPr>
                      <w:spacing w:val="-3"/>
                      <w:sz w:val="26"/>
                    </w:rPr>
                    <w:t>State’s </w:t>
                  </w:r>
                  <w:r>
                    <w:rPr>
                      <w:sz w:val="26"/>
                    </w:rPr>
                    <w:t>economic development by leveraging the experience and expertise of law faculty and SU College of Law students to assist New </w:t>
                  </w:r>
                  <w:r>
                    <w:rPr>
                      <w:spacing w:val="-7"/>
                      <w:sz w:val="26"/>
                    </w:rPr>
                    <w:t>York </w:t>
                  </w:r>
                  <w:r>
                    <w:rPr>
                      <w:sz w:val="26"/>
                    </w:rPr>
                    <w:t>businesses and institutions in delivering new and emerging technologies to the marketplace.</w:t>
                  </w:r>
                </w:p>
              </w:txbxContent>
            </v:textbox>
            <w10:wrap type="none"/>
          </v:shape>
        </w:pict>
      </w:r>
      <w:r>
        <w:rPr/>
        <w:pict>
          <v:shape style="position:absolute;margin-left:38pt;margin-top:438.029236pt;width:72pt;height:16.4pt;mso-position-horizontal-relative:page;mso-position-vertical-relative:page;z-index:-46120" type="#_x0000_t202" filled="false" stroked="false">
            <v:textbox inset="0,0,0,0">
              <w:txbxContent>
                <w:p>
                  <w:pPr>
                    <w:spacing w:before="9"/>
                    <w:ind w:left="20" w:right="0" w:firstLine="0"/>
                    <w:jc w:val="left"/>
                    <w:rPr>
                      <w:b/>
                      <w:sz w:val="26"/>
                    </w:rPr>
                  </w:pPr>
                  <w:r>
                    <w:rPr>
                      <w:b/>
                      <w:sz w:val="26"/>
                    </w:rPr>
                    <w:t>Advisement:</w:t>
                  </w:r>
                </w:p>
              </w:txbxContent>
            </v:textbox>
            <w10:wrap type="none"/>
          </v:shape>
        </w:pict>
      </w:r>
      <w:r>
        <w:rPr/>
        <w:pict>
          <v:shape style="position:absolute;margin-left:38pt;margin-top:469.229218pt;width:529.15pt;height:78.8pt;mso-position-horizontal-relative:page;mso-position-vertical-relative:page;z-index:-46096" type="#_x0000_t202" filled="false" stroked="false">
            <v:textbox inset="0,0,0,0">
              <w:txbxContent>
                <w:p>
                  <w:pPr>
                    <w:spacing w:line="249" w:lineRule="auto" w:before="9"/>
                    <w:ind w:left="20" w:right="0" w:firstLine="0"/>
                    <w:jc w:val="left"/>
                    <w:rPr>
                      <w:b/>
                      <w:sz w:val="26"/>
                    </w:rPr>
                  </w:pPr>
                  <w:r>
                    <w:rPr>
                      <w:b/>
                      <w:sz w:val="26"/>
                    </w:rPr>
                    <w:t>The information contained in this pamphlet is intended to be a general guide to starting your business whose product or service is technology-based. The Founders Agreement is not a requirement but covers most of the issues the participants should consider and agree on as</w:t>
                  </w:r>
                  <w:r>
                    <w:rPr>
                      <w:b/>
                      <w:spacing w:val="-40"/>
                      <w:sz w:val="26"/>
                    </w:rPr>
                    <w:t> </w:t>
                  </w:r>
                  <w:r>
                    <w:rPr>
                      <w:b/>
                      <w:sz w:val="26"/>
                    </w:rPr>
                    <w:t>they move</w:t>
                  </w:r>
                  <w:r>
                    <w:rPr>
                      <w:b/>
                      <w:spacing w:val="-4"/>
                      <w:sz w:val="26"/>
                    </w:rPr>
                    <w:t> </w:t>
                  </w:r>
                  <w:r>
                    <w:rPr>
                      <w:b/>
                      <w:sz w:val="26"/>
                    </w:rPr>
                    <w:t>forward.</w:t>
                  </w:r>
                  <w:r>
                    <w:rPr>
                      <w:b/>
                      <w:spacing w:val="-8"/>
                      <w:sz w:val="26"/>
                    </w:rPr>
                    <w:t> </w:t>
                  </w:r>
                  <w:r>
                    <w:rPr>
                      <w:b/>
                      <w:sz w:val="26"/>
                    </w:rPr>
                    <w:t>This</w:t>
                  </w:r>
                  <w:r>
                    <w:rPr>
                      <w:b/>
                      <w:spacing w:val="-4"/>
                      <w:sz w:val="26"/>
                    </w:rPr>
                    <w:t> </w:t>
                  </w:r>
                  <w:r>
                    <w:rPr>
                      <w:b/>
                      <w:sz w:val="26"/>
                    </w:rPr>
                    <w:t>has</w:t>
                  </w:r>
                  <w:r>
                    <w:rPr>
                      <w:b/>
                      <w:spacing w:val="-4"/>
                      <w:sz w:val="26"/>
                    </w:rPr>
                    <w:t> </w:t>
                  </w:r>
                  <w:r>
                    <w:rPr>
                      <w:b/>
                      <w:sz w:val="26"/>
                    </w:rPr>
                    <w:t>been</w:t>
                  </w:r>
                  <w:r>
                    <w:rPr>
                      <w:b/>
                      <w:spacing w:val="-5"/>
                      <w:sz w:val="26"/>
                    </w:rPr>
                    <w:t> </w:t>
                  </w:r>
                  <w:r>
                    <w:rPr>
                      <w:b/>
                      <w:sz w:val="26"/>
                    </w:rPr>
                    <w:t>prepared</w:t>
                  </w:r>
                  <w:r>
                    <w:rPr>
                      <w:b/>
                      <w:spacing w:val="-3"/>
                      <w:sz w:val="26"/>
                    </w:rPr>
                    <w:t> </w:t>
                  </w:r>
                  <w:r>
                    <w:rPr>
                      <w:b/>
                      <w:sz w:val="26"/>
                    </w:rPr>
                    <w:t>by</w:t>
                  </w:r>
                  <w:r>
                    <w:rPr>
                      <w:b/>
                      <w:spacing w:val="-5"/>
                      <w:sz w:val="26"/>
                    </w:rPr>
                    <w:t> </w:t>
                  </w:r>
                  <w:r>
                    <w:rPr>
                      <w:b/>
                      <w:sz w:val="26"/>
                    </w:rPr>
                    <w:t>law</w:t>
                  </w:r>
                  <w:r>
                    <w:rPr>
                      <w:b/>
                      <w:spacing w:val="-3"/>
                      <w:sz w:val="26"/>
                    </w:rPr>
                    <w:t> </w:t>
                  </w:r>
                  <w:r>
                    <w:rPr>
                      <w:b/>
                      <w:sz w:val="26"/>
                    </w:rPr>
                    <w:t>students</w:t>
                  </w:r>
                  <w:r>
                    <w:rPr>
                      <w:b/>
                      <w:spacing w:val="-5"/>
                      <w:sz w:val="26"/>
                    </w:rPr>
                    <w:t> </w:t>
                  </w:r>
                  <w:r>
                    <w:rPr>
                      <w:b/>
                      <w:sz w:val="26"/>
                    </w:rPr>
                    <w:t>from</w:t>
                  </w:r>
                  <w:r>
                    <w:rPr>
                      <w:b/>
                      <w:spacing w:val="-3"/>
                      <w:sz w:val="26"/>
                    </w:rPr>
                    <w:t> </w:t>
                  </w:r>
                  <w:r>
                    <w:rPr>
                      <w:b/>
                      <w:sz w:val="26"/>
                    </w:rPr>
                    <w:t>the</w:t>
                  </w:r>
                  <w:r>
                    <w:rPr>
                      <w:b/>
                      <w:spacing w:val="-4"/>
                      <w:sz w:val="26"/>
                    </w:rPr>
                    <w:t> </w:t>
                  </w:r>
                  <w:r>
                    <w:rPr>
                      <w:b/>
                      <w:sz w:val="26"/>
                    </w:rPr>
                    <w:t>Syracuse</w:t>
                  </w:r>
                  <w:r>
                    <w:rPr>
                      <w:b/>
                      <w:spacing w:val="-4"/>
                      <w:sz w:val="26"/>
                    </w:rPr>
                    <w:t> </w:t>
                  </w:r>
                  <w:r>
                    <w:rPr>
                      <w:b/>
                      <w:sz w:val="26"/>
                    </w:rPr>
                    <w:t>University</w:t>
                  </w:r>
                  <w:r>
                    <w:rPr>
                      <w:b/>
                      <w:spacing w:val="-5"/>
                      <w:sz w:val="26"/>
                    </w:rPr>
                    <w:t> </w:t>
                  </w:r>
                  <w:r>
                    <w:rPr>
                      <w:b/>
                      <w:sz w:val="26"/>
                    </w:rPr>
                    <w:t>College</w:t>
                  </w:r>
                  <w:r>
                    <w:rPr>
                      <w:b/>
                      <w:spacing w:val="-4"/>
                      <w:sz w:val="26"/>
                    </w:rPr>
                    <w:t> </w:t>
                  </w:r>
                  <w:r>
                    <w:rPr>
                      <w:b/>
                      <w:sz w:val="26"/>
                    </w:rPr>
                    <w:t>of Law as an educational</w:t>
                  </w:r>
                  <w:r>
                    <w:rPr>
                      <w:b/>
                      <w:spacing w:val="-1"/>
                      <w:sz w:val="26"/>
                    </w:rPr>
                    <w:t> </w:t>
                  </w:r>
                  <w:r>
                    <w:rPr>
                      <w:b/>
                      <w:sz w:val="26"/>
                    </w:rPr>
                    <w:t>project.</w:t>
                  </w:r>
                </w:p>
              </w:txbxContent>
            </v:textbox>
            <w10:wrap type="none"/>
          </v:shape>
        </w:pict>
      </w:r>
      <w:r>
        <w:rPr/>
        <w:pict>
          <v:shape style="position:absolute;margin-left:38pt;margin-top:562.829224pt;width:546.4pt;height:32pt;mso-position-horizontal-relative:page;mso-position-vertical-relative:page;z-index:-46072" type="#_x0000_t202" filled="false" stroked="false">
            <v:textbox inset="0,0,0,0">
              <w:txbxContent>
                <w:p>
                  <w:pPr>
                    <w:spacing w:line="249" w:lineRule="auto" w:before="9"/>
                    <w:ind w:left="20" w:right="-11" w:firstLine="0"/>
                    <w:jc w:val="left"/>
                    <w:rPr>
                      <w:b/>
                      <w:sz w:val="26"/>
                    </w:rPr>
                  </w:pPr>
                  <w:r>
                    <w:rPr>
                      <w:b/>
                      <w:sz w:val="26"/>
                    </w:rPr>
                    <w:t>Please understand that no part of this booklet, attachments, or related discussions constitutes legal advice or written opinion of counsel. For legal advice, please consult with an attorney.</w:t>
                  </w:r>
                </w:p>
              </w:txbxContent>
            </v:textbox>
            <w10:wrap type="none"/>
          </v:shape>
        </w:pict>
      </w:r>
      <w:r>
        <w:rPr/>
        <w:pict>
          <v:shape style="position:absolute;margin-left:38pt;margin-top:609.629211pt;width:545.4pt;height:32pt;mso-position-horizontal-relative:page;mso-position-vertical-relative:page;z-index:-46048" type="#_x0000_t202" filled="false" stroked="false">
            <v:textbox inset="0,0,0,0">
              <w:txbxContent>
                <w:p>
                  <w:pPr>
                    <w:spacing w:line="249" w:lineRule="auto" w:before="9"/>
                    <w:ind w:left="20" w:right="16" w:firstLine="0"/>
                    <w:jc w:val="left"/>
                    <w:rPr>
                      <w:b/>
                      <w:sz w:val="26"/>
                    </w:rPr>
                  </w:pPr>
                  <w:r>
                    <w:rPr>
                      <w:b/>
                      <w:sz w:val="26"/>
                    </w:rPr>
                    <w:t>Any opinions, findings, conclusions or</w:t>
                  </w:r>
                  <w:r>
                    <w:rPr>
                      <w:b/>
                      <w:spacing w:val="-48"/>
                      <w:sz w:val="26"/>
                    </w:rPr>
                    <w:t> </w:t>
                  </w:r>
                  <w:r>
                    <w:rPr>
                      <w:b/>
                      <w:sz w:val="26"/>
                    </w:rPr>
                    <w:t>recommendations expressed are those of the authors and do not necessarily reflect the views of the New </w:t>
                  </w:r>
                  <w:r>
                    <w:rPr>
                      <w:b/>
                      <w:spacing w:val="-8"/>
                      <w:sz w:val="26"/>
                    </w:rPr>
                    <w:t>York </w:t>
                  </w:r>
                  <w:r>
                    <w:rPr>
                      <w:b/>
                      <w:sz w:val="26"/>
                    </w:rPr>
                    <w:t>State Department of Economic</w:t>
                  </w:r>
                  <w:r>
                    <w:rPr>
                      <w:b/>
                      <w:spacing w:val="-41"/>
                      <w:sz w:val="26"/>
                    </w:rPr>
                    <w:t> </w:t>
                  </w:r>
                  <w:r>
                    <w:rPr>
                      <w:b/>
                      <w:sz w:val="26"/>
                    </w:rPr>
                    <w:t>Development.</w:t>
                  </w:r>
                </w:p>
              </w:txbxContent>
            </v:textbox>
            <w10:wrap type="none"/>
          </v:shape>
        </w:pict>
      </w:r>
      <w:r>
        <w:rPr/>
        <w:pict>
          <v:shape style="position:absolute;margin-left:38pt;margin-top:726.920227pt;width:363.6pt;height:29.7pt;mso-position-horizontal-relative:page;mso-position-vertical-relative:page;z-index:-46024" type="#_x0000_t202" filled="false" stroked="false">
            <v:textbox inset="0,0,0,0">
              <w:txbxContent>
                <w:p>
                  <w:pPr>
                    <w:pStyle w:val="BodyText"/>
                    <w:spacing w:line="249" w:lineRule="auto" w:before="10"/>
                    <w:ind w:right="10"/>
                  </w:pPr>
                  <w:r>
                    <w:rPr/>
                    <w:t>© 2014 Technology Commercialization Law Program,</w:t>
                  </w:r>
                  <w:r>
                    <w:rPr>
                      <w:spacing w:val="-46"/>
                    </w:rPr>
                    <w:t> </w:t>
                  </w:r>
                  <w:r>
                    <w:rPr/>
                    <w:t>All Rights Reserved Research by Brian Becker, Justin Burgess, and Erin</w:t>
                  </w:r>
                  <w:r>
                    <w:rPr>
                      <w:spacing w:val="-9"/>
                    </w:rPr>
                    <w:t> </w:t>
                  </w:r>
                  <w:r>
                    <w:rPr/>
                    <w:t>Phillips.</w:t>
                  </w:r>
                </w:p>
              </w:txbxContent>
            </v:textbox>
            <w10:wrap type="none"/>
          </v:shape>
        </w:pict>
      </w:r>
    </w:p>
    <w:p>
      <w:pPr>
        <w:spacing w:after="0"/>
        <w:rPr>
          <w:sz w:val="2"/>
          <w:szCs w:val="2"/>
        </w:rPr>
        <w:sectPr>
          <w:type w:val="continuous"/>
          <w:pgSz w:w="12240" w:h="15840"/>
          <w:pgMar w:top="0" w:bottom="0" w:left="300" w:right="380"/>
        </w:sectPr>
      </w:pPr>
    </w:p>
    <w:p>
      <w:pPr>
        <w:rPr>
          <w:sz w:val="2"/>
          <w:szCs w:val="2"/>
        </w:rPr>
      </w:pPr>
      <w:r>
        <w:rPr/>
        <w:pict>
          <v:shape style="position:absolute;margin-left:253.897003pt;margin-top:132.771652pt;width:117.05pt;height:17.9pt;mso-position-horizontal-relative:page;mso-position-vertical-relative:page;z-index:-46000" type="#_x0000_t202" filled="false" stroked="false">
            <v:textbox inset="0,0,0,0">
              <w:txbxContent>
                <w:p>
                  <w:pPr>
                    <w:spacing w:before="20"/>
                    <w:ind w:left="20" w:right="0" w:firstLine="0"/>
                    <w:jc w:val="left"/>
                    <w:rPr>
                      <w:rFonts w:ascii="Franklin Gothic Heavy"/>
                      <w:b/>
                      <w:sz w:val="28"/>
                    </w:rPr>
                  </w:pPr>
                  <w:r>
                    <w:rPr>
                      <w:rFonts w:ascii="Franklin Gothic Heavy"/>
                      <w:b/>
                      <w:sz w:val="28"/>
                    </w:rPr>
                    <w:t>Table of Contents</w:t>
                  </w:r>
                </w:p>
              </w:txbxContent>
            </v:textbox>
            <w10:wrap type="none"/>
          </v:shape>
        </w:pict>
      </w:r>
      <w:r>
        <w:rPr/>
        <w:pict>
          <v:shape style="position:absolute;margin-left:43pt;margin-top:211.688156pt;width:510.8pt;height:16.75pt;mso-position-horizontal-relative:page;mso-position-vertical-relative:page;z-index:-45976" type="#_x0000_t202" filled="false" stroked="false">
            <v:textbox inset="0,0,0,0">
              <w:txbxContent>
                <w:p>
                  <w:pPr>
                    <w:tabs>
                      <w:tab w:pos="10196" w:val="right" w:leader="dot"/>
                    </w:tabs>
                    <w:spacing w:before="20"/>
                    <w:ind w:left="20" w:right="0" w:firstLine="0"/>
                    <w:jc w:val="left"/>
                    <w:rPr>
                      <w:rFonts w:ascii="Franklin Gothic Heavy" w:hAnsi="Franklin Gothic Heavy"/>
                      <w:b/>
                      <w:sz w:val="26"/>
                    </w:rPr>
                  </w:pPr>
                  <w:r>
                    <w:rPr>
                      <w:rFonts w:ascii="Franklin Gothic Heavy" w:hAnsi="Franklin Gothic Heavy"/>
                      <w:b/>
                      <w:sz w:val="26"/>
                    </w:rPr>
                    <w:t>I. </w:t>
                  </w:r>
                  <w:hyperlink w:history="true" w:anchor="_bookmark0">
                    <w:r>
                      <w:rPr>
                        <w:rFonts w:ascii="Franklin Gothic Heavy" w:hAnsi="Franklin Gothic Heavy"/>
                        <w:b/>
                        <w:sz w:val="26"/>
                      </w:rPr>
                      <w:t>Founders’ Memorandum of Understanding for Starting</w:t>
                    </w:r>
                    <w:r>
                      <w:rPr>
                        <w:rFonts w:ascii="Franklin Gothic Heavy" w:hAnsi="Franklin Gothic Heavy"/>
                        <w:b/>
                        <w:spacing w:val="-10"/>
                        <w:sz w:val="26"/>
                      </w:rPr>
                      <w:t> </w:t>
                    </w:r>
                    <w:r>
                      <w:rPr>
                        <w:rFonts w:ascii="Franklin Gothic Heavy" w:hAnsi="Franklin Gothic Heavy"/>
                        <w:b/>
                        <w:sz w:val="26"/>
                      </w:rPr>
                      <w:t>a</w:t>
                    </w:r>
                    <w:r>
                      <w:rPr>
                        <w:rFonts w:ascii="Franklin Gothic Heavy" w:hAnsi="Franklin Gothic Heavy"/>
                        <w:b/>
                        <w:spacing w:val="-1"/>
                        <w:sz w:val="26"/>
                      </w:rPr>
                      <w:t> </w:t>
                    </w:r>
                    <w:r>
                      <w:rPr>
                        <w:rFonts w:ascii="Franklin Gothic Heavy" w:hAnsi="Franklin Gothic Heavy"/>
                        <w:b/>
                        <w:sz w:val="26"/>
                      </w:rPr>
                      <w:t>Business</w:t>
                      <w:tab/>
                      <w:t>3</w:t>
                    </w:r>
                  </w:hyperlink>
                </w:p>
              </w:txbxContent>
            </v:textbox>
            <w10:wrap type="none"/>
          </v:shape>
        </w:pict>
      </w:r>
      <w:r>
        <w:rPr/>
        <w:pict>
          <v:shape style="position:absolute;margin-left:43pt;margin-top:242.888153pt;width:510.3pt;height:16.75pt;mso-position-horizontal-relative:page;mso-position-vertical-relative:page;z-index:-45952" type="#_x0000_t202" filled="false" stroked="false">
            <v:textbox inset="0,0,0,0">
              <w:txbxContent>
                <w:p>
                  <w:pPr>
                    <w:tabs>
                      <w:tab w:pos="10186" w:val="right" w:leader="dot"/>
                    </w:tabs>
                    <w:spacing w:before="20"/>
                    <w:ind w:left="20" w:right="0" w:firstLine="0"/>
                    <w:jc w:val="left"/>
                    <w:rPr>
                      <w:rFonts w:ascii="Franklin Gothic Heavy"/>
                      <w:b/>
                      <w:sz w:val="26"/>
                    </w:rPr>
                  </w:pPr>
                  <w:r>
                    <w:rPr>
                      <w:rFonts w:ascii="Franklin Gothic Heavy"/>
                      <w:b/>
                      <w:sz w:val="26"/>
                    </w:rPr>
                    <w:t>II.</w:t>
                  </w:r>
                  <w:r>
                    <w:rPr>
                      <w:rFonts w:ascii="Franklin Gothic Heavy"/>
                      <w:b/>
                      <w:spacing w:val="-1"/>
                      <w:sz w:val="26"/>
                    </w:rPr>
                    <w:t> </w:t>
                  </w:r>
                  <w:hyperlink w:history="true" w:anchor="_bookmark1">
                    <w:r>
                      <w:rPr>
                        <w:rFonts w:ascii="Franklin Gothic Heavy"/>
                        <w:b/>
                        <w:sz w:val="26"/>
                      </w:rPr>
                      <w:t>Startup Checklist</w:t>
                      <w:tab/>
                      <w:t>8</w:t>
                    </w:r>
                  </w:hyperlink>
                </w:p>
              </w:txbxContent>
            </v:textbox>
            <w10:wrap type="none"/>
          </v:shape>
        </w:pict>
      </w:r>
      <w:r>
        <w:rPr/>
        <w:pict>
          <v:shape style="position:absolute;margin-left:43pt;margin-top:274.088135pt;width:518.25pt;height:57.95pt;mso-position-horizontal-relative:page;mso-position-vertical-relative:page;z-index:-45928" type="#_x0000_t202" filled="false" stroked="false">
            <v:textbox inset="0,0,0,0">
              <w:txbxContent>
                <w:p>
                  <w:pPr>
                    <w:numPr>
                      <w:ilvl w:val="0"/>
                      <w:numId w:val="1"/>
                    </w:numPr>
                    <w:tabs>
                      <w:tab w:pos="407" w:val="left" w:leader="none"/>
                      <w:tab w:pos="10345" w:val="right" w:leader="dot"/>
                    </w:tabs>
                    <w:spacing w:before="20"/>
                    <w:ind w:left="406" w:right="0" w:hanging="386"/>
                    <w:jc w:val="left"/>
                    <w:rPr>
                      <w:rFonts w:ascii="Franklin Gothic Heavy" w:hAnsi="Franklin Gothic Heavy"/>
                      <w:b/>
                      <w:sz w:val="26"/>
                    </w:rPr>
                  </w:pPr>
                  <w:hyperlink w:history="true" w:anchor="_bookmark2">
                    <w:r>
                      <w:rPr>
                        <w:rFonts w:ascii="Franklin Gothic Heavy" w:hAnsi="Franklin Gothic Heavy"/>
                        <w:b/>
                        <w:sz w:val="26"/>
                      </w:rPr>
                      <w:t>Founders’ Agreement Format</w:t>
                    </w:r>
                    <w:r>
                      <w:rPr>
                        <w:rFonts w:ascii="Franklin Gothic Heavy" w:hAnsi="Franklin Gothic Heavy"/>
                        <w:b/>
                        <w:spacing w:val="-5"/>
                        <w:sz w:val="26"/>
                      </w:rPr>
                      <w:t> </w:t>
                    </w:r>
                    <w:r>
                      <w:rPr>
                        <w:rFonts w:ascii="Franklin Gothic Heavy" w:hAnsi="Franklin Gothic Heavy"/>
                        <w:b/>
                        <w:sz w:val="26"/>
                      </w:rPr>
                      <w:t>and</w:t>
                    </w:r>
                    <w:r>
                      <w:rPr>
                        <w:rFonts w:ascii="Franklin Gothic Heavy" w:hAnsi="Franklin Gothic Heavy"/>
                        <w:b/>
                        <w:spacing w:val="-1"/>
                        <w:sz w:val="26"/>
                      </w:rPr>
                      <w:t> </w:t>
                    </w:r>
                    <w:r>
                      <w:rPr>
                        <w:rFonts w:ascii="Franklin Gothic Heavy" w:hAnsi="Franklin Gothic Heavy"/>
                        <w:b/>
                        <w:sz w:val="26"/>
                      </w:rPr>
                      <w:t>Guide</w:t>
                      <w:tab/>
                      <w:t>12</w:t>
                    </w:r>
                  </w:hyperlink>
                </w:p>
                <w:p>
                  <w:pPr>
                    <w:numPr>
                      <w:ilvl w:val="1"/>
                      <w:numId w:val="1"/>
                    </w:numPr>
                    <w:tabs>
                      <w:tab w:pos="609" w:val="left" w:leader="none"/>
                      <w:tab w:pos="10323" w:val="right" w:leader="dot"/>
                    </w:tabs>
                    <w:spacing w:before="117"/>
                    <w:ind w:left="608" w:right="0" w:hanging="288"/>
                    <w:jc w:val="left"/>
                    <w:rPr>
                      <w:rFonts w:ascii="Franklin Gothic Heavy"/>
                      <w:b/>
                      <w:sz w:val="26"/>
                    </w:rPr>
                  </w:pPr>
                  <w:r>
                    <w:rPr>
                      <w:rFonts w:ascii="Franklin Gothic Heavy"/>
                      <w:b/>
                      <w:sz w:val="26"/>
                    </w:rPr>
                    <w:t>Format</w:t>
                  </w:r>
                  <w:hyperlink w:history="true" w:anchor="_bookmark3">
                    <w:r>
                      <w:rPr>
                        <w:rFonts w:ascii="Franklin Gothic Heavy"/>
                        <w:b/>
                        <w:sz w:val="26"/>
                      </w:rPr>
                      <w:tab/>
                      <w:t>13</w:t>
                    </w:r>
                  </w:hyperlink>
                </w:p>
                <w:p>
                  <w:pPr>
                    <w:numPr>
                      <w:ilvl w:val="1"/>
                      <w:numId w:val="1"/>
                    </w:numPr>
                    <w:tabs>
                      <w:tab w:pos="610" w:val="left" w:leader="none"/>
                      <w:tab w:pos="10304" w:val="right" w:leader="dot"/>
                    </w:tabs>
                    <w:spacing w:before="117"/>
                    <w:ind w:left="609" w:right="0" w:hanging="289"/>
                    <w:jc w:val="left"/>
                    <w:rPr>
                      <w:rFonts w:ascii="Franklin Gothic Heavy"/>
                      <w:b/>
                      <w:sz w:val="26"/>
                    </w:rPr>
                  </w:pPr>
                  <w:hyperlink w:history="true" w:anchor="_bookmark4">
                    <w:r>
                      <w:rPr>
                        <w:rFonts w:ascii="Franklin Gothic Heavy"/>
                        <w:b/>
                        <w:sz w:val="26"/>
                      </w:rPr>
                      <w:t>Notes</w:t>
                      <w:tab/>
                      <w:t>19</w:t>
                    </w:r>
                  </w:hyperlink>
                </w:p>
              </w:txbxContent>
            </v:textbox>
            <w10:wrap type="none"/>
          </v:shape>
        </w:pict>
      </w:r>
      <w:r>
        <w:rPr/>
        <w:pict>
          <v:shape style="position:absolute;margin-left:43pt;margin-top:346.488159pt;width:517.75pt;height:16.75pt;mso-position-horizontal-relative:page;mso-position-vertical-relative:page;z-index:-45904" type="#_x0000_t202" filled="false" stroked="false">
            <v:textbox inset="0,0,0,0">
              <w:txbxContent>
                <w:p>
                  <w:pPr>
                    <w:tabs>
                      <w:tab w:pos="10335" w:val="right" w:leader="dot"/>
                    </w:tabs>
                    <w:spacing w:before="20"/>
                    <w:ind w:left="20" w:right="0" w:firstLine="0"/>
                    <w:jc w:val="left"/>
                    <w:rPr>
                      <w:rFonts w:ascii="Franklin Gothic Heavy"/>
                      <w:b/>
                      <w:sz w:val="26"/>
                    </w:rPr>
                  </w:pPr>
                  <w:r>
                    <w:rPr>
                      <w:rFonts w:ascii="Franklin Gothic Heavy"/>
                      <w:b/>
                      <w:spacing w:val="-4"/>
                      <w:sz w:val="26"/>
                    </w:rPr>
                    <w:t>IV. </w:t>
                  </w:r>
                  <w:hyperlink w:history="true" w:anchor="_bookmark5">
                    <w:r>
                      <w:rPr>
                        <w:rFonts w:ascii="Franklin Gothic Heavy"/>
                        <w:b/>
                        <w:sz w:val="26"/>
                      </w:rPr>
                      <w:t>Business</w:t>
                    </w:r>
                    <w:r>
                      <w:rPr>
                        <w:rFonts w:ascii="Franklin Gothic Heavy"/>
                        <w:b/>
                        <w:spacing w:val="2"/>
                        <w:sz w:val="26"/>
                      </w:rPr>
                      <w:t> </w:t>
                    </w:r>
                    <w:r>
                      <w:rPr>
                        <w:rFonts w:ascii="Franklin Gothic Heavy"/>
                        <w:b/>
                        <w:sz w:val="26"/>
                      </w:rPr>
                      <w:t>Plan</w:t>
                    </w:r>
                    <w:r>
                      <w:rPr>
                        <w:rFonts w:ascii="Franklin Gothic Heavy"/>
                        <w:b/>
                        <w:spacing w:val="-1"/>
                        <w:sz w:val="26"/>
                      </w:rPr>
                      <w:t> </w:t>
                    </w:r>
                    <w:r>
                      <w:rPr>
                        <w:rFonts w:ascii="Franklin Gothic Heavy"/>
                        <w:b/>
                        <w:sz w:val="26"/>
                      </w:rPr>
                      <w:t>Essentials</w:t>
                      <w:tab/>
                    </w:r>
                    <w:r>
                      <w:rPr>
                        <w:rFonts w:ascii="Franklin Gothic Heavy"/>
                        <w:b/>
                        <w:spacing w:val="-5"/>
                        <w:sz w:val="26"/>
                      </w:rPr>
                      <w:t>27</w:t>
                    </w:r>
                  </w:hyperlink>
                </w:p>
              </w:txbxContent>
            </v:textbox>
            <w10:wrap type="none"/>
          </v:shape>
        </w:pict>
      </w:r>
      <w:r>
        <w:rPr/>
        <w:pict>
          <v:shape style="position:absolute;margin-left:43pt;margin-top:377.688141pt;width:517.1pt;height:16.75pt;mso-position-horizontal-relative:page;mso-position-vertical-relative:page;z-index:-45880" type="#_x0000_t202" filled="false" stroked="false">
            <v:textbox inset="0,0,0,0">
              <w:txbxContent>
                <w:p>
                  <w:pPr>
                    <w:tabs>
                      <w:tab w:pos="10322" w:val="right" w:leader="dot"/>
                    </w:tabs>
                    <w:spacing w:before="20"/>
                    <w:ind w:left="20" w:right="0" w:firstLine="0"/>
                    <w:jc w:val="left"/>
                    <w:rPr>
                      <w:rFonts w:ascii="Franklin Gothic Heavy"/>
                      <w:b/>
                      <w:sz w:val="26"/>
                    </w:rPr>
                  </w:pPr>
                  <w:r>
                    <w:rPr>
                      <w:rFonts w:ascii="Franklin Gothic Heavy"/>
                      <w:b/>
                      <w:spacing w:val="-6"/>
                      <w:sz w:val="26"/>
                    </w:rPr>
                    <w:t>V.</w:t>
                  </w:r>
                  <w:r>
                    <w:rPr>
                      <w:rFonts w:ascii="Franklin Gothic Heavy"/>
                      <w:b/>
                      <w:spacing w:val="-2"/>
                      <w:sz w:val="26"/>
                    </w:rPr>
                    <w:t> </w:t>
                  </w:r>
                  <w:hyperlink w:history="true" w:anchor="_bookmark6">
                    <w:r>
                      <w:rPr>
                        <w:rFonts w:ascii="Franklin Gothic Heavy"/>
                        <w:b/>
                        <w:sz w:val="26"/>
                      </w:rPr>
                      <w:t>Acknowledgements</w:t>
                      <w:tab/>
                      <w:t>29</w:t>
                    </w:r>
                  </w:hyperlink>
                </w:p>
              </w:txbxContent>
            </v:textbox>
            <w10:wrap type="none"/>
          </v:shape>
        </w:pict>
      </w:r>
    </w:p>
    <w:p>
      <w:pPr>
        <w:spacing w:after="0"/>
        <w:rPr>
          <w:sz w:val="2"/>
          <w:szCs w:val="2"/>
        </w:rPr>
        <w:sectPr>
          <w:pgSz w:w="12240" w:h="15840"/>
          <w:pgMar w:top="1500" w:bottom="280" w:left="300" w:right="380"/>
        </w:sectPr>
      </w:pPr>
    </w:p>
    <w:p>
      <w:pPr>
        <w:rPr>
          <w:sz w:val="2"/>
          <w:szCs w:val="2"/>
        </w:rPr>
      </w:pPr>
      <w:r>
        <w:rPr/>
        <w:pict>
          <v:group style="position:absolute;margin-left:39pt;margin-top:756pt;width:91pt;height:2pt;mso-position-horizontal-relative:page;mso-position-vertical-relative:page;z-index:-45856" coordorigin="780,15120" coordsize="1820,40">
            <v:line style="position:absolute" from="780,15127" to="2600,15127" stroked="true" strokeweight=".666pt" strokecolor="#000000">
              <v:stroke dashstyle="solid"/>
            </v:line>
            <v:line style="position:absolute" from="780,15153" to="2600,15153" stroked="true" strokeweight=".666pt" strokecolor="#000000">
              <v:stroke dashstyle="solid"/>
            </v:line>
            <w10:wrap type="none"/>
          </v:group>
        </w:pict>
      </w:r>
      <w:r>
        <w:rPr/>
        <w:drawing>
          <wp:anchor distT="0" distB="0" distL="0" distR="0" allowOverlap="1" layoutInCell="1" locked="0" behindDoc="1" simplePos="0" relativeHeight="268389623">
            <wp:simplePos x="0" y="0"/>
            <wp:positionH relativeFrom="page">
              <wp:posOffset>4622511</wp:posOffset>
            </wp:positionH>
            <wp:positionV relativeFrom="page">
              <wp:posOffset>1676400</wp:posOffset>
            </wp:positionV>
            <wp:extent cx="2755896" cy="1822386"/>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2755896" cy="1822386"/>
                    </a:xfrm>
                    <a:prstGeom prst="rect">
                      <a:avLst/>
                    </a:prstGeom>
                  </pic:spPr>
                </pic:pic>
              </a:graphicData>
            </a:graphic>
          </wp:anchor>
        </w:drawing>
      </w:r>
      <w:r>
        <w:rPr/>
        <w:pict>
          <v:shape style="position:absolute;margin-left:111.1045pt;margin-top:32.18795pt;width:402.9pt;height:16.75pt;mso-position-horizontal-relative:page;mso-position-vertical-relative:page;z-index:-45808" type="#_x0000_t202" filled="false" stroked="false">
            <v:textbox inset="0,0,0,0">
              <w:txbxContent>
                <w:p>
                  <w:pPr>
                    <w:spacing w:before="20"/>
                    <w:ind w:left="20" w:right="0" w:firstLine="0"/>
                    <w:jc w:val="left"/>
                    <w:rPr>
                      <w:rFonts w:ascii="Franklin Gothic Heavy" w:hAnsi="Franklin Gothic Heavy"/>
                      <w:b/>
                      <w:sz w:val="26"/>
                    </w:rPr>
                  </w:pPr>
                  <w:bookmarkStart w:name="Founders’ Memorandum of Understanding fo" w:id="1"/>
                  <w:bookmarkEnd w:id="1"/>
                  <w:r>
                    <w:rPr/>
                  </w:r>
                  <w:bookmarkStart w:name="_bookmark0" w:id="2"/>
                  <w:bookmarkEnd w:id="2"/>
                  <w:r>
                    <w:rPr/>
                  </w:r>
                  <w:r>
                    <w:rPr>
                      <w:rFonts w:ascii="Franklin Gothic Heavy" w:hAnsi="Franklin Gothic Heavy"/>
                      <w:b/>
                      <w:sz w:val="26"/>
                    </w:rPr>
                    <w:t>Founders’ Memorandum of Understanding for Starting a Business</w:t>
                  </w:r>
                </w:p>
              </w:txbxContent>
            </v:textbox>
            <w10:wrap type="none"/>
          </v:shape>
        </w:pict>
      </w:r>
      <w:r>
        <w:rPr/>
        <w:pict>
          <v:shape style="position:absolute;margin-left:38pt;margin-top:67.209137pt;width:534.950pt;height:394.5pt;mso-position-horizontal-relative:page;mso-position-vertical-relative:page;z-index:-45784" type="#_x0000_t202" filled="false" stroked="false">
            <v:textbox inset="0,0,0,0">
              <w:txbxContent>
                <w:p>
                  <w:pPr>
                    <w:pStyle w:val="BodyText"/>
                    <w:spacing w:line="249" w:lineRule="auto" w:before="10"/>
                    <w:ind w:right="-5"/>
                  </w:pPr>
                  <w:r>
                    <w:rPr/>
                    <w:t>Founders, especially in the technology industry, may be more interested in focusing on the research and development of their product, but they should be aware of several business issues that can cause real trouble in the future if not addressed early on. This Memorandum of Understanding (MOU) provides guidance on critical difficult, and divisive issues that should be discussed at the beginning of a business venture.</w:t>
                  </w:r>
                </w:p>
                <w:p>
                  <w:pPr>
                    <w:pStyle w:val="BodyText"/>
                    <w:numPr>
                      <w:ilvl w:val="0"/>
                      <w:numId w:val="2"/>
                    </w:numPr>
                    <w:tabs>
                      <w:tab w:pos="201" w:val="left" w:leader="none"/>
                      <w:tab w:pos="799" w:val="left" w:leader="none"/>
                    </w:tabs>
                    <w:spacing w:line="240" w:lineRule="auto" w:before="163" w:after="0"/>
                    <w:ind w:left="201" w:right="0" w:hanging="181"/>
                    <w:jc w:val="left"/>
                  </w:pPr>
                  <w:r>
                    <w:rPr>
                      <w:u w:val="single"/>
                    </w:rPr>
                    <w:t> </w:t>
                    <w:tab/>
                  </w:r>
                  <w:r>
                    <w:rPr/>
                    <w:t>Agree on goals</w:t>
                  </w:r>
                </w:p>
                <w:p>
                  <w:pPr>
                    <w:pStyle w:val="BodyText"/>
                    <w:numPr>
                      <w:ilvl w:val="0"/>
                      <w:numId w:val="2"/>
                    </w:numPr>
                    <w:tabs>
                      <w:tab w:pos="201" w:val="left" w:leader="none"/>
                      <w:tab w:pos="799" w:val="left" w:leader="none"/>
                    </w:tabs>
                    <w:spacing w:line="240" w:lineRule="auto" w:before="172" w:after="0"/>
                    <w:ind w:left="201" w:right="0" w:hanging="181"/>
                    <w:jc w:val="left"/>
                  </w:pPr>
                  <w:r>
                    <w:rPr>
                      <w:u w:val="single"/>
                    </w:rPr>
                    <w:t> </w:t>
                    <w:tab/>
                  </w:r>
                  <w:r>
                    <w:rPr/>
                    <w:t> Discuss the roles of each</w:t>
                  </w:r>
                  <w:r>
                    <w:rPr>
                      <w:spacing w:val="-2"/>
                    </w:rPr>
                    <w:t> </w:t>
                  </w:r>
                  <w:r>
                    <w:rPr/>
                    <w:t>founder</w:t>
                  </w:r>
                </w:p>
                <w:p>
                  <w:pPr>
                    <w:pStyle w:val="BodyText"/>
                    <w:numPr>
                      <w:ilvl w:val="0"/>
                      <w:numId w:val="2"/>
                    </w:numPr>
                    <w:tabs>
                      <w:tab w:pos="201" w:val="left" w:leader="none"/>
                      <w:tab w:pos="799" w:val="left" w:leader="none"/>
                    </w:tabs>
                    <w:spacing w:line="240" w:lineRule="auto" w:before="172" w:after="0"/>
                    <w:ind w:left="201" w:right="0" w:hanging="181"/>
                    <w:jc w:val="left"/>
                  </w:pPr>
                  <w:r>
                    <w:rPr>
                      <w:u w:val="single"/>
                    </w:rPr>
                    <w:t> </w:t>
                    <w:tab/>
                  </w:r>
                  <w:r>
                    <w:rPr/>
                    <w:t> Determine each founder’s</w:t>
                  </w:r>
                  <w:r>
                    <w:rPr>
                      <w:spacing w:val="-3"/>
                    </w:rPr>
                    <w:t> </w:t>
                  </w:r>
                  <w:r>
                    <w:rPr/>
                    <w:t>ownership</w:t>
                  </w:r>
                </w:p>
                <w:p>
                  <w:pPr>
                    <w:pStyle w:val="BodyText"/>
                    <w:numPr>
                      <w:ilvl w:val="0"/>
                      <w:numId w:val="2"/>
                    </w:numPr>
                    <w:tabs>
                      <w:tab w:pos="201" w:val="left" w:leader="none"/>
                      <w:tab w:pos="799" w:val="left" w:leader="none"/>
                    </w:tabs>
                    <w:spacing w:line="388" w:lineRule="auto" w:before="173" w:after="0"/>
                    <w:ind w:left="20" w:right="4972" w:firstLine="0"/>
                    <w:jc w:val="left"/>
                  </w:pPr>
                  <w:r>
                    <w:rPr>
                      <w:u w:val="single"/>
                    </w:rPr>
                    <w:t> </w:t>
                    <w:tab/>
                  </w:r>
                  <w:r>
                    <w:rPr>
                      <w:spacing w:val="-14"/>
                    </w:rPr>
                    <w:t> </w:t>
                  </w:r>
                  <w:r>
                    <w:rPr/>
                    <w:t>Address the resources each founder will contribute 5.</w:t>
                  </w:r>
                  <w:r>
                    <w:rPr>
                      <w:u w:val="single"/>
                    </w:rPr>
                    <w:t> </w:t>
                    <w:tab/>
                  </w:r>
                  <w:r>
                    <w:rPr/>
                    <w:t>Discuss ownership percentage and</w:t>
                  </w:r>
                  <w:r>
                    <w:rPr>
                      <w:spacing w:val="-3"/>
                    </w:rPr>
                    <w:t> </w:t>
                  </w:r>
                  <w:r>
                    <w:rPr/>
                    <w:t>vesting</w:t>
                  </w:r>
                </w:p>
                <w:p>
                  <w:pPr>
                    <w:pStyle w:val="BodyText"/>
                    <w:tabs>
                      <w:tab w:pos="799" w:val="left" w:leader="none"/>
                    </w:tabs>
                    <w:spacing w:line="388" w:lineRule="auto" w:before="1"/>
                    <w:ind w:right="5103"/>
                  </w:pPr>
                  <w:r>
                    <w:rPr/>
                    <w:t>6.</w:t>
                  </w:r>
                  <w:r>
                    <w:rPr>
                      <w:u w:val="single"/>
                    </w:rPr>
                    <w:t> </w:t>
                    <w:tab/>
                  </w:r>
                  <w:r>
                    <w:rPr/>
                    <w:t>Establish an option to purchase vested ownership 7.</w:t>
                  </w:r>
                  <w:r>
                    <w:rPr>
                      <w:u w:val="single"/>
                    </w:rPr>
                    <w:t> </w:t>
                    <w:tab/>
                  </w:r>
                  <w:r>
                    <w:rPr/>
                    <w:t>Determine how decisions will be</w:t>
                  </w:r>
                  <w:r>
                    <w:rPr>
                      <w:spacing w:val="-5"/>
                    </w:rPr>
                    <w:t> </w:t>
                  </w:r>
                  <w:r>
                    <w:rPr/>
                    <w:t>made</w:t>
                  </w:r>
                </w:p>
                <w:p>
                  <w:pPr>
                    <w:pStyle w:val="BodyText"/>
                    <w:tabs>
                      <w:tab w:pos="799" w:val="left" w:leader="none"/>
                    </w:tabs>
                    <w:spacing w:line="388" w:lineRule="auto" w:before="2"/>
                    <w:ind w:right="4137"/>
                  </w:pPr>
                  <w:r>
                    <w:rPr/>
                    <w:t>8.</w:t>
                  </w:r>
                  <w:r>
                    <w:rPr>
                      <w:u w:val="single"/>
                    </w:rPr>
                    <w:t> </w:t>
                    <w:tab/>
                  </w:r>
                  <w:r>
                    <w:rPr/>
                    <w:t>Identify matters that will require unanimous consent, if </w:t>
                  </w:r>
                  <w:r>
                    <w:rPr>
                      <w:spacing w:val="-4"/>
                    </w:rPr>
                    <w:t>any </w:t>
                  </w:r>
                  <w:r>
                    <w:rPr/>
                    <w:t>9.</w:t>
                  </w:r>
                  <w:r>
                    <w:rPr>
                      <w:u w:val="single"/>
                    </w:rPr>
                    <w:t> </w:t>
                    <w:tab/>
                  </w:r>
                  <w:r>
                    <w:rPr/>
                    <w:t>Discuss retaining an attorney and other</w:t>
                  </w:r>
                  <w:r>
                    <w:rPr>
                      <w:spacing w:val="-3"/>
                    </w:rPr>
                    <w:t> </w:t>
                  </w:r>
                  <w:r>
                    <w:rPr/>
                    <w:t>advisors</w:t>
                  </w:r>
                </w:p>
                <w:p>
                  <w:pPr>
                    <w:pStyle w:val="BodyText"/>
                    <w:tabs>
                      <w:tab w:pos="911" w:val="left" w:leader="none"/>
                    </w:tabs>
                    <w:spacing w:line="388" w:lineRule="auto" w:before="2"/>
                    <w:ind w:right="2704"/>
                  </w:pPr>
                  <w:r>
                    <w:rPr/>
                    <w:t>10.</w:t>
                  </w:r>
                  <w:r>
                    <w:rPr>
                      <w:u w:val="single"/>
                    </w:rPr>
                    <w:t> </w:t>
                    <w:tab/>
                  </w:r>
                  <w:r>
                    <w:rPr/>
                    <w:t>Address circumstances under which it is appropriate to remove a founder </w:t>
                  </w:r>
                  <w:r>
                    <w:rPr>
                      <w:spacing w:val="-3"/>
                    </w:rPr>
                    <w:t>11.</w:t>
                  </w:r>
                  <w:r>
                    <w:rPr>
                      <w:spacing w:val="-3"/>
                      <w:u w:val="single"/>
                    </w:rPr>
                    <w:t> </w:t>
                    <w:tab/>
                  </w:r>
                  <w:r>
                    <w:rPr/>
                    <w:t>Determine procedures for protecting intellectual</w:t>
                  </w:r>
                  <w:r>
                    <w:rPr>
                      <w:spacing w:val="-3"/>
                    </w:rPr>
                    <w:t> </w:t>
                  </w:r>
                  <w:r>
                    <w:rPr/>
                    <w:t>property</w:t>
                  </w:r>
                </w:p>
                <w:p>
                  <w:pPr>
                    <w:pStyle w:val="BodyText"/>
                    <w:numPr>
                      <w:ilvl w:val="0"/>
                      <w:numId w:val="3"/>
                    </w:numPr>
                    <w:tabs>
                      <w:tab w:pos="321" w:val="left" w:leader="none"/>
                      <w:tab w:pos="919" w:val="left" w:leader="none"/>
                    </w:tabs>
                    <w:spacing w:line="240" w:lineRule="auto" w:before="2" w:after="0"/>
                    <w:ind w:left="321" w:right="0" w:hanging="301"/>
                    <w:jc w:val="left"/>
                  </w:pPr>
                  <w:r>
                    <w:rPr>
                      <w:u w:val="single"/>
                    </w:rPr>
                    <w:t> </w:t>
                    <w:tab/>
                  </w:r>
                  <w:r>
                    <w:rPr/>
                    <w:t> Form a legal</w:t>
                  </w:r>
                  <w:r>
                    <w:rPr>
                      <w:spacing w:val="-2"/>
                    </w:rPr>
                    <w:t> </w:t>
                  </w:r>
                  <w:r>
                    <w:rPr/>
                    <w:t>entity</w:t>
                  </w:r>
                </w:p>
                <w:p>
                  <w:pPr>
                    <w:pStyle w:val="BodyText"/>
                    <w:numPr>
                      <w:ilvl w:val="0"/>
                      <w:numId w:val="3"/>
                    </w:numPr>
                    <w:tabs>
                      <w:tab w:pos="321" w:val="left" w:leader="none"/>
                      <w:tab w:pos="919" w:val="left" w:leader="none"/>
                    </w:tabs>
                    <w:spacing w:line="388" w:lineRule="auto" w:before="172" w:after="0"/>
                    <w:ind w:left="20" w:right="4250" w:firstLine="0"/>
                    <w:jc w:val="left"/>
                  </w:pPr>
                  <w:r>
                    <w:rPr>
                      <w:u w:val="single"/>
                    </w:rPr>
                    <w:t> </w:t>
                    <w:tab/>
                  </w:r>
                  <w:r>
                    <w:rPr/>
                    <w:t> Open a bank account and obtain an EIN for the company 14.</w:t>
                  </w:r>
                  <w:r>
                    <w:rPr>
                      <w:u w:val="single"/>
                    </w:rPr>
                    <w:t> </w:t>
                    <w:tab/>
                  </w:r>
                  <w:r>
                    <w:rPr/>
                    <w:t>Obtain</w:t>
                  </w:r>
                  <w:r>
                    <w:rPr>
                      <w:spacing w:val="-2"/>
                    </w:rPr>
                    <w:t> </w:t>
                  </w:r>
                  <w:r>
                    <w:rPr/>
                    <w:t>funding</w:t>
                  </w:r>
                </w:p>
                <w:p>
                  <w:pPr>
                    <w:pStyle w:val="BodyText"/>
                    <w:tabs>
                      <w:tab w:pos="919" w:val="left" w:leader="none"/>
                    </w:tabs>
                    <w:spacing w:before="2"/>
                  </w:pPr>
                  <w:r>
                    <w:rPr/>
                    <w:t>15.</w:t>
                  </w:r>
                  <w:r>
                    <w:rPr>
                      <w:u w:val="single"/>
                    </w:rPr>
                    <w:t> </w:t>
                    <w:tab/>
                  </w:r>
                  <w:r>
                    <w:rPr/>
                    <w:t>Hire additional talent to supplement the management</w:t>
                  </w:r>
                  <w:r>
                    <w:rPr>
                      <w:spacing w:val="-4"/>
                    </w:rPr>
                    <w:t> </w:t>
                  </w:r>
                  <w:r>
                    <w:rPr/>
                    <w:t>team</w:t>
                  </w:r>
                </w:p>
              </w:txbxContent>
            </v:textbox>
            <w10:wrap type="none"/>
          </v:shape>
        </w:pict>
      </w:r>
      <w:r>
        <w:rPr/>
        <w:pict>
          <v:shape style="position:absolute;margin-left:38pt;margin-top:489.904449pt;width:548.25pt;height:92.6pt;mso-position-horizontal-relative:page;mso-position-vertical-relative:page;z-index:-45760" type="#_x0000_t202" filled="false" stroked="false">
            <v:textbox inset="0,0,0,0">
              <w:txbxContent>
                <w:p>
                  <w:pPr>
                    <w:spacing w:before="20"/>
                    <w:ind w:left="20" w:right="0" w:firstLine="0"/>
                    <w:jc w:val="left"/>
                    <w:rPr>
                      <w:rFonts w:ascii="Franklin Gothic Demi"/>
                      <w:b/>
                      <w:sz w:val="24"/>
                    </w:rPr>
                  </w:pPr>
                  <w:r>
                    <w:rPr>
                      <w:rFonts w:ascii="Franklin Gothic Demi"/>
                      <w:b/>
                      <w:sz w:val="24"/>
                    </w:rPr>
                    <w:t>1. Agree on Goals</w:t>
                  </w:r>
                </w:p>
                <w:p>
                  <w:pPr>
                    <w:pStyle w:val="BodyText"/>
                    <w:spacing w:line="249" w:lineRule="auto" w:before="111"/>
                    <w:ind w:right="-12" w:firstLine="720"/>
                  </w:pPr>
                  <w:r>
                    <w:rPr/>
                    <w:t>Before making the final decision to actually launch a new business, the founders need to be sure they have thought through all the steps that might be necessary for the venture to be successful. The founders should agree on the goals of the business because all of the early decisions that must be made reflect these goals. Discussing goals as the first step allows founders to carefully consider whether they are launching a new business with the right people.</w:t>
                  </w:r>
                </w:p>
              </w:txbxContent>
            </v:textbox>
            <w10:wrap type="none"/>
          </v:shape>
        </w:pict>
      </w:r>
      <w:r>
        <w:rPr/>
        <w:pict>
          <v:shape style="position:absolute;margin-left:38pt;margin-top:610.704468pt;width:539.4pt;height:107pt;mso-position-horizontal-relative:page;mso-position-vertical-relative:page;z-index:-45736" type="#_x0000_t202" filled="false" stroked="false">
            <v:textbox inset="0,0,0,0">
              <w:txbxContent>
                <w:p>
                  <w:pPr>
                    <w:spacing w:before="20"/>
                    <w:ind w:left="20" w:right="0" w:firstLine="0"/>
                    <w:jc w:val="left"/>
                    <w:rPr>
                      <w:rFonts w:ascii="Franklin Gothic Demi"/>
                      <w:b/>
                      <w:sz w:val="24"/>
                    </w:rPr>
                  </w:pPr>
                  <w:r>
                    <w:rPr>
                      <w:rFonts w:ascii="Franklin Gothic Demi"/>
                      <w:b/>
                      <w:sz w:val="24"/>
                    </w:rPr>
                    <w:t>2. Roles of the Founders</w:t>
                  </w:r>
                </w:p>
                <w:p>
                  <w:pPr>
                    <w:pStyle w:val="BodyText"/>
                    <w:spacing w:line="249" w:lineRule="auto" w:before="111"/>
                    <w:ind w:right="17" w:firstLine="720"/>
                  </w:pPr>
                  <w:r>
                    <w:rPr/>
                    <w:t>After agreeing on the goals and moving forward to launch the business, the second step founders should take is carefully discuss the ownership structure of the business and determine the respective management roles of the founders in the business. The founders should decide the duties and responsibilities of each founder and their management role. Founders have a fiduciary duty to each </w:t>
                  </w:r>
                  <w:r>
                    <w:rPr>
                      <w:spacing w:val="-3"/>
                    </w:rPr>
                    <w:t>other. </w:t>
                  </w:r>
                  <w:r>
                    <w:rPr/>
                    <w:t>It is up to the founders to decide what they expect from each other at the outset of the business. This can include such items as regular meetings,</w:t>
                  </w:r>
                  <w:r>
                    <w:rPr>
                      <w:spacing w:val="-10"/>
                    </w:rPr>
                    <w:t> </w:t>
                  </w:r>
                  <w:r>
                    <w:rPr/>
                    <w:t>hours dedicated to the company, and duties of loyalty in business</w:t>
                  </w:r>
                  <w:r>
                    <w:rPr>
                      <w:spacing w:val="-3"/>
                    </w:rPr>
                    <w:t> </w:t>
                  </w:r>
                  <w:r>
                    <w:rPr/>
                    <w:t>activities.</w:t>
                  </w:r>
                </w:p>
              </w:txbxContent>
            </v:textbox>
            <w10:wrap type="none"/>
          </v:shape>
        </w:pict>
      </w:r>
      <w:r>
        <w:rPr/>
        <w:pict>
          <v:shape style="position:absolute;margin-left:38pt;margin-top:757.626953pt;width:8pt;height:15.3pt;mso-position-horizontal-relative:page;mso-position-vertical-relative:page;z-index:-45712" type="#_x0000_t202" filled="false" stroked="false">
            <v:textbox inset="0,0,0,0">
              <w:txbxContent>
                <w:p>
                  <w:pPr>
                    <w:pStyle w:val="BodyText"/>
                    <w:spacing w:before="10"/>
                  </w:pPr>
                  <w:r>
                    <w:rPr/>
                    <w:t>4</w:t>
                  </w:r>
                </w:p>
              </w:txbxContent>
            </v:textbox>
            <w10:wrap type="none"/>
          </v:shape>
        </w:pict>
      </w:r>
      <w:r>
        <w:rPr/>
        <w:pict>
          <v:shape style="position:absolute;margin-left:48pt;margin-top:133.502625pt;width:30pt;height:12pt;mso-position-horizontal-relative:page;mso-position-vertical-relative:page;z-index:-45688" type="#_x0000_t202" filled="false" stroked="false">
            <v:textbox inset="0,0,0,0">
              <w:txbxContent>
                <w:p>
                  <w:pPr>
                    <w:pStyle w:val="BodyText"/>
                    <w:ind w:left="40"/>
                    <w:rPr>
                      <w:sz w:val="17"/>
                    </w:rPr>
                  </w:pPr>
                </w:p>
              </w:txbxContent>
            </v:textbox>
            <w10:wrap type="none"/>
          </v:shape>
        </w:pict>
      </w:r>
      <w:r>
        <w:rPr/>
        <w:pict>
          <v:shape style="position:absolute;margin-left:48pt;margin-top:155.902527pt;width:30pt;height:12pt;mso-position-horizontal-relative:page;mso-position-vertical-relative:page;z-index:-45664" type="#_x0000_t202" filled="false" stroked="false">
            <v:textbox inset="0,0,0,0">
              <w:txbxContent>
                <w:p>
                  <w:pPr>
                    <w:pStyle w:val="BodyText"/>
                    <w:ind w:left="40"/>
                    <w:rPr>
                      <w:sz w:val="17"/>
                    </w:rPr>
                  </w:pPr>
                </w:p>
              </w:txbxContent>
            </v:textbox>
            <w10:wrap type="none"/>
          </v:shape>
        </w:pict>
      </w:r>
      <w:r>
        <w:rPr/>
        <w:pict>
          <v:shape style="position:absolute;margin-left:48pt;margin-top:178.302612pt;width:30pt;height:12pt;mso-position-horizontal-relative:page;mso-position-vertical-relative:page;z-index:-45640" type="#_x0000_t202" filled="false" stroked="false">
            <v:textbox inset="0,0,0,0">
              <w:txbxContent>
                <w:p>
                  <w:pPr>
                    <w:pStyle w:val="BodyText"/>
                    <w:ind w:left="40"/>
                    <w:rPr>
                      <w:sz w:val="17"/>
                    </w:rPr>
                  </w:pPr>
                </w:p>
              </w:txbxContent>
            </v:textbox>
            <w10:wrap type="none"/>
          </v:shape>
        </w:pict>
      </w:r>
      <w:r>
        <w:rPr/>
        <w:pict>
          <v:shape style="position:absolute;margin-left:48pt;margin-top:200.702515pt;width:30pt;height:12pt;mso-position-horizontal-relative:page;mso-position-vertical-relative:page;z-index:-45616" type="#_x0000_t202" filled="false" stroked="false">
            <v:textbox inset="0,0,0,0">
              <w:txbxContent>
                <w:p>
                  <w:pPr>
                    <w:pStyle w:val="BodyText"/>
                    <w:ind w:left="40"/>
                    <w:rPr>
                      <w:sz w:val="17"/>
                    </w:rPr>
                  </w:pPr>
                </w:p>
              </w:txbxContent>
            </v:textbox>
            <w10:wrap type="none"/>
          </v:shape>
        </w:pict>
      </w:r>
      <w:r>
        <w:rPr/>
        <w:pict>
          <v:shape style="position:absolute;margin-left:48pt;margin-top:223.102478pt;width:30pt;height:12pt;mso-position-horizontal-relative:page;mso-position-vertical-relative:page;z-index:-45592" type="#_x0000_t202" filled="false" stroked="false">
            <v:textbox inset="0,0,0,0">
              <w:txbxContent>
                <w:p>
                  <w:pPr>
                    <w:pStyle w:val="BodyText"/>
                    <w:ind w:left="40"/>
                    <w:rPr>
                      <w:sz w:val="17"/>
                    </w:rPr>
                  </w:pPr>
                </w:p>
              </w:txbxContent>
            </v:textbox>
            <w10:wrap type="none"/>
          </v:shape>
        </w:pict>
      </w:r>
      <w:r>
        <w:rPr/>
        <w:pict>
          <v:shape style="position:absolute;margin-left:48pt;margin-top:245.502625pt;width:30pt;height:12pt;mso-position-horizontal-relative:page;mso-position-vertical-relative:page;z-index:-45568" type="#_x0000_t202" filled="false" stroked="false">
            <v:textbox inset="0,0,0,0">
              <w:txbxContent>
                <w:p>
                  <w:pPr>
                    <w:pStyle w:val="BodyText"/>
                    <w:ind w:left="40"/>
                    <w:rPr>
                      <w:sz w:val="17"/>
                    </w:rPr>
                  </w:pPr>
                </w:p>
              </w:txbxContent>
            </v:textbox>
            <w10:wrap type="none"/>
          </v:shape>
        </w:pict>
      </w:r>
      <w:r>
        <w:rPr/>
        <w:pict>
          <v:shape style="position:absolute;margin-left:48pt;margin-top:267.902527pt;width:30pt;height:12pt;mso-position-horizontal-relative:page;mso-position-vertical-relative:page;z-index:-45544" type="#_x0000_t202" filled="false" stroked="false">
            <v:textbox inset="0,0,0,0">
              <w:txbxContent>
                <w:p>
                  <w:pPr>
                    <w:pStyle w:val="BodyText"/>
                    <w:ind w:left="40"/>
                    <w:rPr>
                      <w:sz w:val="17"/>
                    </w:rPr>
                  </w:pPr>
                </w:p>
              </w:txbxContent>
            </v:textbox>
            <w10:wrap type="none"/>
          </v:shape>
        </w:pict>
      </w:r>
      <w:r>
        <w:rPr/>
        <w:pict>
          <v:shape style="position:absolute;margin-left:48pt;margin-top:290.302612pt;width:30pt;height:12pt;mso-position-horizontal-relative:page;mso-position-vertical-relative:page;z-index:-45520" type="#_x0000_t202" filled="false" stroked="false">
            <v:textbox inset="0,0,0,0">
              <w:txbxContent>
                <w:p>
                  <w:pPr>
                    <w:pStyle w:val="BodyText"/>
                    <w:ind w:left="40"/>
                    <w:rPr>
                      <w:sz w:val="17"/>
                    </w:rPr>
                  </w:pPr>
                </w:p>
              </w:txbxContent>
            </v:textbox>
            <w10:wrap type="none"/>
          </v:shape>
        </w:pict>
      </w:r>
      <w:r>
        <w:rPr/>
        <w:pict>
          <v:shape style="position:absolute;margin-left:48pt;margin-top:312.702515pt;width:30pt;height:12pt;mso-position-horizontal-relative:page;mso-position-vertical-relative:page;z-index:-45496" type="#_x0000_t202" filled="false" stroked="false">
            <v:textbox inset="0,0,0,0">
              <w:txbxContent>
                <w:p>
                  <w:pPr>
                    <w:pStyle w:val="BodyText"/>
                    <w:ind w:left="40"/>
                    <w:rPr>
                      <w:sz w:val="17"/>
                    </w:rPr>
                  </w:pPr>
                </w:p>
              </w:txbxContent>
            </v:textbox>
            <w10:wrap type="none"/>
          </v:shape>
        </w:pict>
      </w:r>
      <w:r>
        <w:rPr/>
        <w:pict>
          <v:shape style="position:absolute;margin-left:54pt;margin-top:335.102509pt;width:30pt;height:12pt;mso-position-horizontal-relative:page;mso-position-vertical-relative:page;z-index:-45472" type="#_x0000_t202" filled="false" stroked="false">
            <v:textbox inset="0,0,0,0">
              <w:txbxContent>
                <w:p>
                  <w:pPr>
                    <w:pStyle w:val="BodyText"/>
                    <w:ind w:left="40"/>
                    <w:rPr>
                      <w:sz w:val="17"/>
                    </w:rPr>
                  </w:pPr>
                </w:p>
              </w:txbxContent>
            </v:textbox>
            <w10:wrap type="none"/>
          </v:shape>
        </w:pict>
      </w:r>
      <w:r>
        <w:rPr/>
        <w:pict>
          <v:shape style="position:absolute;margin-left:53.554798pt;margin-top:357.502502pt;width:30pt;height:12pt;mso-position-horizontal-relative:page;mso-position-vertical-relative:page;z-index:-45448" type="#_x0000_t202" filled="false" stroked="false">
            <v:textbox inset="0,0,0,0">
              <w:txbxContent>
                <w:p>
                  <w:pPr>
                    <w:pStyle w:val="BodyText"/>
                    <w:ind w:left="40"/>
                    <w:rPr>
                      <w:sz w:val="17"/>
                    </w:rPr>
                  </w:pPr>
                </w:p>
              </w:txbxContent>
            </v:textbox>
            <w10:wrap type="none"/>
          </v:shape>
        </w:pict>
      </w:r>
      <w:r>
        <w:rPr/>
        <w:pict>
          <v:shape style="position:absolute;margin-left:54pt;margin-top:379.902496pt;width:30pt;height:12pt;mso-position-horizontal-relative:page;mso-position-vertical-relative:page;z-index:-45424" type="#_x0000_t202" filled="false" stroked="false">
            <v:textbox inset="0,0,0,0">
              <w:txbxContent>
                <w:p>
                  <w:pPr>
                    <w:pStyle w:val="BodyText"/>
                    <w:ind w:left="40"/>
                    <w:rPr>
                      <w:sz w:val="17"/>
                    </w:rPr>
                  </w:pPr>
                </w:p>
              </w:txbxContent>
            </v:textbox>
            <w10:wrap type="none"/>
          </v:shape>
        </w:pict>
      </w:r>
      <w:r>
        <w:rPr/>
        <w:pict>
          <v:shape style="position:absolute;margin-left:54pt;margin-top:402.302612pt;width:30pt;height:12pt;mso-position-horizontal-relative:page;mso-position-vertical-relative:page;z-index:-45400" type="#_x0000_t202" filled="false" stroked="false">
            <v:textbox inset="0,0,0,0">
              <w:txbxContent>
                <w:p>
                  <w:pPr>
                    <w:pStyle w:val="BodyText"/>
                    <w:ind w:left="40"/>
                    <w:rPr>
                      <w:sz w:val="17"/>
                    </w:rPr>
                  </w:pPr>
                </w:p>
              </w:txbxContent>
            </v:textbox>
            <w10:wrap type="none"/>
          </v:shape>
        </w:pict>
      </w:r>
      <w:r>
        <w:rPr/>
        <w:pict>
          <v:shape style="position:absolute;margin-left:54pt;margin-top:424.702515pt;width:30pt;height:12pt;mso-position-horizontal-relative:page;mso-position-vertical-relative:page;z-index:-45376" type="#_x0000_t202" filled="false" stroked="false">
            <v:textbox inset="0,0,0,0">
              <w:txbxContent>
                <w:p>
                  <w:pPr>
                    <w:pStyle w:val="BodyText"/>
                    <w:ind w:left="40"/>
                    <w:rPr>
                      <w:sz w:val="17"/>
                    </w:rPr>
                  </w:pPr>
                </w:p>
              </w:txbxContent>
            </v:textbox>
            <w10:wrap type="none"/>
          </v:shape>
        </w:pict>
      </w:r>
      <w:r>
        <w:rPr/>
        <w:pict>
          <v:shape style="position:absolute;margin-left:54pt;margin-top:447.102509pt;width:30pt;height:12pt;mso-position-horizontal-relative:page;mso-position-vertical-relative:page;z-index:-45352" type="#_x0000_t202" filled="false" stroked="false">
            <v:textbox inset="0,0,0,0">
              <w:txbxContent>
                <w:p>
                  <w:pPr>
                    <w:pStyle w:val="BodyText"/>
                    <w:ind w:left="40"/>
                    <w:rPr>
                      <w:sz w:val="17"/>
                    </w:rPr>
                  </w:pPr>
                </w:p>
              </w:txbxContent>
            </v:textbox>
            <w10:wrap type="none"/>
          </v:shape>
        </w:pict>
      </w:r>
      <w:r>
        <w:rPr/>
        <w:pict>
          <v:shape style="position:absolute;margin-left:39pt;margin-top:745.333008pt;width:91pt;height:12pt;mso-position-horizontal-relative:page;mso-position-vertical-relative:page;z-index:-45328" type="#_x0000_t202" filled="false" stroked="false">
            <v:textbox inset="0,0,0,0">
              <w:txbxContent>
                <w:p>
                  <w:pPr>
                    <w:pStyle w:val="BodyText"/>
                    <w:ind w:left="40"/>
                    <w:rPr>
                      <w:sz w:val="17"/>
                    </w:rPr>
                  </w:pPr>
                </w:p>
              </w:txbxContent>
            </v:textbox>
            <w10:wrap type="none"/>
          </v:shape>
        </w:pict>
      </w:r>
      <w:r>
        <w:rPr/>
        <w:pict>
          <v:shape style="position:absolute;margin-left:39pt;margin-top:746.666992pt;width:91pt;height:12pt;mso-position-horizontal-relative:page;mso-position-vertical-relative:page;z-index:-45304" type="#_x0000_t202" filled="false" stroked="false">
            <v:textbox inset="0,0,0,0">
              <w:txbxContent>
                <w:p>
                  <w:pPr>
                    <w:pStyle w:val="BodyText"/>
                    <w:ind w:left="40"/>
                    <w:rPr>
                      <w:sz w:val="17"/>
                    </w:rPr>
                  </w:pPr>
                </w:p>
              </w:txbxContent>
            </v:textbox>
            <w10:wrap type="none"/>
          </v:shape>
        </w:pict>
      </w:r>
    </w:p>
    <w:p>
      <w:pPr>
        <w:spacing w:after="0"/>
        <w:rPr>
          <w:sz w:val="2"/>
          <w:szCs w:val="2"/>
        </w:rPr>
        <w:sectPr>
          <w:pgSz w:w="12240" w:h="15840"/>
          <w:pgMar w:top="640" w:bottom="280" w:left="300" w:right="380"/>
        </w:sectPr>
      </w:pPr>
    </w:p>
    <w:p>
      <w:pPr>
        <w:rPr>
          <w:sz w:val="2"/>
          <w:szCs w:val="2"/>
        </w:rPr>
      </w:pPr>
      <w:r>
        <w:rPr/>
        <w:pict>
          <v:group style="position:absolute;margin-left:495pt;margin-top:756pt;width:91pt;height:2pt;mso-position-horizontal-relative:page;mso-position-vertical-relative:page;z-index:-45280" coordorigin="9900,15120" coordsize="1820,40">
            <v:line style="position:absolute" from="9900,15127" to="11720,15127" stroked="true" strokeweight=".666pt" strokecolor="#000000">
              <v:stroke dashstyle="solid"/>
            </v:line>
            <v:line style="position:absolute" from="9900,15153" to="11720,15153" stroked="true" strokeweight=".666pt" strokecolor="#000000">
              <v:stroke dashstyle="solid"/>
            </v:line>
            <w10:wrap type="none"/>
          </v:group>
        </w:pict>
      </w:r>
      <w:r>
        <w:rPr/>
        <w:pict>
          <v:shape style="position:absolute;margin-left:38pt;margin-top:32.404255pt;width:538.35pt;height:121.4pt;mso-position-horizontal-relative:page;mso-position-vertical-relative:page;z-index:-45256" type="#_x0000_t202" filled="false" stroked="false">
            <v:textbox inset="0,0,0,0">
              <w:txbxContent>
                <w:p>
                  <w:pPr>
                    <w:spacing w:before="20"/>
                    <w:ind w:left="20" w:right="0" w:firstLine="0"/>
                    <w:jc w:val="left"/>
                    <w:rPr>
                      <w:rFonts w:ascii="Franklin Gothic Demi" w:hAnsi="Franklin Gothic Demi"/>
                      <w:b/>
                      <w:sz w:val="24"/>
                    </w:rPr>
                  </w:pPr>
                  <w:r>
                    <w:rPr>
                      <w:rFonts w:ascii="Franklin Gothic Demi" w:hAnsi="Franklin Gothic Demi"/>
                      <w:b/>
                      <w:sz w:val="24"/>
                    </w:rPr>
                    <w:t>3. Founders’ Ownership</w:t>
                  </w:r>
                </w:p>
                <w:p>
                  <w:pPr>
                    <w:pStyle w:val="BodyText"/>
                    <w:spacing w:line="249" w:lineRule="auto" w:before="111"/>
                    <w:ind w:right="10" w:firstLine="720"/>
                  </w:pPr>
                  <w:r>
                    <w:rPr/>
                    <w:t>Next, founders should decide what percentage of the business each founder will own and what rights each of the founders will have with respect to the management and control of the </w:t>
                  </w:r>
                  <w:r>
                    <w:rPr>
                      <w:spacing w:val="-3"/>
                    </w:rPr>
                    <w:t>company. </w:t>
                  </w:r>
                  <w:r>
                    <w:rPr/>
                    <w:t>This is important because there needs to be a decision of how to allocate profits and losses. Founders should consider both actual and potential contributions of each founder. Actual present contributions can include, but not be limited to,</w:t>
                  </w:r>
                  <w:r>
                    <w:rPr>
                      <w:spacing w:val="-34"/>
                    </w:rPr>
                    <w:t> </w:t>
                  </w:r>
                  <w:r>
                    <w:rPr/>
                    <w:t>cash and property (including intellectual property) at the time the new business is launched. Potential contributions can include cash and property, and also business development assistance, introduction to business partners, and opportunity costs to the founders for launching the new business.</w:t>
                  </w:r>
                </w:p>
              </w:txbxContent>
            </v:textbox>
            <w10:wrap type="none"/>
          </v:shape>
        </w:pict>
      </w:r>
      <w:r>
        <w:rPr/>
        <w:pict>
          <v:shape style="position:absolute;margin-left:38pt;margin-top:182.004257pt;width:538.5pt;height:164.6pt;mso-position-horizontal-relative:page;mso-position-vertical-relative:page;z-index:-45232" type="#_x0000_t202" filled="false" stroked="false">
            <v:textbox inset="0,0,0,0">
              <w:txbxContent>
                <w:p>
                  <w:pPr>
                    <w:spacing w:before="20"/>
                    <w:ind w:left="20" w:right="0" w:firstLine="0"/>
                    <w:jc w:val="left"/>
                    <w:rPr>
                      <w:rFonts w:ascii="Franklin Gothic Demi"/>
                      <w:b/>
                      <w:sz w:val="24"/>
                    </w:rPr>
                  </w:pPr>
                  <w:r>
                    <w:rPr>
                      <w:rFonts w:ascii="Franklin Gothic Demi"/>
                      <w:b/>
                      <w:sz w:val="24"/>
                    </w:rPr>
                    <w:t>3a. 50/50 Dilemma</w:t>
                  </w:r>
                </w:p>
                <w:p>
                  <w:pPr>
                    <w:pStyle w:val="BodyText"/>
                    <w:spacing w:line="249" w:lineRule="auto" w:before="111"/>
                    <w:ind w:firstLine="720"/>
                  </w:pPr>
                  <w:r>
                    <w:rPr/>
                    <w:t>The 50/50 equity business arrangements have numerous inherent problems. These problems generally arise upon the return of the initial investment. The founders may differ on the view of how the business should </w:t>
                  </w:r>
                  <w:r>
                    <w:rPr>
                      <w:spacing w:val="-4"/>
                    </w:rPr>
                    <w:t>grow, </w:t>
                  </w:r>
                  <w:r>
                    <w:rPr/>
                    <w:t>especially when the level of contribution of the founders is significantly different. Decisions of growth, such</w:t>
                  </w:r>
                  <w:r>
                    <w:rPr>
                      <w:spacing w:val="-3"/>
                    </w:rPr>
                    <w:t> </w:t>
                  </w:r>
                  <w:r>
                    <w:rPr/>
                    <w:t>as</w:t>
                  </w:r>
                  <w:r>
                    <w:rPr>
                      <w:spacing w:val="-2"/>
                    </w:rPr>
                    <w:t> </w:t>
                  </w:r>
                  <w:r>
                    <w:rPr/>
                    <w:t>when</w:t>
                  </w:r>
                  <w:r>
                    <w:rPr>
                      <w:spacing w:val="-2"/>
                    </w:rPr>
                    <w:t> </w:t>
                  </w:r>
                  <w:r>
                    <w:rPr/>
                    <w:t>to</w:t>
                  </w:r>
                  <w:r>
                    <w:rPr>
                      <w:spacing w:val="-2"/>
                    </w:rPr>
                    <w:t> </w:t>
                  </w:r>
                  <w:r>
                    <w:rPr/>
                    <w:t>expand</w:t>
                  </w:r>
                  <w:r>
                    <w:rPr>
                      <w:spacing w:val="-1"/>
                    </w:rPr>
                    <w:t> </w:t>
                  </w:r>
                  <w:r>
                    <w:rPr/>
                    <w:t>by</w:t>
                  </w:r>
                  <w:r>
                    <w:rPr>
                      <w:spacing w:val="-2"/>
                    </w:rPr>
                    <w:t> </w:t>
                  </w:r>
                  <w:r>
                    <w:rPr/>
                    <w:t>adding</w:t>
                  </w:r>
                  <w:r>
                    <w:rPr>
                      <w:spacing w:val="-1"/>
                    </w:rPr>
                    <w:t> </w:t>
                  </w:r>
                  <w:r>
                    <w:rPr/>
                    <w:t>assets</w:t>
                  </w:r>
                  <w:r>
                    <w:rPr>
                      <w:spacing w:val="-2"/>
                    </w:rPr>
                    <w:t> </w:t>
                  </w:r>
                  <w:r>
                    <w:rPr/>
                    <w:t>or</w:t>
                  </w:r>
                  <w:r>
                    <w:rPr>
                      <w:spacing w:val="-1"/>
                    </w:rPr>
                    <w:t> </w:t>
                  </w:r>
                  <w:r>
                    <w:rPr/>
                    <w:t>purchasing</w:t>
                  </w:r>
                  <w:r>
                    <w:rPr>
                      <w:spacing w:val="-2"/>
                    </w:rPr>
                    <w:t> </w:t>
                  </w:r>
                  <w:r>
                    <w:rPr/>
                    <w:t>more</w:t>
                  </w:r>
                  <w:r>
                    <w:rPr>
                      <w:spacing w:val="-1"/>
                    </w:rPr>
                    <w:t> </w:t>
                  </w:r>
                  <w:r>
                    <w:rPr/>
                    <w:t>equipment,</w:t>
                  </w:r>
                  <w:r>
                    <w:rPr>
                      <w:spacing w:val="-2"/>
                    </w:rPr>
                    <w:t> </w:t>
                  </w:r>
                  <w:r>
                    <w:rPr/>
                    <w:t>are</w:t>
                  </w:r>
                  <w:r>
                    <w:rPr>
                      <w:spacing w:val="-1"/>
                    </w:rPr>
                    <w:t> </w:t>
                  </w:r>
                  <w:r>
                    <w:rPr/>
                    <w:t>the</w:t>
                  </w:r>
                  <w:r>
                    <w:rPr>
                      <w:spacing w:val="-2"/>
                    </w:rPr>
                    <w:t> </w:t>
                  </w:r>
                  <w:r>
                    <w:rPr/>
                    <w:t>sources</w:t>
                  </w:r>
                  <w:r>
                    <w:rPr>
                      <w:spacing w:val="-2"/>
                    </w:rPr>
                    <w:t> </w:t>
                  </w:r>
                  <w:r>
                    <w:rPr/>
                    <w:t>of</w:t>
                  </w:r>
                  <w:r>
                    <w:rPr>
                      <w:spacing w:val="-2"/>
                    </w:rPr>
                    <w:t> </w:t>
                  </w:r>
                  <w:r>
                    <w:rPr/>
                    <w:t>conflict.</w:t>
                  </w:r>
                  <w:r>
                    <w:rPr>
                      <w:spacing w:val="-17"/>
                    </w:rPr>
                    <w:t> </w:t>
                  </w:r>
                  <w:r>
                    <w:rPr/>
                    <w:t>Also,</w:t>
                  </w:r>
                  <w:r>
                    <w:rPr>
                      <w:spacing w:val="-2"/>
                    </w:rPr>
                    <w:t> </w:t>
                  </w:r>
                  <w:r>
                    <w:rPr/>
                    <w:t>if</w:t>
                  </w:r>
                  <w:r>
                    <w:rPr>
                      <w:spacing w:val="-2"/>
                    </w:rPr>
                    <w:t> </w:t>
                  </w:r>
                  <w:r>
                    <w:rPr/>
                    <w:t>one of the founders introduces an intellectual asset that is profitable, deciding how to value this intellectual</w:t>
                  </w:r>
                  <w:r>
                    <w:rPr>
                      <w:spacing w:val="-24"/>
                    </w:rPr>
                    <w:t> </w:t>
                  </w:r>
                  <w:r>
                    <w:rPr/>
                    <w:t>property will be an issue. </w:t>
                  </w:r>
                  <w:r>
                    <w:rPr>
                      <w:spacing w:val="-3"/>
                    </w:rPr>
                    <w:t>Finally, </w:t>
                  </w:r>
                  <w:r>
                    <w:rPr/>
                    <w:t>deciding whether to sell the company can be problematic. By this point, the financial status of each founder has likely changed, the company could be purchased through cash, stock, or both, and many times, the founders do not agree on the deal. There are many potential problems and pitfalls to a 50/50 equity arrangement, and this should be a major consideration when deciding the equity arrangements of the business.</w:t>
                  </w:r>
                </w:p>
              </w:txbxContent>
            </v:textbox>
            <w10:wrap type="none"/>
          </v:shape>
        </w:pict>
      </w:r>
      <w:r>
        <w:rPr/>
        <w:pict>
          <v:shape style="position:absolute;margin-left:38pt;margin-top:374.80426pt;width:548.4pt;height:198.4pt;mso-position-horizontal-relative:page;mso-position-vertical-relative:page;z-index:-45208" type="#_x0000_t202" filled="false" stroked="false">
            <v:textbox inset="0,0,0,0">
              <w:txbxContent>
                <w:p>
                  <w:pPr>
                    <w:spacing w:before="20"/>
                    <w:ind w:left="20" w:right="0" w:firstLine="0"/>
                    <w:jc w:val="left"/>
                    <w:rPr>
                      <w:rFonts w:ascii="Franklin Gothic Demi"/>
                      <w:b/>
                      <w:sz w:val="24"/>
                    </w:rPr>
                  </w:pPr>
                  <w:r>
                    <w:rPr>
                      <w:rFonts w:ascii="Franklin Gothic Demi"/>
                      <w:b/>
                      <w:sz w:val="24"/>
                    </w:rPr>
                    <w:t>4. What assets or cash does each founder contribute or invest?</w:t>
                  </w:r>
                </w:p>
                <w:p>
                  <w:pPr>
                    <w:pStyle w:val="BodyText"/>
                    <w:spacing w:line="249" w:lineRule="auto" w:before="111"/>
                    <w:ind w:right="210" w:firstLine="720"/>
                  </w:pPr>
                  <w:r>
                    <w:rPr/>
                    <w:t>It is difficult to value many of these contributions, especially potential future contributions. Regardless, a founder contributing intangible property should feel as recognized as a founder who provides cash. If the founders cannot reach an agreement, they should seek experienced counsel. Counsel will be able to provide</w:t>
                  </w:r>
                </w:p>
                <w:p>
                  <w:pPr>
                    <w:pStyle w:val="BodyText"/>
                    <w:spacing w:line="249" w:lineRule="auto" w:before="3"/>
                    <w:ind w:right="677"/>
                  </w:pPr>
                  <w:r>
                    <w:rPr/>
                    <w:t>a method to value intangible property and services for the purposes of determining equity ownership in the business. If a mutually agreeable schedule is created to divide profits and losses, the founders can assign percentages to each owner.</w:t>
                  </w:r>
                </w:p>
                <w:p>
                  <w:pPr>
                    <w:pStyle w:val="BodyText"/>
                    <w:spacing w:line="249" w:lineRule="auto" w:before="103"/>
                    <w:ind w:right="391" w:firstLine="720"/>
                  </w:pPr>
                  <w:r>
                    <w:rPr/>
                    <w:t>When valuing each founder’s contribution, it is important to also consider how ownership interests might be diluted by future events while growing the business. If the business accepts investments or hires new management members, the founders may grant ownership interests to investors and members to</w:t>
                  </w:r>
                  <w:r>
                    <w:rPr>
                      <w:spacing w:val="-13"/>
                    </w:rPr>
                    <w:t> </w:t>
                  </w:r>
                  <w:r>
                    <w:rPr/>
                    <w:t>facilitate</w:t>
                  </w:r>
                </w:p>
                <w:p>
                  <w:pPr>
                    <w:pStyle w:val="BodyText"/>
                    <w:spacing w:line="249" w:lineRule="auto" w:before="3"/>
                    <w:ind w:right="16"/>
                  </w:pPr>
                  <w:r>
                    <w:rPr/>
                    <w:t>agreements. By granting these ownership interests, the founders’ ownership interest becomes diluted.</w:t>
                  </w:r>
                  <w:r>
                    <w:rPr>
                      <w:spacing w:val="-46"/>
                    </w:rPr>
                    <w:t> </w:t>
                  </w:r>
                  <w:r>
                    <w:rPr/>
                    <w:t>An example of this consideration could include setting aside 10 to 20 percent for a management team, 10 to 20 percent for a pool of incentives for new employees, 40 to 60 percent for sale to venture</w:t>
                  </w:r>
                  <w:r>
                    <w:rPr>
                      <w:spacing w:val="-2"/>
                    </w:rPr>
                    <w:t> </w:t>
                  </w:r>
                  <w:r>
                    <w:rPr/>
                    <w:t>capitalists.</w:t>
                  </w:r>
                </w:p>
              </w:txbxContent>
            </v:textbox>
            <w10:wrap type="none"/>
          </v:shape>
        </w:pict>
      </w:r>
      <w:r>
        <w:rPr/>
        <w:pict>
          <v:shape style="position:absolute;margin-left:38pt;margin-top:601.404236pt;width:544.950pt;height:150.2pt;mso-position-horizontal-relative:page;mso-position-vertical-relative:page;z-index:-45184" type="#_x0000_t202" filled="false" stroked="false">
            <v:textbox inset="0,0,0,0">
              <w:txbxContent>
                <w:p>
                  <w:pPr>
                    <w:spacing w:before="20"/>
                    <w:ind w:left="20" w:right="0" w:firstLine="0"/>
                    <w:jc w:val="left"/>
                    <w:rPr>
                      <w:rFonts w:ascii="Franklin Gothic Demi"/>
                      <w:b/>
                      <w:sz w:val="24"/>
                    </w:rPr>
                  </w:pPr>
                  <w:r>
                    <w:rPr>
                      <w:rFonts w:ascii="Franklin Gothic Demi"/>
                      <w:b/>
                      <w:sz w:val="24"/>
                    </w:rPr>
                    <w:t>5. Vesting of Ownership</w:t>
                  </w:r>
                </w:p>
                <w:p>
                  <w:pPr>
                    <w:pStyle w:val="BodyText"/>
                    <w:spacing w:line="249" w:lineRule="auto" w:before="111"/>
                    <w:ind w:right="17" w:firstLine="720"/>
                  </w:pPr>
                  <w:r>
                    <w:rPr/>
                    <w:t>The primary purpose of vesting provisions and associated repurchase rights is to provide a mechanism for the parties to “earn” their equity by continuing to work for the organization. The investors have an interest in ensuring that the parties continue to serve the organization and help generate the returns anticipated. As a</w:t>
                  </w:r>
                  <w:r>
                    <w:rPr>
                      <w:spacing w:val="-27"/>
                    </w:rPr>
                    <w:t> </w:t>
                  </w:r>
                  <w:r>
                    <w:rPr/>
                    <w:t>general rule, vesting occurs over a period of 4 to 5 years. In most cases, none of the shares will vest until the employee has been with the organization for a specified period of time. </w:t>
                  </w:r>
                  <w:r>
                    <w:rPr>
                      <w:spacing w:val="-3"/>
                    </w:rPr>
                    <w:t>However, </w:t>
                  </w:r>
                  <w:r>
                    <w:rPr/>
                    <w:t>it is common that a portion of the shares designated to each founder will vest each </w:t>
                  </w:r>
                  <w:r>
                    <w:rPr>
                      <w:spacing w:val="-3"/>
                    </w:rPr>
                    <w:t>year, </w:t>
                  </w:r>
                  <w:r>
                    <w:rPr/>
                    <w:t>leading up to the total in 4 or 5 years. For example, if there are</w:t>
                  </w:r>
                </w:p>
                <w:p>
                  <w:pPr>
                    <w:pStyle w:val="BodyText"/>
                    <w:spacing w:line="249" w:lineRule="auto" w:before="6"/>
                    <w:ind w:right="17"/>
                  </w:pPr>
                  <w:r>
                    <w:rPr/>
                    <w:t>5 founders, each with a potential to earn 20 shares, an agreement can be made that 4 of those shares will vest each year that the founder is with the organization. This will place an incentive for the founders to stay with the company for 5 years or their shares will not vest and remain with the company.</w:t>
                  </w:r>
                </w:p>
              </w:txbxContent>
            </v:textbox>
            <w10:wrap type="none"/>
          </v:shape>
        </w:pict>
      </w:r>
      <w:r>
        <w:rPr/>
        <w:pict>
          <v:shape style="position:absolute;margin-left:573.599976pt;margin-top:757.626953pt;width:8pt;height:15.3pt;mso-position-horizontal-relative:page;mso-position-vertical-relative:page;z-index:-45160" type="#_x0000_t202" filled="false" stroked="false">
            <v:textbox inset="0,0,0,0">
              <w:txbxContent>
                <w:p>
                  <w:pPr>
                    <w:pStyle w:val="BodyText"/>
                    <w:spacing w:before="10"/>
                  </w:pPr>
                  <w:r>
                    <w:rPr/>
                    <w:t>5</w:t>
                  </w:r>
                </w:p>
              </w:txbxContent>
            </v:textbox>
            <w10:wrap type="none"/>
          </v:shape>
        </w:pict>
      </w:r>
      <w:r>
        <w:rPr/>
        <w:pict>
          <v:shape style="position:absolute;margin-left:495pt;margin-top:745.333008pt;width:91pt;height:12pt;mso-position-horizontal-relative:page;mso-position-vertical-relative:page;z-index:-45136" type="#_x0000_t202" filled="false" stroked="false">
            <v:textbox inset="0,0,0,0">
              <w:txbxContent>
                <w:p>
                  <w:pPr>
                    <w:pStyle w:val="BodyText"/>
                    <w:ind w:left="40"/>
                    <w:rPr>
                      <w:sz w:val="17"/>
                    </w:rPr>
                  </w:pPr>
                </w:p>
              </w:txbxContent>
            </v:textbox>
            <w10:wrap type="none"/>
          </v:shape>
        </w:pict>
      </w:r>
      <w:r>
        <w:rPr/>
        <w:pict>
          <v:shape style="position:absolute;margin-left:495pt;margin-top:746.666992pt;width:91pt;height:12pt;mso-position-horizontal-relative:page;mso-position-vertical-relative:page;z-index:-45112" type="#_x0000_t202" filled="false" stroked="false">
            <v:textbox inset="0,0,0,0">
              <w:txbxContent>
                <w:p>
                  <w:pPr>
                    <w:pStyle w:val="BodyText"/>
                    <w:ind w:left="40"/>
                    <w:rPr>
                      <w:sz w:val="17"/>
                    </w:rPr>
                  </w:pPr>
                </w:p>
              </w:txbxContent>
            </v:textbox>
            <w10:wrap type="none"/>
          </v:shape>
        </w:pict>
      </w:r>
    </w:p>
    <w:p>
      <w:pPr>
        <w:spacing w:after="0"/>
        <w:rPr>
          <w:sz w:val="2"/>
          <w:szCs w:val="2"/>
        </w:rPr>
        <w:sectPr>
          <w:pgSz w:w="12240" w:h="15840"/>
          <w:pgMar w:top="640" w:bottom="280" w:left="300" w:right="380"/>
        </w:sectPr>
      </w:pPr>
    </w:p>
    <w:p>
      <w:pPr>
        <w:rPr>
          <w:sz w:val="2"/>
          <w:szCs w:val="2"/>
        </w:rPr>
      </w:pPr>
      <w:r>
        <w:rPr/>
        <w:pict>
          <v:line style="position:absolute;mso-position-horizontal-relative:page;mso-position-vertical-relative:page;z-index:-45088" from="39pt,757.666992pt" to="130pt,757.666992pt" stroked="true" strokeweight=".666pt" strokecolor="#000000">
            <v:stroke dashstyle="solid"/>
            <w10:wrap type="none"/>
          </v:line>
        </w:pict>
      </w:r>
      <w:r>
        <w:rPr/>
        <w:pict>
          <v:shape style="position:absolute;margin-left:38pt;margin-top:32.404255pt;width:547pt;height:198.4pt;mso-position-horizontal-relative:page;mso-position-vertical-relative:page;z-index:-45064" type="#_x0000_t202" filled="false" stroked="false">
            <v:textbox inset="0,0,0,0">
              <w:txbxContent>
                <w:p>
                  <w:pPr>
                    <w:spacing w:before="20"/>
                    <w:ind w:left="20" w:right="0" w:firstLine="0"/>
                    <w:jc w:val="left"/>
                    <w:rPr>
                      <w:rFonts w:ascii="Franklin Gothic Demi"/>
                      <w:b/>
                      <w:sz w:val="24"/>
                    </w:rPr>
                  </w:pPr>
                  <w:r>
                    <w:rPr>
                      <w:rFonts w:ascii="Franklin Gothic Demi"/>
                      <w:b/>
                      <w:sz w:val="24"/>
                    </w:rPr>
                    <w:t>6. Option to Purchase Vested Shares</w:t>
                  </w:r>
                </w:p>
                <w:p>
                  <w:pPr>
                    <w:pStyle w:val="BodyText"/>
                    <w:spacing w:line="249" w:lineRule="auto" w:before="111"/>
                    <w:ind w:firstLine="720"/>
                  </w:pPr>
                  <w:r>
                    <w:rPr/>
                    <w:t>The repurchase option for vested shares is intended to impose a risk of forfeiture of the founder’s interest in the organization if his or her employment is terminated after the interest is earned by vesting. The repurchased shares may also be needed to attract a qualified person to replace the party. This option generally does not hinge on the nature of the termination of employment, so as to avoid costly disputes over the organization’s motive or the facts and circumstances surrounding the termination.</w:t>
                  </w:r>
                </w:p>
                <w:p>
                  <w:pPr>
                    <w:pStyle w:val="BodyText"/>
                    <w:spacing w:line="249" w:lineRule="auto" w:before="105"/>
                    <w:ind w:right="8" w:firstLine="720"/>
                  </w:pPr>
                  <w:r>
                    <w:rPr/>
                    <w:t>The repurchase price to be paid will equal the original purchase price of the shares. It is important to note that with startups the shares will not be worth anything originally, so additional provisions should be negotiated to allow for an interest rate factor or other pricing formula. The language of the agreement should make clear that the right of the organization to repurchase vested shares is an option and not an obligation and that all or any part of the vested shares may be purchased. While the repurchase rights have been granted only to the organization, depending upon the circumstances, the founders may also negotiate the ability to obtain such rights on a proportionate secondary basis.</w:t>
                  </w:r>
                </w:p>
              </w:txbxContent>
            </v:textbox>
            <w10:wrap type="none"/>
          </v:shape>
        </w:pict>
      </w:r>
      <w:r>
        <w:rPr/>
        <w:pict>
          <v:shape style="position:absolute;margin-left:38pt;margin-top:259.004242pt;width:539.450pt;height:227.2pt;mso-position-horizontal-relative:page;mso-position-vertical-relative:page;z-index:-45040" type="#_x0000_t202" filled="false" stroked="false">
            <v:textbox inset="0,0,0,0">
              <w:txbxContent>
                <w:p>
                  <w:pPr>
                    <w:spacing w:before="20"/>
                    <w:ind w:left="20" w:right="0" w:firstLine="0"/>
                    <w:jc w:val="left"/>
                    <w:rPr>
                      <w:rFonts w:ascii="Franklin Gothic Demi"/>
                      <w:b/>
                      <w:sz w:val="24"/>
                    </w:rPr>
                  </w:pPr>
                  <w:r>
                    <w:rPr>
                      <w:rFonts w:ascii="Franklin Gothic Demi"/>
                      <w:b/>
                      <w:sz w:val="24"/>
                    </w:rPr>
                    <w:t>7. Decision-making Procedures</w:t>
                  </w:r>
                </w:p>
                <w:p>
                  <w:pPr>
                    <w:pStyle w:val="BodyText"/>
                    <w:spacing w:line="249" w:lineRule="auto" w:before="111"/>
                    <w:ind w:right="191" w:firstLine="720"/>
                  </w:pPr>
                  <w:r>
                    <w:rPr/>
                    <w:t>Regardless of consideration provided for ownership interests in the business, the founders must decide how decisions will be made concerning the operation and control of the business. Several issues are key</w:t>
                  </w:r>
                </w:p>
                <w:p>
                  <w:pPr>
                    <w:pStyle w:val="BodyText"/>
                    <w:spacing w:line="249" w:lineRule="auto" w:before="2"/>
                    <w:ind w:right="166"/>
                  </w:pPr>
                  <w:r>
                    <w:rPr/>
                    <w:t>to constructing a decision-making process for the business. First, the founders should consider what voice each owner will have in the election of the members of the managing body (board of directors). Second, the founders should consider the daily responsibilities of operating the business and assign roles to managers and officers. Next, the founders must determine the level of consensus among the ownership required for large- scale transactions, such as sale of the business, merger of the business, major debt financings, and issuances</w:t>
                  </w:r>
                  <w:r>
                    <w:rPr>
                      <w:spacing w:val="-42"/>
                    </w:rPr>
                    <w:t> </w:t>
                  </w:r>
                  <w:r>
                    <w:rPr/>
                    <w:t>of securities.</w:t>
                  </w:r>
                </w:p>
                <w:p>
                  <w:pPr>
                    <w:pStyle w:val="BodyText"/>
                    <w:spacing w:line="249" w:lineRule="auto" w:before="106"/>
                    <w:ind w:right="-15" w:firstLine="720"/>
                  </w:pPr>
                  <w:r>
                    <w:rPr/>
                    <w:t>The founders should also agree on the employment agreement between the founders and the business, including salary and benefits awards to owners who are active in the business. Additionally, founders need to decide a procedure for resolving disputes among members of the ownership group. Finally, founders must agree on the restrictions placed on outside activities of the owners in addition to restrictions on their ability to transfer their ownership interest. This decision should also include procedures that should be followed when a founder dies, becomes disabled, reaches retirement age, or voluntarily leaves the company before retirement age.</w:t>
                  </w:r>
                </w:p>
              </w:txbxContent>
            </v:textbox>
            <w10:wrap type="none"/>
          </v:shape>
        </w:pict>
      </w:r>
      <w:r>
        <w:rPr/>
        <w:pict>
          <v:shape style="position:absolute;margin-left:38pt;margin-top:514.404236pt;width:532.25pt;height:92.6pt;mso-position-horizontal-relative:page;mso-position-vertical-relative:page;z-index:-45016" type="#_x0000_t202" filled="false" stroked="false">
            <v:textbox inset="0,0,0,0">
              <w:txbxContent>
                <w:p>
                  <w:pPr>
                    <w:spacing w:before="20"/>
                    <w:ind w:left="20" w:right="0" w:firstLine="0"/>
                    <w:jc w:val="left"/>
                    <w:rPr>
                      <w:rFonts w:ascii="Franklin Gothic Demi"/>
                      <w:b/>
                      <w:sz w:val="24"/>
                    </w:rPr>
                  </w:pPr>
                  <w:r>
                    <w:rPr>
                      <w:rFonts w:ascii="Franklin Gothic Demi"/>
                      <w:b/>
                      <w:sz w:val="24"/>
                    </w:rPr>
                    <w:t>8. Matters Requiring Unanimous Consent</w:t>
                  </w:r>
                </w:p>
                <w:p>
                  <w:pPr>
                    <w:pStyle w:val="BodyText"/>
                    <w:spacing w:line="249" w:lineRule="auto" w:before="111"/>
                    <w:ind w:right="1" w:firstLine="720"/>
                  </w:pPr>
                  <w:r>
                    <w:rPr/>
                    <w:t>While authority regarding day-to-day operations may be delegated to one or more managers, there are almost always certain matters which should require the consent of all the owners or some higher percentage of the owners rather than just a mere majority-in-interest. For example, dissolution and/or sale of all the entity’s assets will typically be events that must be approved by all the owners, and any other events should also be specified in the agreement.</w:t>
                  </w:r>
                </w:p>
              </w:txbxContent>
            </v:textbox>
            <w10:wrap type="none"/>
          </v:shape>
        </w:pict>
      </w:r>
      <w:r>
        <w:rPr/>
        <w:pict>
          <v:shape style="position:absolute;margin-left:38pt;margin-top:636.204224pt;width:549pt;height:121.4pt;mso-position-horizontal-relative:page;mso-position-vertical-relative:page;z-index:-44992" type="#_x0000_t202" filled="false" stroked="false">
            <v:textbox inset="0,0,0,0">
              <w:txbxContent>
                <w:p>
                  <w:pPr>
                    <w:spacing w:before="20"/>
                    <w:ind w:left="20" w:right="0" w:firstLine="0"/>
                    <w:jc w:val="left"/>
                    <w:rPr>
                      <w:rFonts w:ascii="Franklin Gothic Demi"/>
                      <w:b/>
                      <w:sz w:val="24"/>
                    </w:rPr>
                  </w:pPr>
                  <w:r>
                    <w:rPr>
                      <w:rFonts w:ascii="Franklin Gothic Demi"/>
                      <w:b/>
                      <w:sz w:val="24"/>
                    </w:rPr>
                    <w:t>9. Retaining an Attorney</w:t>
                  </w:r>
                </w:p>
                <w:p>
                  <w:pPr>
                    <w:pStyle w:val="BodyText"/>
                    <w:spacing w:line="249" w:lineRule="auto" w:before="111"/>
                    <w:ind w:right="17" w:firstLine="720"/>
                  </w:pPr>
                  <w:r>
                    <w:rPr/>
                    <w:t>Parties should employ an experienced attorney to assist them in organizing the company, and a provision should be made in the agreement for the appointment of such an attorney that includes a description of the tasks to be carried out by the attorney (e.g., drafting the company agreement and other documents, as well as applying for any regulatory approvals). Provisions should be made for the expenses associated with organization,</w:t>
                  </w:r>
                  <w:r>
                    <w:rPr>
                      <w:spacing w:val="-25"/>
                    </w:rPr>
                    <w:t> </w:t>
                  </w:r>
                  <w:r>
                    <w:rPr/>
                    <w:t>including legal fees and other fees payable to the state or local agencies. In general, the parties will agree to advance such expenses, subject to reimbursement by the business after organization. The attorney may agree to wait and </w:t>
                  </w:r>
                  <w:r>
                    <w:rPr>
                      <w:u w:val="single"/>
                    </w:rPr>
                    <w:t>invoice the compan</w:t>
                  </w:r>
                  <w:r>
                    <w:rPr/>
                    <w:t>y once it is formed.</w:t>
                  </w:r>
                </w:p>
              </w:txbxContent>
            </v:textbox>
            <w10:wrap type="none"/>
          </v:shape>
        </w:pict>
      </w:r>
      <w:r>
        <w:rPr/>
        <w:pict>
          <v:shape style="position:absolute;margin-left:38pt;margin-top:757.626953pt;width:8pt;height:15.3pt;mso-position-horizontal-relative:page;mso-position-vertical-relative:page;z-index:-44968" type="#_x0000_t202" filled="false" stroked="false">
            <v:textbox inset="0,0,0,0">
              <w:txbxContent>
                <w:p>
                  <w:pPr>
                    <w:pStyle w:val="BodyText"/>
                    <w:spacing w:before="10"/>
                  </w:pPr>
                  <w:r>
                    <w:rPr/>
                    <w:t>6</w:t>
                  </w:r>
                </w:p>
              </w:txbxContent>
            </v:textbox>
            <w10:wrap type="none"/>
          </v:shape>
        </w:pict>
      </w:r>
      <w:r>
        <w:rPr/>
        <w:pict>
          <v:shape style="position:absolute;margin-left:69.018326pt;margin-top:743.002319pt;width:8.35pt;height:12pt;mso-position-horizontal-relative:page;mso-position-vertical-relative:page;z-index:-44944" type="#_x0000_t202" filled="false" stroked="false">
            <v:textbox inset="0,0,0,0">
              <w:txbxContent>
                <w:p>
                  <w:pPr>
                    <w:pStyle w:val="BodyText"/>
                    <w:ind w:left="40"/>
                    <w:rPr>
                      <w:sz w:val="17"/>
                    </w:rPr>
                  </w:pPr>
                </w:p>
              </w:txbxContent>
            </v:textbox>
            <w10:wrap type="none"/>
          </v:shape>
        </w:pict>
      </w:r>
      <w:r>
        <w:rPr/>
        <w:pict>
          <v:shape style="position:absolute;margin-left:86.690582pt;margin-top:743.002319pt;width:8.35pt;height:12pt;mso-position-horizontal-relative:page;mso-position-vertical-relative:page;z-index:-44920" type="#_x0000_t202" filled="false" stroked="false">
            <v:textbox inset="0,0,0,0">
              <w:txbxContent>
                <w:p>
                  <w:pPr>
                    <w:pStyle w:val="BodyText"/>
                    <w:ind w:left="40"/>
                    <w:rPr>
                      <w:sz w:val="17"/>
                    </w:rPr>
                  </w:pPr>
                </w:p>
              </w:txbxContent>
            </v:textbox>
            <w10:wrap type="none"/>
          </v:shape>
        </w:pict>
      </w:r>
      <w:r>
        <w:rPr/>
        <w:pict>
          <v:shape style="position:absolute;margin-left:39pt;margin-top:746.666992pt;width:91pt;height:12pt;mso-position-horizontal-relative:page;mso-position-vertical-relative:page;z-index:-44896" type="#_x0000_t202" filled="false" stroked="false">
            <v:textbox inset="0,0,0,0">
              <w:txbxContent>
                <w:p>
                  <w:pPr>
                    <w:pStyle w:val="BodyText"/>
                    <w:ind w:left="40"/>
                    <w:rPr>
                      <w:sz w:val="17"/>
                    </w:rPr>
                  </w:pPr>
                </w:p>
              </w:txbxContent>
            </v:textbox>
            <w10:wrap type="none"/>
          </v:shape>
        </w:pict>
      </w:r>
    </w:p>
    <w:p>
      <w:pPr>
        <w:spacing w:after="0"/>
        <w:rPr>
          <w:sz w:val="2"/>
          <w:szCs w:val="2"/>
        </w:rPr>
        <w:sectPr>
          <w:pgSz w:w="12240" w:h="15840"/>
          <w:pgMar w:top="640" w:bottom="280" w:left="300" w:right="380"/>
        </w:sectPr>
      </w:pPr>
    </w:p>
    <w:p>
      <w:pPr>
        <w:rPr>
          <w:sz w:val="2"/>
          <w:szCs w:val="2"/>
        </w:rPr>
      </w:pPr>
      <w:r>
        <w:rPr/>
        <w:pict>
          <v:group style="position:absolute;margin-left:495pt;margin-top:756pt;width:91pt;height:2pt;mso-position-horizontal-relative:page;mso-position-vertical-relative:page;z-index:-44872" coordorigin="9900,15120" coordsize="1820,40">
            <v:line style="position:absolute" from="9900,15127" to="11720,15127" stroked="true" strokeweight=".666pt" strokecolor="#000000">
              <v:stroke dashstyle="solid"/>
            </v:line>
            <v:line style="position:absolute" from="9900,15153" to="11720,15153" stroked="true" strokeweight=".666pt" strokecolor="#000000">
              <v:stroke dashstyle="solid"/>
            </v:line>
            <w10:wrap type="none"/>
          </v:group>
        </w:pict>
      </w:r>
      <w:r>
        <w:rPr/>
        <w:pict>
          <v:shape style="position:absolute;margin-left:38pt;margin-top:32.404255pt;width:546.35pt;height:92.6pt;mso-position-horizontal-relative:page;mso-position-vertical-relative:page;z-index:-44848" type="#_x0000_t202" filled="false" stroked="false">
            <v:textbox inset="0,0,0,0">
              <w:txbxContent>
                <w:p>
                  <w:pPr>
                    <w:spacing w:before="20"/>
                    <w:ind w:left="20" w:right="0" w:firstLine="0"/>
                    <w:jc w:val="left"/>
                    <w:rPr>
                      <w:rFonts w:ascii="Franklin Gothic Demi"/>
                      <w:b/>
                      <w:sz w:val="24"/>
                    </w:rPr>
                  </w:pPr>
                  <w:r>
                    <w:rPr>
                      <w:rFonts w:ascii="Franklin Gothic Demi"/>
                      <w:b/>
                      <w:sz w:val="24"/>
                    </w:rPr>
                    <w:t>10. Removal of Founders</w:t>
                  </w:r>
                </w:p>
                <w:p>
                  <w:pPr>
                    <w:pStyle w:val="BodyText"/>
                    <w:spacing w:line="249" w:lineRule="auto" w:before="111"/>
                    <w:ind w:right="-3" w:firstLine="720"/>
                  </w:pPr>
                  <w:r>
                    <w:rPr/>
                    <w:t>There may come a time when disagreements among founders or other divisive issues may be too difficult to overcome and attempts to resolve end up wasting company resources. Under these circumstances, it is necessary to have a plan in place for removing a founder. The issues to address include the voting procedures and number of votes required to approve a removal, the transfer of equity in the company to the remaining founders or shareholders, and the compensation required for the departing founder.</w:t>
                  </w:r>
                </w:p>
              </w:txbxContent>
            </v:textbox>
            <w10:wrap type="none"/>
          </v:shape>
        </w:pict>
      </w:r>
      <w:r>
        <w:rPr/>
        <w:pict>
          <v:shape style="position:absolute;margin-left:38pt;margin-top:153.204254pt;width:538.2pt;height:256pt;mso-position-horizontal-relative:page;mso-position-vertical-relative:page;z-index:-44824" type="#_x0000_t202" filled="false" stroked="false">
            <v:textbox inset="0,0,0,0">
              <w:txbxContent>
                <w:p>
                  <w:pPr>
                    <w:spacing w:before="20"/>
                    <w:ind w:left="20" w:right="0" w:firstLine="0"/>
                    <w:jc w:val="left"/>
                    <w:rPr>
                      <w:rFonts w:ascii="Franklin Gothic Demi"/>
                      <w:b/>
                      <w:sz w:val="24"/>
                    </w:rPr>
                  </w:pPr>
                  <w:r>
                    <w:rPr>
                      <w:rFonts w:ascii="Franklin Gothic Demi"/>
                      <w:b/>
                      <w:sz w:val="24"/>
                    </w:rPr>
                    <w:t>11. Intellectual Property Management</w:t>
                  </w:r>
                </w:p>
                <w:p>
                  <w:pPr>
                    <w:pStyle w:val="BodyText"/>
                    <w:spacing w:line="249" w:lineRule="auto" w:before="111"/>
                    <w:ind w:firstLine="720"/>
                  </w:pPr>
                  <w:r>
                    <w:rPr/>
                    <w:t>Founders active in the organization’s business will, along with every other key employee of the organization, execute and deliver a standard form of assignment of inventions and confidentiality agreement. The assignment should make it clear that the technology/intellectual property belongs to the organization.</w:t>
                  </w:r>
                </w:p>
                <w:p>
                  <w:pPr>
                    <w:pStyle w:val="BodyText"/>
                    <w:spacing w:line="249" w:lineRule="auto" w:before="3"/>
                    <w:ind w:right="-7"/>
                  </w:pPr>
                  <w:r>
                    <w:rPr/>
                    <w:t>Alternatively, the founder bringing the technology/intellectual property can exclusively license it to the organization for the specific field of use related to the organization’s business. The assignment is intended to remove any incentive for the party to attempt to exploit the technology other than through the organization. The assignment should be permanent and survive the founder’s departure from the organization. The assignment should include the founder’s agreement to assist the organization in effecting the transfer, such as by executing documents that might be required to assign patents and patent applications. The founder might be required</w:t>
                  </w:r>
                </w:p>
                <w:p>
                  <w:pPr>
                    <w:pStyle w:val="BodyText"/>
                    <w:spacing w:line="249" w:lineRule="auto" w:before="6"/>
                    <w:ind w:right="754"/>
                  </w:pPr>
                  <w:r>
                    <w:rPr/>
                    <w:t>to prepare appropriate documentation, including a full written description of know-how and trade secret information.</w:t>
                  </w:r>
                </w:p>
                <w:p>
                  <w:pPr>
                    <w:pStyle w:val="BodyText"/>
                    <w:spacing w:line="249" w:lineRule="auto" w:before="102"/>
                    <w:ind w:firstLine="720"/>
                  </w:pPr>
                  <w:r>
                    <w:rPr/>
                    <w:t>After having earlier discussed the founders’ intellectual property rights, the founders should discuss procedures to protect the organization’s rights in inventions developed by its employees. Further, the founders should develop a program for identifying and protecting trade secret information used in the operation of the business. Finally, the founders should discuss procedures for ensuring the business copyright protection in creative works developed by employees and/or independent contractors.</w:t>
                  </w:r>
                </w:p>
              </w:txbxContent>
            </v:textbox>
            <w10:wrap type="none"/>
          </v:shape>
        </w:pict>
      </w:r>
      <w:r>
        <w:rPr/>
        <w:pict>
          <v:shape style="position:absolute;margin-left:38pt;margin-top:437.404266pt;width:538.15pt;height:135.8pt;mso-position-horizontal-relative:page;mso-position-vertical-relative:page;z-index:-44800" type="#_x0000_t202" filled="false" stroked="false">
            <v:textbox inset="0,0,0,0">
              <w:txbxContent>
                <w:p>
                  <w:pPr>
                    <w:spacing w:before="20"/>
                    <w:ind w:left="20" w:right="0" w:firstLine="0"/>
                    <w:jc w:val="left"/>
                    <w:rPr>
                      <w:rFonts w:ascii="Franklin Gothic Demi"/>
                      <w:b/>
                      <w:sz w:val="24"/>
                    </w:rPr>
                  </w:pPr>
                  <w:r>
                    <w:rPr>
                      <w:rFonts w:ascii="Franklin Gothic Demi"/>
                      <w:b/>
                      <w:sz w:val="24"/>
                    </w:rPr>
                    <w:t>12. Form a legal entity</w:t>
                  </w:r>
                </w:p>
                <w:p>
                  <w:pPr>
                    <w:pStyle w:val="BodyText"/>
                    <w:spacing w:line="249" w:lineRule="auto" w:before="111"/>
                    <w:ind w:right="-14" w:firstLine="720"/>
                  </w:pPr>
                  <w:r>
                    <w:rPr/>
                    <w:t>There are several advantages to forming a legal entity. First, individuals can protect their personal assets from any liabilities incurred or claims against the company. The business will be treated as a separate legal entity from the founders. Second, the business lends itself to a legitimate purpose in that clients will feel more comfortable dealing with someone who is part of a corporation with its own corporate bank account compared to an individual who simply opened a separate checking account. Last, there are tax benefits to forming a legal entity; the founders, on their individual tax returns, can count certain losses and profits. In addition to these benefits, most investors will require that the company be incorporated, allowing for the distribution of stock in the company. Be aware of the associated costs and complexity that come with certain forms of legal entities.</w:t>
                  </w:r>
                </w:p>
              </w:txbxContent>
            </v:textbox>
            <w10:wrap type="none"/>
          </v:shape>
        </w:pict>
      </w:r>
      <w:r>
        <w:rPr/>
        <w:pict>
          <v:shape style="position:absolute;margin-left:38pt;margin-top:601.404236pt;width:545.8pt;height:155.2pt;mso-position-horizontal-relative:page;mso-position-vertical-relative:page;z-index:-44776" type="#_x0000_t202" filled="false" stroked="false">
            <v:textbox inset="0,0,0,0">
              <w:txbxContent>
                <w:p>
                  <w:pPr>
                    <w:spacing w:before="20"/>
                    <w:ind w:left="20" w:right="0" w:firstLine="0"/>
                    <w:jc w:val="left"/>
                    <w:rPr>
                      <w:rFonts w:ascii="Franklin Gothic Demi"/>
                      <w:b/>
                      <w:sz w:val="24"/>
                    </w:rPr>
                  </w:pPr>
                  <w:r>
                    <w:rPr>
                      <w:rFonts w:ascii="Franklin Gothic Demi"/>
                      <w:b/>
                      <w:sz w:val="24"/>
                    </w:rPr>
                    <w:t>13. Open a bank account and obtain an EIN for the company</w:t>
                  </w:r>
                </w:p>
                <w:p>
                  <w:pPr>
                    <w:pStyle w:val="BodyText"/>
                    <w:spacing w:line="249" w:lineRule="auto" w:before="111"/>
                    <w:ind w:right="-4" w:firstLine="720"/>
                  </w:pPr>
                  <w:r>
                    <w:rPr/>
                    <w:t>Once the company is a legal </w:t>
                  </w:r>
                  <w:r>
                    <w:rPr>
                      <w:spacing w:val="-3"/>
                    </w:rPr>
                    <w:t>entity, </w:t>
                  </w:r>
                  <w:r>
                    <w:rPr/>
                    <w:t>the parties should open a bank account in the company’s name to hold revenues and draw distributions from. It is advisable that a CFO or an advisor with financial experience manages the account. Be cautious of who is allowed to draft checks on the company account. </w:t>
                  </w:r>
                  <w:r>
                    <w:rPr>
                      <w:spacing w:val="-9"/>
                    </w:rPr>
                    <w:t>To </w:t>
                  </w:r>
                  <w:r>
                    <w:rPr/>
                    <w:t>reduce the chances of fraud or misappropriation, require a countersignature on all checks drafted on the company account.</w:t>
                  </w:r>
                </w:p>
                <w:p>
                  <w:pPr>
                    <w:pStyle w:val="BodyText"/>
                    <w:spacing w:line="249" w:lineRule="auto" w:before="104"/>
                    <w:ind w:right="46" w:firstLine="720"/>
                  </w:pPr>
                  <w:r>
                    <w:rPr/>
                    <w:t>In addition to opening an account, be prepared for the tax consequences of owning a business. For the company to properly pay taxes, it needs to have an employer identification number (EIN). An EIN is the Social Security number for a legal entity. There is no cost to obtain an EIN, and the federal government will use it for all tax purposes. If the company pays employees, realizes profits or losses, or liquidates or acquires assets, this number will be needed.</w:t>
                  </w:r>
                </w:p>
              </w:txbxContent>
            </v:textbox>
            <w10:wrap type="none"/>
          </v:shape>
        </w:pict>
      </w:r>
      <w:r>
        <w:rPr/>
        <w:pict>
          <v:shape style="position:absolute;margin-left:573.599976pt;margin-top:757.626953pt;width:8pt;height:15.3pt;mso-position-horizontal-relative:page;mso-position-vertical-relative:page;z-index:-44752" type="#_x0000_t202" filled="false" stroked="false">
            <v:textbox inset="0,0,0,0">
              <w:txbxContent>
                <w:p>
                  <w:pPr>
                    <w:pStyle w:val="BodyText"/>
                    <w:spacing w:before="10"/>
                  </w:pPr>
                  <w:r>
                    <w:rPr/>
                    <w:t>7</w:t>
                  </w:r>
                </w:p>
              </w:txbxContent>
            </v:textbox>
            <w10:wrap type="none"/>
          </v:shape>
        </w:pict>
      </w:r>
      <w:r>
        <w:rPr/>
        <w:pict>
          <v:shape style="position:absolute;margin-left:495pt;margin-top:745.333008pt;width:91pt;height:12pt;mso-position-horizontal-relative:page;mso-position-vertical-relative:page;z-index:-44728" type="#_x0000_t202" filled="false" stroked="false">
            <v:textbox inset="0,0,0,0">
              <w:txbxContent>
                <w:p>
                  <w:pPr>
                    <w:pStyle w:val="BodyText"/>
                    <w:ind w:left="40"/>
                    <w:rPr>
                      <w:sz w:val="17"/>
                    </w:rPr>
                  </w:pPr>
                </w:p>
              </w:txbxContent>
            </v:textbox>
            <w10:wrap type="none"/>
          </v:shape>
        </w:pict>
      </w:r>
      <w:r>
        <w:rPr/>
        <w:pict>
          <v:shape style="position:absolute;margin-left:495pt;margin-top:746.666992pt;width:91pt;height:12pt;mso-position-horizontal-relative:page;mso-position-vertical-relative:page;z-index:-44704" type="#_x0000_t202" filled="false" stroked="false">
            <v:textbox inset="0,0,0,0">
              <w:txbxContent>
                <w:p>
                  <w:pPr>
                    <w:pStyle w:val="BodyText"/>
                    <w:ind w:left="40"/>
                    <w:rPr>
                      <w:sz w:val="17"/>
                    </w:rPr>
                  </w:pPr>
                </w:p>
              </w:txbxContent>
            </v:textbox>
            <w10:wrap type="none"/>
          </v:shape>
        </w:pict>
      </w:r>
    </w:p>
    <w:p>
      <w:pPr>
        <w:spacing w:after="0"/>
        <w:rPr>
          <w:sz w:val="2"/>
          <w:szCs w:val="2"/>
        </w:rPr>
        <w:sectPr>
          <w:pgSz w:w="12240" w:h="15840"/>
          <w:pgMar w:top="640" w:bottom="280" w:left="300" w:right="380"/>
        </w:sectPr>
      </w:pPr>
    </w:p>
    <w:p>
      <w:pPr>
        <w:rPr>
          <w:sz w:val="2"/>
          <w:szCs w:val="2"/>
        </w:rPr>
      </w:pPr>
      <w:r>
        <w:rPr/>
        <w:pict>
          <v:group style="position:absolute;margin-left:39pt;margin-top:756pt;width:91pt;height:2pt;mso-position-horizontal-relative:page;mso-position-vertical-relative:page;z-index:-44680" coordorigin="780,15120" coordsize="1820,40">
            <v:line style="position:absolute" from="780,15127" to="2600,15127" stroked="true" strokeweight=".666pt" strokecolor="#000000">
              <v:stroke dashstyle="solid"/>
            </v:line>
            <v:line style="position:absolute" from="780,15153" to="2600,15153" stroked="true" strokeweight=".666pt" strokecolor="#000000">
              <v:stroke dashstyle="solid"/>
            </v:line>
            <w10:wrap type="none"/>
          </v:group>
        </w:pict>
      </w:r>
      <w:r>
        <w:rPr/>
        <w:pict>
          <v:shape style="position:absolute;margin-left:38pt;margin-top:32.404255pt;width:545.35pt;height:264pt;mso-position-horizontal-relative:page;mso-position-vertical-relative:page;z-index:-44656" type="#_x0000_t202" filled="false" stroked="false">
            <v:textbox inset="0,0,0,0">
              <w:txbxContent>
                <w:p>
                  <w:pPr>
                    <w:spacing w:before="20"/>
                    <w:ind w:left="20" w:right="0" w:firstLine="0"/>
                    <w:jc w:val="left"/>
                    <w:rPr>
                      <w:rFonts w:ascii="Franklin Gothic Demi"/>
                      <w:b/>
                      <w:sz w:val="24"/>
                    </w:rPr>
                  </w:pPr>
                  <w:r>
                    <w:rPr>
                      <w:rFonts w:ascii="Franklin Gothic Demi"/>
                      <w:b/>
                      <w:sz w:val="24"/>
                    </w:rPr>
                    <w:t>14. Obtain funding</w:t>
                  </w:r>
                </w:p>
                <w:p>
                  <w:pPr>
                    <w:pStyle w:val="BodyText"/>
                    <w:spacing w:line="249" w:lineRule="auto" w:before="111"/>
                    <w:ind w:right="169" w:firstLine="720"/>
                  </w:pPr>
                  <w:r>
                    <w:rPr/>
                    <w:t>To help grow the company, many founders solicit investments. If the company is affiliated with a research institution or university, small business innovation research (SBIR) and small business technology transfer program (STTR) grants are available from the federal government. If the parties are not affiliated with a research institution or university, private investors are a reasonable option. Early-stage investment would be from angel investors, who would require most (if not all) steps on this checklist be complete before signing any</w:t>
                  </w:r>
                </w:p>
                <w:p>
                  <w:pPr>
                    <w:pStyle w:val="BodyText"/>
                    <w:spacing w:line="249" w:lineRule="auto" w:before="5"/>
                  </w:pPr>
                  <w:r>
                    <w:rPr/>
                    <w:t>funding agreement. Later-stage ventures are likely to attract funding from venture investing firms. In both cases, the investors are generally looking for a profitable return on their investment. Counsel should be consulted for required disclosures to investors.</w:t>
                  </w:r>
                </w:p>
                <w:p>
                  <w:pPr>
                    <w:spacing w:before="167"/>
                    <w:ind w:left="20" w:right="0" w:firstLine="0"/>
                    <w:jc w:val="left"/>
                    <w:rPr>
                      <w:rFonts w:ascii="Franklin Gothic Demi"/>
                      <w:b/>
                      <w:sz w:val="24"/>
                    </w:rPr>
                  </w:pPr>
                  <w:r>
                    <w:rPr>
                      <w:rFonts w:ascii="Franklin Gothic Demi"/>
                      <w:b/>
                      <w:sz w:val="24"/>
                    </w:rPr>
                    <w:t>5. Hire employees to supplement the management team</w:t>
                  </w:r>
                </w:p>
                <w:p>
                  <w:pPr>
                    <w:pStyle w:val="BodyText"/>
                    <w:spacing w:line="249" w:lineRule="auto" w:before="112"/>
                    <w:ind w:firstLine="720"/>
                  </w:pPr>
                  <w:r>
                    <w:rPr/>
                    <w:t>As the company begins to grow, the parties may need to take on additional talent. Because the company has formed a legal entity, obtained an EIN, and opened a company account by this point, compensation</w:t>
                  </w:r>
                </w:p>
                <w:p>
                  <w:pPr>
                    <w:pStyle w:val="BodyText"/>
                    <w:spacing w:line="249" w:lineRule="auto" w:before="2"/>
                    <w:ind w:right="2"/>
                  </w:pPr>
                  <w:r>
                    <w:rPr/>
                    <w:t>of additional employees is not an onerous task. Investors can be helpful here. They are often connected to entrepreneurs with extensive skill sets who can help grow and develop the company. In many instances, additional employees of early-stage companies are compensated with equity or stock to reduce cash expenditures in a capital-strapped venture; this allows all liquid finances to go toward developing, improving, and growing the company.</w:t>
                  </w:r>
                </w:p>
              </w:txbxContent>
            </v:textbox>
            <w10:wrap type="none"/>
          </v:shape>
        </w:pict>
      </w:r>
      <w:r>
        <w:rPr/>
        <w:pict>
          <v:shape style="position:absolute;margin-left:38pt;margin-top:757.626953pt;width:8pt;height:15.3pt;mso-position-horizontal-relative:page;mso-position-vertical-relative:page;z-index:-44632" type="#_x0000_t202" filled="false" stroked="false">
            <v:textbox inset="0,0,0,0">
              <w:txbxContent>
                <w:p>
                  <w:pPr>
                    <w:pStyle w:val="BodyText"/>
                    <w:spacing w:before="10"/>
                  </w:pPr>
                  <w:bookmarkStart w:name="_GoBack" w:id="3"/>
                  <w:bookmarkEnd w:id="3"/>
                  <w:r>
                    <w:rPr/>
                  </w:r>
                  <w:r>
                    <w:rPr/>
                    <w:t>8</w:t>
                  </w:r>
                </w:p>
              </w:txbxContent>
            </v:textbox>
            <w10:wrap type="none"/>
          </v:shape>
        </w:pict>
      </w:r>
      <w:r>
        <w:rPr/>
        <w:pict>
          <v:shape style="position:absolute;margin-left:39pt;margin-top:745.333008pt;width:91pt;height:12pt;mso-position-horizontal-relative:page;mso-position-vertical-relative:page;z-index:-44608" type="#_x0000_t202" filled="false" stroked="false">
            <v:textbox inset="0,0,0,0">
              <w:txbxContent>
                <w:p>
                  <w:pPr>
                    <w:pStyle w:val="BodyText"/>
                    <w:ind w:left="40"/>
                    <w:rPr>
                      <w:sz w:val="17"/>
                    </w:rPr>
                  </w:pPr>
                </w:p>
              </w:txbxContent>
            </v:textbox>
            <w10:wrap type="none"/>
          </v:shape>
        </w:pict>
      </w:r>
      <w:r>
        <w:rPr/>
        <w:pict>
          <v:shape style="position:absolute;margin-left:39pt;margin-top:746.666992pt;width:91pt;height:12pt;mso-position-horizontal-relative:page;mso-position-vertical-relative:page;z-index:-44584" type="#_x0000_t202" filled="false" stroked="false">
            <v:textbox inset="0,0,0,0">
              <w:txbxContent>
                <w:p>
                  <w:pPr>
                    <w:pStyle w:val="BodyText"/>
                    <w:ind w:left="40"/>
                    <w:rPr>
                      <w:sz w:val="17"/>
                    </w:rPr>
                  </w:pPr>
                </w:p>
              </w:txbxContent>
            </v:textbox>
            <w10:wrap type="none"/>
          </v:shape>
        </w:pict>
      </w:r>
    </w:p>
    <w:p>
      <w:pPr>
        <w:spacing w:after="0"/>
        <w:rPr>
          <w:sz w:val="2"/>
          <w:szCs w:val="2"/>
        </w:rPr>
        <w:sectPr>
          <w:pgSz w:w="12240" w:h="15840"/>
          <w:pgMar w:top="640" w:bottom="280" w:left="300" w:right="380"/>
        </w:sectPr>
      </w:pPr>
    </w:p>
    <w:p>
      <w:pPr>
        <w:rPr>
          <w:sz w:val="2"/>
          <w:szCs w:val="2"/>
        </w:rPr>
      </w:pPr>
      <w:r>
        <w:rPr/>
        <w:pict>
          <v:group style="position:absolute;margin-left:495pt;margin-top:756pt;width:91pt;height:2pt;mso-position-horizontal-relative:page;mso-position-vertical-relative:page;z-index:-44560" coordorigin="9900,15120" coordsize="1820,40">
            <v:line style="position:absolute" from="9900,15127" to="11720,15127" stroked="true" strokeweight=".666pt" strokecolor="#000000">
              <v:stroke dashstyle="solid"/>
            </v:line>
            <v:line style="position:absolute" from="9900,15153" to="11720,15153" stroked="true" strokeweight=".666pt" strokecolor="#000000">
              <v:stroke dashstyle="solid"/>
            </v:line>
            <w10:wrap type="none"/>
          </v:group>
        </w:pict>
      </w:r>
      <w:r>
        <w:rPr/>
        <w:pict>
          <v:shape style="position:absolute;margin-left:258.325714pt;margin-top:32.18795pt;width:108.35pt;height:16.75pt;mso-position-horizontal-relative:page;mso-position-vertical-relative:page;z-index:-44536" type="#_x0000_t202" filled="false" stroked="false">
            <v:textbox inset="0,0,0,0">
              <w:txbxContent>
                <w:p>
                  <w:pPr>
                    <w:spacing w:before="20"/>
                    <w:ind w:left="20" w:right="0" w:firstLine="0"/>
                    <w:jc w:val="left"/>
                    <w:rPr>
                      <w:rFonts w:ascii="Franklin Gothic Heavy"/>
                      <w:b/>
                      <w:sz w:val="26"/>
                    </w:rPr>
                  </w:pPr>
                  <w:bookmarkStart w:name="Startup Checklist" w:id="4"/>
                  <w:bookmarkEnd w:id="4"/>
                  <w:r>
                    <w:rPr/>
                  </w:r>
                  <w:bookmarkStart w:name="_bookmark1" w:id="5"/>
                  <w:bookmarkEnd w:id="5"/>
                  <w:r>
                    <w:rPr/>
                  </w:r>
                  <w:r>
                    <w:rPr>
                      <w:rFonts w:ascii="Franklin Gothic Heavy"/>
                      <w:b/>
                      <w:sz w:val="26"/>
                    </w:rPr>
                    <w:t>Startup Checklist</w:t>
                  </w:r>
                </w:p>
              </w:txbxContent>
            </v:textbox>
            <w10:wrap type="none"/>
          </v:shape>
        </w:pict>
      </w:r>
      <w:r>
        <w:rPr/>
        <w:pict>
          <v:shape style="position:absolute;margin-left:38pt;margin-top:66.904449pt;width:535.15pt;height:649pt;mso-position-horizontal-relative:page;mso-position-vertical-relative:page;z-index:-44512" type="#_x0000_t202" filled="false" stroked="false">
            <v:textbox inset="0,0,0,0">
              <w:txbxContent>
                <w:p>
                  <w:pPr>
                    <w:tabs>
                      <w:tab w:pos="379" w:val="left" w:leader="none"/>
                    </w:tabs>
                    <w:spacing w:before="20"/>
                    <w:ind w:left="20" w:right="0" w:firstLine="0"/>
                    <w:jc w:val="left"/>
                    <w:rPr>
                      <w:rFonts w:ascii="Franklin Gothic Demi"/>
                      <w:b/>
                      <w:sz w:val="24"/>
                    </w:rPr>
                  </w:pPr>
                  <w:r>
                    <w:rPr>
                      <w:rFonts w:ascii="Franklin Gothic Demi"/>
                      <w:b/>
                      <w:w w:val="99"/>
                      <w:sz w:val="24"/>
                      <w:u w:val="single"/>
                    </w:rPr>
                    <w:t> </w:t>
                  </w:r>
                  <w:r>
                    <w:rPr>
                      <w:rFonts w:ascii="Franklin Gothic Demi"/>
                      <w:b/>
                      <w:sz w:val="24"/>
                      <w:u w:val="single"/>
                    </w:rPr>
                    <w:tab/>
                  </w:r>
                  <w:r>
                    <w:rPr>
                      <w:rFonts w:ascii="Franklin Gothic Demi"/>
                      <w:b/>
                      <w:spacing w:val="-1"/>
                      <w:sz w:val="24"/>
                    </w:rPr>
                    <w:t> </w:t>
                  </w:r>
                  <w:r>
                    <w:rPr>
                      <w:rFonts w:ascii="Franklin Gothic Demi"/>
                      <w:b/>
                      <w:sz w:val="24"/>
                    </w:rPr>
                    <w:t>Determine</w:t>
                  </w:r>
                  <w:r>
                    <w:rPr>
                      <w:rFonts w:ascii="Franklin Gothic Demi"/>
                      <w:b/>
                      <w:spacing w:val="-1"/>
                      <w:sz w:val="24"/>
                    </w:rPr>
                    <w:t> </w:t>
                  </w:r>
                  <w:r>
                    <w:rPr>
                      <w:rFonts w:ascii="Franklin Gothic Demi"/>
                      <w:b/>
                      <w:sz w:val="24"/>
                    </w:rPr>
                    <w:t>Viability</w:t>
                  </w:r>
                </w:p>
                <w:p>
                  <w:pPr>
                    <w:pStyle w:val="BodyText"/>
                    <w:spacing w:line="249" w:lineRule="auto" w:before="111"/>
                    <w:ind w:left="600"/>
                  </w:pPr>
                  <w:r>
                    <w:rPr/>
                    <w:t>Be brutally honest with yourselves and determine if your business is something that you can profit doing or delivering. Determine the market and how many customers would be willing to pay for this good or service. Would the payment be enough to cover the costs of the business and make a profit?</w:t>
                  </w:r>
                </w:p>
                <w:p>
                  <w:pPr>
                    <w:tabs>
                      <w:tab w:pos="379" w:val="left" w:leader="none"/>
                    </w:tabs>
                    <w:spacing w:before="208"/>
                    <w:ind w:left="20" w:right="0" w:firstLine="0"/>
                    <w:jc w:val="left"/>
                    <w:rPr>
                      <w:rFonts w:ascii="Franklin Gothic Demi"/>
                      <w:b/>
                      <w:sz w:val="24"/>
                    </w:rPr>
                  </w:pPr>
                  <w:r>
                    <w:rPr>
                      <w:rFonts w:ascii="Franklin Gothic Demi"/>
                      <w:b/>
                      <w:w w:val="99"/>
                      <w:sz w:val="24"/>
                      <w:u w:val="single"/>
                    </w:rPr>
                    <w:t> </w:t>
                  </w:r>
                  <w:r>
                    <w:rPr>
                      <w:rFonts w:ascii="Franklin Gothic Demi"/>
                      <w:b/>
                      <w:sz w:val="24"/>
                      <w:u w:val="single"/>
                    </w:rPr>
                    <w:tab/>
                  </w:r>
                  <w:r>
                    <w:rPr>
                      <w:rFonts w:ascii="Franklin Gothic Demi"/>
                      <w:b/>
                      <w:spacing w:val="-1"/>
                      <w:sz w:val="24"/>
                    </w:rPr>
                    <w:t> </w:t>
                  </w:r>
                  <w:r>
                    <w:rPr>
                      <w:rFonts w:ascii="Franklin Gothic Demi"/>
                      <w:b/>
                      <w:sz w:val="24"/>
                    </w:rPr>
                    <w:t>Write a Business</w:t>
                  </w:r>
                  <w:r>
                    <w:rPr>
                      <w:rFonts w:ascii="Franklin Gothic Demi"/>
                      <w:b/>
                      <w:spacing w:val="-2"/>
                      <w:sz w:val="24"/>
                    </w:rPr>
                    <w:t> </w:t>
                  </w:r>
                  <w:r>
                    <w:rPr>
                      <w:rFonts w:ascii="Franklin Gothic Demi"/>
                      <w:b/>
                      <w:sz w:val="24"/>
                    </w:rPr>
                    <w:t>Plan</w:t>
                  </w:r>
                </w:p>
                <w:p>
                  <w:pPr>
                    <w:pStyle w:val="BodyText"/>
                    <w:spacing w:line="249" w:lineRule="auto" w:before="111"/>
                    <w:ind w:left="600"/>
                  </w:pPr>
                  <w:r>
                    <w:rPr/>
                    <w:t>Creating a business plan is an important step because it forces you to think through the details of the business, including financial projections. The business plan should be a document that evolves with the business. It should be revisited and adapted on a regular basis.</w:t>
                  </w:r>
                </w:p>
                <w:p>
                  <w:pPr>
                    <w:tabs>
                      <w:tab w:pos="379" w:val="left" w:leader="none"/>
                    </w:tabs>
                    <w:spacing w:before="207"/>
                    <w:ind w:left="20" w:right="0" w:firstLine="0"/>
                    <w:jc w:val="left"/>
                    <w:rPr>
                      <w:rFonts w:ascii="Franklin Gothic Demi"/>
                      <w:b/>
                      <w:sz w:val="24"/>
                    </w:rPr>
                  </w:pPr>
                  <w:r>
                    <w:rPr>
                      <w:rFonts w:ascii="Franklin Gothic Demi"/>
                      <w:b/>
                      <w:w w:val="99"/>
                      <w:sz w:val="24"/>
                      <w:u w:val="single"/>
                    </w:rPr>
                    <w:t> </w:t>
                  </w:r>
                  <w:r>
                    <w:rPr>
                      <w:rFonts w:ascii="Franklin Gothic Demi"/>
                      <w:b/>
                      <w:sz w:val="24"/>
                      <w:u w:val="single"/>
                    </w:rPr>
                    <w:tab/>
                  </w:r>
                  <w:r>
                    <w:rPr>
                      <w:rFonts w:ascii="Franklin Gothic Demi"/>
                      <w:b/>
                      <w:spacing w:val="-1"/>
                      <w:sz w:val="24"/>
                    </w:rPr>
                    <w:t> </w:t>
                  </w:r>
                  <w:r>
                    <w:rPr>
                      <w:rFonts w:ascii="Franklin Gothic Demi"/>
                      <w:b/>
                      <w:sz w:val="24"/>
                    </w:rPr>
                    <w:t>Obtain Startup</w:t>
                  </w:r>
                  <w:r>
                    <w:rPr>
                      <w:rFonts w:ascii="Franklin Gothic Demi"/>
                      <w:b/>
                      <w:spacing w:val="-1"/>
                      <w:sz w:val="24"/>
                    </w:rPr>
                    <w:t> </w:t>
                  </w:r>
                  <w:r>
                    <w:rPr>
                      <w:rFonts w:ascii="Franklin Gothic Demi"/>
                      <w:b/>
                      <w:sz w:val="24"/>
                    </w:rPr>
                    <w:t>Capital</w:t>
                  </w:r>
                </w:p>
                <w:p>
                  <w:pPr>
                    <w:pStyle w:val="BodyText"/>
                    <w:spacing w:before="112"/>
                    <w:ind w:left="600"/>
                  </w:pPr>
                  <w:r>
                    <w:rPr/>
                    <w:t>Startups require a lot more capital to start than most people expect. It is important to know where your</w:t>
                  </w:r>
                </w:p>
                <w:p>
                  <w:pPr>
                    <w:pStyle w:val="BodyText"/>
                    <w:spacing w:before="12"/>
                    <w:ind w:left="600"/>
                  </w:pPr>
                  <w:r>
                    <w:rPr/>
                    <w:t>starting capital is coming from. If you need financing, it is important to investigate this early.</w:t>
                  </w:r>
                </w:p>
                <w:p>
                  <w:pPr>
                    <w:tabs>
                      <w:tab w:pos="379" w:val="left" w:leader="none"/>
                    </w:tabs>
                    <w:spacing w:before="216"/>
                    <w:ind w:left="20" w:right="0" w:firstLine="0"/>
                    <w:jc w:val="left"/>
                    <w:rPr>
                      <w:rFonts w:ascii="Franklin Gothic Demi" w:hAnsi="Franklin Gothic Demi"/>
                      <w:b/>
                      <w:sz w:val="24"/>
                    </w:rPr>
                  </w:pPr>
                  <w:r>
                    <w:rPr>
                      <w:rFonts w:ascii="Franklin Gothic Demi" w:hAnsi="Franklin Gothic Demi"/>
                      <w:b/>
                      <w:w w:val="99"/>
                      <w:sz w:val="24"/>
                      <w:u w:val="single"/>
                    </w:rPr>
                    <w:t> </w:t>
                  </w:r>
                  <w:r>
                    <w:rPr>
                      <w:rFonts w:ascii="Franklin Gothic Demi" w:hAnsi="Franklin Gothic Demi"/>
                      <w:b/>
                      <w:sz w:val="24"/>
                      <w:u w:val="single"/>
                    </w:rPr>
                    <w:tab/>
                  </w:r>
                  <w:r>
                    <w:rPr>
                      <w:rFonts w:ascii="Franklin Gothic Demi" w:hAnsi="Franklin Gothic Demi"/>
                      <w:b/>
                      <w:spacing w:val="-1"/>
                      <w:sz w:val="24"/>
                    </w:rPr>
                    <w:t> </w:t>
                  </w:r>
                  <w:r>
                    <w:rPr>
                      <w:rFonts w:ascii="Franklin Gothic Demi" w:hAnsi="Franklin Gothic Demi"/>
                      <w:b/>
                      <w:sz w:val="24"/>
                    </w:rPr>
                    <w:t>Protect </w:t>
                  </w:r>
                  <w:r>
                    <w:rPr>
                      <w:rFonts w:ascii="Franklin Gothic Demi" w:hAnsi="Franklin Gothic Demi"/>
                      <w:b/>
                      <w:spacing w:val="-4"/>
                      <w:sz w:val="24"/>
                    </w:rPr>
                    <w:t>Your </w:t>
                  </w:r>
                  <w:r>
                    <w:rPr>
                      <w:rFonts w:ascii="Franklin Gothic Demi" w:hAnsi="Franklin Gothic Demi"/>
                      <w:b/>
                      <w:sz w:val="24"/>
                    </w:rPr>
                    <w:t>Company’s</w:t>
                  </w:r>
                  <w:r>
                    <w:rPr>
                      <w:rFonts w:ascii="Franklin Gothic Demi" w:hAnsi="Franklin Gothic Demi"/>
                      <w:b/>
                      <w:spacing w:val="1"/>
                      <w:sz w:val="24"/>
                    </w:rPr>
                    <w:t> </w:t>
                  </w:r>
                  <w:r>
                    <w:rPr>
                      <w:rFonts w:ascii="Franklin Gothic Demi" w:hAnsi="Franklin Gothic Demi"/>
                      <w:b/>
                      <w:sz w:val="24"/>
                    </w:rPr>
                    <w:t>Name</w:t>
                  </w:r>
                </w:p>
                <w:p>
                  <w:pPr>
                    <w:pStyle w:val="BodyText"/>
                    <w:spacing w:line="249" w:lineRule="auto" w:before="112"/>
                    <w:ind w:left="600" w:right="6"/>
                  </w:pPr>
                  <w:r>
                    <w:rPr/>
                    <w:t>Conduct a trademark search to ensure that your company name is unique and not already in use in other states. A user of a valid trademark obtains common law rights by using the mark. Federal trademark registration is not necessary to gain protection but does confer numerous benefits. To gain trademark protection, the name should not be a generic term, mere description of the goods or service, or functional element of the product itself.</w:t>
                  </w:r>
                </w:p>
                <w:p>
                  <w:pPr>
                    <w:tabs>
                      <w:tab w:pos="379" w:val="left" w:leader="none"/>
                    </w:tabs>
                    <w:spacing w:before="209"/>
                    <w:ind w:left="20" w:right="0" w:firstLine="0"/>
                    <w:jc w:val="left"/>
                    <w:rPr>
                      <w:rFonts w:ascii="Franklin Gothic Demi" w:hAnsi="Franklin Gothic Demi"/>
                      <w:b/>
                      <w:sz w:val="24"/>
                    </w:rPr>
                  </w:pPr>
                  <w:r>
                    <w:rPr>
                      <w:rFonts w:ascii="Franklin Gothic Demi" w:hAnsi="Franklin Gothic Demi"/>
                      <w:b/>
                      <w:w w:val="99"/>
                      <w:sz w:val="24"/>
                      <w:u w:val="single"/>
                    </w:rPr>
                    <w:t> </w:t>
                  </w:r>
                  <w:r>
                    <w:rPr>
                      <w:rFonts w:ascii="Franklin Gothic Demi" w:hAnsi="Franklin Gothic Demi"/>
                      <w:b/>
                      <w:sz w:val="24"/>
                      <w:u w:val="single"/>
                    </w:rPr>
                    <w:tab/>
                  </w:r>
                  <w:r>
                    <w:rPr>
                      <w:rFonts w:ascii="Franklin Gothic Demi" w:hAnsi="Franklin Gothic Demi"/>
                      <w:b/>
                      <w:spacing w:val="-1"/>
                      <w:sz w:val="24"/>
                    </w:rPr>
                    <w:t> </w:t>
                  </w:r>
                  <w:r>
                    <w:rPr>
                      <w:rFonts w:ascii="Franklin Gothic Demi" w:hAnsi="Franklin Gothic Demi"/>
                      <w:b/>
                      <w:sz w:val="24"/>
                    </w:rPr>
                    <w:t>Register “Doing Business As” (DBA)</w:t>
                  </w:r>
                  <w:r>
                    <w:rPr>
                      <w:rFonts w:ascii="Franklin Gothic Demi" w:hAnsi="Franklin Gothic Demi"/>
                      <w:b/>
                      <w:spacing w:val="-6"/>
                      <w:sz w:val="24"/>
                    </w:rPr>
                    <w:t> </w:t>
                  </w:r>
                  <w:r>
                    <w:rPr>
                      <w:rFonts w:ascii="Franklin Gothic Demi" w:hAnsi="Franklin Gothic Demi"/>
                      <w:b/>
                      <w:sz w:val="24"/>
                    </w:rPr>
                    <w:t>Names</w:t>
                  </w:r>
                </w:p>
                <w:p>
                  <w:pPr>
                    <w:pStyle w:val="BodyText"/>
                    <w:spacing w:line="249" w:lineRule="auto" w:before="112"/>
                    <w:ind w:left="600"/>
                  </w:pPr>
                  <w:r>
                    <w:rPr/>
                    <w:t>Choose a name that is appealing and memorable to your target audience. You must conduct research to determine that it is not already being used by another company. This can be completed using Google searches and a corporate name search tool. This should be done at both the state and federal level. Once you have formed a business entity, DBA certificates may be avoided to a certain extent.</w:t>
                  </w:r>
                </w:p>
                <w:p>
                  <w:pPr>
                    <w:tabs>
                      <w:tab w:pos="379" w:val="left" w:leader="none"/>
                    </w:tabs>
                    <w:spacing w:before="208"/>
                    <w:ind w:left="20" w:right="0" w:firstLine="0"/>
                    <w:jc w:val="left"/>
                    <w:rPr>
                      <w:rFonts w:ascii="Franklin Gothic Demi"/>
                      <w:b/>
                      <w:sz w:val="24"/>
                    </w:rPr>
                  </w:pPr>
                  <w:r>
                    <w:rPr>
                      <w:rFonts w:ascii="Franklin Gothic Demi"/>
                      <w:b/>
                      <w:w w:val="99"/>
                      <w:sz w:val="24"/>
                      <w:u w:val="single"/>
                    </w:rPr>
                    <w:t> </w:t>
                  </w:r>
                  <w:r>
                    <w:rPr>
                      <w:rFonts w:ascii="Franklin Gothic Demi"/>
                      <w:b/>
                      <w:sz w:val="24"/>
                      <w:u w:val="single"/>
                    </w:rPr>
                    <w:tab/>
                  </w:r>
                  <w:r>
                    <w:rPr>
                      <w:rFonts w:ascii="Franklin Gothic Demi"/>
                      <w:b/>
                      <w:sz w:val="24"/>
                    </w:rPr>
                    <w:t>Establish a </w:t>
                  </w:r>
                  <w:r>
                    <w:rPr>
                      <w:rFonts w:ascii="Franklin Gothic Demi"/>
                      <w:b/>
                      <w:spacing w:val="-3"/>
                      <w:sz w:val="24"/>
                    </w:rPr>
                    <w:t>Web</w:t>
                  </w:r>
                  <w:r>
                    <w:rPr>
                      <w:rFonts w:ascii="Franklin Gothic Demi"/>
                      <w:b/>
                      <w:sz w:val="24"/>
                    </w:rPr>
                    <w:t> Presence</w:t>
                  </w:r>
                </w:p>
                <w:p>
                  <w:pPr>
                    <w:spacing w:before="116"/>
                    <w:ind w:left="440" w:right="0" w:firstLine="0"/>
                    <w:jc w:val="left"/>
                    <w:rPr>
                      <w:rFonts w:ascii="Franklin Gothic Demi"/>
                      <w:b/>
                      <w:sz w:val="24"/>
                    </w:rPr>
                  </w:pPr>
                  <w:r>
                    <w:rPr>
                      <w:rFonts w:ascii="Franklin Gothic Demi"/>
                      <w:b/>
                      <w:w w:val="99"/>
                      <w:sz w:val="24"/>
                      <w:u w:val="single"/>
                    </w:rPr>
                    <w:t> </w:t>
                  </w:r>
                  <w:r>
                    <w:rPr>
                      <w:rFonts w:ascii="Franklin Gothic Demi"/>
                      <w:b/>
                      <w:sz w:val="24"/>
                      <w:u w:val="single"/>
                    </w:rPr>
                    <w:t>   </w:t>
                  </w:r>
                  <w:r>
                    <w:rPr>
                      <w:rFonts w:ascii="Franklin Gothic Demi"/>
                      <w:b/>
                      <w:sz w:val="24"/>
                    </w:rPr>
                    <w:t> Register a Website Domain Name</w:t>
                  </w:r>
                </w:p>
                <w:p>
                  <w:pPr>
                    <w:pStyle w:val="BodyText"/>
                    <w:spacing w:line="249" w:lineRule="auto" w:before="112"/>
                    <w:ind w:left="920" w:right="5"/>
                  </w:pPr>
                  <w:r>
                    <w:rPr/>
                    <w:t>After getting a name for your business, you should get a matching domain name if one is available. A domain name is important because using free email address accounts and websites with free hosting makes it seem as if the business is not legitimate or does not plan to be around long.</w:t>
                  </w:r>
                </w:p>
                <w:p>
                  <w:pPr>
                    <w:spacing w:before="107"/>
                    <w:ind w:left="440" w:right="0" w:firstLine="0"/>
                    <w:jc w:val="left"/>
                    <w:rPr>
                      <w:rFonts w:ascii="Franklin Gothic Demi"/>
                      <w:b/>
                      <w:sz w:val="24"/>
                    </w:rPr>
                  </w:pPr>
                  <w:r>
                    <w:rPr>
                      <w:sz w:val="24"/>
                      <w:u w:val="single"/>
                    </w:rPr>
                    <w:t>    </w:t>
                  </w:r>
                  <w:r>
                    <w:rPr>
                      <w:sz w:val="24"/>
                    </w:rPr>
                    <w:t> </w:t>
                  </w:r>
                  <w:r>
                    <w:rPr>
                      <w:rFonts w:ascii="Franklin Gothic Demi"/>
                      <w:b/>
                      <w:sz w:val="24"/>
                    </w:rPr>
                    <w:t>Social Media Profiles</w:t>
                  </w:r>
                </w:p>
                <w:p>
                  <w:pPr>
                    <w:pStyle w:val="BodyText"/>
                    <w:spacing w:line="249" w:lineRule="auto" w:before="111"/>
                    <w:ind w:left="920"/>
                  </w:pPr>
                  <w:r>
                    <w:rPr/>
                    <w:t>In today’s business world of Internet searches and social media, having various social media</w:t>
                  </w:r>
                  <w:r>
                    <w:rPr>
                      <w:spacing w:val="-39"/>
                    </w:rPr>
                    <w:t> </w:t>
                  </w:r>
                  <w:r>
                    <w:rPr/>
                    <w:t>accounts that are both memorable and relevant to the industry creates opportunities for new customers and potential profit through</w:t>
                  </w:r>
                  <w:r>
                    <w:rPr>
                      <w:spacing w:val="-1"/>
                    </w:rPr>
                    <w:t> </w:t>
                  </w:r>
                  <w:r>
                    <w:rPr/>
                    <w:t>marketing.</w:t>
                  </w:r>
                </w:p>
                <w:p>
                  <w:pPr>
                    <w:tabs>
                      <w:tab w:pos="379" w:val="left" w:leader="none"/>
                    </w:tabs>
                    <w:spacing w:before="208"/>
                    <w:ind w:left="20" w:right="0" w:firstLine="0"/>
                    <w:jc w:val="left"/>
                    <w:rPr>
                      <w:rFonts w:ascii="Franklin Gothic Demi"/>
                      <w:b/>
                      <w:sz w:val="24"/>
                    </w:rPr>
                  </w:pPr>
                  <w:r>
                    <w:rPr>
                      <w:rFonts w:ascii="Franklin Gothic Demi"/>
                      <w:b/>
                      <w:w w:val="99"/>
                      <w:sz w:val="24"/>
                      <w:u w:val="single"/>
                    </w:rPr>
                    <w:t> </w:t>
                  </w:r>
                  <w:r>
                    <w:rPr>
                      <w:rFonts w:ascii="Franklin Gothic Demi"/>
                      <w:b/>
                      <w:sz w:val="24"/>
                      <w:u w:val="single"/>
                    </w:rPr>
                    <w:tab/>
                  </w:r>
                  <w:r>
                    <w:rPr>
                      <w:rFonts w:ascii="Franklin Gothic Demi"/>
                      <w:b/>
                      <w:spacing w:val="-1"/>
                      <w:sz w:val="24"/>
                    </w:rPr>
                    <w:t> </w:t>
                  </w:r>
                  <w:r>
                    <w:rPr>
                      <w:rFonts w:ascii="Franklin Gothic Demi"/>
                      <w:b/>
                      <w:sz w:val="24"/>
                    </w:rPr>
                    <w:t>Establish a Legal Business</w:t>
                  </w:r>
                  <w:r>
                    <w:rPr>
                      <w:rFonts w:ascii="Franklin Gothic Demi"/>
                      <w:b/>
                      <w:spacing w:val="-16"/>
                      <w:sz w:val="24"/>
                    </w:rPr>
                    <w:t> </w:t>
                  </w:r>
                  <w:r>
                    <w:rPr>
                      <w:rFonts w:ascii="Franklin Gothic Demi"/>
                      <w:b/>
                      <w:sz w:val="24"/>
                    </w:rPr>
                    <w:t>Structure</w:t>
                  </w:r>
                </w:p>
                <w:p>
                  <w:pPr>
                    <w:spacing w:before="111"/>
                    <w:ind w:left="440" w:right="0" w:firstLine="0"/>
                    <w:jc w:val="left"/>
                    <w:rPr>
                      <w:i/>
                      <w:sz w:val="24"/>
                    </w:rPr>
                  </w:pPr>
                  <w:r>
                    <w:rPr>
                      <w:i/>
                      <w:sz w:val="24"/>
                    </w:rPr>
                    <w:t>Sole Proprietorship, Partnership, LLC, C-Corp, or S-Corp</w:t>
                  </w:r>
                </w:p>
                <w:p>
                  <w:pPr>
                    <w:pStyle w:val="BodyText"/>
                    <w:spacing w:line="249" w:lineRule="auto" w:before="112"/>
                    <w:ind w:left="600" w:right="31"/>
                  </w:pPr>
                  <w:r>
                    <w:rPr/>
                    <w:t>Corporations and LLCs are the most popular business entity structures for small businesses because they protect the owners’ personal assets from business debts and liabilities. LLCs are also the most flexible business structure. The difference between C-Corporations and S-Corporations is largely a matter of tax election.</w:t>
                  </w:r>
                </w:p>
              </w:txbxContent>
            </v:textbox>
            <w10:wrap type="none"/>
          </v:shape>
        </w:pict>
      </w:r>
      <w:r>
        <w:rPr/>
        <w:pict>
          <v:shape style="position:absolute;margin-left:573.599976pt;margin-top:757.626953pt;width:8pt;height:15.3pt;mso-position-horizontal-relative:page;mso-position-vertical-relative:page;z-index:-44488" type="#_x0000_t202" filled="false" stroked="false">
            <v:textbox inset="0,0,0,0">
              <w:txbxContent>
                <w:p>
                  <w:pPr>
                    <w:pStyle w:val="BodyText"/>
                    <w:spacing w:before="10"/>
                  </w:pPr>
                  <w:r>
                    <w:rPr/>
                    <w:t>9</w:t>
                  </w:r>
                </w:p>
              </w:txbxContent>
            </v:textbox>
            <w10:wrap type="none"/>
          </v:shape>
        </w:pict>
      </w:r>
      <w:r>
        <w:rPr/>
        <w:pict>
          <v:shape style="position:absolute;margin-left:39pt;margin-top:67.902527pt;width:18pt;height:12pt;mso-position-horizontal-relative:page;mso-position-vertical-relative:page;z-index:-44464" type="#_x0000_t202" filled="false" stroked="false">
            <v:textbox inset="0,0,0,0">
              <w:txbxContent>
                <w:p>
                  <w:pPr>
                    <w:pStyle w:val="BodyText"/>
                    <w:ind w:left="40"/>
                    <w:rPr>
                      <w:sz w:val="17"/>
                    </w:rPr>
                  </w:pPr>
                </w:p>
              </w:txbxContent>
            </v:textbox>
            <w10:wrap type="none"/>
          </v:shape>
        </w:pict>
      </w:r>
      <w:r>
        <w:rPr/>
        <w:pict>
          <v:shape style="position:absolute;margin-left:39pt;margin-top:140.502625pt;width:18pt;height:12pt;mso-position-horizontal-relative:page;mso-position-vertical-relative:page;z-index:-44440" type="#_x0000_t202" filled="false" stroked="false">
            <v:textbox inset="0,0,0,0">
              <w:txbxContent>
                <w:p>
                  <w:pPr>
                    <w:pStyle w:val="BodyText"/>
                    <w:ind w:left="40"/>
                    <w:rPr>
                      <w:sz w:val="17"/>
                    </w:rPr>
                  </w:pPr>
                </w:p>
              </w:txbxContent>
            </v:textbox>
            <w10:wrap type="none"/>
          </v:shape>
        </w:pict>
      </w:r>
      <w:r>
        <w:rPr/>
        <w:pict>
          <v:shape style="position:absolute;margin-left:39pt;margin-top:213.102478pt;width:18pt;height:12pt;mso-position-horizontal-relative:page;mso-position-vertical-relative:page;z-index:-44416" type="#_x0000_t202" filled="false" stroked="false">
            <v:textbox inset="0,0,0,0">
              <w:txbxContent>
                <w:p>
                  <w:pPr>
                    <w:pStyle w:val="BodyText"/>
                    <w:ind w:left="40"/>
                    <w:rPr>
                      <w:sz w:val="17"/>
                    </w:rPr>
                  </w:pPr>
                </w:p>
              </w:txbxContent>
            </v:textbox>
            <w10:wrap type="none"/>
          </v:shape>
        </w:pict>
      </w:r>
      <w:r>
        <w:rPr/>
        <w:pict>
          <v:shape style="position:absolute;margin-left:39pt;margin-top:271.302612pt;width:18pt;height:12pt;mso-position-horizontal-relative:page;mso-position-vertical-relative:page;z-index:-44392" type="#_x0000_t202" filled="false" stroked="false">
            <v:textbox inset="0,0,0,0">
              <w:txbxContent>
                <w:p>
                  <w:pPr>
                    <w:pStyle w:val="BodyText"/>
                    <w:ind w:left="40"/>
                    <w:rPr>
                      <w:sz w:val="17"/>
                    </w:rPr>
                  </w:pPr>
                </w:p>
              </w:txbxContent>
            </v:textbox>
            <w10:wrap type="none"/>
          </v:shape>
        </w:pict>
      </w:r>
      <w:r>
        <w:rPr/>
        <w:pict>
          <v:shape style="position:absolute;margin-left:39pt;margin-top:372.702515pt;width:18pt;height:12pt;mso-position-horizontal-relative:page;mso-position-vertical-relative:page;z-index:-44368" type="#_x0000_t202" filled="false" stroked="false">
            <v:textbox inset="0,0,0,0">
              <w:txbxContent>
                <w:p>
                  <w:pPr>
                    <w:pStyle w:val="BodyText"/>
                    <w:ind w:left="40"/>
                    <w:rPr>
                      <w:sz w:val="17"/>
                    </w:rPr>
                  </w:pPr>
                </w:p>
              </w:txbxContent>
            </v:textbox>
            <w10:wrap type="none"/>
          </v:shape>
        </w:pict>
      </w:r>
      <w:r>
        <w:rPr/>
        <w:pict>
          <v:shape style="position:absolute;margin-left:39pt;margin-top:459.702515pt;width:18pt;height:12pt;mso-position-horizontal-relative:page;mso-position-vertical-relative:page;z-index:-44344" type="#_x0000_t202" filled="false" stroked="false">
            <v:textbox inset="0,0,0,0">
              <w:txbxContent>
                <w:p>
                  <w:pPr>
                    <w:pStyle w:val="BodyText"/>
                    <w:ind w:left="40"/>
                    <w:rPr>
                      <w:sz w:val="17"/>
                    </w:rPr>
                  </w:pPr>
                </w:p>
              </w:txbxContent>
            </v:textbox>
            <w10:wrap type="none"/>
          </v:shape>
        </w:pict>
      </w:r>
      <w:r>
        <w:rPr/>
        <w:pict>
          <v:shape style="position:absolute;margin-left:60pt;margin-top:479.102509pt;width:12pt;height:12pt;mso-position-horizontal-relative:page;mso-position-vertical-relative:page;z-index:-44320" type="#_x0000_t202" filled="false" stroked="false">
            <v:textbox inset="0,0,0,0">
              <w:txbxContent>
                <w:p>
                  <w:pPr>
                    <w:pStyle w:val="BodyText"/>
                    <w:ind w:left="40"/>
                    <w:rPr>
                      <w:sz w:val="17"/>
                    </w:rPr>
                  </w:pPr>
                </w:p>
              </w:txbxContent>
            </v:textbox>
            <w10:wrap type="none"/>
          </v:shape>
        </w:pict>
      </w:r>
      <w:r>
        <w:rPr/>
        <w:pict>
          <v:shape style="position:absolute;margin-left:60pt;margin-top:546.702515pt;width:12pt;height:12pt;mso-position-horizontal-relative:page;mso-position-vertical-relative:page;z-index:-44296" type="#_x0000_t202" filled="false" stroked="false">
            <v:textbox inset="0,0,0,0">
              <w:txbxContent>
                <w:p>
                  <w:pPr>
                    <w:pStyle w:val="BodyText"/>
                    <w:ind w:left="40"/>
                    <w:rPr>
                      <w:sz w:val="17"/>
                    </w:rPr>
                  </w:pPr>
                </w:p>
              </w:txbxContent>
            </v:textbox>
            <w10:wrap type="none"/>
          </v:shape>
        </w:pict>
      </w:r>
      <w:r>
        <w:rPr/>
        <w:pict>
          <v:shape style="position:absolute;margin-left:39pt;margin-top:619.302612pt;width:18pt;height:12pt;mso-position-horizontal-relative:page;mso-position-vertical-relative:page;z-index:-44272" type="#_x0000_t202" filled="false" stroked="false">
            <v:textbox inset="0,0,0,0">
              <w:txbxContent>
                <w:p>
                  <w:pPr>
                    <w:pStyle w:val="BodyText"/>
                    <w:ind w:left="40"/>
                    <w:rPr>
                      <w:sz w:val="17"/>
                    </w:rPr>
                  </w:pPr>
                </w:p>
              </w:txbxContent>
            </v:textbox>
            <w10:wrap type="none"/>
          </v:shape>
        </w:pict>
      </w:r>
      <w:r>
        <w:rPr/>
        <w:pict>
          <v:shape style="position:absolute;margin-left:495pt;margin-top:745.333008pt;width:91pt;height:12pt;mso-position-horizontal-relative:page;mso-position-vertical-relative:page;z-index:-44248" type="#_x0000_t202" filled="false" stroked="false">
            <v:textbox inset="0,0,0,0">
              <w:txbxContent>
                <w:p>
                  <w:pPr>
                    <w:pStyle w:val="BodyText"/>
                    <w:ind w:left="40"/>
                    <w:rPr>
                      <w:sz w:val="17"/>
                    </w:rPr>
                  </w:pPr>
                </w:p>
              </w:txbxContent>
            </v:textbox>
            <w10:wrap type="none"/>
          </v:shape>
        </w:pict>
      </w:r>
      <w:r>
        <w:rPr/>
        <w:pict>
          <v:shape style="position:absolute;margin-left:495pt;margin-top:746.666992pt;width:91pt;height:12pt;mso-position-horizontal-relative:page;mso-position-vertical-relative:page;z-index:-44224" type="#_x0000_t202" filled="false" stroked="false">
            <v:textbox inset="0,0,0,0">
              <w:txbxContent>
                <w:p>
                  <w:pPr>
                    <w:pStyle w:val="BodyText"/>
                    <w:ind w:left="40"/>
                    <w:rPr>
                      <w:sz w:val="17"/>
                    </w:rPr>
                  </w:pPr>
                </w:p>
              </w:txbxContent>
            </v:textbox>
            <w10:wrap type="none"/>
          </v:shape>
        </w:pict>
      </w:r>
    </w:p>
    <w:p>
      <w:pPr>
        <w:spacing w:after="0"/>
        <w:rPr>
          <w:sz w:val="2"/>
          <w:szCs w:val="2"/>
        </w:rPr>
        <w:sectPr>
          <w:pgSz w:w="12240" w:h="15840"/>
          <w:pgMar w:top="640" w:bottom="280" w:left="300" w:right="380"/>
        </w:sectPr>
      </w:pPr>
    </w:p>
    <w:p>
      <w:pPr>
        <w:rPr>
          <w:sz w:val="2"/>
          <w:szCs w:val="2"/>
        </w:rPr>
      </w:pPr>
      <w:r>
        <w:rPr/>
        <w:pict>
          <v:group style="position:absolute;margin-left:39pt;margin-top:756pt;width:91pt;height:2pt;mso-position-horizontal-relative:page;mso-position-vertical-relative:page;z-index:-44200" coordorigin="780,15120" coordsize="1820,40">
            <v:line style="position:absolute" from="780,15127" to="2600,15127" stroked="true" strokeweight=".666pt" strokecolor="#000000">
              <v:stroke dashstyle="solid"/>
            </v:line>
            <v:line style="position:absolute" from="780,15153" to="2600,15153" stroked="true" strokeweight=".666pt" strokecolor="#000000">
              <v:stroke dashstyle="solid"/>
            </v:line>
            <w10:wrap type="none"/>
          </v:group>
        </w:pict>
      </w:r>
      <w:r>
        <w:rPr/>
        <w:pict>
          <v:shape style="position:absolute;margin-left:38pt;margin-top:32.404255pt;width:549.3pt;height:707.8pt;mso-position-horizontal-relative:page;mso-position-vertical-relative:page;z-index:-44176" type="#_x0000_t202" filled="false" stroked="false">
            <v:textbox inset="0,0,0,0">
              <w:txbxContent>
                <w:p>
                  <w:pPr>
                    <w:tabs>
                      <w:tab w:pos="379" w:val="left" w:leader="none"/>
                    </w:tabs>
                    <w:spacing w:before="20"/>
                    <w:ind w:left="20" w:right="0" w:firstLine="0"/>
                    <w:jc w:val="left"/>
                    <w:rPr>
                      <w:rFonts w:ascii="Franklin Gothic Demi"/>
                      <w:b/>
                      <w:sz w:val="24"/>
                    </w:rPr>
                  </w:pPr>
                  <w:r>
                    <w:rPr>
                      <w:sz w:val="24"/>
                      <w:u w:val="single"/>
                    </w:rPr>
                    <w:t> </w:t>
                    <w:tab/>
                  </w:r>
                  <w:r>
                    <w:rPr>
                      <w:sz w:val="24"/>
                    </w:rPr>
                    <w:t> </w:t>
                  </w:r>
                  <w:r>
                    <w:rPr>
                      <w:rFonts w:ascii="Franklin Gothic Demi"/>
                      <w:b/>
                      <w:sz w:val="24"/>
                    </w:rPr>
                    <w:t>Obtain a Federal Employer Identification Number</w:t>
                  </w:r>
                  <w:r>
                    <w:rPr>
                      <w:rFonts w:ascii="Franklin Gothic Demi"/>
                      <w:b/>
                      <w:spacing w:val="-4"/>
                      <w:sz w:val="24"/>
                    </w:rPr>
                    <w:t> </w:t>
                  </w:r>
                  <w:r>
                    <w:rPr>
                      <w:rFonts w:ascii="Franklin Gothic Demi"/>
                      <w:b/>
                      <w:sz w:val="24"/>
                    </w:rPr>
                    <w:t>(EIN)</w:t>
                  </w:r>
                </w:p>
                <w:p>
                  <w:pPr>
                    <w:pStyle w:val="BodyText"/>
                    <w:spacing w:line="249" w:lineRule="auto" w:before="111"/>
                    <w:ind w:left="600" w:right="162"/>
                  </w:pPr>
                  <w:r>
                    <w:rPr/>
                    <w:t>This federal nine-digit number that identifies a business entity is required for incorporated businesses that hire employees, and is your company’s “Social Security number.” The Internal Revenue Service issues EINs and requires their use on all tax filings during the life of a business. EINs are also required for opening business checking accounts and establishing accounts with certain vendors. EINs are free and can be applied for online.</w:t>
                  </w:r>
                </w:p>
                <w:p>
                  <w:pPr>
                    <w:spacing w:line="249" w:lineRule="auto" w:before="105"/>
                    <w:ind w:left="600" w:right="17" w:firstLine="0"/>
                    <w:jc w:val="left"/>
                    <w:rPr>
                      <w:i/>
                      <w:sz w:val="24"/>
                    </w:rPr>
                  </w:pPr>
                  <w:hyperlink r:id="rId6">
                    <w:r>
                      <w:rPr>
                        <w:i/>
                        <w:spacing w:val="-1"/>
                        <w:sz w:val="24"/>
                      </w:rPr>
                      <w:t>www.irs.gov/Businesses/Small-Businesses-&amp;-Self-Employed/Apply-for-an-Employer-Identification-Number-</w:t>
                    </w:r>
                  </w:hyperlink>
                  <w:r>
                    <w:rPr>
                      <w:i/>
                      <w:spacing w:val="-1"/>
                      <w:sz w:val="24"/>
                    </w:rPr>
                    <w:t> </w:t>
                  </w:r>
                  <w:r>
                    <w:rPr>
                      <w:i/>
                      <w:sz w:val="24"/>
                    </w:rPr>
                    <w:t>(EIN)-Online</w:t>
                  </w:r>
                </w:p>
                <w:p>
                  <w:pPr>
                    <w:tabs>
                      <w:tab w:pos="379" w:val="left" w:leader="none"/>
                    </w:tabs>
                    <w:spacing w:before="206"/>
                    <w:ind w:left="20" w:right="0" w:firstLine="0"/>
                    <w:jc w:val="left"/>
                    <w:rPr>
                      <w:rFonts w:ascii="Franklin Gothic Demi"/>
                      <w:b/>
                      <w:sz w:val="24"/>
                    </w:rPr>
                  </w:pPr>
                  <w:r>
                    <w:rPr>
                      <w:rFonts w:ascii="Franklin Gothic Demi"/>
                      <w:b/>
                      <w:w w:val="99"/>
                      <w:sz w:val="24"/>
                      <w:u w:val="single"/>
                    </w:rPr>
                    <w:t> </w:t>
                  </w:r>
                  <w:r>
                    <w:rPr>
                      <w:rFonts w:ascii="Franklin Gothic Demi"/>
                      <w:b/>
                      <w:sz w:val="24"/>
                      <w:u w:val="single"/>
                    </w:rPr>
                    <w:tab/>
                  </w:r>
                  <w:r>
                    <w:rPr>
                      <w:rFonts w:ascii="Franklin Gothic Demi"/>
                      <w:b/>
                      <w:spacing w:val="-1"/>
                      <w:sz w:val="24"/>
                    </w:rPr>
                    <w:t> </w:t>
                  </w:r>
                  <w:r>
                    <w:rPr>
                      <w:rFonts w:ascii="Franklin Gothic Demi"/>
                      <w:b/>
                      <w:sz w:val="24"/>
                    </w:rPr>
                    <w:t>Register for State and Local</w:t>
                  </w:r>
                  <w:r>
                    <w:rPr>
                      <w:rFonts w:ascii="Franklin Gothic Demi"/>
                      <w:b/>
                      <w:spacing w:val="-3"/>
                      <w:sz w:val="24"/>
                    </w:rPr>
                    <w:t> </w:t>
                  </w:r>
                  <w:r>
                    <w:rPr>
                      <w:rFonts w:ascii="Franklin Gothic Demi"/>
                      <w:b/>
                      <w:spacing w:val="-4"/>
                      <w:sz w:val="24"/>
                    </w:rPr>
                    <w:t>Taxes</w:t>
                  </w:r>
                </w:p>
                <w:p>
                  <w:pPr>
                    <w:pStyle w:val="BodyText"/>
                    <w:spacing w:before="112"/>
                    <w:ind w:left="600"/>
                  </w:pPr>
                  <w:r>
                    <w:rPr/>
                    <w:t>Registering for state and local taxes will allow you to obtain a tax identification number (TIN), workers’</w:t>
                  </w:r>
                </w:p>
                <w:p>
                  <w:pPr>
                    <w:pStyle w:val="BodyText"/>
                    <w:spacing w:before="12"/>
                    <w:ind w:left="600"/>
                  </w:pPr>
                  <w:r>
                    <w:rPr/>
                    <w:t>compensation, unemployment, and disability insurance.</w:t>
                  </w:r>
                </w:p>
                <w:p>
                  <w:pPr>
                    <w:tabs>
                      <w:tab w:pos="379" w:val="left" w:leader="none"/>
                    </w:tabs>
                    <w:spacing w:before="216"/>
                    <w:ind w:left="20" w:right="0" w:firstLine="0"/>
                    <w:jc w:val="left"/>
                    <w:rPr>
                      <w:rFonts w:ascii="Franklin Gothic Demi"/>
                      <w:b/>
                      <w:sz w:val="24"/>
                    </w:rPr>
                  </w:pPr>
                  <w:r>
                    <w:rPr>
                      <w:rFonts w:ascii="Franklin Gothic Demi"/>
                      <w:b/>
                      <w:w w:val="99"/>
                      <w:sz w:val="24"/>
                      <w:u w:val="single"/>
                    </w:rPr>
                    <w:t> </w:t>
                  </w:r>
                  <w:r>
                    <w:rPr>
                      <w:rFonts w:ascii="Franklin Gothic Demi"/>
                      <w:b/>
                      <w:sz w:val="24"/>
                      <w:u w:val="single"/>
                    </w:rPr>
                    <w:tab/>
                  </w:r>
                  <w:r>
                    <w:rPr>
                      <w:rFonts w:ascii="Franklin Gothic Demi"/>
                      <w:b/>
                      <w:spacing w:val="-1"/>
                      <w:sz w:val="24"/>
                    </w:rPr>
                    <w:t> </w:t>
                  </w:r>
                  <w:r>
                    <w:rPr>
                      <w:rFonts w:ascii="Franklin Gothic Demi"/>
                      <w:b/>
                      <w:sz w:val="24"/>
                    </w:rPr>
                    <w:t>Appoint a Registered Agent (Attorney or</w:t>
                  </w:r>
                  <w:r>
                    <w:rPr>
                      <w:rFonts w:ascii="Franklin Gothic Demi"/>
                      <w:b/>
                      <w:spacing w:val="-6"/>
                      <w:sz w:val="24"/>
                    </w:rPr>
                    <w:t> </w:t>
                  </w:r>
                  <w:r>
                    <w:rPr>
                      <w:rFonts w:ascii="Franklin Gothic Demi"/>
                      <w:b/>
                      <w:sz w:val="24"/>
                    </w:rPr>
                    <w:t>Service)</w:t>
                  </w:r>
                </w:p>
                <w:p>
                  <w:pPr>
                    <w:pStyle w:val="BodyText"/>
                    <w:spacing w:line="249" w:lineRule="auto" w:before="112"/>
                    <w:ind w:left="600"/>
                  </w:pPr>
                  <w:r>
                    <w:rPr/>
                    <w:t>Businesses should have an address for service of process where legal documents can be received. This is usually done at the incorporation stage.</w:t>
                  </w:r>
                </w:p>
                <w:p>
                  <w:pPr>
                    <w:tabs>
                      <w:tab w:pos="379" w:val="left" w:leader="none"/>
                    </w:tabs>
                    <w:spacing w:before="206"/>
                    <w:ind w:left="20" w:right="0" w:firstLine="0"/>
                    <w:jc w:val="left"/>
                    <w:rPr>
                      <w:rFonts w:ascii="Franklin Gothic Demi"/>
                      <w:b/>
                      <w:sz w:val="24"/>
                    </w:rPr>
                  </w:pPr>
                  <w:r>
                    <w:rPr>
                      <w:sz w:val="24"/>
                      <w:u w:val="single"/>
                    </w:rPr>
                    <w:t> </w:t>
                    <w:tab/>
                  </w:r>
                  <w:r>
                    <w:rPr>
                      <w:sz w:val="24"/>
                    </w:rPr>
                    <w:t> </w:t>
                  </w:r>
                  <w:r>
                    <w:rPr>
                      <w:rFonts w:ascii="Franklin Gothic Demi"/>
                      <w:b/>
                      <w:sz w:val="24"/>
                    </w:rPr>
                    <w:t>Rent Retail or Office</w:t>
                  </w:r>
                  <w:r>
                    <w:rPr>
                      <w:rFonts w:ascii="Franklin Gothic Demi"/>
                      <w:b/>
                      <w:spacing w:val="-3"/>
                      <w:sz w:val="24"/>
                    </w:rPr>
                    <w:t> </w:t>
                  </w:r>
                  <w:r>
                    <w:rPr>
                      <w:rFonts w:ascii="Franklin Gothic Demi"/>
                      <w:b/>
                      <w:sz w:val="24"/>
                    </w:rPr>
                    <w:t>Space</w:t>
                  </w:r>
                </w:p>
                <w:p>
                  <w:pPr>
                    <w:pStyle w:val="BodyText"/>
                    <w:spacing w:line="249" w:lineRule="auto" w:before="112"/>
                    <w:ind w:left="600"/>
                  </w:pPr>
                  <w:r>
                    <w:rPr/>
                    <w:t>If your business deals with customers face-to-face, this will need to be done early. Factors to consider include foot traffic and accessibility. However, if your business is not a brick-and-mortar or retail business, you should hold off renting for as long as possible. A popular alternative is to start with a home office.</w:t>
                  </w:r>
                </w:p>
                <w:p>
                  <w:pPr>
                    <w:tabs>
                      <w:tab w:pos="379" w:val="left" w:leader="none"/>
                    </w:tabs>
                    <w:spacing w:before="207"/>
                    <w:ind w:left="20" w:right="0" w:firstLine="0"/>
                    <w:jc w:val="left"/>
                    <w:rPr>
                      <w:rFonts w:ascii="Franklin Gothic Demi"/>
                      <w:b/>
                      <w:sz w:val="24"/>
                    </w:rPr>
                  </w:pPr>
                  <w:r>
                    <w:rPr>
                      <w:rFonts w:ascii="Franklin Gothic Demi"/>
                      <w:b/>
                      <w:w w:val="99"/>
                      <w:sz w:val="24"/>
                      <w:u w:val="single"/>
                    </w:rPr>
                    <w:t> </w:t>
                  </w:r>
                  <w:r>
                    <w:rPr>
                      <w:rFonts w:ascii="Franklin Gothic Demi"/>
                      <w:b/>
                      <w:sz w:val="24"/>
                      <w:u w:val="single"/>
                    </w:rPr>
                    <w:tab/>
                  </w:r>
                  <w:r>
                    <w:rPr>
                      <w:rFonts w:ascii="Franklin Gothic Demi"/>
                      <w:b/>
                      <w:spacing w:val="-1"/>
                      <w:sz w:val="24"/>
                    </w:rPr>
                    <w:t> </w:t>
                  </w:r>
                  <w:r>
                    <w:rPr>
                      <w:rFonts w:ascii="Franklin Gothic Demi"/>
                      <w:b/>
                      <w:sz w:val="24"/>
                    </w:rPr>
                    <w:t>Satisfy Business Licensing and Permit</w:t>
                  </w:r>
                  <w:r>
                    <w:rPr>
                      <w:rFonts w:ascii="Franklin Gothic Demi"/>
                      <w:b/>
                      <w:spacing w:val="-4"/>
                      <w:sz w:val="24"/>
                    </w:rPr>
                    <w:t> </w:t>
                  </w:r>
                  <w:r>
                    <w:rPr>
                      <w:rFonts w:ascii="Franklin Gothic Demi"/>
                      <w:b/>
                      <w:sz w:val="24"/>
                    </w:rPr>
                    <w:t>Requirements</w:t>
                  </w:r>
                </w:p>
                <w:p>
                  <w:pPr>
                    <w:pStyle w:val="BodyText"/>
                    <w:spacing w:line="249" w:lineRule="auto" w:before="112"/>
                    <w:ind w:left="600" w:right="102"/>
                  </w:pPr>
                  <w:r>
                    <w:rPr/>
                    <w:t>Most state and local governments require businesses to obtain licensing before they operate. It is important to get a list of the required licenses and identify requirements for your business activities.</w:t>
                  </w:r>
                </w:p>
                <w:p>
                  <w:pPr>
                    <w:tabs>
                      <w:tab w:pos="379" w:val="left" w:leader="none"/>
                    </w:tabs>
                    <w:spacing w:before="206"/>
                    <w:ind w:left="20" w:right="0" w:firstLine="0"/>
                    <w:jc w:val="left"/>
                    <w:rPr>
                      <w:rFonts w:ascii="Franklin Gothic Demi"/>
                      <w:b/>
                      <w:sz w:val="24"/>
                    </w:rPr>
                  </w:pPr>
                  <w:r>
                    <w:rPr>
                      <w:rFonts w:ascii="Franklin Gothic Demi"/>
                      <w:b/>
                      <w:w w:val="99"/>
                      <w:sz w:val="24"/>
                      <w:u w:val="single"/>
                    </w:rPr>
                    <w:t> </w:t>
                  </w:r>
                  <w:r>
                    <w:rPr>
                      <w:rFonts w:ascii="Franklin Gothic Demi"/>
                      <w:b/>
                      <w:sz w:val="24"/>
                      <w:u w:val="single"/>
                    </w:rPr>
                    <w:tab/>
                  </w:r>
                  <w:r>
                    <w:rPr>
                      <w:rFonts w:ascii="Franklin Gothic Demi"/>
                      <w:b/>
                      <w:spacing w:val="-1"/>
                      <w:sz w:val="24"/>
                    </w:rPr>
                    <w:t> </w:t>
                  </w:r>
                  <w:r>
                    <w:rPr>
                      <w:rFonts w:ascii="Franklin Gothic Demi"/>
                      <w:b/>
                      <w:sz w:val="24"/>
                    </w:rPr>
                    <w:t>Satisfy Insurance</w:t>
                  </w:r>
                  <w:r>
                    <w:rPr>
                      <w:rFonts w:ascii="Franklin Gothic Demi"/>
                      <w:b/>
                      <w:spacing w:val="-1"/>
                      <w:sz w:val="24"/>
                    </w:rPr>
                    <w:t> </w:t>
                  </w:r>
                  <w:r>
                    <w:rPr>
                      <w:rFonts w:ascii="Franklin Gothic Demi"/>
                      <w:b/>
                      <w:sz w:val="24"/>
                    </w:rPr>
                    <w:t>Requirements</w:t>
                  </w:r>
                </w:p>
                <w:p>
                  <w:pPr>
                    <w:pStyle w:val="BodyText"/>
                    <w:spacing w:line="249" w:lineRule="auto" w:before="112"/>
                    <w:ind w:left="600" w:right="317"/>
                    <w:jc w:val="both"/>
                  </w:pPr>
                  <w:r>
                    <w:rPr/>
                    <w:t>Incorporating or forming a legal business entity does not automatically provide business insurance. Most businesses purchase general business insurance from an insurance provider. Corporations and LLCs that hire employees will also need unemployment, disability, and workers’ compensation insurance.</w:t>
                  </w:r>
                </w:p>
                <w:p>
                  <w:pPr>
                    <w:tabs>
                      <w:tab w:pos="379" w:val="left" w:leader="none"/>
                    </w:tabs>
                    <w:spacing w:before="207"/>
                    <w:ind w:left="20" w:right="0" w:firstLine="0"/>
                    <w:jc w:val="left"/>
                    <w:rPr>
                      <w:rFonts w:ascii="Franklin Gothic Demi"/>
                      <w:b/>
                      <w:sz w:val="24"/>
                    </w:rPr>
                  </w:pPr>
                  <w:r>
                    <w:rPr>
                      <w:rFonts w:ascii="Franklin Gothic Demi"/>
                      <w:b/>
                      <w:w w:val="99"/>
                      <w:sz w:val="24"/>
                      <w:u w:val="single"/>
                    </w:rPr>
                    <w:t> </w:t>
                  </w:r>
                  <w:r>
                    <w:rPr>
                      <w:rFonts w:ascii="Franklin Gothic Demi"/>
                      <w:b/>
                      <w:sz w:val="24"/>
                      <w:u w:val="single"/>
                    </w:rPr>
                    <w:tab/>
                  </w:r>
                  <w:r>
                    <w:rPr>
                      <w:rFonts w:ascii="Franklin Gothic Demi"/>
                      <w:b/>
                      <w:spacing w:val="-1"/>
                      <w:sz w:val="24"/>
                    </w:rPr>
                    <w:t> </w:t>
                  </w:r>
                  <w:r>
                    <w:rPr>
                      <w:rFonts w:ascii="Franklin Gothic Demi"/>
                      <w:b/>
                      <w:sz w:val="24"/>
                    </w:rPr>
                    <w:t>Develop Business</w:t>
                  </w:r>
                  <w:r>
                    <w:rPr>
                      <w:rFonts w:ascii="Franklin Gothic Demi"/>
                      <w:b/>
                      <w:spacing w:val="-2"/>
                      <w:sz w:val="24"/>
                    </w:rPr>
                    <w:t> </w:t>
                  </w:r>
                  <w:r>
                    <w:rPr>
                      <w:rFonts w:ascii="Franklin Gothic Demi"/>
                      <w:b/>
                      <w:sz w:val="24"/>
                    </w:rPr>
                    <w:t>Collateral</w:t>
                  </w:r>
                </w:p>
                <w:p>
                  <w:pPr>
                    <w:spacing w:before="116"/>
                    <w:ind w:left="440" w:right="0" w:firstLine="0"/>
                    <w:jc w:val="left"/>
                    <w:rPr>
                      <w:rFonts w:ascii="Franklin Gothic Demi"/>
                      <w:b/>
                      <w:sz w:val="24"/>
                    </w:rPr>
                  </w:pPr>
                  <w:r>
                    <w:rPr>
                      <w:rFonts w:ascii="Franklin Gothic Demi"/>
                      <w:b/>
                      <w:w w:val="99"/>
                      <w:sz w:val="24"/>
                      <w:u w:val="single"/>
                    </w:rPr>
                    <w:t> </w:t>
                  </w:r>
                  <w:r>
                    <w:rPr>
                      <w:rFonts w:ascii="Franklin Gothic Demi"/>
                      <w:b/>
                      <w:sz w:val="24"/>
                      <w:u w:val="single"/>
                    </w:rPr>
                    <w:t>   </w:t>
                  </w:r>
                  <w:r>
                    <w:rPr>
                      <w:rFonts w:ascii="Franklin Gothic Demi"/>
                      <w:b/>
                      <w:sz w:val="24"/>
                    </w:rPr>
                    <w:t> Order Business Cards</w:t>
                  </w:r>
                </w:p>
                <w:p>
                  <w:pPr>
                    <w:pStyle w:val="BodyText"/>
                    <w:spacing w:line="249" w:lineRule="auto" w:before="112"/>
                    <w:ind w:left="880" w:right="448"/>
                  </w:pPr>
                  <w:r>
                    <w:rPr/>
                    <w:t>Business cards are important when forming a business when you are trying to network with as many people as possible.</w:t>
                  </w:r>
                </w:p>
                <w:p>
                  <w:pPr>
                    <w:spacing w:before="106"/>
                    <w:ind w:left="440" w:right="0" w:firstLine="0"/>
                    <w:jc w:val="left"/>
                    <w:rPr>
                      <w:rFonts w:ascii="Franklin Gothic Demi"/>
                      <w:b/>
                      <w:sz w:val="24"/>
                    </w:rPr>
                  </w:pPr>
                  <w:r>
                    <w:rPr>
                      <w:rFonts w:ascii="Franklin Gothic Demi"/>
                      <w:b/>
                      <w:w w:val="99"/>
                      <w:sz w:val="24"/>
                      <w:u w:val="single"/>
                    </w:rPr>
                    <w:t> </w:t>
                  </w:r>
                  <w:r>
                    <w:rPr>
                      <w:rFonts w:ascii="Franklin Gothic Demi"/>
                      <w:b/>
                      <w:sz w:val="24"/>
                      <w:u w:val="single"/>
                    </w:rPr>
                    <w:t>   </w:t>
                  </w:r>
                  <w:r>
                    <w:rPr>
                      <w:rFonts w:ascii="Franklin Gothic Demi"/>
                      <w:b/>
                      <w:sz w:val="24"/>
                    </w:rPr>
                    <w:t> Develop Logos, Color Schemes, Images</w:t>
                  </w:r>
                </w:p>
                <w:p>
                  <w:pPr>
                    <w:pStyle w:val="BodyText"/>
                    <w:spacing w:before="111"/>
                    <w:ind w:left="920"/>
                  </w:pPr>
                  <w:r>
                    <w:rPr/>
                    <w:t>These help potential customers envision your product or service.</w:t>
                  </w:r>
                </w:p>
                <w:p>
                  <w:pPr>
                    <w:tabs>
                      <w:tab w:pos="379" w:val="left" w:leader="none"/>
                    </w:tabs>
                    <w:spacing w:before="216"/>
                    <w:ind w:left="20" w:right="0" w:firstLine="0"/>
                    <w:jc w:val="left"/>
                    <w:rPr>
                      <w:rFonts w:ascii="Franklin Gothic Demi"/>
                      <w:b/>
                      <w:sz w:val="24"/>
                    </w:rPr>
                  </w:pPr>
                  <w:r>
                    <w:rPr>
                      <w:rFonts w:ascii="Franklin Gothic Demi"/>
                      <w:b/>
                      <w:w w:val="99"/>
                      <w:sz w:val="24"/>
                      <w:u w:val="single"/>
                    </w:rPr>
                    <w:t> </w:t>
                  </w:r>
                  <w:r>
                    <w:rPr>
                      <w:rFonts w:ascii="Franklin Gothic Demi"/>
                      <w:b/>
                      <w:sz w:val="24"/>
                      <w:u w:val="single"/>
                    </w:rPr>
                    <w:tab/>
                  </w:r>
                  <w:r>
                    <w:rPr>
                      <w:rFonts w:ascii="Franklin Gothic Demi"/>
                      <w:b/>
                      <w:spacing w:val="-1"/>
                      <w:sz w:val="24"/>
                    </w:rPr>
                    <w:t> </w:t>
                  </w:r>
                  <w:r>
                    <w:rPr>
                      <w:rFonts w:ascii="Franklin Gothic Demi"/>
                      <w:b/>
                      <w:sz w:val="24"/>
                    </w:rPr>
                    <w:t>Open a Bank Account and Merchant</w:t>
                  </w:r>
                  <w:r>
                    <w:rPr>
                      <w:rFonts w:ascii="Franklin Gothic Demi"/>
                      <w:b/>
                      <w:spacing w:val="-4"/>
                      <w:sz w:val="24"/>
                    </w:rPr>
                    <w:t> </w:t>
                  </w:r>
                  <w:r>
                    <w:rPr>
                      <w:rFonts w:ascii="Franklin Gothic Demi"/>
                      <w:b/>
                      <w:sz w:val="24"/>
                    </w:rPr>
                    <w:t>Account</w:t>
                  </w:r>
                </w:p>
                <w:p>
                  <w:pPr>
                    <w:pStyle w:val="BodyText"/>
                    <w:spacing w:line="249" w:lineRule="auto" w:before="112"/>
                    <w:ind w:left="600" w:right="276"/>
                  </w:pPr>
                  <w:r>
                    <w:rPr/>
                    <w:t>Setting up a business bank account will allow you to keep your business banking separate from your personal banking. In addition, a merchant account will enable you to accept payments by credit and debit cards.</w:t>
                  </w:r>
                </w:p>
                <w:p>
                  <w:pPr>
                    <w:tabs>
                      <w:tab w:pos="379" w:val="left" w:leader="none"/>
                    </w:tabs>
                    <w:spacing w:before="207"/>
                    <w:ind w:left="20" w:right="0" w:firstLine="0"/>
                    <w:jc w:val="left"/>
                    <w:rPr>
                      <w:rFonts w:ascii="Franklin Gothic Demi"/>
                      <w:b/>
                      <w:sz w:val="24"/>
                    </w:rPr>
                  </w:pPr>
                  <w:r>
                    <w:rPr>
                      <w:rFonts w:ascii="Franklin Gothic Demi"/>
                      <w:b/>
                      <w:w w:val="99"/>
                      <w:sz w:val="24"/>
                      <w:u w:val="single"/>
                    </w:rPr>
                    <w:t> </w:t>
                  </w:r>
                  <w:r>
                    <w:rPr>
                      <w:rFonts w:ascii="Franklin Gothic Demi"/>
                      <w:b/>
                      <w:sz w:val="24"/>
                      <w:u w:val="single"/>
                    </w:rPr>
                    <w:tab/>
                  </w:r>
                  <w:r>
                    <w:rPr>
                      <w:rFonts w:ascii="Franklin Gothic Demi"/>
                      <w:b/>
                      <w:spacing w:val="-1"/>
                      <w:sz w:val="24"/>
                    </w:rPr>
                    <w:t> </w:t>
                  </w:r>
                  <w:r>
                    <w:rPr>
                      <w:rFonts w:ascii="Franklin Gothic Demi"/>
                      <w:b/>
                      <w:sz w:val="24"/>
                    </w:rPr>
                    <w:t>Establish Proper Accounting Procedures (Engage Accounting</w:t>
                  </w:r>
                  <w:r>
                    <w:rPr>
                      <w:rFonts w:ascii="Franklin Gothic Demi"/>
                      <w:b/>
                      <w:spacing w:val="-4"/>
                      <w:sz w:val="24"/>
                    </w:rPr>
                    <w:t> </w:t>
                  </w:r>
                  <w:r>
                    <w:rPr>
                      <w:rFonts w:ascii="Franklin Gothic Demi"/>
                      <w:b/>
                      <w:sz w:val="24"/>
                    </w:rPr>
                    <w:t>Service/Firm)</w:t>
                  </w:r>
                </w:p>
                <w:p>
                  <w:pPr>
                    <w:pStyle w:val="BodyText"/>
                    <w:spacing w:line="249" w:lineRule="auto" w:before="112"/>
                    <w:ind w:left="600" w:right="162"/>
                  </w:pPr>
                  <w:r>
                    <w:rPr/>
                    <w:t>Keeping accurate financial records of revenues, costs and expenses will save you time and hassle later. Refer to the Generally Accepted Accounting Principles (GAAP) if you will be maintaining your own financial records.</w:t>
                  </w:r>
                </w:p>
              </w:txbxContent>
            </v:textbox>
            <w10:wrap type="none"/>
          </v:shape>
        </w:pict>
      </w:r>
      <w:r>
        <w:rPr/>
        <w:pict>
          <v:shape style="position:absolute;margin-left:38pt;margin-top:757.626953pt;width:12.8pt;height:15.3pt;mso-position-horizontal-relative:page;mso-position-vertical-relative:page;z-index:-44152" type="#_x0000_t202" filled="false" stroked="false">
            <v:textbox inset="0,0,0,0">
              <w:txbxContent>
                <w:p>
                  <w:pPr>
                    <w:pStyle w:val="BodyText"/>
                    <w:spacing w:before="10"/>
                  </w:pPr>
                  <w:r>
                    <w:rPr>
                      <w:spacing w:val="-12"/>
                    </w:rPr>
                    <w:t>10</w:t>
                  </w:r>
                </w:p>
              </w:txbxContent>
            </v:textbox>
            <w10:wrap type="none"/>
          </v:shape>
        </w:pict>
      </w:r>
      <w:r>
        <w:rPr/>
        <w:pict>
          <v:shape style="position:absolute;margin-left:39pt;margin-top:33.402283pt;width:18pt;height:12pt;mso-position-horizontal-relative:page;mso-position-vertical-relative:page;z-index:-44128" type="#_x0000_t202" filled="false" stroked="false">
            <v:textbox inset="0,0,0,0">
              <w:txbxContent>
                <w:p>
                  <w:pPr>
                    <w:pStyle w:val="BodyText"/>
                    <w:ind w:left="40"/>
                    <w:rPr>
                      <w:sz w:val="17"/>
                    </w:rPr>
                  </w:pPr>
                </w:p>
              </w:txbxContent>
            </v:textbox>
            <w10:wrap type="none"/>
          </v:shape>
        </w:pict>
      </w:r>
      <w:r>
        <w:rPr/>
        <w:pict>
          <v:shape style="position:absolute;margin-left:39pt;margin-top:168.602417pt;width:18pt;height:12pt;mso-position-horizontal-relative:page;mso-position-vertical-relative:page;z-index:-44104" type="#_x0000_t202" filled="false" stroked="false">
            <v:textbox inset="0,0,0,0">
              <w:txbxContent>
                <w:p>
                  <w:pPr>
                    <w:pStyle w:val="BodyText"/>
                    <w:ind w:left="40"/>
                    <w:rPr>
                      <w:sz w:val="17"/>
                    </w:rPr>
                  </w:pPr>
                </w:p>
              </w:txbxContent>
            </v:textbox>
            <w10:wrap type="none"/>
          </v:shape>
        </w:pict>
      </w:r>
      <w:r>
        <w:rPr/>
        <w:pict>
          <v:shape style="position:absolute;margin-left:39pt;margin-top:226.802429pt;width:18pt;height:12pt;mso-position-horizontal-relative:page;mso-position-vertical-relative:page;z-index:-44080" type="#_x0000_t202" filled="false" stroked="false">
            <v:textbox inset="0,0,0,0">
              <w:txbxContent>
                <w:p>
                  <w:pPr>
                    <w:pStyle w:val="BodyText"/>
                    <w:ind w:left="40"/>
                    <w:rPr>
                      <w:sz w:val="17"/>
                    </w:rPr>
                  </w:pPr>
                </w:p>
              </w:txbxContent>
            </v:textbox>
            <w10:wrap type="none"/>
          </v:shape>
        </w:pict>
      </w:r>
      <w:r>
        <w:rPr/>
        <w:pict>
          <v:shape style="position:absolute;margin-left:39pt;margin-top:285.002289pt;width:18pt;height:12pt;mso-position-horizontal-relative:page;mso-position-vertical-relative:page;z-index:-44056" type="#_x0000_t202" filled="false" stroked="false">
            <v:textbox inset="0,0,0,0">
              <w:txbxContent>
                <w:p>
                  <w:pPr>
                    <w:pStyle w:val="BodyText"/>
                    <w:ind w:left="40"/>
                    <w:rPr>
                      <w:sz w:val="17"/>
                    </w:rPr>
                  </w:pPr>
                </w:p>
              </w:txbxContent>
            </v:textbox>
            <w10:wrap type="none"/>
          </v:shape>
        </w:pict>
      </w:r>
      <w:r>
        <w:rPr/>
        <w:pict>
          <v:shape style="position:absolute;margin-left:39pt;margin-top:357.602386pt;width:18pt;height:12pt;mso-position-horizontal-relative:page;mso-position-vertical-relative:page;z-index:-44032" type="#_x0000_t202" filled="false" stroked="false">
            <v:textbox inset="0,0,0,0">
              <w:txbxContent>
                <w:p>
                  <w:pPr>
                    <w:pStyle w:val="BodyText"/>
                    <w:ind w:left="40"/>
                    <w:rPr>
                      <w:sz w:val="17"/>
                    </w:rPr>
                  </w:pPr>
                </w:p>
              </w:txbxContent>
            </v:textbox>
            <w10:wrap type="none"/>
          </v:shape>
        </w:pict>
      </w:r>
      <w:r>
        <w:rPr/>
        <w:pict>
          <v:shape style="position:absolute;margin-left:39pt;margin-top:415.802307pt;width:18pt;height:12pt;mso-position-horizontal-relative:page;mso-position-vertical-relative:page;z-index:-44008" type="#_x0000_t202" filled="false" stroked="false">
            <v:textbox inset="0,0,0,0">
              <w:txbxContent>
                <w:p>
                  <w:pPr>
                    <w:pStyle w:val="BodyText"/>
                    <w:ind w:left="40"/>
                    <w:rPr>
                      <w:sz w:val="17"/>
                    </w:rPr>
                  </w:pPr>
                </w:p>
              </w:txbxContent>
            </v:textbox>
            <w10:wrap type="none"/>
          </v:shape>
        </w:pict>
      </w:r>
      <w:r>
        <w:rPr/>
        <w:pict>
          <v:shape style="position:absolute;margin-left:39pt;margin-top:488.402313pt;width:18pt;height:12pt;mso-position-horizontal-relative:page;mso-position-vertical-relative:page;z-index:-43984" type="#_x0000_t202" filled="false" stroked="false">
            <v:textbox inset="0,0,0,0">
              <w:txbxContent>
                <w:p>
                  <w:pPr>
                    <w:pStyle w:val="BodyText"/>
                    <w:ind w:left="40"/>
                    <w:rPr>
                      <w:sz w:val="17"/>
                    </w:rPr>
                  </w:pPr>
                </w:p>
              </w:txbxContent>
            </v:textbox>
            <w10:wrap type="none"/>
          </v:shape>
        </w:pict>
      </w:r>
      <w:r>
        <w:rPr/>
        <w:pict>
          <v:shape style="position:absolute;margin-left:60pt;margin-top:507.802307pt;width:12pt;height:12pt;mso-position-horizontal-relative:page;mso-position-vertical-relative:page;z-index:-43960" type="#_x0000_t202" filled="false" stroked="false">
            <v:textbox inset="0,0,0,0">
              <w:txbxContent>
                <w:p>
                  <w:pPr>
                    <w:pStyle w:val="BodyText"/>
                    <w:ind w:left="40"/>
                    <w:rPr>
                      <w:sz w:val="17"/>
                    </w:rPr>
                  </w:pPr>
                </w:p>
              </w:txbxContent>
            </v:textbox>
            <w10:wrap type="none"/>
          </v:shape>
        </w:pict>
      </w:r>
      <w:r>
        <w:rPr/>
        <w:pict>
          <v:shape style="position:absolute;margin-left:60pt;margin-top:561.002319pt;width:12pt;height:12pt;mso-position-horizontal-relative:page;mso-position-vertical-relative:page;z-index:-43936" type="#_x0000_t202" filled="false" stroked="false">
            <v:textbox inset="0,0,0,0">
              <w:txbxContent>
                <w:p>
                  <w:pPr>
                    <w:pStyle w:val="BodyText"/>
                    <w:ind w:left="40"/>
                    <w:rPr>
                      <w:sz w:val="17"/>
                    </w:rPr>
                  </w:pPr>
                </w:p>
              </w:txbxContent>
            </v:textbox>
            <w10:wrap type="none"/>
          </v:shape>
        </w:pict>
      </w:r>
      <w:r>
        <w:rPr/>
        <w:pict>
          <v:shape style="position:absolute;margin-left:39pt;margin-top:604.802368pt;width:18pt;height:12pt;mso-position-horizontal-relative:page;mso-position-vertical-relative:page;z-index:-43912" type="#_x0000_t202" filled="false" stroked="false">
            <v:textbox inset="0,0,0,0">
              <w:txbxContent>
                <w:p>
                  <w:pPr>
                    <w:pStyle w:val="BodyText"/>
                    <w:ind w:left="40"/>
                    <w:rPr>
                      <w:sz w:val="17"/>
                    </w:rPr>
                  </w:pPr>
                </w:p>
              </w:txbxContent>
            </v:textbox>
            <w10:wrap type="none"/>
          </v:shape>
        </w:pict>
      </w:r>
      <w:r>
        <w:rPr/>
        <w:pict>
          <v:shape style="position:absolute;margin-left:39pt;margin-top:677.402283pt;width:18pt;height:12pt;mso-position-horizontal-relative:page;mso-position-vertical-relative:page;z-index:-43888" type="#_x0000_t202" filled="false" stroked="false">
            <v:textbox inset="0,0,0,0">
              <w:txbxContent>
                <w:p>
                  <w:pPr>
                    <w:pStyle w:val="BodyText"/>
                    <w:ind w:left="40"/>
                    <w:rPr>
                      <w:sz w:val="17"/>
                    </w:rPr>
                  </w:pPr>
                </w:p>
              </w:txbxContent>
            </v:textbox>
            <w10:wrap type="none"/>
          </v:shape>
        </w:pict>
      </w:r>
      <w:r>
        <w:rPr/>
        <w:pict>
          <v:shape style="position:absolute;margin-left:39pt;margin-top:745.333008pt;width:91pt;height:12pt;mso-position-horizontal-relative:page;mso-position-vertical-relative:page;z-index:-43864" type="#_x0000_t202" filled="false" stroked="false">
            <v:textbox inset="0,0,0,0">
              <w:txbxContent>
                <w:p>
                  <w:pPr>
                    <w:pStyle w:val="BodyText"/>
                    <w:ind w:left="40"/>
                    <w:rPr>
                      <w:sz w:val="17"/>
                    </w:rPr>
                  </w:pPr>
                </w:p>
              </w:txbxContent>
            </v:textbox>
            <w10:wrap type="none"/>
          </v:shape>
        </w:pict>
      </w:r>
      <w:r>
        <w:rPr/>
        <w:pict>
          <v:shape style="position:absolute;margin-left:39pt;margin-top:746.666992pt;width:91pt;height:12pt;mso-position-horizontal-relative:page;mso-position-vertical-relative:page;z-index:-43840" type="#_x0000_t202" filled="false" stroked="false">
            <v:textbox inset="0,0,0,0">
              <w:txbxContent>
                <w:p>
                  <w:pPr>
                    <w:pStyle w:val="BodyText"/>
                    <w:ind w:left="40"/>
                    <w:rPr>
                      <w:sz w:val="17"/>
                    </w:rPr>
                  </w:pPr>
                </w:p>
              </w:txbxContent>
            </v:textbox>
            <w10:wrap type="none"/>
          </v:shape>
        </w:pict>
      </w:r>
    </w:p>
    <w:p>
      <w:pPr>
        <w:spacing w:after="0"/>
        <w:rPr>
          <w:sz w:val="2"/>
          <w:szCs w:val="2"/>
        </w:rPr>
        <w:sectPr>
          <w:pgSz w:w="12240" w:h="15840"/>
          <w:pgMar w:top="640" w:bottom="280" w:left="300" w:right="380"/>
        </w:sectPr>
      </w:pPr>
    </w:p>
    <w:p>
      <w:pPr>
        <w:rPr>
          <w:sz w:val="2"/>
          <w:szCs w:val="2"/>
        </w:rPr>
      </w:pPr>
      <w:r>
        <w:rPr/>
        <w:pict>
          <v:group style="position:absolute;margin-left:495pt;margin-top:756pt;width:91pt;height:2pt;mso-position-horizontal-relative:page;mso-position-vertical-relative:page;z-index:-43816" coordorigin="9900,15120" coordsize="1820,40">
            <v:line style="position:absolute" from="9900,15127" to="11720,15127" stroked="true" strokeweight=".666pt" strokecolor="#000000">
              <v:stroke dashstyle="solid"/>
            </v:line>
            <v:line style="position:absolute" from="9900,15153" to="11720,15153" stroked="true" strokeweight=".666pt" strokecolor="#000000">
              <v:stroke dashstyle="solid"/>
            </v:line>
            <w10:wrap type="none"/>
          </v:group>
        </w:pict>
      </w:r>
      <w:r>
        <w:rPr/>
        <w:pict>
          <v:shape style="position:absolute;margin-left:38pt;margin-top:31.322252pt;width:548.35pt;height:679pt;mso-position-horizontal-relative:page;mso-position-vertical-relative:page;z-index:-43792" type="#_x0000_t202" filled="false" stroked="false">
            <v:textbox inset="0,0,0,0">
              <w:txbxContent>
                <w:p>
                  <w:pPr>
                    <w:tabs>
                      <w:tab w:pos="379" w:val="left" w:leader="none"/>
                    </w:tabs>
                    <w:spacing w:before="20"/>
                    <w:ind w:left="20" w:right="0" w:firstLine="0"/>
                    <w:jc w:val="left"/>
                    <w:rPr>
                      <w:rFonts w:ascii="Franklin Gothic Demi"/>
                      <w:b/>
                      <w:sz w:val="24"/>
                    </w:rPr>
                  </w:pPr>
                  <w:r>
                    <w:rPr>
                      <w:rFonts w:ascii="Franklin Gothic Demi"/>
                      <w:b/>
                      <w:w w:val="99"/>
                      <w:sz w:val="24"/>
                      <w:u w:val="single"/>
                    </w:rPr>
                    <w:t> </w:t>
                  </w:r>
                  <w:r>
                    <w:rPr>
                      <w:rFonts w:ascii="Franklin Gothic Demi"/>
                      <w:b/>
                      <w:sz w:val="24"/>
                      <w:u w:val="single"/>
                    </w:rPr>
                    <w:tab/>
                  </w:r>
                  <w:r>
                    <w:rPr>
                      <w:rFonts w:ascii="Franklin Gothic Demi"/>
                      <w:b/>
                      <w:spacing w:val="-1"/>
                      <w:sz w:val="24"/>
                    </w:rPr>
                    <w:t> </w:t>
                  </w:r>
                  <w:r>
                    <w:rPr>
                      <w:rFonts w:ascii="Franklin Gothic Demi"/>
                      <w:b/>
                      <w:sz w:val="24"/>
                    </w:rPr>
                    <w:t>Get a Business Credit</w:t>
                  </w:r>
                  <w:r>
                    <w:rPr>
                      <w:rFonts w:ascii="Franklin Gothic Demi"/>
                      <w:b/>
                      <w:spacing w:val="-4"/>
                      <w:sz w:val="24"/>
                    </w:rPr>
                    <w:t> </w:t>
                  </w:r>
                  <w:r>
                    <w:rPr>
                      <w:rFonts w:ascii="Franklin Gothic Demi"/>
                      <w:b/>
                      <w:sz w:val="24"/>
                    </w:rPr>
                    <w:t>Card</w:t>
                  </w:r>
                </w:p>
                <w:p>
                  <w:pPr>
                    <w:pStyle w:val="BodyText"/>
                    <w:spacing w:line="249" w:lineRule="auto" w:before="111"/>
                    <w:ind w:left="600" w:right="56"/>
                  </w:pPr>
                  <w:r>
                    <w:rPr/>
                    <w:t>Establishing a strong line of credit for your business will help with future attainment of capital from a bank or investor. Once your business has a credit card, ensure timely payment of credit bills and take advantage of incentives such as reward programs.</w:t>
                  </w:r>
                </w:p>
                <w:p>
                  <w:pPr>
                    <w:tabs>
                      <w:tab w:pos="379" w:val="left" w:leader="none"/>
                    </w:tabs>
                    <w:spacing w:before="208"/>
                    <w:ind w:left="20" w:right="0" w:firstLine="0"/>
                    <w:jc w:val="left"/>
                    <w:rPr>
                      <w:rFonts w:ascii="Franklin Gothic Demi"/>
                      <w:b/>
                      <w:sz w:val="24"/>
                    </w:rPr>
                  </w:pPr>
                  <w:r>
                    <w:rPr>
                      <w:rFonts w:ascii="Franklin Gothic Demi"/>
                      <w:b/>
                      <w:w w:val="99"/>
                      <w:sz w:val="24"/>
                      <w:u w:val="single"/>
                    </w:rPr>
                    <w:t> </w:t>
                  </w:r>
                  <w:r>
                    <w:rPr>
                      <w:rFonts w:ascii="Franklin Gothic Demi"/>
                      <w:b/>
                      <w:sz w:val="24"/>
                      <w:u w:val="single"/>
                    </w:rPr>
                    <w:tab/>
                  </w:r>
                  <w:r>
                    <w:rPr>
                      <w:rFonts w:ascii="Franklin Gothic Demi"/>
                      <w:b/>
                      <w:spacing w:val="-1"/>
                      <w:sz w:val="24"/>
                    </w:rPr>
                    <w:t> </w:t>
                  </w:r>
                  <w:r>
                    <w:rPr>
                      <w:rFonts w:ascii="Franklin Gothic Demi"/>
                      <w:b/>
                      <w:sz w:val="24"/>
                    </w:rPr>
                    <w:t>Identify Where to Get</w:t>
                  </w:r>
                  <w:r>
                    <w:rPr>
                      <w:rFonts w:ascii="Franklin Gothic Demi"/>
                      <w:b/>
                      <w:spacing w:val="-4"/>
                      <w:sz w:val="24"/>
                    </w:rPr>
                    <w:t> </w:t>
                  </w:r>
                  <w:r>
                    <w:rPr>
                      <w:rFonts w:ascii="Franklin Gothic Demi"/>
                      <w:b/>
                      <w:sz w:val="24"/>
                    </w:rPr>
                    <w:t>Help</w:t>
                  </w:r>
                </w:p>
                <w:p>
                  <w:pPr>
                    <w:spacing w:before="111"/>
                    <w:ind w:left="440" w:right="0" w:firstLine="0"/>
                    <w:jc w:val="left"/>
                    <w:rPr>
                      <w:i/>
                      <w:sz w:val="24"/>
                    </w:rPr>
                  </w:pPr>
                  <w:r>
                    <w:rPr>
                      <w:i/>
                      <w:sz w:val="24"/>
                    </w:rPr>
                    <w:t>Free Advice: Local SBA or SCORE</w:t>
                  </w:r>
                </w:p>
                <w:p>
                  <w:pPr>
                    <w:pStyle w:val="BodyText"/>
                    <w:spacing w:line="249" w:lineRule="auto" w:before="112"/>
                    <w:ind w:left="600" w:right="83"/>
                  </w:pPr>
                  <w:r>
                    <w:rPr/>
                    <w:t>A range of resources available at the state, federal, or local level may help you establish your business. These resources include local chambers of commerce, innovation incubators, and government entities such as the Small Business Administration.</w:t>
                  </w:r>
                </w:p>
                <w:p>
                  <w:pPr>
                    <w:tabs>
                      <w:tab w:pos="379" w:val="left" w:leader="none"/>
                    </w:tabs>
                    <w:spacing w:before="207"/>
                    <w:ind w:left="20" w:right="0" w:firstLine="0"/>
                    <w:jc w:val="left"/>
                    <w:rPr>
                      <w:rFonts w:ascii="Franklin Gothic Demi"/>
                      <w:b/>
                      <w:sz w:val="24"/>
                    </w:rPr>
                  </w:pPr>
                  <w:r>
                    <w:rPr>
                      <w:rFonts w:ascii="Franklin Gothic Demi"/>
                      <w:b/>
                      <w:w w:val="99"/>
                      <w:sz w:val="24"/>
                      <w:u w:val="single"/>
                    </w:rPr>
                    <w:t> </w:t>
                  </w:r>
                  <w:r>
                    <w:rPr>
                      <w:rFonts w:ascii="Franklin Gothic Demi"/>
                      <w:b/>
                      <w:sz w:val="24"/>
                      <w:u w:val="single"/>
                    </w:rPr>
                    <w:tab/>
                  </w:r>
                  <w:r>
                    <w:rPr>
                      <w:rFonts w:ascii="Franklin Gothic Demi"/>
                      <w:b/>
                      <w:spacing w:val="-1"/>
                      <w:sz w:val="24"/>
                    </w:rPr>
                    <w:t> </w:t>
                  </w:r>
                  <w:r>
                    <w:rPr>
                      <w:rFonts w:ascii="Franklin Gothic Demi"/>
                      <w:b/>
                      <w:sz w:val="24"/>
                    </w:rPr>
                    <w:t>Assign Responsibilities to</w:t>
                  </w:r>
                  <w:r>
                    <w:rPr>
                      <w:rFonts w:ascii="Franklin Gothic Demi"/>
                      <w:b/>
                      <w:spacing w:val="-3"/>
                      <w:sz w:val="24"/>
                    </w:rPr>
                    <w:t> </w:t>
                  </w:r>
                  <w:r>
                    <w:rPr>
                      <w:rFonts w:ascii="Franklin Gothic Demi"/>
                      <w:b/>
                      <w:sz w:val="24"/>
                    </w:rPr>
                    <w:t>Co-Founders</w:t>
                  </w:r>
                </w:p>
                <w:p>
                  <w:pPr>
                    <w:pStyle w:val="BodyText"/>
                    <w:spacing w:line="249" w:lineRule="auto" w:before="112"/>
                    <w:ind w:left="600" w:right="83"/>
                  </w:pPr>
                  <w:r>
                    <w:rPr/>
                    <w:t>The earlier that roles and responsibilities among co-founders can be established, the better. It is necessary to discuss issues such as the commitment of time and resources to the business and delegate the responsibilities of maintaining financial records and establishing a marketing approach.</w:t>
                  </w:r>
                </w:p>
                <w:p>
                  <w:pPr>
                    <w:tabs>
                      <w:tab w:pos="379" w:val="left" w:leader="none"/>
                    </w:tabs>
                    <w:spacing w:before="207"/>
                    <w:ind w:left="20" w:right="0" w:firstLine="0"/>
                    <w:jc w:val="left"/>
                    <w:rPr>
                      <w:rFonts w:ascii="Franklin Gothic Demi"/>
                      <w:b/>
                      <w:sz w:val="24"/>
                    </w:rPr>
                  </w:pPr>
                  <w:r>
                    <w:rPr>
                      <w:rFonts w:ascii="Franklin Gothic Demi"/>
                      <w:b/>
                      <w:w w:val="99"/>
                      <w:sz w:val="24"/>
                      <w:u w:val="single"/>
                    </w:rPr>
                    <w:t> </w:t>
                  </w:r>
                  <w:r>
                    <w:rPr>
                      <w:rFonts w:ascii="Franklin Gothic Demi"/>
                      <w:b/>
                      <w:sz w:val="24"/>
                      <w:u w:val="single"/>
                    </w:rPr>
                    <w:tab/>
                  </w:r>
                  <w:r>
                    <w:rPr>
                      <w:rFonts w:ascii="Franklin Gothic Demi"/>
                      <w:b/>
                      <w:spacing w:val="-1"/>
                      <w:sz w:val="24"/>
                    </w:rPr>
                    <w:t> </w:t>
                  </w:r>
                  <w:r>
                    <w:rPr>
                      <w:rFonts w:ascii="Franklin Gothic Demi"/>
                      <w:b/>
                      <w:sz w:val="24"/>
                    </w:rPr>
                    <w:t>Understand Employer</w:t>
                  </w:r>
                  <w:r>
                    <w:rPr>
                      <w:rFonts w:ascii="Franklin Gothic Demi"/>
                      <w:b/>
                      <w:spacing w:val="-1"/>
                      <w:sz w:val="24"/>
                    </w:rPr>
                    <w:t> </w:t>
                  </w:r>
                  <w:r>
                    <w:rPr>
                      <w:rFonts w:ascii="Franklin Gothic Demi"/>
                      <w:b/>
                      <w:sz w:val="24"/>
                    </w:rPr>
                    <w:t>Responsibilities</w:t>
                  </w:r>
                </w:p>
                <w:p>
                  <w:pPr>
                    <w:pStyle w:val="BodyText"/>
                    <w:spacing w:line="249" w:lineRule="auto" w:before="112"/>
                    <w:ind w:left="600"/>
                  </w:pPr>
                  <w:r>
                    <w:rPr/>
                    <w:t>Important considerations for an employer include assessing the financial circumstances of the business, identifying employee benefits or alternative means to compensate employees, and understanding employer regulations in the legal environment.</w:t>
                  </w:r>
                </w:p>
                <w:p>
                  <w:pPr>
                    <w:tabs>
                      <w:tab w:pos="379" w:val="left" w:leader="none"/>
                    </w:tabs>
                    <w:spacing w:before="207"/>
                    <w:ind w:left="20" w:right="0" w:firstLine="0"/>
                    <w:jc w:val="left"/>
                    <w:rPr>
                      <w:rFonts w:ascii="Franklin Gothic Demi"/>
                      <w:b/>
                      <w:sz w:val="24"/>
                    </w:rPr>
                  </w:pPr>
                  <w:r>
                    <w:rPr>
                      <w:rFonts w:ascii="Franklin Gothic Demi"/>
                      <w:b/>
                      <w:w w:val="99"/>
                      <w:sz w:val="24"/>
                      <w:u w:val="single"/>
                    </w:rPr>
                    <w:t> </w:t>
                  </w:r>
                  <w:r>
                    <w:rPr>
                      <w:rFonts w:ascii="Franklin Gothic Demi"/>
                      <w:b/>
                      <w:sz w:val="24"/>
                      <w:u w:val="single"/>
                    </w:rPr>
                    <w:tab/>
                  </w:r>
                  <w:r>
                    <w:rPr>
                      <w:rFonts w:ascii="Franklin Gothic Demi"/>
                      <w:b/>
                      <w:spacing w:val="-1"/>
                      <w:sz w:val="24"/>
                    </w:rPr>
                    <w:t> </w:t>
                  </w:r>
                  <w:r>
                    <w:rPr>
                      <w:rFonts w:ascii="Franklin Gothic Demi"/>
                      <w:b/>
                      <w:sz w:val="24"/>
                    </w:rPr>
                    <w:t>Draft Internal Documents for the</w:t>
                  </w:r>
                  <w:r>
                    <w:rPr>
                      <w:rFonts w:ascii="Franklin Gothic Demi"/>
                      <w:b/>
                      <w:spacing w:val="-4"/>
                      <w:sz w:val="24"/>
                    </w:rPr>
                    <w:t> </w:t>
                  </w:r>
                  <w:r>
                    <w:rPr>
                      <w:rFonts w:ascii="Franklin Gothic Demi"/>
                      <w:b/>
                      <w:sz w:val="24"/>
                    </w:rPr>
                    <w:t>Business</w:t>
                  </w:r>
                </w:p>
                <w:p>
                  <w:pPr>
                    <w:spacing w:before="112"/>
                    <w:ind w:left="440" w:right="0" w:firstLine="0"/>
                    <w:jc w:val="left"/>
                    <w:rPr>
                      <w:i/>
                      <w:sz w:val="24"/>
                    </w:rPr>
                  </w:pPr>
                  <w:r>
                    <w:rPr>
                      <w:i/>
                      <w:sz w:val="24"/>
                    </w:rPr>
                    <w:t>Policies, Confidentiality Agreements</w:t>
                  </w:r>
                </w:p>
                <w:p>
                  <w:pPr>
                    <w:pStyle w:val="BodyText"/>
                    <w:spacing w:before="112"/>
                    <w:ind w:left="600"/>
                  </w:pPr>
                  <w:r>
                    <w:rPr/>
                    <w:t>It is important to establish early on the documents that will govern the business and the employees.</w:t>
                  </w:r>
                </w:p>
                <w:p>
                  <w:pPr>
                    <w:tabs>
                      <w:tab w:pos="379" w:val="left" w:leader="none"/>
                    </w:tabs>
                    <w:spacing w:before="216"/>
                    <w:ind w:left="20" w:right="0" w:firstLine="0"/>
                    <w:jc w:val="left"/>
                    <w:rPr>
                      <w:rFonts w:ascii="Franklin Gothic Demi"/>
                      <w:b/>
                      <w:sz w:val="24"/>
                    </w:rPr>
                  </w:pPr>
                  <w:r>
                    <w:rPr>
                      <w:rFonts w:ascii="Franklin Gothic Demi"/>
                      <w:b/>
                      <w:w w:val="99"/>
                      <w:sz w:val="24"/>
                      <w:u w:val="single"/>
                    </w:rPr>
                    <w:t> </w:t>
                  </w:r>
                  <w:r>
                    <w:rPr>
                      <w:rFonts w:ascii="Franklin Gothic Demi"/>
                      <w:b/>
                      <w:sz w:val="24"/>
                      <w:u w:val="single"/>
                    </w:rPr>
                    <w:tab/>
                  </w:r>
                  <w:r>
                    <w:rPr>
                      <w:rFonts w:ascii="Franklin Gothic Demi"/>
                      <w:b/>
                      <w:spacing w:val="-1"/>
                      <w:sz w:val="24"/>
                    </w:rPr>
                    <w:t> </w:t>
                  </w:r>
                  <w:r>
                    <w:rPr>
                      <w:rFonts w:ascii="Franklin Gothic Demi"/>
                      <w:b/>
                      <w:sz w:val="24"/>
                    </w:rPr>
                    <w:t>Draft External Documents for the</w:t>
                  </w:r>
                  <w:r>
                    <w:rPr>
                      <w:rFonts w:ascii="Franklin Gothic Demi"/>
                      <w:b/>
                      <w:spacing w:val="-4"/>
                      <w:sz w:val="24"/>
                    </w:rPr>
                    <w:t> </w:t>
                  </w:r>
                  <w:r>
                    <w:rPr>
                      <w:rFonts w:ascii="Franklin Gothic Demi"/>
                      <w:b/>
                      <w:sz w:val="24"/>
                    </w:rPr>
                    <w:t>Business</w:t>
                  </w:r>
                </w:p>
                <w:p>
                  <w:pPr>
                    <w:spacing w:before="112"/>
                    <w:ind w:left="416" w:right="6917" w:firstLine="0"/>
                    <w:jc w:val="center"/>
                    <w:rPr>
                      <w:i/>
                      <w:sz w:val="24"/>
                    </w:rPr>
                  </w:pPr>
                  <w:r>
                    <w:rPr>
                      <w:i/>
                      <w:sz w:val="24"/>
                    </w:rPr>
                    <w:t>Invoices, Letters, Standard Contracts</w:t>
                  </w:r>
                </w:p>
                <w:p>
                  <w:pPr>
                    <w:pStyle w:val="BodyText"/>
                    <w:spacing w:line="249" w:lineRule="auto" w:before="112"/>
                    <w:ind w:left="600" w:right="602"/>
                  </w:pPr>
                  <w:r>
                    <w:rPr/>
                    <w:t>Establishing external documents for the business helps to establish legitimacy and allows you to have standard contracts for early business decisions and transactions.</w:t>
                  </w:r>
                </w:p>
                <w:p>
                  <w:pPr>
                    <w:tabs>
                      <w:tab w:pos="379" w:val="left" w:leader="none"/>
                    </w:tabs>
                    <w:spacing w:before="206"/>
                    <w:ind w:left="20" w:right="0" w:firstLine="0"/>
                    <w:jc w:val="left"/>
                    <w:rPr>
                      <w:rFonts w:ascii="Franklin Gothic Demi"/>
                      <w:b/>
                      <w:sz w:val="24"/>
                    </w:rPr>
                  </w:pPr>
                  <w:r>
                    <w:rPr>
                      <w:rFonts w:ascii="Franklin Gothic Demi"/>
                      <w:b/>
                      <w:w w:val="99"/>
                      <w:sz w:val="24"/>
                      <w:u w:val="single"/>
                    </w:rPr>
                    <w:t> </w:t>
                  </w:r>
                  <w:r>
                    <w:rPr>
                      <w:rFonts w:ascii="Franklin Gothic Demi"/>
                      <w:b/>
                      <w:sz w:val="24"/>
                      <w:u w:val="single"/>
                    </w:rPr>
                    <w:tab/>
                  </w:r>
                  <w:r>
                    <w:rPr>
                      <w:rFonts w:ascii="Franklin Gothic Demi"/>
                      <w:b/>
                      <w:spacing w:val="-1"/>
                      <w:sz w:val="24"/>
                    </w:rPr>
                    <w:t> </w:t>
                  </w:r>
                  <w:r>
                    <w:rPr>
                      <w:rFonts w:ascii="Franklin Gothic Demi"/>
                      <w:b/>
                      <w:sz w:val="24"/>
                    </w:rPr>
                    <w:t>Hire </w:t>
                  </w:r>
                  <w:r>
                    <w:rPr>
                      <w:rFonts w:ascii="Franklin Gothic Demi"/>
                      <w:b/>
                      <w:spacing w:val="-4"/>
                      <w:sz w:val="24"/>
                    </w:rPr>
                    <w:t>Your </w:t>
                  </w:r>
                  <w:r>
                    <w:rPr>
                      <w:rFonts w:ascii="Franklin Gothic Demi"/>
                      <w:b/>
                      <w:sz w:val="24"/>
                    </w:rPr>
                    <w:t>First</w:t>
                  </w:r>
                  <w:r>
                    <w:rPr>
                      <w:rFonts w:ascii="Franklin Gothic Demi"/>
                      <w:b/>
                      <w:spacing w:val="1"/>
                      <w:sz w:val="24"/>
                    </w:rPr>
                    <w:t> </w:t>
                  </w:r>
                  <w:r>
                    <w:rPr>
                      <w:rFonts w:ascii="Franklin Gothic Demi"/>
                      <w:b/>
                      <w:sz w:val="24"/>
                    </w:rPr>
                    <w:t>Employee</w:t>
                  </w:r>
                </w:p>
                <w:p>
                  <w:pPr>
                    <w:pStyle w:val="BodyText"/>
                    <w:spacing w:line="249" w:lineRule="auto" w:before="112"/>
                    <w:ind w:left="600" w:right="-11"/>
                  </w:pPr>
                  <w:r>
                    <w:rPr/>
                    <w:t>After satisfying the prerequisites for hiring employees such as obtaining an EIN, it is time to bring others onboard to help you with the venture. Early on in the life cycle of a business it is important to clearly define roles and expectations for your employees.</w:t>
                  </w:r>
                </w:p>
                <w:p>
                  <w:pPr>
                    <w:tabs>
                      <w:tab w:pos="379" w:val="left" w:leader="none"/>
                    </w:tabs>
                    <w:spacing w:before="207"/>
                    <w:ind w:left="20" w:right="0" w:firstLine="0"/>
                    <w:jc w:val="left"/>
                    <w:rPr>
                      <w:rFonts w:ascii="Franklin Gothic Demi"/>
                      <w:b/>
                      <w:sz w:val="24"/>
                    </w:rPr>
                  </w:pPr>
                  <w:r>
                    <w:rPr>
                      <w:rFonts w:ascii="Franklin Gothic Demi"/>
                      <w:b/>
                      <w:w w:val="99"/>
                      <w:sz w:val="24"/>
                      <w:u w:val="single"/>
                    </w:rPr>
                    <w:t> </w:t>
                  </w:r>
                  <w:r>
                    <w:rPr>
                      <w:rFonts w:ascii="Franklin Gothic Demi"/>
                      <w:b/>
                      <w:sz w:val="24"/>
                      <w:u w:val="single"/>
                    </w:rPr>
                    <w:tab/>
                  </w:r>
                  <w:r>
                    <w:rPr>
                      <w:rFonts w:ascii="Franklin Gothic Demi"/>
                      <w:b/>
                      <w:spacing w:val="-1"/>
                      <w:sz w:val="24"/>
                    </w:rPr>
                    <w:t> </w:t>
                  </w:r>
                  <w:r>
                    <w:rPr>
                      <w:rFonts w:ascii="Franklin Gothic Demi"/>
                      <w:b/>
                      <w:sz w:val="24"/>
                    </w:rPr>
                    <w:t>Line Up Suppliers and Service</w:t>
                  </w:r>
                  <w:r>
                    <w:rPr>
                      <w:rFonts w:ascii="Franklin Gothic Demi"/>
                      <w:b/>
                      <w:spacing w:val="-4"/>
                      <w:sz w:val="24"/>
                    </w:rPr>
                    <w:t> </w:t>
                  </w:r>
                  <w:r>
                    <w:rPr>
                      <w:rFonts w:ascii="Franklin Gothic Demi"/>
                      <w:b/>
                      <w:sz w:val="24"/>
                    </w:rPr>
                    <w:t>Providers</w:t>
                  </w:r>
                </w:p>
                <w:p>
                  <w:pPr>
                    <w:pStyle w:val="BodyText"/>
                    <w:spacing w:line="249" w:lineRule="auto" w:before="112"/>
                    <w:ind w:left="600" w:right="69"/>
                  </w:pPr>
                  <w:r>
                    <w:rPr/>
                    <w:t>Forming strong partnerships with your suppliers is important in ensuring that the material you need for your product or service is available and affordable. Oftentimes finding the right suppliers for your business may take a significant investment of time and energy.</w:t>
                  </w:r>
                </w:p>
                <w:p>
                  <w:pPr>
                    <w:tabs>
                      <w:tab w:pos="379" w:val="left" w:leader="none"/>
                    </w:tabs>
                    <w:spacing w:before="207"/>
                    <w:ind w:left="20" w:right="0" w:firstLine="0"/>
                    <w:jc w:val="left"/>
                    <w:rPr>
                      <w:rFonts w:ascii="Franklin Gothic Demi"/>
                      <w:b/>
                      <w:sz w:val="24"/>
                    </w:rPr>
                  </w:pPr>
                  <w:r>
                    <w:rPr>
                      <w:rFonts w:ascii="Franklin Gothic Demi"/>
                      <w:b/>
                      <w:w w:val="99"/>
                      <w:sz w:val="24"/>
                      <w:u w:val="single"/>
                    </w:rPr>
                    <w:t> </w:t>
                  </w:r>
                  <w:r>
                    <w:rPr>
                      <w:rFonts w:ascii="Franklin Gothic Demi"/>
                      <w:b/>
                      <w:sz w:val="24"/>
                      <w:u w:val="single"/>
                    </w:rPr>
                    <w:tab/>
                  </w:r>
                  <w:r>
                    <w:rPr>
                      <w:rFonts w:ascii="Franklin Gothic Demi"/>
                      <w:b/>
                      <w:spacing w:val="-1"/>
                      <w:sz w:val="24"/>
                    </w:rPr>
                    <w:t> </w:t>
                  </w:r>
                  <w:r>
                    <w:rPr>
                      <w:rFonts w:ascii="Franklin Gothic Demi"/>
                      <w:b/>
                      <w:sz w:val="24"/>
                    </w:rPr>
                    <w:t>File for Intellectual Property</w:t>
                  </w:r>
                  <w:r>
                    <w:rPr>
                      <w:rFonts w:ascii="Franklin Gothic Demi"/>
                      <w:b/>
                      <w:spacing w:val="-3"/>
                      <w:sz w:val="24"/>
                    </w:rPr>
                    <w:t> </w:t>
                  </w:r>
                  <w:r>
                    <w:rPr>
                      <w:rFonts w:ascii="Franklin Gothic Demi"/>
                      <w:b/>
                      <w:sz w:val="24"/>
                    </w:rPr>
                    <w:t>Protection</w:t>
                  </w:r>
                </w:p>
                <w:p>
                  <w:pPr>
                    <w:spacing w:before="111"/>
                    <w:ind w:left="440" w:right="0" w:firstLine="0"/>
                    <w:jc w:val="left"/>
                    <w:rPr>
                      <w:i/>
                      <w:sz w:val="24"/>
                    </w:rPr>
                  </w:pPr>
                  <w:r>
                    <w:rPr>
                      <w:i/>
                      <w:sz w:val="24"/>
                    </w:rPr>
                    <w:t>Trademarks, Patents, Copyrights</w:t>
                  </w:r>
                </w:p>
                <w:p>
                  <w:pPr>
                    <w:pStyle w:val="BodyText"/>
                    <w:spacing w:line="249" w:lineRule="auto" w:before="112"/>
                    <w:ind w:left="600" w:right="435"/>
                  </w:pPr>
                  <w:r>
                    <w:rPr/>
                    <w:t>If protecting intellectual property (IP) is important to your business, it is pivotal to obtain the necessary legal protections. In most cases, obtaining the proper IP protections will require the assistance of an attorney; for others, such as copyright protection, you may be able to file on your own.</w:t>
                  </w:r>
                </w:p>
              </w:txbxContent>
            </v:textbox>
            <w10:wrap type="none"/>
          </v:shape>
        </w:pict>
      </w:r>
      <w:r>
        <w:rPr/>
        <w:pict>
          <v:shape style="position:absolute;margin-left:573.599976pt;margin-top:757.626953pt;width:12.8pt;height:15.3pt;mso-position-horizontal-relative:page;mso-position-vertical-relative:page;z-index:-43768" type="#_x0000_t202" filled="false" stroked="false">
            <v:textbox inset="0,0,0,0">
              <w:txbxContent>
                <w:p>
                  <w:pPr>
                    <w:pStyle w:val="BodyText"/>
                    <w:spacing w:before="10"/>
                  </w:pPr>
                  <w:r>
                    <w:rPr>
                      <w:spacing w:val="-12"/>
                    </w:rPr>
                    <w:t>11</w:t>
                  </w:r>
                </w:p>
              </w:txbxContent>
            </v:textbox>
            <w10:wrap type="none"/>
          </v:shape>
        </w:pict>
      </w:r>
      <w:r>
        <w:rPr/>
        <w:pict>
          <v:shape style="position:absolute;margin-left:39pt;margin-top:32.320313pt;width:18pt;height:12pt;mso-position-horizontal-relative:page;mso-position-vertical-relative:page;z-index:-43744" type="#_x0000_t202" filled="false" stroked="false">
            <v:textbox inset="0,0,0,0">
              <w:txbxContent>
                <w:p>
                  <w:pPr>
                    <w:pStyle w:val="BodyText"/>
                    <w:ind w:left="40"/>
                    <w:rPr>
                      <w:sz w:val="17"/>
                    </w:rPr>
                  </w:pPr>
                </w:p>
              </w:txbxContent>
            </v:textbox>
            <w10:wrap type="none"/>
          </v:shape>
        </w:pict>
      </w:r>
      <w:r>
        <w:rPr/>
        <w:pict>
          <v:shape style="position:absolute;margin-left:39pt;margin-top:104.920288pt;width:18pt;height:12pt;mso-position-horizontal-relative:page;mso-position-vertical-relative:page;z-index:-43720" type="#_x0000_t202" filled="false" stroked="false">
            <v:textbox inset="0,0,0,0">
              <w:txbxContent>
                <w:p>
                  <w:pPr>
                    <w:pStyle w:val="BodyText"/>
                    <w:ind w:left="40"/>
                    <w:rPr>
                      <w:sz w:val="17"/>
                    </w:rPr>
                  </w:pPr>
                </w:p>
              </w:txbxContent>
            </v:textbox>
            <w10:wrap type="none"/>
          </v:shape>
        </w:pict>
      </w:r>
      <w:r>
        <w:rPr/>
        <w:pict>
          <v:shape style="position:absolute;margin-left:39pt;margin-top:196.920288pt;width:18pt;height:12pt;mso-position-horizontal-relative:page;mso-position-vertical-relative:page;z-index:-43696" type="#_x0000_t202" filled="false" stroked="false">
            <v:textbox inset="0,0,0,0">
              <w:txbxContent>
                <w:p>
                  <w:pPr>
                    <w:pStyle w:val="BodyText"/>
                    <w:ind w:left="40"/>
                    <w:rPr>
                      <w:sz w:val="17"/>
                    </w:rPr>
                  </w:pPr>
                </w:p>
              </w:txbxContent>
            </v:textbox>
            <w10:wrap type="none"/>
          </v:shape>
        </w:pict>
      </w:r>
      <w:r>
        <w:rPr/>
        <w:pict>
          <v:shape style="position:absolute;margin-left:39pt;margin-top:269.520294pt;width:18pt;height:12pt;mso-position-horizontal-relative:page;mso-position-vertical-relative:page;z-index:-43672" type="#_x0000_t202" filled="false" stroked="false">
            <v:textbox inset="0,0,0,0">
              <w:txbxContent>
                <w:p>
                  <w:pPr>
                    <w:pStyle w:val="BodyText"/>
                    <w:ind w:left="40"/>
                    <w:rPr>
                      <w:sz w:val="17"/>
                    </w:rPr>
                  </w:pPr>
                </w:p>
              </w:txbxContent>
            </v:textbox>
            <w10:wrap type="none"/>
          </v:shape>
        </w:pict>
      </w:r>
      <w:r>
        <w:rPr/>
        <w:pict>
          <v:shape style="position:absolute;margin-left:39pt;margin-top:342.1203pt;width:18pt;height:12pt;mso-position-horizontal-relative:page;mso-position-vertical-relative:page;z-index:-43648" type="#_x0000_t202" filled="false" stroked="false">
            <v:textbox inset="0,0,0,0">
              <w:txbxContent>
                <w:p>
                  <w:pPr>
                    <w:pStyle w:val="BodyText"/>
                    <w:ind w:left="40"/>
                    <w:rPr>
                      <w:sz w:val="17"/>
                    </w:rPr>
                  </w:pPr>
                </w:p>
              </w:txbxContent>
            </v:textbox>
            <w10:wrap type="none"/>
          </v:shape>
        </w:pict>
      </w:r>
      <w:r>
        <w:rPr/>
        <w:pict>
          <v:shape style="position:absolute;margin-left:39pt;margin-top:405.320313pt;width:18pt;height:12pt;mso-position-horizontal-relative:page;mso-position-vertical-relative:page;z-index:-43624" type="#_x0000_t202" filled="false" stroked="false">
            <v:textbox inset="0,0,0,0">
              <w:txbxContent>
                <w:p>
                  <w:pPr>
                    <w:pStyle w:val="BodyText"/>
                    <w:ind w:left="40"/>
                    <w:rPr>
                      <w:sz w:val="17"/>
                    </w:rPr>
                  </w:pPr>
                </w:p>
              </w:txbxContent>
            </v:textbox>
            <w10:wrap type="none"/>
          </v:shape>
        </w:pict>
      </w:r>
      <w:r>
        <w:rPr/>
        <w:pict>
          <v:shape style="position:absolute;margin-left:39pt;margin-top:482.920288pt;width:18pt;height:12pt;mso-position-horizontal-relative:page;mso-position-vertical-relative:page;z-index:-43600" type="#_x0000_t202" filled="false" stroked="false">
            <v:textbox inset="0,0,0,0">
              <w:txbxContent>
                <w:p>
                  <w:pPr>
                    <w:pStyle w:val="BodyText"/>
                    <w:ind w:left="40"/>
                    <w:rPr>
                      <w:sz w:val="17"/>
                    </w:rPr>
                  </w:pPr>
                </w:p>
              </w:txbxContent>
            </v:textbox>
            <w10:wrap type="none"/>
          </v:shape>
        </w:pict>
      </w:r>
      <w:r>
        <w:rPr/>
        <w:pict>
          <v:shape style="position:absolute;margin-left:39pt;margin-top:555.520264pt;width:18pt;height:12pt;mso-position-horizontal-relative:page;mso-position-vertical-relative:page;z-index:-43576" type="#_x0000_t202" filled="false" stroked="false">
            <v:textbox inset="0,0,0,0">
              <w:txbxContent>
                <w:p>
                  <w:pPr>
                    <w:pStyle w:val="BodyText"/>
                    <w:ind w:left="40"/>
                    <w:rPr>
                      <w:sz w:val="17"/>
                    </w:rPr>
                  </w:pPr>
                </w:p>
              </w:txbxContent>
            </v:textbox>
            <w10:wrap type="none"/>
          </v:shape>
        </w:pict>
      </w:r>
      <w:r>
        <w:rPr/>
        <w:pict>
          <v:shape style="position:absolute;margin-left:39pt;margin-top:628.1203pt;width:18pt;height:12pt;mso-position-horizontal-relative:page;mso-position-vertical-relative:page;z-index:-43552" type="#_x0000_t202" filled="false" stroked="false">
            <v:textbox inset="0,0,0,0">
              <w:txbxContent>
                <w:p>
                  <w:pPr>
                    <w:pStyle w:val="BodyText"/>
                    <w:ind w:left="40"/>
                    <w:rPr>
                      <w:sz w:val="17"/>
                    </w:rPr>
                  </w:pPr>
                </w:p>
              </w:txbxContent>
            </v:textbox>
            <w10:wrap type="none"/>
          </v:shape>
        </w:pict>
      </w:r>
      <w:r>
        <w:rPr/>
        <w:pict>
          <v:shape style="position:absolute;margin-left:495pt;margin-top:745.333008pt;width:91pt;height:12pt;mso-position-horizontal-relative:page;mso-position-vertical-relative:page;z-index:-43528" type="#_x0000_t202" filled="false" stroked="false">
            <v:textbox inset="0,0,0,0">
              <w:txbxContent>
                <w:p>
                  <w:pPr>
                    <w:pStyle w:val="BodyText"/>
                    <w:ind w:left="40"/>
                    <w:rPr>
                      <w:sz w:val="17"/>
                    </w:rPr>
                  </w:pPr>
                </w:p>
              </w:txbxContent>
            </v:textbox>
            <w10:wrap type="none"/>
          </v:shape>
        </w:pict>
      </w:r>
      <w:r>
        <w:rPr/>
        <w:pict>
          <v:shape style="position:absolute;margin-left:495pt;margin-top:746.666992pt;width:91pt;height:12pt;mso-position-horizontal-relative:page;mso-position-vertical-relative:page;z-index:-43504" type="#_x0000_t202" filled="false" stroked="false">
            <v:textbox inset="0,0,0,0">
              <w:txbxContent>
                <w:p>
                  <w:pPr>
                    <w:pStyle w:val="BodyText"/>
                    <w:ind w:left="40"/>
                    <w:rPr>
                      <w:sz w:val="17"/>
                    </w:rPr>
                  </w:pPr>
                </w:p>
              </w:txbxContent>
            </v:textbox>
            <w10:wrap type="none"/>
          </v:shape>
        </w:pict>
      </w:r>
    </w:p>
    <w:p>
      <w:pPr>
        <w:spacing w:after="0"/>
        <w:rPr>
          <w:sz w:val="2"/>
          <w:szCs w:val="2"/>
        </w:rPr>
        <w:sectPr>
          <w:pgSz w:w="12240" w:h="15840"/>
          <w:pgMar w:top="620" w:bottom="280" w:left="300" w:right="380"/>
        </w:sectPr>
      </w:pPr>
    </w:p>
    <w:p>
      <w:pPr>
        <w:rPr>
          <w:sz w:val="2"/>
          <w:szCs w:val="2"/>
        </w:rPr>
      </w:pPr>
      <w:r>
        <w:rPr/>
        <w:pict>
          <v:group style="position:absolute;margin-left:39pt;margin-top:756pt;width:91pt;height:2pt;mso-position-horizontal-relative:page;mso-position-vertical-relative:page;z-index:-43480" coordorigin="780,15120" coordsize="1820,40">
            <v:line style="position:absolute" from="780,15127" to="2600,15127" stroked="true" strokeweight=".666pt" strokecolor="#000000">
              <v:stroke dashstyle="solid"/>
            </v:line>
            <v:line style="position:absolute" from="780,15153" to="2600,15153" stroked="true" strokeweight=".666pt" strokecolor="#000000">
              <v:stroke dashstyle="solid"/>
            </v:line>
            <w10:wrap type="none"/>
          </v:group>
        </w:pict>
      </w:r>
      <w:r>
        <w:rPr/>
        <w:pict>
          <v:shape style="position:absolute;margin-left:38pt;margin-top:32.404255pt;width:536.65pt;height:383pt;mso-position-horizontal-relative:page;mso-position-vertical-relative:page;z-index:-43456" type="#_x0000_t202" filled="false" stroked="false">
            <v:textbox inset="0,0,0,0">
              <w:txbxContent>
                <w:p>
                  <w:pPr>
                    <w:tabs>
                      <w:tab w:pos="379" w:val="left" w:leader="none"/>
                    </w:tabs>
                    <w:spacing w:before="20"/>
                    <w:ind w:left="20" w:right="0" w:firstLine="0"/>
                    <w:jc w:val="left"/>
                    <w:rPr>
                      <w:rFonts w:ascii="Franklin Gothic Demi"/>
                      <w:b/>
                      <w:sz w:val="24"/>
                    </w:rPr>
                  </w:pPr>
                  <w:r>
                    <w:rPr>
                      <w:rFonts w:ascii="Franklin Gothic Demi"/>
                      <w:b/>
                      <w:w w:val="99"/>
                      <w:sz w:val="24"/>
                      <w:u w:val="single"/>
                    </w:rPr>
                    <w:t> </w:t>
                  </w:r>
                  <w:r>
                    <w:rPr>
                      <w:rFonts w:ascii="Franklin Gothic Demi"/>
                      <w:b/>
                      <w:sz w:val="24"/>
                      <w:u w:val="single"/>
                    </w:rPr>
                    <w:tab/>
                  </w:r>
                  <w:r>
                    <w:rPr>
                      <w:rFonts w:ascii="Franklin Gothic Demi"/>
                      <w:b/>
                      <w:spacing w:val="-1"/>
                      <w:sz w:val="24"/>
                    </w:rPr>
                    <w:t> </w:t>
                  </w:r>
                  <w:r>
                    <w:rPr>
                      <w:rFonts w:ascii="Franklin Gothic Demi"/>
                      <w:b/>
                      <w:sz w:val="24"/>
                    </w:rPr>
                    <w:t>Establish and </w:t>
                  </w:r>
                  <w:r>
                    <w:rPr>
                      <w:rFonts w:ascii="Franklin Gothic Demi"/>
                      <w:b/>
                      <w:spacing w:val="-3"/>
                      <w:sz w:val="24"/>
                    </w:rPr>
                    <w:t>Work </w:t>
                  </w:r>
                  <w:r>
                    <w:rPr>
                      <w:rFonts w:ascii="Franklin Gothic Demi"/>
                      <w:b/>
                      <w:spacing w:val="-4"/>
                      <w:sz w:val="24"/>
                    </w:rPr>
                    <w:t>Your</w:t>
                  </w:r>
                  <w:r>
                    <w:rPr>
                      <w:rFonts w:ascii="Franklin Gothic Demi"/>
                      <w:b/>
                      <w:sz w:val="24"/>
                    </w:rPr>
                    <w:t> Network</w:t>
                  </w:r>
                </w:p>
                <w:p>
                  <w:pPr>
                    <w:pStyle w:val="BodyText"/>
                    <w:spacing w:line="249" w:lineRule="auto" w:before="111"/>
                    <w:ind w:left="600" w:right="147"/>
                  </w:pPr>
                  <w:r>
                    <w:rPr/>
                    <w:t>The success of any business will largely depend on taking advantage of resources through personal networks. It is not enough to just establish a strong network. Connections should be maintained through consistent communication.</w:t>
                  </w:r>
                </w:p>
                <w:p>
                  <w:pPr>
                    <w:tabs>
                      <w:tab w:pos="379" w:val="left" w:leader="none"/>
                    </w:tabs>
                    <w:spacing w:before="208"/>
                    <w:ind w:left="20" w:right="0" w:firstLine="0"/>
                    <w:jc w:val="left"/>
                    <w:rPr>
                      <w:rFonts w:ascii="Franklin Gothic Demi"/>
                      <w:b/>
                      <w:sz w:val="24"/>
                    </w:rPr>
                  </w:pPr>
                  <w:r>
                    <w:rPr>
                      <w:sz w:val="24"/>
                      <w:u w:val="single"/>
                    </w:rPr>
                    <w:t> </w:t>
                    <w:tab/>
                  </w:r>
                  <w:r>
                    <w:rPr>
                      <w:sz w:val="24"/>
                    </w:rPr>
                    <w:t> </w:t>
                  </w:r>
                  <w:r>
                    <w:rPr>
                      <w:rFonts w:ascii="Franklin Gothic Demi"/>
                      <w:b/>
                      <w:sz w:val="24"/>
                    </w:rPr>
                    <w:t>Refine </w:t>
                  </w:r>
                  <w:r>
                    <w:rPr>
                      <w:rFonts w:ascii="Franklin Gothic Demi"/>
                      <w:b/>
                      <w:spacing w:val="-4"/>
                      <w:sz w:val="24"/>
                    </w:rPr>
                    <w:t>Your </w:t>
                  </w:r>
                  <w:r>
                    <w:rPr>
                      <w:rFonts w:ascii="Franklin Gothic Demi"/>
                      <w:b/>
                      <w:sz w:val="24"/>
                    </w:rPr>
                    <w:t>Product, Marketing, and Sales</w:t>
                  </w:r>
                  <w:r>
                    <w:rPr>
                      <w:rFonts w:ascii="Franklin Gothic Demi"/>
                      <w:b/>
                      <w:spacing w:val="1"/>
                      <w:sz w:val="24"/>
                    </w:rPr>
                    <w:t> </w:t>
                  </w:r>
                  <w:r>
                    <w:rPr>
                      <w:rFonts w:ascii="Franklin Gothic Demi"/>
                      <w:b/>
                      <w:sz w:val="24"/>
                    </w:rPr>
                    <w:t>Approach</w:t>
                  </w:r>
                </w:p>
                <w:p>
                  <w:pPr>
                    <w:pStyle w:val="BodyText"/>
                    <w:spacing w:line="249" w:lineRule="auto" w:before="111"/>
                    <w:ind w:left="600" w:right="115"/>
                  </w:pPr>
                  <w:r>
                    <w:rPr/>
                    <w:t>Once you have adequately specified how your product solves a problem in the market, devise a clear message for your customers explaining why they will need your product or service and why they cannot find a comparable product or service elsewhere.</w:t>
                  </w:r>
                </w:p>
                <w:p>
                  <w:pPr>
                    <w:tabs>
                      <w:tab w:pos="379" w:val="left" w:leader="none"/>
                    </w:tabs>
                    <w:spacing w:before="207"/>
                    <w:ind w:left="20" w:right="0" w:firstLine="0"/>
                    <w:jc w:val="left"/>
                    <w:rPr>
                      <w:rFonts w:ascii="Franklin Gothic Demi"/>
                      <w:b/>
                      <w:sz w:val="24"/>
                    </w:rPr>
                  </w:pPr>
                  <w:r>
                    <w:rPr>
                      <w:rFonts w:ascii="Franklin Gothic Demi"/>
                      <w:b/>
                      <w:w w:val="99"/>
                      <w:sz w:val="24"/>
                      <w:u w:val="single"/>
                    </w:rPr>
                    <w:t> </w:t>
                  </w:r>
                  <w:r>
                    <w:rPr>
                      <w:rFonts w:ascii="Franklin Gothic Demi"/>
                      <w:b/>
                      <w:sz w:val="24"/>
                      <w:u w:val="single"/>
                    </w:rPr>
                    <w:tab/>
                  </w:r>
                  <w:r>
                    <w:rPr>
                      <w:rFonts w:ascii="Franklin Gothic Demi"/>
                      <w:b/>
                      <w:spacing w:val="-1"/>
                      <w:sz w:val="24"/>
                    </w:rPr>
                    <w:t> </w:t>
                  </w:r>
                  <w:r>
                    <w:rPr>
                      <w:rFonts w:ascii="Franklin Gothic Demi"/>
                      <w:b/>
                      <w:sz w:val="24"/>
                    </w:rPr>
                    <w:t>Secure </w:t>
                  </w:r>
                  <w:r>
                    <w:rPr>
                      <w:rFonts w:ascii="Franklin Gothic Demi"/>
                      <w:b/>
                      <w:spacing w:val="-4"/>
                      <w:sz w:val="24"/>
                    </w:rPr>
                    <w:t>Your</w:t>
                  </w:r>
                  <w:r>
                    <w:rPr>
                      <w:rFonts w:ascii="Franklin Gothic Demi"/>
                      <w:b/>
                      <w:spacing w:val="-1"/>
                      <w:sz w:val="24"/>
                    </w:rPr>
                    <w:t> </w:t>
                  </w:r>
                  <w:r>
                    <w:rPr>
                      <w:rFonts w:ascii="Franklin Gothic Demi"/>
                      <w:b/>
                      <w:sz w:val="24"/>
                    </w:rPr>
                    <w:t>IT</w:t>
                  </w:r>
                </w:p>
                <w:p>
                  <w:pPr>
                    <w:pStyle w:val="BodyText"/>
                    <w:spacing w:line="249" w:lineRule="auto" w:before="112"/>
                    <w:ind w:left="600"/>
                  </w:pPr>
                  <w:r>
                    <w:rPr/>
                    <w:t>Protecting company information stored on your computers and electronic devices is important for the security of your business. There are simple solutions to this problem such as keeping up with software updates and more complex solutions such as using encryption software to protect customers’ financial information during a transaction.</w:t>
                  </w:r>
                </w:p>
                <w:p>
                  <w:pPr>
                    <w:tabs>
                      <w:tab w:pos="379" w:val="left" w:leader="none"/>
                    </w:tabs>
                    <w:spacing w:before="208"/>
                    <w:ind w:left="20" w:right="0" w:firstLine="0"/>
                    <w:jc w:val="left"/>
                    <w:rPr>
                      <w:rFonts w:ascii="Franklin Gothic Demi"/>
                      <w:b/>
                      <w:sz w:val="24"/>
                    </w:rPr>
                  </w:pPr>
                  <w:r>
                    <w:rPr>
                      <w:rFonts w:ascii="Franklin Gothic Demi"/>
                      <w:b/>
                      <w:w w:val="99"/>
                      <w:sz w:val="24"/>
                      <w:u w:val="single"/>
                    </w:rPr>
                    <w:t> </w:t>
                  </w:r>
                  <w:r>
                    <w:rPr>
                      <w:rFonts w:ascii="Franklin Gothic Demi"/>
                      <w:b/>
                      <w:sz w:val="24"/>
                      <w:u w:val="single"/>
                    </w:rPr>
                    <w:tab/>
                  </w:r>
                  <w:r>
                    <w:rPr>
                      <w:rFonts w:ascii="Franklin Gothic Demi"/>
                      <w:b/>
                      <w:spacing w:val="-1"/>
                      <w:sz w:val="24"/>
                    </w:rPr>
                    <w:t> </w:t>
                  </w:r>
                  <w:r>
                    <w:rPr>
                      <w:rFonts w:ascii="Franklin Gothic Demi"/>
                      <w:b/>
                      <w:sz w:val="24"/>
                    </w:rPr>
                    <w:t>Get a Salesperson, Sales </w:t>
                  </w:r>
                  <w:r>
                    <w:rPr>
                      <w:rFonts w:ascii="Franklin Gothic Demi"/>
                      <w:b/>
                      <w:spacing w:val="-3"/>
                      <w:sz w:val="24"/>
                    </w:rPr>
                    <w:t>Team, </w:t>
                  </w:r>
                  <w:r>
                    <w:rPr>
                      <w:rFonts w:ascii="Franklin Gothic Demi"/>
                      <w:b/>
                      <w:sz w:val="24"/>
                    </w:rPr>
                    <w:t>or Independent Representatives in</w:t>
                  </w:r>
                  <w:r>
                    <w:rPr>
                      <w:rFonts w:ascii="Franklin Gothic Demi"/>
                      <w:b/>
                      <w:spacing w:val="-5"/>
                      <w:sz w:val="24"/>
                    </w:rPr>
                    <w:t> </w:t>
                  </w:r>
                  <w:r>
                    <w:rPr>
                      <w:rFonts w:ascii="Franklin Gothic Demi"/>
                      <w:b/>
                      <w:sz w:val="24"/>
                    </w:rPr>
                    <w:t>Place</w:t>
                  </w:r>
                </w:p>
                <w:p>
                  <w:pPr>
                    <w:pStyle w:val="BodyText"/>
                    <w:spacing w:line="249" w:lineRule="auto" w:before="112"/>
                    <w:ind w:left="600" w:right="-12"/>
                  </w:pPr>
                  <w:r>
                    <w:rPr/>
                    <w:t>It is never too early to start making connections with potential customers. An important step to this end is putting in place a salesperson or team that will provide potential customers with vital information about your product or service.</w:t>
                  </w:r>
                </w:p>
                <w:p>
                  <w:pPr>
                    <w:tabs>
                      <w:tab w:pos="379" w:val="left" w:leader="none"/>
                    </w:tabs>
                    <w:spacing w:before="207"/>
                    <w:ind w:left="20" w:right="0" w:firstLine="0"/>
                    <w:jc w:val="left"/>
                    <w:rPr>
                      <w:rFonts w:ascii="Franklin Gothic Demi"/>
                      <w:b/>
                      <w:sz w:val="24"/>
                    </w:rPr>
                  </w:pPr>
                  <w:r>
                    <w:rPr>
                      <w:rFonts w:ascii="Franklin Gothic Demi"/>
                      <w:b/>
                      <w:w w:val="99"/>
                      <w:sz w:val="24"/>
                      <w:u w:val="single"/>
                    </w:rPr>
                    <w:t> </w:t>
                  </w:r>
                  <w:r>
                    <w:rPr>
                      <w:rFonts w:ascii="Franklin Gothic Demi"/>
                      <w:b/>
                      <w:sz w:val="24"/>
                      <w:u w:val="single"/>
                    </w:rPr>
                    <w:tab/>
                  </w:r>
                  <w:r>
                    <w:rPr>
                      <w:rFonts w:ascii="Franklin Gothic Demi"/>
                      <w:b/>
                      <w:spacing w:val="-1"/>
                      <w:sz w:val="24"/>
                    </w:rPr>
                    <w:t> </w:t>
                  </w:r>
                  <w:r>
                    <w:rPr>
                      <w:rFonts w:ascii="Franklin Gothic Demi"/>
                      <w:b/>
                      <w:sz w:val="24"/>
                    </w:rPr>
                    <w:t>Establish Attorney-Client</w:t>
                  </w:r>
                  <w:r>
                    <w:rPr>
                      <w:rFonts w:ascii="Franklin Gothic Demi"/>
                      <w:b/>
                      <w:spacing w:val="-2"/>
                      <w:sz w:val="24"/>
                    </w:rPr>
                    <w:t> </w:t>
                  </w:r>
                  <w:r>
                    <w:rPr>
                      <w:rFonts w:ascii="Franklin Gothic Demi"/>
                      <w:b/>
                      <w:sz w:val="24"/>
                    </w:rPr>
                    <w:t>Relationship</w:t>
                  </w:r>
                </w:p>
                <w:p>
                  <w:pPr>
                    <w:pStyle w:val="BodyText"/>
                    <w:spacing w:line="249" w:lineRule="auto" w:before="112"/>
                    <w:ind w:left="600" w:right="175"/>
                  </w:pPr>
                  <w:r>
                    <w:rPr/>
                    <w:t>It is important to find adequate legal representation early on to assist with many legal procedures. However, parties should avoid hiring a lawyer too soon before they know what they want or need from their counsel. Startups should consider a specialist, someone who is local and focused on startups, not a college friend or relative. Not any attorney will do.</w:t>
                  </w:r>
                </w:p>
              </w:txbxContent>
            </v:textbox>
            <w10:wrap type="none"/>
          </v:shape>
        </w:pict>
      </w:r>
      <w:r>
        <w:rPr/>
        <w:pict>
          <v:shape style="position:absolute;margin-left:38pt;margin-top:757.626953pt;width:12.8pt;height:15.3pt;mso-position-horizontal-relative:page;mso-position-vertical-relative:page;z-index:-43432" type="#_x0000_t202" filled="false" stroked="false">
            <v:textbox inset="0,0,0,0">
              <w:txbxContent>
                <w:p>
                  <w:pPr>
                    <w:pStyle w:val="BodyText"/>
                    <w:spacing w:before="10"/>
                  </w:pPr>
                  <w:r>
                    <w:rPr>
                      <w:spacing w:val="-12"/>
                    </w:rPr>
                    <w:t>12</w:t>
                  </w:r>
                </w:p>
              </w:txbxContent>
            </v:textbox>
            <w10:wrap type="none"/>
          </v:shape>
        </w:pict>
      </w:r>
      <w:r>
        <w:rPr/>
        <w:pict>
          <v:shape style="position:absolute;margin-left:39pt;margin-top:33.402283pt;width:18pt;height:12pt;mso-position-horizontal-relative:page;mso-position-vertical-relative:page;z-index:-43408" type="#_x0000_t202" filled="false" stroked="false">
            <v:textbox inset="0,0,0,0">
              <w:txbxContent>
                <w:p>
                  <w:pPr>
                    <w:pStyle w:val="BodyText"/>
                    <w:ind w:left="40"/>
                    <w:rPr>
                      <w:sz w:val="17"/>
                    </w:rPr>
                  </w:pPr>
                </w:p>
              </w:txbxContent>
            </v:textbox>
            <w10:wrap type="none"/>
          </v:shape>
        </w:pict>
      </w:r>
      <w:r>
        <w:rPr/>
        <w:pict>
          <v:shape style="position:absolute;margin-left:39pt;margin-top:106.002319pt;width:18pt;height:12pt;mso-position-horizontal-relative:page;mso-position-vertical-relative:page;z-index:-43384" type="#_x0000_t202" filled="false" stroked="false">
            <v:textbox inset="0,0,0,0">
              <w:txbxContent>
                <w:p>
                  <w:pPr>
                    <w:pStyle w:val="BodyText"/>
                    <w:ind w:left="40"/>
                    <w:rPr>
                      <w:sz w:val="17"/>
                    </w:rPr>
                  </w:pPr>
                </w:p>
              </w:txbxContent>
            </v:textbox>
            <w10:wrap type="none"/>
          </v:shape>
        </w:pict>
      </w:r>
      <w:r>
        <w:rPr/>
        <w:pict>
          <v:shape style="position:absolute;margin-left:39pt;margin-top:178.602417pt;width:18pt;height:12pt;mso-position-horizontal-relative:page;mso-position-vertical-relative:page;z-index:-43360" type="#_x0000_t202" filled="false" stroked="false">
            <v:textbox inset="0,0,0,0">
              <w:txbxContent>
                <w:p>
                  <w:pPr>
                    <w:pStyle w:val="BodyText"/>
                    <w:ind w:left="40"/>
                    <w:rPr>
                      <w:sz w:val="17"/>
                    </w:rPr>
                  </w:pPr>
                </w:p>
              </w:txbxContent>
            </v:textbox>
            <w10:wrap type="none"/>
          </v:shape>
        </w:pict>
      </w:r>
      <w:r>
        <w:rPr/>
        <w:pict>
          <v:shape style="position:absolute;margin-left:39pt;margin-top:265.602417pt;width:18pt;height:12pt;mso-position-horizontal-relative:page;mso-position-vertical-relative:page;z-index:-43336" type="#_x0000_t202" filled="false" stroked="false">
            <v:textbox inset="0,0,0,0">
              <w:txbxContent>
                <w:p>
                  <w:pPr>
                    <w:pStyle w:val="BodyText"/>
                    <w:ind w:left="40"/>
                    <w:rPr>
                      <w:sz w:val="17"/>
                    </w:rPr>
                  </w:pPr>
                </w:p>
              </w:txbxContent>
            </v:textbox>
            <w10:wrap type="none"/>
          </v:shape>
        </w:pict>
      </w:r>
      <w:r>
        <w:rPr/>
        <w:pict>
          <v:shape style="position:absolute;margin-left:39pt;margin-top:338.202301pt;width:18pt;height:12pt;mso-position-horizontal-relative:page;mso-position-vertical-relative:page;z-index:-43312" type="#_x0000_t202" filled="false" stroked="false">
            <v:textbox inset="0,0,0,0">
              <w:txbxContent>
                <w:p>
                  <w:pPr>
                    <w:pStyle w:val="BodyText"/>
                    <w:ind w:left="40"/>
                    <w:rPr>
                      <w:sz w:val="17"/>
                    </w:rPr>
                  </w:pPr>
                </w:p>
              </w:txbxContent>
            </v:textbox>
            <w10:wrap type="none"/>
          </v:shape>
        </w:pict>
      </w:r>
      <w:r>
        <w:rPr/>
        <w:pict>
          <v:shape style="position:absolute;margin-left:39pt;margin-top:745.333008pt;width:91pt;height:12pt;mso-position-horizontal-relative:page;mso-position-vertical-relative:page;z-index:-43288" type="#_x0000_t202" filled="false" stroked="false">
            <v:textbox inset="0,0,0,0">
              <w:txbxContent>
                <w:p>
                  <w:pPr>
                    <w:pStyle w:val="BodyText"/>
                    <w:ind w:left="40"/>
                    <w:rPr>
                      <w:sz w:val="17"/>
                    </w:rPr>
                  </w:pPr>
                </w:p>
              </w:txbxContent>
            </v:textbox>
            <w10:wrap type="none"/>
          </v:shape>
        </w:pict>
      </w:r>
      <w:r>
        <w:rPr/>
        <w:pict>
          <v:shape style="position:absolute;margin-left:39pt;margin-top:746.666992pt;width:91pt;height:12pt;mso-position-horizontal-relative:page;mso-position-vertical-relative:page;z-index:-43264" type="#_x0000_t202" filled="false" stroked="false">
            <v:textbox inset="0,0,0,0">
              <w:txbxContent>
                <w:p>
                  <w:pPr>
                    <w:pStyle w:val="BodyText"/>
                    <w:ind w:left="40"/>
                    <w:rPr>
                      <w:sz w:val="17"/>
                    </w:rPr>
                  </w:pPr>
                </w:p>
              </w:txbxContent>
            </v:textbox>
            <w10:wrap type="none"/>
          </v:shape>
        </w:pict>
      </w:r>
    </w:p>
    <w:p>
      <w:pPr>
        <w:spacing w:after="0"/>
        <w:rPr>
          <w:sz w:val="2"/>
          <w:szCs w:val="2"/>
        </w:rPr>
        <w:sectPr>
          <w:pgSz w:w="12240" w:h="15840"/>
          <w:pgMar w:top="640" w:bottom="280" w:left="300" w:right="380"/>
        </w:sectPr>
      </w:pPr>
    </w:p>
    <w:p>
      <w:pPr>
        <w:rPr>
          <w:sz w:val="2"/>
          <w:szCs w:val="2"/>
        </w:rPr>
      </w:pPr>
      <w:r>
        <w:rPr/>
        <w:pict>
          <v:group style="position:absolute;margin-left:495pt;margin-top:756pt;width:91pt;height:2pt;mso-position-horizontal-relative:page;mso-position-vertical-relative:page;z-index:-43240" coordorigin="9900,15120" coordsize="1820,40">
            <v:line style="position:absolute" from="9900,15127" to="11720,15127" stroked="true" strokeweight=".666pt" strokecolor="#000000">
              <v:stroke dashstyle="solid"/>
            </v:line>
            <v:line style="position:absolute" from="9900,15153" to="11720,15153" stroked="true" strokeweight=".666pt" strokecolor="#000000">
              <v:stroke dashstyle="solid"/>
            </v:line>
            <w10:wrap type="none"/>
          </v:group>
        </w:pict>
      </w:r>
      <w:r>
        <w:rPr/>
        <w:pict>
          <v:shape style="position:absolute;margin-left:190.272507pt;margin-top:132.487747pt;width:244.35pt;height:16.75pt;mso-position-horizontal-relative:page;mso-position-vertical-relative:page;z-index:-43216" type="#_x0000_t202" filled="false" stroked="false">
            <v:textbox inset="0,0,0,0">
              <w:txbxContent>
                <w:p>
                  <w:pPr>
                    <w:spacing w:before="20"/>
                    <w:ind w:left="20" w:right="0" w:firstLine="0"/>
                    <w:jc w:val="left"/>
                    <w:rPr>
                      <w:rFonts w:ascii="Franklin Gothic Heavy" w:hAnsi="Franklin Gothic Heavy"/>
                      <w:b/>
                      <w:sz w:val="26"/>
                    </w:rPr>
                  </w:pPr>
                  <w:bookmarkStart w:name="Founders’ Agreement Format and Guide" w:id="6"/>
                  <w:bookmarkEnd w:id="6"/>
                  <w:r>
                    <w:rPr/>
                  </w:r>
                  <w:bookmarkStart w:name="_bookmark2" w:id="7"/>
                  <w:bookmarkEnd w:id="7"/>
                  <w:r>
                    <w:rPr/>
                  </w:r>
                  <w:r>
                    <w:rPr>
                      <w:rFonts w:ascii="Franklin Gothic Heavy" w:hAnsi="Franklin Gothic Heavy"/>
                      <w:b/>
                      <w:sz w:val="26"/>
                    </w:rPr>
                    <w:t>Founders’ Agreement Format and Guide</w:t>
                  </w:r>
                </w:p>
              </w:txbxContent>
            </v:textbox>
            <w10:wrap type="none"/>
          </v:shape>
        </w:pict>
      </w:r>
      <w:r>
        <w:rPr/>
        <w:pict>
          <v:shape style="position:absolute;margin-left:38pt;margin-top:306.508942pt;width:549.1pt;height:29.7pt;mso-position-horizontal-relative:page;mso-position-vertical-relative:page;z-index:-43192" type="#_x0000_t202" filled="false" stroked="false">
            <v:textbox inset="0,0,0,0">
              <w:txbxContent>
                <w:p>
                  <w:pPr>
                    <w:pStyle w:val="BodyText"/>
                    <w:spacing w:line="249" w:lineRule="auto" w:before="10"/>
                  </w:pPr>
                  <w:r>
                    <w:rPr/>
                    <w:t>The following includes a sample founders’ agreement and notes that provide explanations for the clauses used in the sample agreement.</w:t>
                  </w:r>
                </w:p>
              </w:txbxContent>
            </v:textbox>
            <w10:wrap type="none"/>
          </v:shape>
        </w:pict>
      </w:r>
      <w:r>
        <w:rPr/>
        <w:pict>
          <v:shape style="position:absolute;margin-left:573.599976pt;margin-top:757.626953pt;width:12.8pt;height:15.3pt;mso-position-horizontal-relative:page;mso-position-vertical-relative:page;z-index:-43168" type="#_x0000_t202" filled="false" stroked="false">
            <v:textbox inset="0,0,0,0">
              <w:txbxContent>
                <w:p>
                  <w:pPr>
                    <w:pStyle w:val="BodyText"/>
                    <w:spacing w:before="10"/>
                  </w:pPr>
                  <w:r>
                    <w:rPr>
                      <w:spacing w:val="-12"/>
                    </w:rPr>
                    <w:t>13</w:t>
                  </w:r>
                </w:p>
              </w:txbxContent>
            </v:textbox>
            <w10:wrap type="none"/>
          </v:shape>
        </w:pict>
      </w:r>
      <w:r>
        <w:rPr/>
        <w:pict>
          <v:shape style="position:absolute;margin-left:495pt;margin-top:745.333008pt;width:91pt;height:12pt;mso-position-horizontal-relative:page;mso-position-vertical-relative:page;z-index:-43144" type="#_x0000_t202" filled="false" stroked="false">
            <v:textbox inset="0,0,0,0">
              <w:txbxContent>
                <w:p>
                  <w:pPr>
                    <w:pStyle w:val="BodyText"/>
                    <w:ind w:left="40"/>
                    <w:rPr>
                      <w:sz w:val="17"/>
                    </w:rPr>
                  </w:pPr>
                </w:p>
              </w:txbxContent>
            </v:textbox>
            <w10:wrap type="none"/>
          </v:shape>
        </w:pict>
      </w:r>
      <w:r>
        <w:rPr/>
        <w:pict>
          <v:shape style="position:absolute;margin-left:495pt;margin-top:746.666992pt;width:91pt;height:12pt;mso-position-horizontal-relative:page;mso-position-vertical-relative:page;z-index:-43120" type="#_x0000_t202" filled="false" stroked="false">
            <v:textbox inset="0,0,0,0">
              <w:txbxContent>
                <w:p>
                  <w:pPr>
                    <w:pStyle w:val="BodyText"/>
                    <w:ind w:left="40"/>
                    <w:rPr>
                      <w:sz w:val="17"/>
                    </w:rPr>
                  </w:pPr>
                </w:p>
              </w:txbxContent>
            </v:textbox>
            <w10:wrap type="none"/>
          </v:shape>
        </w:pict>
      </w:r>
    </w:p>
    <w:p>
      <w:pPr>
        <w:spacing w:after="0"/>
        <w:rPr>
          <w:sz w:val="2"/>
          <w:szCs w:val="2"/>
        </w:rPr>
        <w:sectPr>
          <w:pgSz w:w="12240" w:h="15840"/>
          <w:pgMar w:top="1500" w:bottom="280" w:left="300" w:right="380"/>
        </w:sectPr>
      </w:pPr>
    </w:p>
    <w:p>
      <w:pPr>
        <w:rPr>
          <w:sz w:val="2"/>
          <w:szCs w:val="2"/>
        </w:rPr>
      </w:pPr>
      <w:r>
        <w:rPr/>
        <w:pict>
          <v:group style="position:absolute;margin-left:39pt;margin-top:756pt;width:91pt;height:2pt;mso-position-horizontal-relative:page;mso-position-vertical-relative:page;z-index:-43096" coordorigin="780,15120" coordsize="1820,40">
            <v:line style="position:absolute" from="780,15127" to="2600,15127" stroked="true" strokeweight=".666pt" strokecolor="#000000">
              <v:stroke dashstyle="solid"/>
            </v:line>
            <v:line style="position:absolute" from="780,15153" to="2600,15153" stroked="true" strokeweight=".666pt" strokecolor="#000000">
              <v:stroke dashstyle="solid"/>
            </v:line>
            <w10:wrap type="none"/>
          </v:group>
        </w:pict>
      </w:r>
      <w:r>
        <w:rPr/>
        <w:pict>
          <v:group style="position:absolute;margin-left:39pt;margin-top:688.102478pt;width:547pt;height:64.6pt;mso-position-horizontal-relative:page;mso-position-vertical-relative:page;z-index:-43072" coordorigin="780,13762" coordsize="10940,1292">
            <v:line style="position:absolute" from="780,13772" to="4960,13772" stroked="true" strokeweight="1pt" strokecolor="#000000">
              <v:stroke dashstyle="solid"/>
            </v:line>
            <v:line style="position:absolute" from="4960,13772" to="7860,13772" stroked="true" strokeweight="1pt" strokecolor="#000000">
              <v:stroke dashstyle="solid"/>
            </v:line>
            <v:line style="position:absolute" from="7860,13772" to="11720,13772" stroked="true" strokeweight="1pt" strokecolor="#000000">
              <v:stroke dashstyle="solid"/>
            </v:line>
            <v:line style="position:absolute" from="780,14106" to="4960,14106" stroked="true" strokeweight="1pt" strokecolor="#000000">
              <v:stroke dashstyle="solid"/>
            </v:line>
            <v:line style="position:absolute" from="4960,14106" to="7860,14106" stroked="true" strokeweight="1pt" strokecolor="#000000">
              <v:stroke dashstyle="solid"/>
            </v:line>
            <v:line style="position:absolute" from="7860,14106" to="11720,14106" stroked="true" strokeweight="1pt" strokecolor="#000000">
              <v:stroke dashstyle="solid"/>
            </v:line>
            <v:line style="position:absolute" from="790,14096" to="790,13782" stroked="true" strokeweight="1pt" strokecolor="#000000">
              <v:stroke dashstyle="solid"/>
            </v:line>
            <v:line style="position:absolute" from="780,14418" to="4960,14418" stroked="true" strokeweight="1pt" strokecolor="#000000">
              <v:stroke dashstyle="solid"/>
            </v:line>
            <v:line style="position:absolute" from="4960,14418" to="7860,14418" stroked="true" strokeweight="1pt" strokecolor="#000000">
              <v:stroke dashstyle="solid"/>
            </v:line>
            <v:line style="position:absolute" from="7860,14418" to="11720,14418" stroked="true" strokeweight="1pt" strokecolor="#000000">
              <v:stroke dashstyle="solid"/>
            </v:line>
            <v:line style="position:absolute" from="790,14408" to="790,14116" stroked="true" strokeweight="1pt" strokecolor="#000000">
              <v:stroke dashstyle="solid"/>
            </v:line>
            <v:line style="position:absolute" from="780,14731" to="4960,14731" stroked="true" strokeweight="1pt" strokecolor="#000000">
              <v:stroke dashstyle="solid"/>
            </v:line>
            <v:line style="position:absolute" from="4960,14731" to="7860,14731" stroked="true" strokeweight="1pt" strokecolor="#000000">
              <v:stroke dashstyle="solid"/>
            </v:line>
            <v:line style="position:absolute" from="7860,14731" to="11720,14731" stroked="true" strokeweight="1pt" strokecolor="#000000">
              <v:stroke dashstyle="solid"/>
            </v:line>
            <v:line style="position:absolute" from="790,14721" to="790,14428" stroked="true" strokeweight="1pt" strokecolor="#000000">
              <v:stroke dashstyle="solid"/>
            </v:line>
            <v:line style="position:absolute" from="780,15043" to="4960,15043" stroked="true" strokeweight="1pt" strokecolor="#000000">
              <v:stroke dashstyle="solid"/>
            </v:line>
            <v:line style="position:absolute" from="4960,15043" to="7860,15043" stroked="true" strokeweight="1pt" strokecolor="#000000">
              <v:stroke dashstyle="solid"/>
            </v:line>
            <v:line style="position:absolute" from="7860,15043" to="11720,15043" stroked="true" strokeweight="1pt" strokecolor="#000000">
              <v:stroke dashstyle="solid"/>
            </v:line>
            <v:line style="position:absolute" from="790,15033" to="790,14741" stroked="true" strokeweight="1pt" strokecolor="#000000">
              <v:stroke dashstyle="solid"/>
            </v:line>
            <v:line style="position:absolute" from="4960,14096" to="4960,13782" stroked="true" strokeweight="1pt" strokecolor="#000000">
              <v:stroke dashstyle="solid"/>
            </v:line>
            <v:line style="position:absolute" from="7860,14096" to="7860,13782" stroked="true" strokeweight="1pt" strokecolor="#000000">
              <v:stroke dashstyle="solid"/>
            </v:line>
            <v:line style="position:absolute" from="11710,14096" to="11710,13782" stroked="true" strokeweight="1pt" strokecolor="#000000">
              <v:stroke dashstyle="solid"/>
            </v:line>
            <v:line style="position:absolute" from="4960,14408" to="4960,14116" stroked="true" strokeweight="1pt" strokecolor="#000000">
              <v:stroke dashstyle="solid"/>
            </v:line>
            <v:line style="position:absolute" from="7860,14408" to="7860,14116" stroked="true" strokeweight="1pt" strokecolor="#000000">
              <v:stroke dashstyle="solid"/>
            </v:line>
            <v:line style="position:absolute" from="11710,14408" to="11710,14116" stroked="true" strokeweight="1pt" strokecolor="#000000">
              <v:stroke dashstyle="solid"/>
            </v:line>
            <v:line style="position:absolute" from="4960,14721" to="4960,14428" stroked="true" strokeweight="1pt" strokecolor="#000000">
              <v:stroke dashstyle="solid"/>
            </v:line>
            <v:line style="position:absolute" from="7860,14721" to="7860,14428" stroked="true" strokeweight="1pt" strokecolor="#000000">
              <v:stroke dashstyle="solid"/>
            </v:line>
            <v:line style="position:absolute" from="11710,14721" to="11710,14428" stroked="true" strokeweight="1pt" strokecolor="#000000">
              <v:stroke dashstyle="solid"/>
            </v:line>
            <v:line style="position:absolute" from="4960,15033" to="4960,14741" stroked="true" strokeweight="1pt" strokecolor="#000000">
              <v:stroke dashstyle="solid"/>
            </v:line>
            <v:line style="position:absolute" from="7860,15033" to="7860,14741" stroked="true" strokeweight="1pt" strokecolor="#000000">
              <v:stroke dashstyle="solid"/>
            </v:line>
            <v:line style="position:absolute" from="11710,15033" to="11710,14741" stroked="true" strokeweight="1pt" strokecolor="#000000">
              <v:stroke dashstyle="solid"/>
            </v:line>
            <w10:wrap type="none"/>
          </v:group>
        </w:pict>
      </w:r>
      <w:r>
        <w:rPr/>
        <w:pict>
          <v:shape style="position:absolute;margin-left:245.9478pt;margin-top:32.18795pt;width:133.050pt;height:16.75pt;mso-position-horizontal-relative:page;mso-position-vertical-relative:page;z-index:-43048" type="#_x0000_t202" filled="false" stroked="false">
            <v:textbox inset="0,0,0,0">
              <w:txbxContent>
                <w:p>
                  <w:pPr>
                    <w:spacing w:before="20"/>
                    <w:ind w:left="20" w:right="0" w:firstLine="0"/>
                    <w:jc w:val="left"/>
                    <w:rPr>
                      <w:rFonts w:ascii="Franklin Gothic Heavy" w:hAnsi="Franklin Gothic Heavy"/>
                      <w:b/>
                      <w:sz w:val="26"/>
                    </w:rPr>
                  </w:pPr>
                  <w:bookmarkStart w:name="Founders’ Agreement" w:id="8"/>
                  <w:bookmarkEnd w:id="8"/>
                  <w:r>
                    <w:rPr/>
                  </w:r>
                  <w:bookmarkStart w:name="_bookmark3" w:id="9"/>
                  <w:bookmarkEnd w:id="9"/>
                  <w:r>
                    <w:rPr/>
                  </w:r>
                  <w:r>
                    <w:rPr>
                      <w:rFonts w:ascii="Franklin Gothic Heavy" w:hAnsi="Franklin Gothic Heavy"/>
                      <w:b/>
                      <w:sz w:val="26"/>
                    </w:rPr>
                    <w:t>Founders’ Agreement</w:t>
                  </w:r>
                </w:p>
              </w:txbxContent>
            </v:textbox>
            <w10:wrap type="none"/>
          </v:shape>
        </w:pict>
      </w:r>
      <w:r>
        <w:rPr/>
        <w:pict>
          <v:shape style="position:absolute;margin-left:38pt;margin-top:69.904449pt;width:547.25pt;height:170.2pt;mso-position-horizontal-relative:page;mso-position-vertical-relative:page;z-index:-43024" type="#_x0000_t202" filled="false" stroked="false">
            <v:textbox inset="0,0,0,0">
              <w:txbxContent>
                <w:p>
                  <w:pPr>
                    <w:numPr>
                      <w:ilvl w:val="0"/>
                      <w:numId w:val="4"/>
                    </w:numPr>
                    <w:tabs>
                      <w:tab w:pos="351" w:val="left" w:leader="none"/>
                    </w:tabs>
                    <w:spacing w:before="20"/>
                    <w:ind w:left="350" w:right="0" w:hanging="330"/>
                    <w:jc w:val="left"/>
                    <w:rPr>
                      <w:rFonts w:ascii="Franklin Gothic Demi"/>
                      <w:b/>
                      <w:sz w:val="24"/>
                    </w:rPr>
                  </w:pPr>
                  <w:r>
                    <w:rPr>
                      <w:rFonts w:ascii="Franklin Gothic Demi"/>
                      <w:b/>
                      <w:sz w:val="24"/>
                    </w:rPr>
                    <w:t>Recitals</w:t>
                  </w:r>
                </w:p>
                <w:p>
                  <w:pPr>
                    <w:pStyle w:val="BodyText"/>
                    <w:spacing w:line="249" w:lineRule="auto" w:before="111"/>
                    <w:ind w:right="283"/>
                  </w:pPr>
                  <w:r>
                    <w:rPr/>
                    <w:t>Agreement made </w:t>
                  </w:r>
                  <w:r>
                    <w:rPr>
                      <w:color w:val="489FBE"/>
                    </w:rPr>
                    <w:t>[date] </w:t>
                  </w:r>
                  <w:r>
                    <w:rPr/>
                    <w:t>between </w:t>
                  </w:r>
                  <w:r>
                    <w:rPr>
                      <w:color w:val="489FBE"/>
                    </w:rPr>
                    <w:t>[name]</w:t>
                  </w:r>
                  <w:r>
                    <w:rPr/>
                    <w:t>, of </w:t>
                  </w:r>
                  <w:r>
                    <w:rPr>
                      <w:color w:val="489FBE"/>
                    </w:rPr>
                    <w:t>[street address]</w:t>
                  </w:r>
                  <w:r>
                    <w:rPr/>
                    <w:t>, </w:t>
                  </w:r>
                  <w:r>
                    <w:rPr>
                      <w:color w:val="489FBE"/>
                    </w:rPr>
                    <w:t>[city]</w:t>
                  </w:r>
                  <w:r>
                    <w:rPr/>
                    <w:t>, </w:t>
                  </w:r>
                  <w:r>
                    <w:rPr>
                      <w:color w:val="489FBE"/>
                    </w:rPr>
                    <w:t>[state]</w:t>
                  </w:r>
                  <w:r>
                    <w:rPr/>
                    <w:t>, </w:t>
                  </w:r>
                  <w:r>
                    <w:rPr>
                      <w:color w:val="489FBE"/>
                    </w:rPr>
                    <w:t>[zip]</w:t>
                  </w:r>
                  <w:r>
                    <w:rPr/>
                    <w:t>, </w:t>
                  </w:r>
                  <w:r>
                    <w:rPr>
                      <w:color w:val="489FBE"/>
                    </w:rPr>
                    <w:t>[name]</w:t>
                  </w:r>
                  <w:r>
                    <w:rPr/>
                    <w:t>, and </w:t>
                  </w:r>
                  <w:r>
                    <w:rPr>
                      <w:color w:val="489FBE"/>
                    </w:rPr>
                    <w:t>[name]</w:t>
                  </w:r>
                  <w:r>
                    <w:rPr/>
                    <w:t>, of </w:t>
                  </w:r>
                  <w:r>
                    <w:rPr>
                      <w:color w:val="489FBE"/>
                    </w:rPr>
                    <w:t>[street address]</w:t>
                  </w:r>
                  <w:r>
                    <w:rPr/>
                    <w:t>, </w:t>
                  </w:r>
                  <w:r>
                    <w:rPr>
                      <w:color w:val="489FBE"/>
                    </w:rPr>
                    <w:t>[city]</w:t>
                  </w:r>
                  <w:r>
                    <w:rPr/>
                    <w:t>, </w:t>
                  </w:r>
                  <w:r>
                    <w:rPr>
                      <w:color w:val="489FBE"/>
                    </w:rPr>
                    <w:t>[state]</w:t>
                  </w:r>
                  <w:r>
                    <w:rPr/>
                    <w:t>, </w:t>
                  </w:r>
                  <w:r>
                    <w:rPr>
                      <w:color w:val="489FBE"/>
                    </w:rPr>
                    <w:t>[zip]</w:t>
                  </w:r>
                  <w:r>
                    <w:rPr/>
                    <w:t>.</w:t>
                  </w:r>
                </w:p>
                <w:p>
                  <w:pPr>
                    <w:pStyle w:val="BodyText"/>
                    <w:numPr>
                      <w:ilvl w:val="1"/>
                      <w:numId w:val="4"/>
                    </w:numPr>
                    <w:tabs>
                      <w:tab w:pos="819" w:val="left" w:leader="none"/>
                    </w:tabs>
                    <w:spacing w:line="249" w:lineRule="auto" w:before="102" w:after="0"/>
                    <w:ind w:left="470" w:right="338" w:firstLine="0"/>
                    <w:jc w:val="left"/>
                  </w:pPr>
                  <w:r>
                    <w:rPr/>
                    <w:t>The parties desire to organize under the laws of the State of </w:t>
                  </w:r>
                  <w:r>
                    <w:rPr>
                      <w:color w:val="489FBE"/>
                    </w:rPr>
                    <w:t>[state of organization] </w:t>
                  </w:r>
                  <w:r>
                    <w:rPr/>
                    <w:t>a </w:t>
                  </w:r>
                  <w:r>
                    <w:rPr>
                      <w:color w:val="489FBE"/>
                    </w:rPr>
                    <w:t>[type of organization] </w:t>
                  </w:r>
                  <w:r>
                    <w:rPr/>
                    <w:t>to be known as </w:t>
                  </w:r>
                  <w:r>
                    <w:rPr>
                      <w:color w:val="489FBE"/>
                    </w:rPr>
                    <w:t>[name of organization]</w:t>
                  </w:r>
                  <w:r>
                    <w:rPr/>
                    <w:t>, or such other name as the parties may select, for</w:t>
                  </w:r>
                  <w:r>
                    <w:rPr>
                      <w:spacing w:val="-22"/>
                    </w:rPr>
                    <w:t> </w:t>
                  </w:r>
                  <w:r>
                    <w:rPr/>
                    <w:t>the purposes set forth</w:t>
                  </w:r>
                  <w:r>
                    <w:rPr>
                      <w:spacing w:val="-1"/>
                    </w:rPr>
                    <w:t> </w:t>
                  </w:r>
                  <w:r>
                    <w:rPr>
                      <w:spacing w:val="-3"/>
                    </w:rPr>
                    <w:t>below.</w:t>
                  </w:r>
                </w:p>
                <w:p>
                  <w:pPr>
                    <w:pStyle w:val="BodyText"/>
                    <w:numPr>
                      <w:ilvl w:val="1"/>
                      <w:numId w:val="4"/>
                    </w:numPr>
                    <w:tabs>
                      <w:tab w:pos="806" w:val="left" w:leader="none"/>
                    </w:tabs>
                    <w:spacing w:line="249" w:lineRule="auto" w:before="103" w:after="0"/>
                    <w:ind w:left="470" w:right="178" w:firstLine="0"/>
                    <w:jc w:val="left"/>
                  </w:pPr>
                  <w:r>
                    <w:rPr/>
                    <w:t>The proportionate interests of the parties in the capital of the </w:t>
                  </w:r>
                  <w:r>
                    <w:rPr>
                      <w:color w:val="489FBE"/>
                    </w:rPr>
                    <w:t>[type of organization] </w:t>
                  </w:r>
                  <w:r>
                    <w:rPr/>
                    <w:t>are to be as set </w:t>
                  </w:r>
                  <w:r>
                    <w:rPr>
                      <w:spacing w:val="-3"/>
                    </w:rPr>
                    <w:t>forth below.</w:t>
                  </w:r>
                </w:p>
                <w:p>
                  <w:pPr>
                    <w:pStyle w:val="BodyText"/>
                    <w:spacing w:line="249" w:lineRule="auto" w:before="202"/>
                    <w:ind w:right="-12" w:firstLine="60"/>
                  </w:pPr>
                  <w:r>
                    <w:rPr/>
                    <w:t>Now, therefore, in consideration of the mutual covenants and other valuable consideration exchanged, the parties hereby agree as follows:</w:t>
                  </w:r>
                </w:p>
              </w:txbxContent>
            </v:textbox>
            <w10:wrap type="none"/>
          </v:shape>
        </w:pict>
      </w:r>
      <w:r>
        <w:rPr/>
        <w:pict>
          <v:shape style="position:absolute;margin-left:38pt;margin-top:269.304565pt;width:498.45pt;height:63.8pt;mso-position-horizontal-relative:page;mso-position-vertical-relative:page;z-index:-43000" type="#_x0000_t202" filled="false" stroked="false">
            <v:textbox inset="0,0,0,0">
              <w:txbxContent>
                <w:p>
                  <w:pPr>
                    <w:spacing w:before="20"/>
                    <w:ind w:left="20" w:right="0" w:firstLine="0"/>
                    <w:jc w:val="left"/>
                    <w:rPr>
                      <w:rFonts w:ascii="Franklin Gothic Demi"/>
                      <w:b/>
                      <w:sz w:val="24"/>
                    </w:rPr>
                  </w:pPr>
                  <w:r>
                    <w:rPr>
                      <w:rFonts w:ascii="Franklin Gothic Demi"/>
                      <w:b/>
                      <w:sz w:val="24"/>
                    </w:rPr>
                    <w:t>2. Formation of </w:t>
                  </w:r>
                  <w:r>
                    <w:rPr>
                      <w:rFonts w:ascii="Franklin Gothic Demi"/>
                      <w:b/>
                      <w:color w:val="489FBE"/>
                      <w:sz w:val="24"/>
                    </w:rPr>
                    <w:t>[Type of Organization]</w:t>
                  </w:r>
                </w:p>
                <w:p>
                  <w:pPr>
                    <w:pStyle w:val="BodyText"/>
                    <w:spacing w:line="249" w:lineRule="auto" w:before="111"/>
                    <w:ind w:right="-1"/>
                  </w:pPr>
                  <w:r>
                    <w:rPr/>
                    <w:t>In consideration of the mutual promises hereinafter set forth, the parties hereby agree to form a </w:t>
                  </w:r>
                  <w:r>
                    <w:rPr>
                      <w:color w:val="489FBE"/>
                    </w:rPr>
                    <w:t>[type of organization] </w:t>
                  </w:r>
                  <w:r>
                    <w:rPr/>
                    <w:t>(referred to herein as the “</w:t>
                  </w:r>
                  <w:r>
                    <w:rPr>
                      <w:color w:val="489FBE"/>
                    </w:rPr>
                    <w:t>[type of organization]</w:t>
                  </w:r>
                  <w:r>
                    <w:rPr/>
                    <w:t>”) under the laws of the State of </w:t>
                  </w:r>
                  <w:r>
                    <w:rPr>
                      <w:color w:val="489FBE"/>
                    </w:rPr>
                    <w:t>[state of organization]</w:t>
                  </w:r>
                  <w:r>
                    <w:rPr/>
                    <w:t>.</w:t>
                  </w:r>
                </w:p>
              </w:txbxContent>
            </v:textbox>
            <w10:wrap type="none"/>
          </v:shape>
        </w:pict>
      </w:r>
      <w:r>
        <w:rPr/>
        <w:pict>
          <v:shape style="position:absolute;margin-left:38pt;margin-top:362.304565pt;width:526.2pt;height:78.2pt;mso-position-horizontal-relative:page;mso-position-vertical-relative:page;z-index:-42976" type="#_x0000_t202" filled="false" stroked="false">
            <v:textbox inset="0,0,0,0">
              <w:txbxContent>
                <w:p>
                  <w:pPr>
                    <w:spacing w:before="20"/>
                    <w:ind w:left="20" w:right="0" w:firstLine="0"/>
                    <w:jc w:val="left"/>
                    <w:rPr>
                      <w:rFonts w:ascii="Franklin Gothic Demi"/>
                      <w:b/>
                      <w:sz w:val="24"/>
                    </w:rPr>
                  </w:pPr>
                  <w:r>
                    <w:rPr>
                      <w:rFonts w:ascii="Franklin Gothic Demi"/>
                      <w:b/>
                      <w:sz w:val="24"/>
                    </w:rPr>
                    <w:t>3. Alternative: </w:t>
                  </w:r>
                  <w:r>
                    <w:rPr>
                      <w:rFonts w:ascii="Franklin Gothic Demi"/>
                      <w:b/>
                      <w:color w:val="489FBE"/>
                      <w:sz w:val="24"/>
                    </w:rPr>
                    <w:t>[Type of Organization] </w:t>
                  </w:r>
                  <w:r>
                    <w:rPr>
                      <w:rFonts w:ascii="Franklin Gothic Demi"/>
                      <w:b/>
                      <w:sz w:val="24"/>
                    </w:rPr>
                    <w:t>Agreement Attached</w:t>
                  </w:r>
                </w:p>
                <w:p>
                  <w:pPr>
                    <w:pStyle w:val="BodyText"/>
                    <w:spacing w:line="249" w:lineRule="auto" w:before="111"/>
                    <w:ind w:right="-19"/>
                  </w:pPr>
                  <w:r>
                    <w:rPr/>
                    <w:t>In consideration of the mutual promises hereinafter set forth, the parties hereby agree to form a </w:t>
                  </w:r>
                  <w:r>
                    <w:rPr>
                      <w:color w:val="489FBE"/>
                    </w:rPr>
                    <w:t>[type of organization] </w:t>
                  </w:r>
                  <w:r>
                    <w:rPr/>
                    <w:t>(referred to herein as the “</w:t>
                  </w:r>
                  <w:r>
                    <w:rPr>
                      <w:color w:val="489FBE"/>
                    </w:rPr>
                    <w:t>[type of organization]</w:t>
                  </w:r>
                  <w:r>
                    <w:rPr/>
                    <w:t>”) under the laws of the State of </w:t>
                  </w:r>
                  <w:r>
                    <w:rPr>
                      <w:color w:val="489FBE"/>
                    </w:rPr>
                    <w:t>[state of organization]</w:t>
                  </w:r>
                  <w:r>
                    <w:rPr/>
                    <w:t>. The </w:t>
                  </w:r>
                  <w:r>
                    <w:rPr>
                      <w:color w:val="489FBE"/>
                    </w:rPr>
                    <w:t>[type of organization] </w:t>
                  </w:r>
                  <w:r>
                    <w:rPr/>
                    <w:t>agreement for the </w:t>
                  </w:r>
                  <w:r>
                    <w:rPr>
                      <w:color w:val="489FBE"/>
                    </w:rPr>
                    <w:t>[type of organization] </w:t>
                  </w:r>
                  <w:r>
                    <w:rPr/>
                    <w:t>shall be substantially in the form attached hereto as Exhibit </w:t>
                  </w:r>
                  <w:r>
                    <w:rPr>
                      <w:color w:val="489FBE"/>
                    </w:rPr>
                    <w:t>[number]</w:t>
                  </w:r>
                  <w:r>
                    <w:rPr/>
                    <w:t>.</w:t>
                  </w:r>
                </w:p>
              </w:txbxContent>
            </v:textbox>
            <w10:wrap type="none"/>
          </v:shape>
        </w:pict>
      </w:r>
      <w:r>
        <w:rPr/>
        <w:pict>
          <v:shape style="position:absolute;margin-left:38pt;margin-top:469.704468pt;width:546.8pt;height:120pt;mso-position-horizontal-relative:page;mso-position-vertical-relative:page;z-index:-42952" type="#_x0000_t202" filled="false" stroked="false">
            <v:textbox inset="0,0,0,0">
              <w:txbxContent>
                <w:p>
                  <w:pPr>
                    <w:numPr>
                      <w:ilvl w:val="0"/>
                      <w:numId w:val="5"/>
                    </w:numPr>
                    <w:tabs>
                      <w:tab w:pos="343" w:val="left" w:leader="none"/>
                    </w:tabs>
                    <w:spacing w:before="20"/>
                    <w:ind w:left="342" w:right="0" w:hanging="322"/>
                    <w:jc w:val="left"/>
                    <w:rPr>
                      <w:rFonts w:ascii="Franklin Gothic Demi"/>
                      <w:b/>
                      <w:sz w:val="24"/>
                    </w:rPr>
                  </w:pPr>
                  <w:r>
                    <w:rPr>
                      <w:rFonts w:ascii="Franklin Gothic Demi"/>
                      <w:b/>
                      <w:sz w:val="24"/>
                    </w:rPr>
                    <w:t>Name of </w:t>
                  </w:r>
                  <w:r>
                    <w:rPr>
                      <w:rFonts w:ascii="Franklin Gothic Demi"/>
                      <w:b/>
                      <w:color w:val="489FBE"/>
                      <w:spacing w:val="-3"/>
                      <w:sz w:val="24"/>
                    </w:rPr>
                    <w:t>[Type </w:t>
                  </w:r>
                  <w:r>
                    <w:rPr>
                      <w:rFonts w:ascii="Franklin Gothic Demi"/>
                      <w:b/>
                      <w:color w:val="489FBE"/>
                      <w:sz w:val="24"/>
                    </w:rPr>
                    <w:t>of Organization]</w:t>
                  </w:r>
                </w:p>
                <w:p>
                  <w:pPr>
                    <w:pStyle w:val="BodyText"/>
                    <w:spacing w:before="111"/>
                  </w:pPr>
                  <w:r>
                    <w:rPr/>
                    <w:t>Subject to availability, the name of the </w:t>
                  </w:r>
                  <w:r>
                    <w:rPr>
                      <w:color w:val="489FBE"/>
                    </w:rPr>
                    <w:t>[type of organization] </w:t>
                  </w:r>
                  <w:r>
                    <w:rPr/>
                    <w:t>shall be </w:t>
                  </w:r>
                  <w:r>
                    <w:rPr>
                      <w:color w:val="489FBE"/>
                    </w:rPr>
                    <w:t>[name of organization]</w:t>
                  </w:r>
                  <w:r>
                    <w:rPr/>
                    <w:t>.</w:t>
                  </w:r>
                </w:p>
                <w:p>
                  <w:pPr>
                    <w:numPr>
                      <w:ilvl w:val="0"/>
                      <w:numId w:val="5"/>
                    </w:numPr>
                    <w:tabs>
                      <w:tab w:pos="343" w:val="left" w:leader="none"/>
                    </w:tabs>
                    <w:spacing w:before="177"/>
                    <w:ind w:left="342" w:right="0" w:hanging="322"/>
                    <w:jc w:val="left"/>
                    <w:rPr>
                      <w:rFonts w:ascii="Franklin Gothic Demi"/>
                      <w:b/>
                      <w:sz w:val="24"/>
                    </w:rPr>
                  </w:pPr>
                  <w:r>
                    <w:rPr>
                      <w:rFonts w:ascii="Franklin Gothic Demi"/>
                      <w:b/>
                      <w:sz w:val="24"/>
                    </w:rPr>
                    <w:t>Duration</w:t>
                  </w:r>
                </w:p>
                <w:p>
                  <w:pPr>
                    <w:pStyle w:val="BodyText"/>
                    <w:spacing w:line="249" w:lineRule="auto" w:before="111"/>
                    <w:ind w:right="-1"/>
                  </w:pPr>
                  <w:r>
                    <w:rPr/>
                    <w:t>The duration of this Agreement shall be for </w:t>
                  </w:r>
                  <w:r>
                    <w:rPr>
                      <w:color w:val="489FBE"/>
                    </w:rPr>
                    <w:t>[XX] </w:t>
                  </w:r>
                  <w:r>
                    <w:rPr/>
                    <w:t>years, provided, however, that this Agreement may be terminated prior to the end of its original term upon the occurrence of one of the following events: </w:t>
                  </w:r>
                  <w:r>
                    <w:rPr>
                      <w:color w:val="489FBE"/>
                    </w:rPr>
                    <w:t>[description of triggering events]</w:t>
                  </w:r>
                  <w:r>
                    <w:rPr/>
                    <w:t>. Notwithstanding any term in this section, once the legal entity has been formed, the company has perpetual life.</w:t>
                  </w:r>
                </w:p>
              </w:txbxContent>
            </v:textbox>
            <w10:wrap type="none"/>
          </v:shape>
        </w:pict>
      </w:r>
      <w:r>
        <w:rPr/>
        <w:pict>
          <v:shape style="position:absolute;margin-left:38pt;margin-top:618.90448pt;width:549pt;height:63.8pt;mso-position-horizontal-relative:page;mso-position-vertical-relative:page;z-index:-42928" type="#_x0000_t202" filled="false" stroked="false">
            <v:textbox inset="0,0,0,0">
              <w:txbxContent>
                <w:p>
                  <w:pPr>
                    <w:spacing w:before="20"/>
                    <w:ind w:left="20" w:right="0" w:firstLine="0"/>
                    <w:jc w:val="left"/>
                    <w:rPr>
                      <w:rFonts w:ascii="Franklin Gothic Demi"/>
                      <w:b/>
                      <w:sz w:val="24"/>
                    </w:rPr>
                  </w:pPr>
                  <w:r>
                    <w:rPr>
                      <w:rFonts w:ascii="Franklin Gothic Demi"/>
                      <w:b/>
                      <w:sz w:val="24"/>
                    </w:rPr>
                    <w:t>6. Initial Owners</w:t>
                  </w:r>
                </w:p>
                <w:p>
                  <w:pPr>
                    <w:pStyle w:val="BodyText"/>
                    <w:spacing w:line="249" w:lineRule="auto" w:before="111"/>
                    <w:ind w:right="-10"/>
                  </w:pPr>
                  <w:r>
                    <w:rPr/>
                    <w:t>The initial owners of the </w:t>
                  </w:r>
                  <w:r>
                    <w:rPr>
                      <w:color w:val="489FBE"/>
                    </w:rPr>
                    <w:t>[type of organization]</w:t>
                  </w:r>
                  <w:r>
                    <w:rPr/>
                    <w:t>, their respective percentage interests in the capital of the </w:t>
                  </w:r>
                  <w:r>
                    <w:rPr>
                      <w:color w:val="489FBE"/>
                    </w:rPr>
                    <w:t>[type of organization] </w:t>
                  </w:r>
                  <w:r>
                    <w:rPr/>
                    <w:t>as of </w:t>
                  </w:r>
                  <w:r>
                    <w:rPr>
                      <w:color w:val="489FBE"/>
                    </w:rPr>
                    <w:t>[date]</w:t>
                  </w:r>
                  <w:r>
                    <w:rPr/>
                    <w:t>, and the amount and type of their contributions to the </w:t>
                  </w:r>
                  <w:r>
                    <w:rPr>
                      <w:color w:val="489FBE"/>
                    </w:rPr>
                    <w:t>[type of organization]</w:t>
                  </w:r>
                  <w:r>
                    <w:rPr/>
                    <w:t>, shall be the following:</w:t>
                  </w:r>
                </w:p>
              </w:txbxContent>
            </v:textbox>
            <w10:wrap type="none"/>
          </v:shape>
        </w:pict>
      </w:r>
      <w:r>
        <w:rPr/>
        <w:pict>
          <v:shape style="position:absolute;margin-left:38pt;margin-top:757.626953pt;width:12.8pt;height:15.3pt;mso-position-horizontal-relative:page;mso-position-vertical-relative:page;z-index:-42904" type="#_x0000_t202" filled="false" stroked="false">
            <v:textbox inset="0,0,0,0">
              <w:txbxContent>
                <w:p>
                  <w:pPr>
                    <w:pStyle w:val="BodyText"/>
                    <w:spacing w:before="10"/>
                  </w:pPr>
                  <w:r>
                    <w:rPr>
                      <w:spacing w:val="-12"/>
                    </w:rPr>
                    <w:t>14</w:t>
                  </w:r>
                </w:p>
              </w:txbxContent>
            </v:textbox>
            <w10:wrap type="none"/>
          </v:shape>
        </w:pict>
      </w:r>
      <w:r>
        <w:rPr/>
        <w:pict>
          <v:shape style="position:absolute;margin-left:39.5pt;margin-top:688.602478pt;width:208.5pt;height:16.7pt;mso-position-horizontal-relative:page;mso-position-vertical-relative:page;z-index:-42880" type="#_x0000_t202" filled="false" stroked="false">
            <v:textbox inset="0,0,0,0">
              <w:txbxContent>
                <w:p>
                  <w:pPr>
                    <w:spacing w:before="27"/>
                    <w:ind w:left="80" w:right="0" w:firstLine="0"/>
                    <w:jc w:val="left"/>
                    <w:rPr>
                      <w:sz w:val="22"/>
                    </w:rPr>
                  </w:pPr>
                  <w:r>
                    <w:rPr>
                      <w:sz w:val="22"/>
                    </w:rPr>
                    <w:t>Owner</w:t>
                  </w:r>
                </w:p>
              </w:txbxContent>
            </v:textbox>
            <w10:wrap type="none"/>
          </v:shape>
        </w:pict>
      </w:r>
      <w:r>
        <w:rPr/>
        <w:pict>
          <v:shape style="position:absolute;margin-left:248pt;margin-top:688.602478pt;width:145pt;height:16.7pt;mso-position-horizontal-relative:page;mso-position-vertical-relative:page;z-index:-42856" type="#_x0000_t202" filled="false" stroked="false">
            <v:textbox inset="0,0,0,0">
              <w:txbxContent>
                <w:p>
                  <w:pPr>
                    <w:spacing w:before="27"/>
                    <w:ind w:left="80" w:right="0" w:firstLine="0"/>
                    <w:jc w:val="left"/>
                    <w:rPr>
                      <w:sz w:val="22"/>
                    </w:rPr>
                  </w:pPr>
                  <w:r>
                    <w:rPr>
                      <w:sz w:val="22"/>
                    </w:rPr>
                    <w:t>Percentage Interest</w:t>
                  </w:r>
                </w:p>
              </w:txbxContent>
            </v:textbox>
            <w10:wrap type="none"/>
          </v:shape>
        </w:pict>
      </w:r>
      <w:r>
        <w:rPr/>
        <w:pict>
          <v:shape style="position:absolute;margin-left:393pt;margin-top:688.602478pt;width:192.5pt;height:16.7pt;mso-position-horizontal-relative:page;mso-position-vertical-relative:page;z-index:-42832" type="#_x0000_t202" filled="false" stroked="false">
            <v:textbox inset="0,0,0,0">
              <w:txbxContent>
                <w:p>
                  <w:pPr>
                    <w:spacing w:before="27"/>
                    <w:ind w:left="80" w:right="0" w:firstLine="0"/>
                    <w:jc w:val="left"/>
                    <w:rPr>
                      <w:sz w:val="22"/>
                    </w:rPr>
                  </w:pPr>
                  <w:r>
                    <w:rPr>
                      <w:sz w:val="22"/>
                    </w:rPr>
                    <w:t>Contribution</w:t>
                  </w:r>
                </w:p>
              </w:txbxContent>
            </v:textbox>
            <w10:wrap type="none"/>
          </v:shape>
        </w:pict>
      </w:r>
      <w:r>
        <w:rPr/>
        <w:pict>
          <v:shape style="position:absolute;margin-left:39.5pt;margin-top:705.275574pt;width:208.5pt;height:15.65pt;mso-position-horizontal-relative:page;mso-position-vertical-relative:page;z-index:-42808" type="#_x0000_t202" filled="false" stroked="false">
            <v:textbox inset="0,0,0,0">
              <w:txbxContent>
                <w:p>
                  <w:pPr>
                    <w:spacing w:before="27"/>
                    <w:ind w:left="80" w:right="0" w:firstLine="0"/>
                    <w:jc w:val="left"/>
                    <w:rPr>
                      <w:sz w:val="22"/>
                    </w:rPr>
                  </w:pPr>
                  <w:r>
                    <w:rPr>
                      <w:color w:val="489FBE"/>
                      <w:sz w:val="22"/>
                    </w:rPr>
                    <w:t>[name of owner]</w:t>
                  </w:r>
                </w:p>
              </w:txbxContent>
            </v:textbox>
            <w10:wrap type="none"/>
          </v:shape>
        </w:pict>
      </w:r>
      <w:r>
        <w:rPr/>
        <w:pict>
          <v:shape style="position:absolute;margin-left:248pt;margin-top:705.275574pt;width:145pt;height:15.65pt;mso-position-horizontal-relative:page;mso-position-vertical-relative:page;z-index:-42784" type="#_x0000_t202" filled="false" stroked="false">
            <v:textbox inset="0,0,0,0">
              <w:txbxContent>
                <w:p>
                  <w:pPr>
                    <w:spacing w:before="27"/>
                    <w:ind w:left="80" w:right="0" w:firstLine="0"/>
                    <w:jc w:val="left"/>
                    <w:rPr>
                      <w:sz w:val="22"/>
                    </w:rPr>
                  </w:pPr>
                  <w:r>
                    <w:rPr>
                      <w:color w:val="489FBE"/>
                      <w:sz w:val="22"/>
                    </w:rPr>
                    <w:t>[percent]</w:t>
                  </w:r>
                </w:p>
              </w:txbxContent>
            </v:textbox>
            <w10:wrap type="none"/>
          </v:shape>
        </w:pict>
      </w:r>
      <w:r>
        <w:rPr/>
        <w:pict>
          <v:shape style="position:absolute;margin-left:393pt;margin-top:705.275574pt;width:192.5pt;height:15.65pt;mso-position-horizontal-relative:page;mso-position-vertical-relative:page;z-index:-42760" type="#_x0000_t202" filled="false" stroked="false">
            <v:textbox inset="0,0,0,0">
              <w:txbxContent>
                <w:p>
                  <w:pPr>
                    <w:spacing w:before="27"/>
                    <w:ind w:left="80" w:right="0" w:firstLine="0"/>
                    <w:jc w:val="left"/>
                    <w:rPr>
                      <w:sz w:val="22"/>
                    </w:rPr>
                  </w:pPr>
                  <w:r>
                    <w:rPr>
                      <w:color w:val="489FBE"/>
                      <w:sz w:val="22"/>
                    </w:rPr>
                    <w:t>[type of contribution]</w:t>
                  </w:r>
                </w:p>
              </w:txbxContent>
            </v:textbox>
            <w10:wrap type="none"/>
          </v:shape>
        </w:pict>
      </w:r>
      <w:r>
        <w:rPr/>
        <w:pict>
          <v:shape style="position:absolute;margin-left:39.5pt;margin-top:720.902527pt;width:208.5pt;height:15.65pt;mso-position-horizontal-relative:page;mso-position-vertical-relative:page;z-index:-42736" type="#_x0000_t202" filled="false" stroked="false">
            <v:textbox inset="0,0,0,0">
              <w:txbxContent>
                <w:p>
                  <w:pPr>
                    <w:spacing w:before="27"/>
                    <w:ind w:left="80" w:right="0" w:firstLine="0"/>
                    <w:jc w:val="left"/>
                    <w:rPr>
                      <w:sz w:val="22"/>
                    </w:rPr>
                  </w:pPr>
                  <w:r>
                    <w:rPr>
                      <w:color w:val="489FBE"/>
                      <w:sz w:val="22"/>
                    </w:rPr>
                    <w:t>[name of owner]</w:t>
                  </w:r>
                </w:p>
              </w:txbxContent>
            </v:textbox>
            <w10:wrap type="none"/>
          </v:shape>
        </w:pict>
      </w:r>
      <w:r>
        <w:rPr/>
        <w:pict>
          <v:shape style="position:absolute;margin-left:248pt;margin-top:720.902527pt;width:145pt;height:15.65pt;mso-position-horizontal-relative:page;mso-position-vertical-relative:page;z-index:-42712" type="#_x0000_t202" filled="false" stroked="false">
            <v:textbox inset="0,0,0,0">
              <w:txbxContent>
                <w:p>
                  <w:pPr>
                    <w:spacing w:before="27"/>
                    <w:ind w:left="80" w:right="0" w:firstLine="0"/>
                    <w:jc w:val="left"/>
                    <w:rPr>
                      <w:sz w:val="22"/>
                    </w:rPr>
                  </w:pPr>
                  <w:r>
                    <w:rPr>
                      <w:color w:val="489FBE"/>
                      <w:sz w:val="22"/>
                    </w:rPr>
                    <w:t>[percent]</w:t>
                  </w:r>
                </w:p>
              </w:txbxContent>
            </v:textbox>
            <w10:wrap type="none"/>
          </v:shape>
        </w:pict>
      </w:r>
      <w:r>
        <w:rPr/>
        <w:pict>
          <v:shape style="position:absolute;margin-left:393pt;margin-top:720.902527pt;width:192.5pt;height:15.65pt;mso-position-horizontal-relative:page;mso-position-vertical-relative:page;z-index:-42688" type="#_x0000_t202" filled="false" stroked="false">
            <v:textbox inset="0,0,0,0">
              <w:txbxContent>
                <w:p>
                  <w:pPr>
                    <w:spacing w:before="27"/>
                    <w:ind w:left="80" w:right="0" w:firstLine="0"/>
                    <w:jc w:val="left"/>
                    <w:rPr>
                      <w:sz w:val="22"/>
                    </w:rPr>
                  </w:pPr>
                  <w:r>
                    <w:rPr>
                      <w:color w:val="489FBE"/>
                      <w:sz w:val="22"/>
                    </w:rPr>
                    <w:t>[type of contribution]</w:t>
                  </w:r>
                </w:p>
              </w:txbxContent>
            </v:textbox>
            <w10:wrap type="none"/>
          </v:shape>
        </w:pict>
      </w:r>
      <w:r>
        <w:rPr/>
        <w:pict>
          <v:shape style="position:absolute;margin-left:39.5pt;margin-top:736.52948pt;width:208.5pt;height:15.65pt;mso-position-horizontal-relative:page;mso-position-vertical-relative:page;z-index:-42664" type="#_x0000_t202" filled="false" stroked="false">
            <v:textbox inset="0,0,0,0">
              <w:txbxContent>
                <w:p>
                  <w:pPr>
                    <w:spacing w:before="27"/>
                    <w:ind w:left="80" w:right="0" w:firstLine="0"/>
                    <w:jc w:val="left"/>
                    <w:rPr>
                      <w:sz w:val="22"/>
                    </w:rPr>
                  </w:pPr>
                  <w:r>
                    <w:rPr>
                      <w:color w:val="489FBE"/>
                      <w:sz w:val="22"/>
                    </w:rPr>
                    <w:t>[name of owner]</w:t>
                  </w:r>
                </w:p>
              </w:txbxContent>
            </v:textbox>
            <w10:wrap type="none"/>
          </v:shape>
        </w:pict>
      </w:r>
      <w:r>
        <w:rPr/>
        <w:pict>
          <v:shape style="position:absolute;margin-left:248pt;margin-top:736.52948pt;width:145pt;height:15.65pt;mso-position-horizontal-relative:page;mso-position-vertical-relative:page;z-index:-42640" type="#_x0000_t202" filled="false" stroked="false">
            <v:textbox inset="0,0,0,0">
              <w:txbxContent>
                <w:p>
                  <w:pPr>
                    <w:spacing w:before="27"/>
                    <w:ind w:left="80" w:right="0" w:firstLine="0"/>
                    <w:jc w:val="left"/>
                    <w:rPr>
                      <w:sz w:val="22"/>
                    </w:rPr>
                  </w:pPr>
                  <w:r>
                    <w:rPr>
                      <w:color w:val="489FBE"/>
                      <w:sz w:val="22"/>
                    </w:rPr>
                    <w:t>[percent]</w:t>
                  </w:r>
                </w:p>
              </w:txbxContent>
            </v:textbox>
            <w10:wrap type="none"/>
          </v:shape>
        </w:pict>
      </w:r>
      <w:r>
        <w:rPr/>
        <w:pict>
          <v:shape style="position:absolute;margin-left:393pt;margin-top:736.52948pt;width:192.5pt;height:15.65pt;mso-position-horizontal-relative:page;mso-position-vertical-relative:page;z-index:-42616" type="#_x0000_t202" filled="false" stroked="false">
            <v:textbox inset="0,0,0,0">
              <w:txbxContent>
                <w:p>
                  <w:pPr>
                    <w:spacing w:before="27"/>
                    <w:ind w:left="80" w:right="0" w:firstLine="0"/>
                    <w:jc w:val="left"/>
                    <w:rPr>
                      <w:sz w:val="22"/>
                    </w:rPr>
                  </w:pPr>
                  <w:r>
                    <w:rPr>
                      <w:color w:val="489FBE"/>
                      <w:sz w:val="22"/>
                    </w:rPr>
                    <w:t>[type of contribution]</w:t>
                  </w:r>
                </w:p>
              </w:txbxContent>
            </v:textbox>
            <w10:wrap type="none"/>
          </v:shape>
        </w:pict>
      </w:r>
      <w:r>
        <w:rPr/>
        <w:pict>
          <v:shape style="position:absolute;margin-left:39pt;margin-top:745.333008pt;width:91pt;height:12pt;mso-position-horizontal-relative:page;mso-position-vertical-relative:page;z-index:-42592" type="#_x0000_t202" filled="false" stroked="false">
            <v:textbox inset="0,0,0,0">
              <w:txbxContent>
                <w:p>
                  <w:pPr>
                    <w:pStyle w:val="BodyText"/>
                    <w:ind w:left="40"/>
                    <w:rPr>
                      <w:sz w:val="17"/>
                    </w:rPr>
                  </w:pPr>
                </w:p>
              </w:txbxContent>
            </v:textbox>
            <w10:wrap type="none"/>
          </v:shape>
        </w:pict>
      </w:r>
      <w:r>
        <w:rPr/>
        <w:pict>
          <v:shape style="position:absolute;margin-left:39pt;margin-top:746.666992pt;width:91pt;height:12pt;mso-position-horizontal-relative:page;mso-position-vertical-relative:page;z-index:-42568" type="#_x0000_t202" filled="false" stroked="false">
            <v:textbox inset="0,0,0,0">
              <w:txbxContent>
                <w:p>
                  <w:pPr>
                    <w:pStyle w:val="BodyText"/>
                    <w:ind w:left="40"/>
                    <w:rPr>
                      <w:sz w:val="17"/>
                    </w:rPr>
                  </w:pPr>
                </w:p>
              </w:txbxContent>
            </v:textbox>
            <w10:wrap type="none"/>
          </v:shape>
        </w:pict>
      </w:r>
    </w:p>
    <w:p>
      <w:pPr>
        <w:spacing w:after="0"/>
        <w:rPr>
          <w:sz w:val="2"/>
          <w:szCs w:val="2"/>
        </w:rPr>
        <w:sectPr>
          <w:pgSz w:w="12240" w:h="15840"/>
          <w:pgMar w:top="640" w:bottom="280" w:left="300" w:right="380"/>
        </w:sectPr>
      </w:pPr>
    </w:p>
    <w:p>
      <w:pPr>
        <w:rPr>
          <w:sz w:val="2"/>
          <w:szCs w:val="2"/>
        </w:rPr>
      </w:pPr>
      <w:r>
        <w:rPr/>
        <w:pict>
          <v:group style="position:absolute;margin-left:495pt;margin-top:756pt;width:91pt;height:2pt;mso-position-horizontal-relative:page;mso-position-vertical-relative:page;z-index:-42544" coordorigin="9900,15120" coordsize="1820,40">
            <v:line style="position:absolute" from="9900,15127" to="11720,15127" stroked="true" strokeweight=".666pt" strokecolor="#000000">
              <v:stroke dashstyle="solid"/>
            </v:line>
            <v:line style="position:absolute" from="9900,15153" to="11720,15153" stroked="true" strokeweight=".666pt" strokecolor="#000000">
              <v:stroke dashstyle="solid"/>
            </v:line>
            <w10:wrap type="none"/>
          </v:group>
        </w:pict>
      </w:r>
      <w:r>
        <w:rPr/>
        <w:pict>
          <v:shape style="position:absolute;margin-left:38pt;margin-top:32.404255pt;width:530.8pt;height:49.4pt;mso-position-horizontal-relative:page;mso-position-vertical-relative:page;z-index:-42520" type="#_x0000_t202" filled="false" stroked="false">
            <v:textbox inset="0,0,0,0">
              <w:txbxContent>
                <w:p>
                  <w:pPr>
                    <w:spacing w:before="20"/>
                    <w:ind w:left="20" w:right="0" w:firstLine="0"/>
                    <w:jc w:val="left"/>
                    <w:rPr>
                      <w:rFonts w:ascii="Franklin Gothic Demi"/>
                      <w:b/>
                      <w:sz w:val="24"/>
                    </w:rPr>
                  </w:pPr>
                  <w:r>
                    <w:rPr>
                      <w:rFonts w:ascii="Franklin Gothic Demi"/>
                      <w:b/>
                      <w:sz w:val="24"/>
                    </w:rPr>
                    <w:t>7. Buy-Sell Agreement</w:t>
                  </w:r>
                </w:p>
                <w:p>
                  <w:pPr>
                    <w:pStyle w:val="BodyText"/>
                    <w:spacing w:line="249" w:lineRule="auto" w:before="111"/>
                    <w:ind w:right="-1"/>
                  </w:pPr>
                  <w:r>
                    <w:rPr/>
                    <w:t>The parties shall enter into a buy-sell agreement in substantially the form attached hereto as Exhibit </w:t>
                  </w:r>
                  <w:r>
                    <w:rPr>
                      <w:color w:val="489FBE"/>
                    </w:rPr>
                    <w:t>[number]</w:t>
                  </w:r>
                  <w:r>
                    <w:rPr/>
                    <w:t>, which buy-sell agreement shall provide: </w:t>
                  </w:r>
                  <w:r>
                    <w:rPr>
                      <w:color w:val="489FBE"/>
                    </w:rPr>
                    <w:t>[description of terms]</w:t>
                  </w:r>
                  <w:r>
                    <w:rPr/>
                    <w:t>.</w:t>
                  </w:r>
                </w:p>
              </w:txbxContent>
            </v:textbox>
            <w10:wrap type="none"/>
          </v:shape>
        </w:pict>
      </w:r>
      <w:r>
        <w:rPr/>
        <w:pict>
          <v:shape style="position:absolute;margin-left:38pt;margin-top:108.00425pt;width:544.1pt;height:78.2pt;mso-position-horizontal-relative:page;mso-position-vertical-relative:page;z-index:-42496" type="#_x0000_t202" filled="false" stroked="false">
            <v:textbox inset="0,0,0,0">
              <w:txbxContent>
                <w:p>
                  <w:pPr>
                    <w:spacing w:before="20"/>
                    <w:ind w:left="20" w:right="0" w:firstLine="0"/>
                    <w:jc w:val="left"/>
                    <w:rPr>
                      <w:rFonts w:ascii="Franklin Gothic Demi"/>
                      <w:b/>
                      <w:sz w:val="24"/>
                    </w:rPr>
                  </w:pPr>
                  <w:r>
                    <w:rPr>
                      <w:rFonts w:ascii="Franklin Gothic Demi"/>
                      <w:b/>
                      <w:sz w:val="24"/>
                    </w:rPr>
                    <w:t>8. Alternative: Right of First Refusal</w:t>
                  </w:r>
                </w:p>
                <w:p>
                  <w:pPr>
                    <w:pStyle w:val="BodyText"/>
                    <w:spacing w:line="249" w:lineRule="auto" w:before="111"/>
                  </w:pPr>
                  <w:r>
                    <w:rPr/>
                    <w:t>It is agreed that none of the parties will sell, pledge, or otherwise encumber their interest in the </w:t>
                  </w:r>
                  <w:r>
                    <w:rPr>
                      <w:color w:val="489FBE"/>
                    </w:rPr>
                    <w:t>[type of organization]</w:t>
                  </w:r>
                  <w:r>
                    <w:rPr>
                      <w:color w:val="489FBE"/>
                      <w:spacing w:val="-3"/>
                    </w:rPr>
                    <w:t> </w:t>
                  </w:r>
                  <w:r>
                    <w:rPr/>
                    <w:t>without</w:t>
                  </w:r>
                  <w:r>
                    <w:rPr>
                      <w:spacing w:val="-4"/>
                    </w:rPr>
                    <w:t> </w:t>
                  </w:r>
                  <w:r>
                    <w:rPr/>
                    <w:t>first</w:t>
                  </w:r>
                  <w:r>
                    <w:rPr>
                      <w:spacing w:val="-3"/>
                    </w:rPr>
                    <w:t> </w:t>
                  </w:r>
                  <w:r>
                    <w:rPr/>
                    <w:t>offering</w:t>
                  </w:r>
                  <w:r>
                    <w:rPr>
                      <w:spacing w:val="-3"/>
                    </w:rPr>
                    <w:t> </w:t>
                  </w:r>
                  <w:r>
                    <w:rPr/>
                    <w:t>the</w:t>
                  </w:r>
                  <w:r>
                    <w:rPr>
                      <w:spacing w:val="-2"/>
                    </w:rPr>
                    <w:t> </w:t>
                  </w:r>
                  <w:r>
                    <w:rPr/>
                    <w:t>same</w:t>
                  </w:r>
                  <w:r>
                    <w:rPr>
                      <w:spacing w:val="-4"/>
                    </w:rPr>
                    <w:t> </w:t>
                  </w:r>
                  <w:r>
                    <w:rPr/>
                    <w:t>to</w:t>
                  </w:r>
                  <w:r>
                    <w:rPr>
                      <w:spacing w:val="-3"/>
                    </w:rPr>
                    <w:t> </w:t>
                  </w:r>
                  <w:r>
                    <w:rPr/>
                    <w:t>the</w:t>
                  </w:r>
                  <w:r>
                    <w:rPr>
                      <w:spacing w:val="-2"/>
                    </w:rPr>
                    <w:t> </w:t>
                  </w:r>
                  <w:r>
                    <w:rPr/>
                    <w:t>other</w:t>
                  </w:r>
                  <w:r>
                    <w:rPr>
                      <w:spacing w:val="-3"/>
                    </w:rPr>
                    <w:t> </w:t>
                  </w:r>
                  <w:r>
                    <w:rPr/>
                    <w:t>parties</w:t>
                  </w:r>
                  <w:r>
                    <w:rPr>
                      <w:spacing w:val="-3"/>
                    </w:rPr>
                    <w:t> </w:t>
                  </w:r>
                  <w:r>
                    <w:rPr/>
                    <w:t>at</w:t>
                  </w:r>
                  <w:r>
                    <w:rPr>
                      <w:spacing w:val="-2"/>
                    </w:rPr>
                    <w:t> </w:t>
                  </w:r>
                  <w:r>
                    <w:rPr/>
                    <w:t>a</w:t>
                  </w:r>
                  <w:r>
                    <w:rPr>
                      <w:spacing w:val="-3"/>
                    </w:rPr>
                    <w:t> </w:t>
                  </w:r>
                  <w:r>
                    <w:rPr/>
                    <w:t>price</w:t>
                  </w:r>
                  <w:r>
                    <w:rPr>
                      <w:spacing w:val="-2"/>
                    </w:rPr>
                    <w:t> </w:t>
                  </w:r>
                  <w:r>
                    <w:rPr/>
                    <w:t>to</w:t>
                  </w:r>
                  <w:r>
                    <w:rPr>
                      <w:spacing w:val="-3"/>
                    </w:rPr>
                    <w:t> </w:t>
                  </w:r>
                  <w:r>
                    <w:rPr/>
                    <w:t>be</w:t>
                  </w:r>
                  <w:r>
                    <w:rPr>
                      <w:spacing w:val="-3"/>
                    </w:rPr>
                    <w:t> </w:t>
                  </w:r>
                  <w:r>
                    <w:rPr/>
                    <w:t>fixed</w:t>
                  </w:r>
                  <w:r>
                    <w:rPr>
                      <w:spacing w:val="-3"/>
                    </w:rPr>
                    <w:t> </w:t>
                  </w:r>
                  <w:r>
                    <w:rPr/>
                    <w:t>by</w:t>
                  </w:r>
                  <w:r>
                    <w:rPr>
                      <w:spacing w:val="-3"/>
                    </w:rPr>
                    <w:t> </w:t>
                  </w:r>
                  <w:r>
                    <w:rPr/>
                    <w:t>mutual</w:t>
                  </w:r>
                  <w:r>
                    <w:rPr>
                      <w:spacing w:val="-2"/>
                    </w:rPr>
                    <w:t> </w:t>
                  </w:r>
                  <w:r>
                    <w:rPr/>
                    <w:t>agreement</w:t>
                  </w:r>
                  <w:r>
                    <w:rPr>
                      <w:spacing w:val="-3"/>
                    </w:rPr>
                    <w:t> </w:t>
                  </w:r>
                  <w:r>
                    <w:rPr/>
                    <w:t>and</w:t>
                  </w:r>
                  <w:r>
                    <w:rPr>
                      <w:spacing w:val="-3"/>
                    </w:rPr>
                    <w:t> </w:t>
                  </w:r>
                  <w:r>
                    <w:rPr/>
                    <w:t>in the absence of agreement by an appraiser to be appointed by the </w:t>
                  </w:r>
                  <w:r>
                    <w:rPr>
                      <w:color w:val="489FBE"/>
                    </w:rPr>
                    <w:t>[name]</w:t>
                  </w:r>
                  <w:r>
                    <w:rPr/>
                    <w:t>. The offer shall be in writing and shall remain open for a period of </w:t>
                  </w:r>
                  <w:r>
                    <w:rPr>
                      <w:color w:val="489FBE"/>
                    </w:rPr>
                    <w:t>[number]</w:t>
                  </w:r>
                  <w:r>
                    <w:rPr>
                      <w:color w:val="489FBE"/>
                      <w:spacing w:val="-1"/>
                    </w:rPr>
                    <w:t> </w:t>
                  </w:r>
                  <w:r>
                    <w:rPr/>
                    <w:t>days.</w:t>
                  </w:r>
                </w:p>
              </w:txbxContent>
            </v:textbox>
            <w10:wrap type="none"/>
          </v:shape>
        </w:pict>
      </w:r>
      <w:r>
        <w:rPr/>
        <w:pict>
          <v:shape style="position:absolute;margin-left:38pt;margin-top:215.404251pt;width:544.2pt;height:63.8pt;mso-position-horizontal-relative:page;mso-position-vertical-relative:page;z-index:-42472" type="#_x0000_t202" filled="false" stroked="false">
            <v:textbox inset="0,0,0,0">
              <w:txbxContent>
                <w:p>
                  <w:pPr>
                    <w:spacing w:before="20"/>
                    <w:ind w:left="20" w:right="0" w:firstLine="0"/>
                    <w:jc w:val="left"/>
                    <w:rPr>
                      <w:rFonts w:ascii="Franklin Gothic Demi"/>
                      <w:b/>
                      <w:sz w:val="24"/>
                    </w:rPr>
                  </w:pPr>
                  <w:r>
                    <w:rPr>
                      <w:rFonts w:ascii="Franklin Gothic Demi"/>
                      <w:b/>
                      <w:sz w:val="24"/>
                    </w:rPr>
                    <w:t>9. Matters Requiring Unanimous Consent</w:t>
                  </w:r>
                </w:p>
                <w:p>
                  <w:pPr>
                    <w:pStyle w:val="BodyText"/>
                    <w:spacing w:line="249" w:lineRule="auto" w:before="111"/>
                    <w:ind w:right="17"/>
                    <w:jc w:val="both"/>
                  </w:pPr>
                  <w:r>
                    <w:rPr/>
                    <w:t>Notwithstanding anything herein to the contrary, but subject</w:t>
                  </w:r>
                  <w:r>
                    <w:rPr>
                      <w:spacing w:val="-43"/>
                    </w:rPr>
                    <w:t> </w:t>
                  </w:r>
                  <w:r>
                    <w:rPr/>
                    <w:t>to the terms of the </w:t>
                  </w:r>
                  <w:r>
                    <w:rPr>
                      <w:color w:val="489FBE"/>
                    </w:rPr>
                    <w:t>[type of organization] </w:t>
                  </w:r>
                  <w:r>
                    <w:rPr/>
                    <w:t>agreement, the parties agree that none of the following actions may be taken without the unanimous written consent of all of the parties: </w:t>
                  </w:r>
                  <w:r>
                    <w:rPr>
                      <w:color w:val="489FBE"/>
                    </w:rPr>
                    <w:t>[description of</w:t>
                  </w:r>
                  <w:r>
                    <w:rPr>
                      <w:color w:val="489FBE"/>
                      <w:spacing w:val="-2"/>
                    </w:rPr>
                    <w:t> </w:t>
                  </w:r>
                  <w:r>
                    <w:rPr>
                      <w:color w:val="489FBE"/>
                    </w:rPr>
                    <w:t>actions]</w:t>
                  </w:r>
                  <w:r>
                    <w:rPr/>
                    <w:t>.</w:t>
                  </w:r>
                </w:p>
              </w:txbxContent>
            </v:textbox>
            <w10:wrap type="none"/>
          </v:shape>
        </w:pict>
      </w:r>
      <w:r>
        <w:rPr/>
        <w:pict>
          <v:shape style="position:absolute;margin-left:38pt;margin-top:308.404266pt;width:548.7pt;height:92.6pt;mso-position-horizontal-relative:page;mso-position-vertical-relative:page;z-index:-42448" type="#_x0000_t202" filled="false" stroked="false">
            <v:textbox inset="0,0,0,0">
              <w:txbxContent>
                <w:p>
                  <w:pPr>
                    <w:spacing w:before="20"/>
                    <w:ind w:left="20" w:right="0" w:firstLine="0"/>
                    <w:jc w:val="left"/>
                    <w:rPr>
                      <w:rFonts w:ascii="Franklin Gothic Demi"/>
                      <w:b/>
                      <w:sz w:val="24"/>
                    </w:rPr>
                  </w:pPr>
                  <w:r>
                    <w:rPr>
                      <w:rFonts w:ascii="Franklin Gothic Demi"/>
                      <w:b/>
                      <w:sz w:val="24"/>
                    </w:rPr>
                    <w:t>10. Employment of Attorney; Expenses of Organization</w:t>
                  </w:r>
                </w:p>
                <w:p>
                  <w:pPr>
                    <w:pStyle w:val="BodyText"/>
                    <w:spacing w:line="249" w:lineRule="auto" w:before="111"/>
                  </w:pPr>
                  <w:r>
                    <w:rPr/>
                    <w:t>The parties shall employ </w:t>
                  </w:r>
                  <w:r>
                    <w:rPr>
                      <w:color w:val="489FBE"/>
                    </w:rPr>
                    <w:t>[name] </w:t>
                  </w:r>
                  <w:r>
                    <w:rPr/>
                    <w:t>as legal counsel for the purpose of drafting the </w:t>
                  </w:r>
                  <w:r>
                    <w:rPr>
                      <w:color w:val="489FBE"/>
                    </w:rPr>
                    <w:t>[type of organization] </w:t>
                  </w:r>
                  <w:r>
                    <w:rPr/>
                    <w:t>agreement and other documents referred to herein. Counsel shall also advise the parties and the </w:t>
                  </w:r>
                  <w:r>
                    <w:rPr>
                      <w:color w:val="489FBE"/>
                    </w:rPr>
                    <w:t>[type of organization] </w:t>
                  </w:r>
                  <w:r>
                    <w:rPr/>
                    <w:t>to be formed pursuant hereto in connection with each step in its organization.</w:t>
                  </w:r>
                  <w:r>
                    <w:rPr>
                      <w:spacing w:val="-45"/>
                    </w:rPr>
                    <w:t> </w:t>
                  </w:r>
                  <w:r>
                    <w:rPr/>
                    <w:t>All charges for legal services, and all fees associated with organizing the </w:t>
                  </w:r>
                  <w:r>
                    <w:rPr>
                      <w:color w:val="489FBE"/>
                    </w:rPr>
                    <w:t>[type of organization]</w:t>
                  </w:r>
                  <w:r>
                    <w:rPr/>
                    <w:t>, shall be paid for by the </w:t>
                  </w:r>
                  <w:r>
                    <w:rPr>
                      <w:color w:val="489FBE"/>
                    </w:rPr>
                    <w:t>[type of organization]</w:t>
                  </w:r>
                  <w:r>
                    <w:rPr/>
                    <w:t>. However, each of the parties hereto agrees to advance their pro rata share of such expenses as</w:t>
                  </w:r>
                  <w:r>
                    <w:rPr>
                      <w:spacing w:val="-5"/>
                    </w:rPr>
                    <w:t> </w:t>
                  </w:r>
                  <w:r>
                    <w:rPr/>
                    <w:t>required.</w:t>
                  </w:r>
                </w:p>
              </w:txbxContent>
            </v:textbox>
            <w10:wrap type="none"/>
          </v:shape>
        </w:pict>
      </w:r>
      <w:r>
        <w:rPr/>
        <w:pict>
          <v:shape style="position:absolute;margin-left:38pt;margin-top:430.204254pt;width:537.6pt;height:179pt;mso-position-horizontal-relative:page;mso-position-vertical-relative:page;z-index:-42424" type="#_x0000_t202" filled="false" stroked="false">
            <v:textbox inset="0,0,0,0">
              <w:txbxContent>
                <w:p>
                  <w:pPr>
                    <w:spacing w:before="20"/>
                    <w:ind w:left="20" w:right="0" w:firstLine="0"/>
                    <w:jc w:val="left"/>
                    <w:rPr>
                      <w:rFonts w:ascii="Franklin Gothic Demi"/>
                      <w:b/>
                      <w:sz w:val="24"/>
                    </w:rPr>
                  </w:pPr>
                  <w:r>
                    <w:rPr>
                      <w:rFonts w:ascii="Franklin Gothic Demi"/>
                      <w:b/>
                      <w:sz w:val="24"/>
                    </w:rPr>
                    <w:t>11. Effect of Agreement</w:t>
                  </w:r>
                </w:p>
                <w:p>
                  <w:pPr>
                    <w:pStyle w:val="BodyText"/>
                    <w:spacing w:line="249" w:lineRule="auto" w:before="111"/>
                    <w:ind w:right="276"/>
                  </w:pPr>
                  <w:r>
                    <w:rPr/>
                    <w:t>The parties agree and acknowledge that execution and performance of this agreement shall not create a </w:t>
                  </w:r>
                  <w:r>
                    <w:rPr>
                      <w:color w:val="489FBE"/>
                    </w:rPr>
                    <w:t>[type of organization] </w:t>
                  </w:r>
                  <w:r>
                    <w:rPr/>
                    <w:t>among the parties, and that the </w:t>
                  </w:r>
                  <w:r>
                    <w:rPr>
                      <w:color w:val="489FBE"/>
                    </w:rPr>
                    <w:t>[type of organization] </w:t>
                  </w:r>
                  <w:r>
                    <w:rPr/>
                    <w:t>referred to herein shall not come into</w:t>
                  </w:r>
                </w:p>
                <w:p>
                  <w:pPr>
                    <w:pStyle w:val="BodyText"/>
                    <w:spacing w:line="249" w:lineRule="auto" w:before="2"/>
                    <w:ind w:right="17"/>
                  </w:pPr>
                  <w:r>
                    <w:rPr/>
                    <w:t>existence until the parties have negotiated and executed the definitive form of </w:t>
                  </w:r>
                  <w:r>
                    <w:rPr>
                      <w:color w:val="489FBE"/>
                    </w:rPr>
                    <w:t>[type of organization]</w:t>
                  </w:r>
                  <w:r>
                    <w:rPr>
                      <w:color w:val="489FBE"/>
                      <w:spacing w:val="-34"/>
                    </w:rPr>
                    <w:t> </w:t>
                  </w:r>
                  <w:r>
                    <w:rPr/>
                    <w:t>agreement, complied with all applicable legal requirements relating to valid formation and organization of a </w:t>
                  </w:r>
                  <w:r>
                    <w:rPr>
                      <w:color w:val="489FBE"/>
                    </w:rPr>
                    <w:t>[type of organization]</w:t>
                  </w:r>
                  <w:r>
                    <w:rPr/>
                    <w:t>, and have made each of the contributions to the </w:t>
                  </w:r>
                  <w:r>
                    <w:rPr>
                      <w:color w:val="489FBE"/>
                    </w:rPr>
                    <w:t>[type of organization] </w:t>
                  </w:r>
                  <w:r>
                    <w:rPr/>
                    <w:t>referred to herein. Until the conditions specified in the previous sentence are satisfied, no party shall have any authority to make any representations or commitments on behalf of the </w:t>
                  </w:r>
                  <w:r>
                    <w:rPr>
                      <w:color w:val="489FBE"/>
                    </w:rPr>
                    <w:t>[type of organization] </w:t>
                  </w:r>
                  <w:r>
                    <w:rPr/>
                    <w:t>to be formed, and each of the parties agrees to indemnify the other parties against any liabilities to which they may become subject as a result of the indemnifying party’s breach of this section. In the event that the </w:t>
                  </w:r>
                  <w:r>
                    <w:rPr>
                      <w:color w:val="489FBE"/>
                    </w:rPr>
                    <w:t>[type of organization] </w:t>
                  </w:r>
                  <w:r>
                    <w:rPr/>
                    <w:t>has not been formed by </w:t>
                  </w:r>
                  <w:r>
                    <w:rPr>
                      <w:color w:val="489FBE"/>
                    </w:rPr>
                    <w:t>[date]</w:t>
                  </w:r>
                  <w:r>
                    <w:rPr/>
                    <w:t>, this agreement, other than the indemnities provided for herein, shall be null and void and of no further force and</w:t>
                  </w:r>
                  <w:r>
                    <w:rPr>
                      <w:spacing w:val="-1"/>
                    </w:rPr>
                    <w:t> </w:t>
                  </w:r>
                  <w:r>
                    <w:rPr/>
                    <w:t>effect.</w:t>
                  </w:r>
                </w:p>
              </w:txbxContent>
            </v:textbox>
            <w10:wrap type="none"/>
          </v:shape>
        </w:pict>
      </w:r>
      <w:r>
        <w:rPr/>
        <w:pict>
          <v:shape style="position:absolute;margin-left:38pt;margin-top:638.404236pt;width:541.6pt;height:107pt;mso-position-horizontal-relative:page;mso-position-vertical-relative:page;z-index:-42400" type="#_x0000_t202" filled="false" stroked="false">
            <v:textbox inset="0,0,0,0">
              <w:txbxContent>
                <w:p>
                  <w:pPr>
                    <w:numPr>
                      <w:ilvl w:val="0"/>
                      <w:numId w:val="6"/>
                    </w:numPr>
                    <w:tabs>
                      <w:tab w:pos="487" w:val="left" w:leader="none"/>
                    </w:tabs>
                    <w:spacing w:before="20"/>
                    <w:ind w:left="486" w:right="0" w:hanging="466"/>
                    <w:jc w:val="left"/>
                    <w:rPr>
                      <w:rFonts w:ascii="Franklin Gothic Demi"/>
                      <w:b/>
                      <w:sz w:val="24"/>
                    </w:rPr>
                  </w:pPr>
                  <w:r>
                    <w:rPr>
                      <w:rFonts w:ascii="Franklin Gothic Demi"/>
                      <w:b/>
                      <w:sz w:val="24"/>
                    </w:rPr>
                    <w:t>Intellectual Property Rights and Competitive Activities of the</w:t>
                  </w:r>
                  <w:r>
                    <w:rPr>
                      <w:rFonts w:ascii="Franklin Gothic Demi"/>
                      <w:b/>
                      <w:spacing w:val="-6"/>
                      <w:sz w:val="24"/>
                    </w:rPr>
                    <w:t> </w:t>
                  </w:r>
                  <w:r>
                    <w:rPr>
                      <w:rFonts w:ascii="Franklin Gothic Demi"/>
                      <w:b/>
                      <w:sz w:val="24"/>
                    </w:rPr>
                    <w:t>Parties</w:t>
                  </w:r>
                </w:p>
                <w:p>
                  <w:pPr>
                    <w:pStyle w:val="BodyText"/>
                    <w:numPr>
                      <w:ilvl w:val="1"/>
                      <w:numId w:val="6"/>
                    </w:numPr>
                    <w:tabs>
                      <w:tab w:pos="860" w:val="left" w:leader="none"/>
                    </w:tabs>
                    <w:spacing w:line="249" w:lineRule="auto" w:before="111" w:after="0"/>
                    <w:ind w:left="470" w:right="160" w:firstLine="0"/>
                    <w:jc w:val="left"/>
                  </w:pPr>
                  <w:r>
                    <w:rPr/>
                    <w:t>For valuable consideration, the receipt of which is hereby acknowledged, each of the parties does hereby transfer all of </w:t>
                  </w:r>
                  <w:r>
                    <w:rPr>
                      <w:color w:val="489FBE"/>
                    </w:rPr>
                    <w:t>[his/her] </w:t>
                  </w:r>
                  <w:r>
                    <w:rPr/>
                    <w:t>right, title, and interest to the </w:t>
                  </w:r>
                  <w:r>
                    <w:rPr>
                      <w:color w:val="489FBE"/>
                    </w:rPr>
                    <w:t>[type of organization] </w:t>
                  </w:r>
                  <w:r>
                    <w:rPr/>
                    <w:t>in ideas and</w:t>
                  </w:r>
                  <w:r>
                    <w:rPr>
                      <w:spacing w:val="-21"/>
                    </w:rPr>
                    <w:t> </w:t>
                  </w:r>
                  <w:r>
                    <w:rPr/>
                    <w:t>proprietary data, if </w:t>
                  </w:r>
                  <w:r>
                    <w:rPr>
                      <w:spacing w:val="-4"/>
                    </w:rPr>
                    <w:t>any, </w:t>
                  </w:r>
                  <w:r>
                    <w:rPr/>
                    <w:t>to certain technology, inventions, and devices, described as products that have been,</w:t>
                  </w:r>
                  <w:r>
                    <w:rPr>
                      <w:spacing w:val="-6"/>
                    </w:rPr>
                    <w:t> </w:t>
                  </w:r>
                  <w:r>
                    <w:rPr/>
                    <w:t>or</w:t>
                  </w:r>
                </w:p>
                <w:p>
                  <w:pPr>
                    <w:pStyle w:val="BodyText"/>
                    <w:spacing w:line="249" w:lineRule="auto" w:before="3"/>
                    <w:ind w:left="470" w:right="-15"/>
                  </w:pPr>
                  <w:r>
                    <w:rPr/>
                    <w:t>will be, developed manufactured, or sold under the Business Plan, which was prepared by the </w:t>
                  </w:r>
                  <w:r>
                    <w:rPr>
                      <w:color w:val="489FBE"/>
                    </w:rPr>
                    <w:t>[type of organization]</w:t>
                  </w:r>
                  <w:r>
                    <w:rPr/>
                    <w:t>, or otherwise, including, but not limited to, all right, title, and interest in any data or other proprietary information, or know-how related, necessary, or useful to the design, engineering, development,</w:t>
                  </w:r>
                </w:p>
              </w:txbxContent>
            </v:textbox>
            <w10:wrap type="none"/>
          </v:shape>
        </w:pict>
      </w:r>
      <w:r>
        <w:rPr/>
        <w:pict>
          <v:shape style="position:absolute;margin-left:573.599976pt;margin-top:757.626953pt;width:12.8pt;height:15.3pt;mso-position-horizontal-relative:page;mso-position-vertical-relative:page;z-index:-42376" type="#_x0000_t202" filled="false" stroked="false">
            <v:textbox inset="0,0,0,0">
              <w:txbxContent>
                <w:p>
                  <w:pPr>
                    <w:pStyle w:val="BodyText"/>
                    <w:spacing w:before="10"/>
                  </w:pPr>
                  <w:r>
                    <w:rPr>
                      <w:spacing w:val="-12"/>
                    </w:rPr>
                    <w:t>15</w:t>
                  </w:r>
                </w:p>
              </w:txbxContent>
            </v:textbox>
            <w10:wrap type="none"/>
          </v:shape>
        </w:pict>
      </w:r>
      <w:r>
        <w:rPr/>
        <w:pict>
          <v:shape style="position:absolute;margin-left:495pt;margin-top:745.333008pt;width:91pt;height:12pt;mso-position-horizontal-relative:page;mso-position-vertical-relative:page;z-index:-42352" type="#_x0000_t202" filled="false" stroked="false">
            <v:textbox inset="0,0,0,0">
              <w:txbxContent>
                <w:p>
                  <w:pPr>
                    <w:pStyle w:val="BodyText"/>
                    <w:ind w:left="40"/>
                    <w:rPr>
                      <w:sz w:val="17"/>
                    </w:rPr>
                  </w:pPr>
                </w:p>
              </w:txbxContent>
            </v:textbox>
            <w10:wrap type="none"/>
          </v:shape>
        </w:pict>
      </w:r>
      <w:r>
        <w:rPr/>
        <w:pict>
          <v:shape style="position:absolute;margin-left:495pt;margin-top:746.666992pt;width:91pt;height:12pt;mso-position-horizontal-relative:page;mso-position-vertical-relative:page;z-index:-42328" type="#_x0000_t202" filled="false" stroked="false">
            <v:textbox inset="0,0,0,0">
              <w:txbxContent>
                <w:p>
                  <w:pPr>
                    <w:pStyle w:val="BodyText"/>
                    <w:ind w:left="40"/>
                    <w:rPr>
                      <w:sz w:val="17"/>
                    </w:rPr>
                  </w:pPr>
                </w:p>
              </w:txbxContent>
            </v:textbox>
            <w10:wrap type="none"/>
          </v:shape>
        </w:pict>
      </w:r>
    </w:p>
    <w:p>
      <w:pPr>
        <w:spacing w:after="0"/>
        <w:rPr>
          <w:sz w:val="2"/>
          <w:szCs w:val="2"/>
        </w:rPr>
        <w:sectPr>
          <w:pgSz w:w="12240" w:h="15840"/>
          <w:pgMar w:top="640" w:bottom="280" w:left="300" w:right="380"/>
        </w:sectPr>
      </w:pPr>
    </w:p>
    <w:p>
      <w:pPr>
        <w:rPr>
          <w:sz w:val="2"/>
          <w:szCs w:val="2"/>
        </w:rPr>
      </w:pPr>
      <w:r>
        <w:rPr/>
        <w:pict>
          <v:group style="position:absolute;margin-left:39pt;margin-top:756pt;width:91pt;height:2pt;mso-position-horizontal-relative:page;mso-position-vertical-relative:page;z-index:-42304" coordorigin="780,15120" coordsize="1820,40">
            <v:line style="position:absolute" from="780,15127" to="2600,15127" stroked="true" strokeweight=".666pt" strokecolor="#000000">
              <v:stroke dashstyle="solid"/>
            </v:line>
            <v:line style="position:absolute" from="780,15153" to="2600,15153" stroked="true" strokeweight=".666pt" strokecolor="#000000">
              <v:stroke dashstyle="solid"/>
            </v:line>
            <w10:wrap type="none"/>
          </v:group>
        </w:pict>
      </w:r>
      <w:r>
        <w:rPr/>
        <w:pict>
          <v:shape style="position:absolute;margin-left:60.5pt;margin-top:32.626942pt;width:524.2pt;height:721.1pt;mso-position-horizontal-relative:page;mso-position-vertical-relative:page;z-index:-42280" type="#_x0000_t202" filled="false" stroked="false">
            <v:textbox inset="0,0,0,0">
              <w:txbxContent>
                <w:p>
                  <w:pPr>
                    <w:pStyle w:val="BodyText"/>
                    <w:spacing w:line="249" w:lineRule="auto" w:before="10"/>
                    <w:ind w:right="17"/>
                  </w:pPr>
                  <w:r>
                    <w:rPr/>
                    <w:t>manufacture, or sale of said products, or to perfecting patent or trademark rights in and to said products, or improvements or modifications thereon. Each of the parties covenants with the </w:t>
                  </w:r>
                  <w:r>
                    <w:rPr>
                      <w:color w:val="489FBE"/>
                    </w:rPr>
                    <w:t>[type of organization] </w:t>
                  </w:r>
                  <w:r>
                    <w:rPr/>
                    <w:t>that </w:t>
                  </w:r>
                  <w:r>
                    <w:rPr>
                      <w:color w:val="489FBE"/>
                    </w:rPr>
                    <w:t>[he/she] </w:t>
                  </w:r>
                  <w:r>
                    <w:rPr/>
                    <w:t>will prepare detailed drawings, plans, and specifications of the said personal property and such other materials as are reasonably necessary for the purposes of ascertaining the potential patentability of </w:t>
                  </w:r>
                  <w:r>
                    <w:rPr>
                      <w:spacing w:val="-4"/>
                    </w:rPr>
                    <w:t>said </w:t>
                  </w:r>
                  <w:r>
                    <w:rPr/>
                    <w:t>personal property, and </w:t>
                  </w:r>
                  <w:r>
                    <w:rPr>
                      <w:color w:val="489FBE"/>
                    </w:rPr>
                    <w:t>[he/she] </w:t>
                  </w:r>
                  <w:r>
                    <w:rPr/>
                    <w:t>will cooperate fully with the </w:t>
                  </w:r>
                  <w:r>
                    <w:rPr>
                      <w:color w:val="489FBE"/>
                    </w:rPr>
                    <w:t>[type of organization]</w:t>
                  </w:r>
                  <w:r>
                    <w:rPr/>
                    <w:t>, including any additional research or the preparation of any additional materials or modifications necessary in patent searches, examinations, and applications in this regard if the </w:t>
                  </w:r>
                  <w:r>
                    <w:rPr>
                      <w:color w:val="489FBE"/>
                    </w:rPr>
                    <w:t>[type of organization] </w:t>
                  </w:r>
                  <w:r>
                    <w:rPr/>
                    <w:t>decides to apply for patents upon any of the said personal</w:t>
                  </w:r>
                  <w:r>
                    <w:rPr>
                      <w:spacing w:val="-2"/>
                    </w:rPr>
                    <w:t> </w:t>
                  </w:r>
                  <w:r>
                    <w:rPr/>
                    <w:t>property.</w:t>
                  </w:r>
                </w:p>
                <w:p>
                  <w:pPr>
                    <w:pStyle w:val="BodyText"/>
                    <w:numPr>
                      <w:ilvl w:val="0"/>
                      <w:numId w:val="7"/>
                    </w:numPr>
                    <w:tabs>
                      <w:tab w:pos="410" w:val="left" w:leader="none"/>
                    </w:tabs>
                    <w:spacing w:line="249" w:lineRule="auto" w:before="167" w:after="0"/>
                    <w:ind w:left="20" w:right="430" w:firstLine="0"/>
                    <w:jc w:val="left"/>
                  </w:pPr>
                  <w:r>
                    <w:rPr/>
                    <w:t>For valuable consideration, receipt of which is hereby acknowledged, each of the parties agrees  that, except as permitted or directed by the </w:t>
                  </w:r>
                  <w:r>
                    <w:rPr>
                      <w:color w:val="489FBE"/>
                    </w:rPr>
                    <w:t>[type of organization]</w:t>
                  </w:r>
                  <w:r>
                    <w:rPr/>
                    <w:t>’s Board of Directors, </w:t>
                  </w:r>
                  <w:r>
                    <w:rPr>
                      <w:color w:val="489FBE"/>
                    </w:rPr>
                    <w:t>[he/she] </w:t>
                  </w:r>
                  <w:r>
                    <w:rPr/>
                    <w:t>shall</w:t>
                  </w:r>
                  <w:r>
                    <w:rPr>
                      <w:spacing w:val="-36"/>
                    </w:rPr>
                    <w:t> </w:t>
                  </w:r>
                  <w:r>
                    <w:rPr/>
                    <w:t>not</w:t>
                  </w:r>
                </w:p>
                <w:p>
                  <w:pPr>
                    <w:pStyle w:val="BodyText"/>
                    <w:spacing w:line="249" w:lineRule="auto" w:before="2"/>
                    <w:ind w:right="141"/>
                  </w:pPr>
                  <w:r>
                    <w:rPr/>
                    <w:t>divulge, furnish, or make accessible to anyone or use in any way (other than in the ordinary course of the business of the </w:t>
                  </w:r>
                  <w:r>
                    <w:rPr>
                      <w:color w:val="489FBE"/>
                    </w:rPr>
                    <w:t>[type of organization]</w:t>
                  </w:r>
                  <w:r>
                    <w:rPr/>
                    <w:t>) any confidential or secret knowledge or information of the </w:t>
                  </w:r>
                  <w:r>
                    <w:rPr>
                      <w:color w:val="489FBE"/>
                    </w:rPr>
                    <w:t>[type of organization] </w:t>
                  </w:r>
                  <w:r>
                    <w:rPr/>
                    <w:t>which </w:t>
                  </w:r>
                  <w:r>
                    <w:rPr>
                      <w:color w:val="489FBE"/>
                    </w:rPr>
                    <w:t>[he/she] </w:t>
                  </w:r>
                  <w:r>
                    <w:rPr/>
                    <w:t>has acquired or become acquainted with or will acquire or become acquainted with prior to any termination of </w:t>
                  </w:r>
                  <w:r>
                    <w:rPr>
                      <w:color w:val="489FBE"/>
                    </w:rPr>
                    <w:t>[his/her] </w:t>
                  </w:r>
                  <w:r>
                    <w:rPr/>
                    <w:t>employment by the </w:t>
                  </w:r>
                  <w:r>
                    <w:rPr>
                      <w:color w:val="489FBE"/>
                    </w:rPr>
                    <w:t>[type of organization] </w:t>
                  </w:r>
                  <w:r>
                    <w:rPr/>
                    <w:t>(including employment by any affiliated companies prior to the date of this Agreement), with respect to the </w:t>
                  </w:r>
                  <w:r>
                    <w:rPr>
                      <w:color w:val="489FBE"/>
                    </w:rPr>
                    <w:t>[number] </w:t>
                  </w:r>
                  <w:r>
                    <w:rPr/>
                    <w:t>parties who are employees; and, with respect to the parties who are not employees, any such information which has become known by such parties during the period of the party’s involvement with the </w:t>
                  </w:r>
                  <w:r>
                    <w:rPr>
                      <w:color w:val="489FBE"/>
                    </w:rPr>
                    <w:t>[type of organization] </w:t>
                  </w:r>
                  <w:r>
                    <w:rPr/>
                    <w:t>as a Director, Consultant, or otherwise, whether developed by </w:t>
                  </w:r>
                  <w:r>
                    <w:rPr>
                      <w:color w:val="489FBE"/>
                    </w:rPr>
                    <w:t>[himself/herself] </w:t>
                  </w:r>
                  <w:r>
                    <w:rPr/>
                    <w:t>or by others, concerning any trade secrets, confidential, or secret designs, processes, formulae, plans, devices, or material (whether or not patented or patentable) directly or indirectly useful in any aspect of the business of the </w:t>
                  </w:r>
                  <w:r>
                    <w:rPr>
                      <w:color w:val="489FBE"/>
                    </w:rPr>
                    <w:t>[type of organization]</w:t>
                  </w:r>
                  <w:r>
                    <w:rPr/>
                    <w:t>, any confidential customer or supplier lists of the </w:t>
                  </w:r>
                  <w:r>
                    <w:rPr>
                      <w:color w:val="489FBE"/>
                    </w:rPr>
                    <w:t>[type of organization]</w:t>
                  </w:r>
                  <w:r>
                    <w:rPr/>
                    <w:t>, any confidential or</w:t>
                  </w:r>
                </w:p>
                <w:p>
                  <w:pPr>
                    <w:pStyle w:val="BodyText"/>
                    <w:spacing w:line="249" w:lineRule="auto" w:before="11"/>
                    <w:ind w:right="62"/>
                  </w:pPr>
                  <w:r>
                    <w:rPr/>
                    <w:t>secret development or research work of the </w:t>
                  </w:r>
                  <w:r>
                    <w:rPr>
                      <w:color w:val="489FBE"/>
                    </w:rPr>
                    <w:t>[type of organization]</w:t>
                  </w:r>
                  <w:r>
                    <w:rPr/>
                    <w:t>, or any other confidential or secret</w:t>
                  </w:r>
                  <w:r>
                    <w:rPr>
                      <w:spacing w:val="-34"/>
                    </w:rPr>
                    <w:t> </w:t>
                  </w:r>
                  <w:r>
                    <w:rPr/>
                    <w:t>aspects of the business of the </w:t>
                  </w:r>
                  <w:r>
                    <w:rPr>
                      <w:color w:val="489FBE"/>
                    </w:rPr>
                    <w:t>[type of organization]</w:t>
                  </w:r>
                  <w:r>
                    <w:rPr/>
                    <w:t>. Each party acknowledges that the above described knowledge or information constitutes a unique and valuable asset of the </w:t>
                  </w:r>
                  <w:r>
                    <w:rPr>
                      <w:color w:val="489FBE"/>
                    </w:rPr>
                    <w:t>[type of organization] </w:t>
                  </w:r>
                  <w:r>
                    <w:rPr/>
                    <w:t>acquired at great time and expense by the </w:t>
                  </w:r>
                  <w:r>
                    <w:rPr>
                      <w:color w:val="489FBE"/>
                    </w:rPr>
                    <w:t>[type of organization] </w:t>
                  </w:r>
                  <w:r>
                    <w:rPr/>
                    <w:t>and its predecessors, and that any disclosure or other use of such knowledge or information other than for the sole benefit of the </w:t>
                  </w:r>
                  <w:r>
                    <w:rPr>
                      <w:color w:val="489FBE"/>
                    </w:rPr>
                    <w:t>[type of organization] </w:t>
                  </w:r>
                  <w:r>
                    <w:rPr/>
                    <w:t>would be wrongful and would cause irreparable harm to the </w:t>
                  </w:r>
                  <w:r>
                    <w:rPr>
                      <w:color w:val="489FBE"/>
                    </w:rPr>
                    <w:t>[type of organization]</w:t>
                  </w:r>
                  <w:r>
                    <w:rPr/>
                    <w:t>. Each party agrees to refrain from any acts</w:t>
                  </w:r>
                  <w:r>
                    <w:rPr>
                      <w:spacing w:val="-12"/>
                    </w:rPr>
                    <w:t> </w:t>
                  </w:r>
                  <w:r>
                    <w:rPr/>
                    <w:t>or omissions that would reduce the value of such knowledge or information to the </w:t>
                  </w:r>
                  <w:r>
                    <w:rPr>
                      <w:color w:val="489FBE"/>
                    </w:rPr>
                    <w:t>[type of organization]</w:t>
                  </w:r>
                  <w:r>
                    <w:rPr/>
                    <w:t>. The foregoing obligations of confidentiality, however, shall not apply to any knowledge or information which is now published or which subsequently becomes generally publicly known, other than as a direct or indirect result of the breach of this agreement by any </w:t>
                  </w:r>
                  <w:r>
                    <w:rPr>
                      <w:spacing w:val="-3"/>
                    </w:rPr>
                    <w:t>party.</w:t>
                  </w:r>
                </w:p>
                <w:p>
                  <w:pPr>
                    <w:pStyle w:val="BodyText"/>
                    <w:numPr>
                      <w:ilvl w:val="0"/>
                      <w:numId w:val="7"/>
                    </w:numPr>
                    <w:tabs>
                      <w:tab w:pos="361" w:val="left" w:leader="none"/>
                    </w:tabs>
                    <w:spacing w:line="240" w:lineRule="auto" w:before="170" w:after="0"/>
                    <w:ind w:left="360" w:right="0" w:hanging="340"/>
                    <w:jc w:val="left"/>
                  </w:pPr>
                  <w:r>
                    <w:rPr/>
                    <w:t>For valuable consideration receipt of which is hereby</w:t>
                  </w:r>
                  <w:r>
                    <w:rPr>
                      <w:spacing w:val="-3"/>
                    </w:rPr>
                    <w:t> </w:t>
                  </w:r>
                  <w:r>
                    <w:rPr/>
                    <w:t>acknowledged:</w:t>
                  </w:r>
                </w:p>
                <w:p>
                  <w:pPr>
                    <w:pStyle w:val="BodyText"/>
                    <w:numPr>
                      <w:ilvl w:val="1"/>
                      <w:numId w:val="7"/>
                    </w:numPr>
                    <w:tabs>
                      <w:tab w:pos="577" w:val="left" w:leader="none"/>
                    </w:tabs>
                    <w:spacing w:line="249" w:lineRule="auto" w:before="112" w:after="0"/>
                    <w:ind w:left="290" w:right="163" w:firstLine="0"/>
                    <w:jc w:val="left"/>
                  </w:pPr>
                  <w:r>
                    <w:rPr/>
                    <w:t>Each party agrees that, during the period of </w:t>
                  </w:r>
                  <w:r>
                    <w:rPr>
                      <w:color w:val="489FBE"/>
                    </w:rPr>
                    <w:t>[his/her] </w:t>
                  </w:r>
                  <w:r>
                    <w:rPr/>
                    <w:t>affiliation with the </w:t>
                  </w:r>
                  <w:r>
                    <w:rPr>
                      <w:color w:val="489FBE"/>
                    </w:rPr>
                    <w:t>[type of organization] </w:t>
                  </w:r>
                  <w:r>
                    <w:rPr/>
                    <w:t>in any manner</w:t>
                  </w:r>
                  <w:r>
                    <w:rPr>
                      <w:spacing w:val="-6"/>
                    </w:rPr>
                    <w:t> </w:t>
                  </w:r>
                  <w:r>
                    <w:rPr/>
                    <w:t>or</w:t>
                  </w:r>
                  <w:r>
                    <w:rPr>
                      <w:spacing w:val="-6"/>
                    </w:rPr>
                    <w:t> </w:t>
                  </w:r>
                  <w:r>
                    <w:rPr/>
                    <w:t>capacity</w:t>
                  </w:r>
                  <w:r>
                    <w:rPr>
                      <w:spacing w:val="-5"/>
                    </w:rPr>
                    <w:t> </w:t>
                  </w:r>
                  <w:r>
                    <w:rPr/>
                    <w:t>(e.g.,</w:t>
                  </w:r>
                  <w:r>
                    <w:rPr>
                      <w:spacing w:val="-6"/>
                    </w:rPr>
                    <w:t> </w:t>
                  </w:r>
                  <w:r>
                    <w:rPr/>
                    <w:t>as</w:t>
                  </w:r>
                  <w:r>
                    <w:rPr>
                      <w:spacing w:val="-6"/>
                    </w:rPr>
                    <w:t> </w:t>
                  </w:r>
                  <w:r>
                    <w:rPr/>
                    <w:t>an</w:t>
                  </w:r>
                  <w:r>
                    <w:rPr>
                      <w:spacing w:val="-5"/>
                    </w:rPr>
                    <w:t> </w:t>
                  </w:r>
                  <w:r>
                    <w:rPr/>
                    <w:t>advisor,</w:t>
                  </w:r>
                  <w:r>
                    <w:rPr>
                      <w:spacing w:val="-6"/>
                    </w:rPr>
                    <w:t> </w:t>
                  </w:r>
                  <w:r>
                    <w:rPr/>
                    <w:t>principal,</w:t>
                  </w:r>
                  <w:r>
                    <w:rPr>
                      <w:spacing w:val="-6"/>
                    </w:rPr>
                    <w:t> </w:t>
                  </w:r>
                  <w:r>
                    <w:rPr/>
                    <w:t>agent,</w:t>
                  </w:r>
                  <w:r>
                    <w:rPr>
                      <w:spacing w:val="-5"/>
                    </w:rPr>
                    <w:t> </w:t>
                  </w:r>
                  <w:r>
                    <w:rPr/>
                    <w:t>partner,</w:t>
                  </w:r>
                  <w:r>
                    <w:rPr>
                      <w:spacing w:val="-6"/>
                    </w:rPr>
                    <w:t> </w:t>
                  </w:r>
                  <w:r>
                    <w:rPr/>
                    <w:t>officer,</w:t>
                  </w:r>
                  <w:r>
                    <w:rPr>
                      <w:spacing w:val="-6"/>
                    </w:rPr>
                    <w:t> </w:t>
                  </w:r>
                  <w:r>
                    <w:rPr/>
                    <w:t>director,</w:t>
                  </w:r>
                  <w:r>
                    <w:rPr>
                      <w:spacing w:val="-5"/>
                    </w:rPr>
                    <w:t> </w:t>
                  </w:r>
                  <w:r>
                    <w:rPr/>
                    <w:t>shareholder,</w:t>
                  </w:r>
                  <w:r>
                    <w:rPr>
                      <w:spacing w:val="-6"/>
                    </w:rPr>
                    <w:t> </w:t>
                  </w:r>
                  <w:r>
                    <w:rPr/>
                    <w:t>employee, member of any association, or otherwise) (or any affiliated companies) for the </w:t>
                  </w:r>
                  <w:r>
                    <w:rPr>
                      <w:color w:val="489FBE"/>
                    </w:rPr>
                    <w:t>[number] </w:t>
                  </w:r>
                  <w:r>
                    <w:rPr/>
                    <w:t>parties who are employees; or during the period of </w:t>
                  </w:r>
                  <w:r>
                    <w:rPr>
                      <w:color w:val="489FBE"/>
                    </w:rPr>
                    <w:t>[his/her] </w:t>
                  </w:r>
                  <w:r>
                    <w:rPr/>
                    <w:t>involvement with the </w:t>
                  </w:r>
                  <w:r>
                    <w:rPr>
                      <w:color w:val="489FBE"/>
                    </w:rPr>
                    <w:t>[type of organization] </w:t>
                  </w:r>
                  <w:r>
                    <w:rPr/>
                    <w:t>with</w:t>
                  </w:r>
                  <w:r>
                    <w:rPr>
                      <w:spacing w:val="-12"/>
                    </w:rPr>
                    <w:t> </w:t>
                  </w:r>
                  <w:r>
                    <w:rPr/>
                    <w:t>respect</w:t>
                  </w:r>
                </w:p>
                <w:p>
                  <w:pPr>
                    <w:pStyle w:val="BodyText"/>
                    <w:spacing w:line="249" w:lineRule="auto"/>
                    <w:ind w:left="290" w:right="69"/>
                  </w:pPr>
                  <w:r>
                    <w:rPr/>
                    <w:t>to the parties who are not employees; and for a period of </w:t>
                  </w:r>
                  <w:r>
                    <w:rPr>
                      <w:color w:val="489FBE"/>
                    </w:rPr>
                    <w:t>[number of years] </w:t>
                  </w:r>
                  <w:r>
                    <w:rPr/>
                    <w:t>year(s) thereafter, </w:t>
                  </w:r>
                  <w:r>
                    <w:rPr>
                      <w:color w:val="489FBE"/>
                    </w:rPr>
                    <w:t>[he/she] </w:t>
                  </w:r>
                  <w:r>
                    <w:rPr/>
                    <w:t>shall not, directly or indirectly, engage in competition with the </w:t>
                  </w:r>
                  <w:r>
                    <w:rPr>
                      <w:color w:val="489FBE"/>
                    </w:rPr>
                    <w:t>[type of organization] </w:t>
                  </w:r>
                  <w:r>
                    <w:rPr/>
                    <w:t>anywhere within the</w:t>
                  </w:r>
                  <w:r>
                    <w:rPr>
                      <w:spacing w:val="-4"/>
                    </w:rPr>
                    <w:t> </w:t>
                  </w:r>
                  <w:r>
                    <w:rPr/>
                    <w:t>United</w:t>
                  </w:r>
                  <w:r>
                    <w:rPr>
                      <w:spacing w:val="-5"/>
                    </w:rPr>
                    <w:t> </w:t>
                  </w:r>
                  <w:r>
                    <w:rPr/>
                    <w:t>States</w:t>
                  </w:r>
                  <w:r>
                    <w:rPr>
                      <w:spacing w:val="-5"/>
                    </w:rPr>
                    <w:t> </w:t>
                  </w:r>
                  <w:r>
                    <w:rPr/>
                    <w:t>in</w:t>
                  </w:r>
                  <w:r>
                    <w:rPr>
                      <w:spacing w:val="-4"/>
                    </w:rPr>
                    <w:t> </w:t>
                  </w:r>
                  <w:r>
                    <w:rPr/>
                    <w:t>any</w:t>
                  </w:r>
                  <w:r>
                    <w:rPr>
                      <w:spacing w:val="-4"/>
                    </w:rPr>
                    <w:t> </w:t>
                  </w:r>
                  <w:r>
                    <w:rPr/>
                    <w:t>manner</w:t>
                  </w:r>
                  <w:r>
                    <w:rPr>
                      <w:spacing w:val="-4"/>
                    </w:rPr>
                    <w:t> </w:t>
                  </w:r>
                  <w:r>
                    <w:rPr/>
                    <w:t>or</w:t>
                  </w:r>
                  <w:r>
                    <w:rPr>
                      <w:spacing w:val="-4"/>
                    </w:rPr>
                    <w:t> </w:t>
                  </w:r>
                  <w:r>
                    <w:rPr/>
                    <w:t>capacity</w:t>
                  </w:r>
                  <w:r>
                    <w:rPr>
                      <w:spacing w:val="-4"/>
                    </w:rPr>
                    <w:t> </w:t>
                  </w:r>
                  <w:r>
                    <w:rPr/>
                    <w:t>(e.g.,</w:t>
                  </w:r>
                  <w:r>
                    <w:rPr>
                      <w:spacing w:val="-3"/>
                    </w:rPr>
                    <w:t> </w:t>
                  </w:r>
                  <w:r>
                    <w:rPr/>
                    <w:t>as</w:t>
                  </w:r>
                  <w:r>
                    <w:rPr>
                      <w:spacing w:val="-4"/>
                    </w:rPr>
                    <w:t> </w:t>
                  </w:r>
                  <w:r>
                    <w:rPr/>
                    <w:t>an</w:t>
                  </w:r>
                  <w:r>
                    <w:rPr>
                      <w:spacing w:val="-4"/>
                    </w:rPr>
                    <w:t> </w:t>
                  </w:r>
                  <w:r>
                    <w:rPr/>
                    <w:t>advisor,</w:t>
                  </w:r>
                  <w:r>
                    <w:rPr>
                      <w:spacing w:val="-4"/>
                    </w:rPr>
                    <w:t> </w:t>
                  </w:r>
                  <w:r>
                    <w:rPr/>
                    <w:t>principal,</w:t>
                  </w:r>
                  <w:r>
                    <w:rPr>
                      <w:spacing w:val="-4"/>
                    </w:rPr>
                    <w:t> </w:t>
                  </w:r>
                  <w:r>
                    <w:rPr/>
                    <w:t>agent,</w:t>
                  </w:r>
                  <w:r>
                    <w:rPr>
                      <w:spacing w:val="-4"/>
                    </w:rPr>
                    <w:t> </w:t>
                  </w:r>
                  <w:r>
                    <w:rPr/>
                    <w:t>partner,</w:t>
                  </w:r>
                  <w:r>
                    <w:rPr>
                      <w:spacing w:val="-4"/>
                    </w:rPr>
                    <w:t> </w:t>
                  </w:r>
                  <w:r>
                    <w:rPr/>
                    <w:t>officer,</w:t>
                  </w:r>
                  <w:r>
                    <w:rPr>
                      <w:spacing w:val="-4"/>
                    </w:rPr>
                    <w:t> </w:t>
                  </w:r>
                  <w:r>
                    <w:rPr/>
                    <w:t>director, shareholder, employee, member of any association, or otherwise) in any phase of the business which the </w:t>
                  </w:r>
                  <w:r>
                    <w:rPr>
                      <w:color w:val="489FBE"/>
                    </w:rPr>
                    <w:t>[type of organization] </w:t>
                  </w:r>
                  <w:r>
                    <w:rPr/>
                    <w:t>is conducting during the term of </w:t>
                  </w:r>
                  <w:r>
                    <w:rPr>
                      <w:color w:val="489FBE"/>
                    </w:rPr>
                    <w:t>[his/her] </w:t>
                  </w:r>
                  <w:r>
                    <w:rPr/>
                    <w:t>employment, including but not limited to the design, development, manufacture, distribution, marketing, leasing, or selling of any </w:t>
                  </w:r>
                  <w:r>
                    <w:rPr>
                      <w:color w:val="489FBE"/>
                    </w:rPr>
                    <w:t>[description of product] </w:t>
                  </w:r>
                  <w:r>
                    <w:rPr/>
                    <w:t>and of accessories, devices, or components related to the products or services being sold by the </w:t>
                  </w:r>
                  <w:r>
                    <w:rPr>
                      <w:color w:val="489FBE"/>
                    </w:rPr>
                    <w:t>[type of organization], </w:t>
                  </w:r>
                  <w:r>
                    <w:rPr/>
                    <w:t>provided, however, that ownership by a </w:t>
                  </w:r>
                  <w:r>
                    <w:rPr>
                      <w:spacing w:val="-3"/>
                    </w:rPr>
                    <w:t>party, </w:t>
                  </w:r>
                  <w:r>
                    <w:rPr/>
                    <w:t>of a passive investment, of less </w:t>
                  </w:r>
                  <w:r>
                    <w:rPr>
                      <w:spacing w:val="-4"/>
                    </w:rPr>
                    <w:t>than </w:t>
                  </w:r>
                  <w:r>
                    <w:rPr>
                      <w:color w:val="489FBE"/>
                    </w:rPr>
                    <w:t>[amount]</w:t>
                  </w:r>
                  <w:r>
                    <w:rPr/>
                    <w:t>% of the outstanding shares of authorized stock of any corporation listed on a national securities exchange or publicly traded in the over-the-counter market shall not constitute a breach of this</w:t>
                  </w:r>
                  <w:r>
                    <w:rPr>
                      <w:spacing w:val="-16"/>
                    </w:rPr>
                    <w:t> </w:t>
                  </w:r>
                  <w:r>
                    <w:rPr/>
                    <w:t>Section.</w:t>
                  </w:r>
                </w:p>
                <w:p>
                  <w:pPr>
                    <w:pStyle w:val="BodyText"/>
                    <w:numPr>
                      <w:ilvl w:val="1"/>
                      <w:numId w:val="7"/>
                    </w:numPr>
                    <w:tabs>
                      <w:tab w:pos="590" w:val="left" w:leader="none"/>
                    </w:tabs>
                    <w:spacing w:line="240" w:lineRule="auto" w:before="170" w:after="0"/>
                    <w:ind w:left="590" w:right="0" w:hanging="300"/>
                    <w:jc w:val="left"/>
                  </w:pPr>
                  <w:r>
                    <w:rPr/>
                    <w:t>Each party agrees that, during the period of </w:t>
                  </w:r>
                  <w:r>
                    <w:rPr>
                      <w:color w:val="489FBE"/>
                    </w:rPr>
                    <w:t>[his/her] </w:t>
                  </w:r>
                  <w:r>
                    <w:rPr/>
                    <w:t>affiliation with the </w:t>
                  </w:r>
                  <w:r>
                    <w:rPr>
                      <w:color w:val="489FBE"/>
                      <w:spacing w:val="-4"/>
                    </w:rPr>
                    <w:t>[Type </w:t>
                  </w:r>
                  <w:r>
                    <w:rPr>
                      <w:color w:val="489FBE"/>
                    </w:rPr>
                    <w:t>of Organization] </w:t>
                  </w:r>
                  <w:r>
                    <w:rPr/>
                    <w:t>in</w:t>
                  </w:r>
                  <w:r>
                    <w:rPr>
                      <w:spacing w:val="-17"/>
                    </w:rPr>
                    <w:t> </w:t>
                  </w:r>
                  <w:r>
                    <w:rPr/>
                    <w:t>any</w:t>
                  </w:r>
                </w:p>
                <w:p>
                  <w:pPr>
                    <w:pStyle w:val="BodyText"/>
                    <w:spacing w:before="12"/>
                    <w:ind w:left="290"/>
                  </w:pPr>
                  <w:r>
                    <w:rPr/>
                    <w:t>manner or capacity (e.g., as an advisor, principal, agent, partner, officer, director, shareholder, employee,</w:t>
                  </w:r>
                </w:p>
              </w:txbxContent>
            </v:textbox>
            <w10:wrap type="none"/>
          </v:shape>
        </w:pict>
      </w:r>
      <w:r>
        <w:rPr/>
        <w:pict>
          <v:shape style="position:absolute;margin-left:38pt;margin-top:757.626953pt;width:12.8pt;height:15.3pt;mso-position-horizontal-relative:page;mso-position-vertical-relative:page;z-index:-42256" type="#_x0000_t202" filled="false" stroked="false">
            <v:textbox inset="0,0,0,0">
              <w:txbxContent>
                <w:p>
                  <w:pPr>
                    <w:pStyle w:val="BodyText"/>
                    <w:spacing w:before="10"/>
                  </w:pPr>
                  <w:r>
                    <w:rPr>
                      <w:spacing w:val="-12"/>
                    </w:rPr>
                    <w:t>16</w:t>
                  </w:r>
                </w:p>
              </w:txbxContent>
            </v:textbox>
            <w10:wrap type="none"/>
          </v:shape>
        </w:pict>
      </w:r>
      <w:r>
        <w:rPr/>
        <w:pict>
          <v:shape style="position:absolute;margin-left:39pt;margin-top:745.333008pt;width:91pt;height:12pt;mso-position-horizontal-relative:page;mso-position-vertical-relative:page;z-index:-42232" type="#_x0000_t202" filled="false" stroked="false">
            <v:textbox inset="0,0,0,0">
              <w:txbxContent>
                <w:p>
                  <w:pPr>
                    <w:pStyle w:val="BodyText"/>
                    <w:ind w:left="40"/>
                    <w:rPr>
                      <w:sz w:val="17"/>
                    </w:rPr>
                  </w:pPr>
                </w:p>
              </w:txbxContent>
            </v:textbox>
            <w10:wrap type="none"/>
          </v:shape>
        </w:pict>
      </w:r>
      <w:r>
        <w:rPr/>
        <w:pict>
          <v:shape style="position:absolute;margin-left:39pt;margin-top:746.666992pt;width:91pt;height:12pt;mso-position-horizontal-relative:page;mso-position-vertical-relative:page;z-index:-42208" type="#_x0000_t202" filled="false" stroked="false">
            <v:textbox inset="0,0,0,0">
              <w:txbxContent>
                <w:p>
                  <w:pPr>
                    <w:pStyle w:val="BodyText"/>
                    <w:ind w:left="40"/>
                    <w:rPr>
                      <w:sz w:val="17"/>
                    </w:rPr>
                  </w:pPr>
                </w:p>
              </w:txbxContent>
            </v:textbox>
            <w10:wrap type="none"/>
          </v:shape>
        </w:pict>
      </w:r>
    </w:p>
    <w:p>
      <w:pPr>
        <w:spacing w:after="0"/>
        <w:rPr>
          <w:sz w:val="2"/>
          <w:szCs w:val="2"/>
        </w:rPr>
        <w:sectPr>
          <w:pgSz w:w="12240" w:h="15840"/>
          <w:pgMar w:top="660" w:bottom="280" w:left="300" w:right="380"/>
        </w:sectPr>
      </w:pPr>
    </w:p>
    <w:p>
      <w:pPr>
        <w:rPr>
          <w:sz w:val="2"/>
          <w:szCs w:val="2"/>
        </w:rPr>
      </w:pPr>
      <w:r>
        <w:rPr/>
        <w:pict>
          <v:group style="position:absolute;margin-left:495pt;margin-top:756pt;width:91pt;height:2pt;mso-position-horizontal-relative:page;mso-position-vertical-relative:page;z-index:-42184" coordorigin="9900,15120" coordsize="1820,40">
            <v:line style="position:absolute" from="9900,15127" to="11720,15127" stroked="true" strokeweight=".666pt" strokecolor="#000000">
              <v:stroke dashstyle="solid"/>
            </v:line>
            <v:line style="position:absolute" from="9900,15153" to="11720,15153" stroked="true" strokeweight=".666pt" strokecolor="#000000">
              <v:stroke dashstyle="solid"/>
            </v:line>
            <w10:wrap type="none"/>
          </v:group>
        </w:pict>
      </w:r>
      <w:r>
        <w:rPr/>
        <w:pict>
          <v:group style="position:absolute;margin-left:39pt;margin-top:632.720276pt;width:490pt;height:95.45pt;mso-position-horizontal-relative:page;mso-position-vertical-relative:page;z-index:-42160" coordorigin="780,12654" coordsize="9800,1909">
            <v:line style="position:absolute" from="780,12664" to="4140,12664" stroked="true" strokeweight="1pt" strokecolor="#000000">
              <v:stroke dashstyle="solid"/>
            </v:line>
            <v:line style="position:absolute" from="4140,12664" to="10580,12664" stroked="true" strokeweight="1pt" strokecolor="#000000">
              <v:stroke dashstyle="solid"/>
            </v:line>
            <v:line style="position:absolute" from="780,12977" to="4140,12977" stroked="true" strokeweight="1pt" strokecolor="#000000">
              <v:stroke dashstyle="solid"/>
            </v:line>
            <v:line style="position:absolute" from="4140,12977" to="10580,12977" stroked="true" strokeweight="1pt" strokecolor="#000000">
              <v:stroke dashstyle="solid"/>
            </v:line>
            <v:line style="position:absolute" from="790,12967" to="790,12674" stroked="true" strokeweight="1pt" strokecolor="#000000">
              <v:stroke dashstyle="solid"/>
            </v:line>
            <v:line style="position:absolute" from="780,13289" to="4140,13289" stroked="true" strokeweight="1pt" strokecolor="#000000">
              <v:stroke dashstyle="solid"/>
            </v:line>
            <v:line style="position:absolute" from="4140,13289" to="10580,13289" stroked="true" strokeweight="1pt" strokecolor="#000000">
              <v:stroke dashstyle="solid"/>
            </v:line>
            <v:line style="position:absolute" from="790,13279" to="790,12987" stroked="true" strokeweight="1pt" strokecolor="#000000">
              <v:stroke dashstyle="solid"/>
            </v:line>
            <v:line style="position:absolute" from="780,13602" to="4140,13602" stroked="true" strokeweight="1pt" strokecolor="#000000">
              <v:stroke dashstyle="solid"/>
            </v:line>
            <v:line style="position:absolute" from="4140,13602" to="10580,13602" stroked="true" strokeweight="1pt" strokecolor="#000000">
              <v:stroke dashstyle="solid"/>
            </v:line>
            <v:line style="position:absolute" from="790,13592" to="790,13299" stroked="true" strokeweight="1pt" strokecolor="#000000">
              <v:stroke dashstyle="solid"/>
            </v:line>
            <v:line style="position:absolute" from="780,13915" to="4140,13915" stroked="true" strokeweight="1pt" strokecolor="#000000">
              <v:stroke dashstyle="solid"/>
            </v:line>
            <v:line style="position:absolute" from="4140,13915" to="10580,13915" stroked="true" strokeweight="1pt" strokecolor="#000000">
              <v:stroke dashstyle="solid"/>
            </v:line>
            <v:line style="position:absolute" from="790,13905" to="790,13612" stroked="true" strokeweight="1pt" strokecolor="#000000">
              <v:stroke dashstyle="solid"/>
            </v:line>
            <v:line style="position:absolute" from="780,14241" to="4140,14241" stroked="true" strokeweight="1pt" strokecolor="#000000">
              <v:stroke dashstyle="solid"/>
            </v:line>
            <v:line style="position:absolute" from="4140,14241" to="10580,14241" stroked="true" strokeweight="1pt" strokecolor="#000000">
              <v:stroke dashstyle="solid"/>
            </v:line>
            <v:line style="position:absolute" from="790,14231" to="790,13925" stroked="true" strokeweight="1pt" strokecolor="#000000">
              <v:stroke dashstyle="solid"/>
            </v:line>
            <v:line style="position:absolute" from="780,14553" to="4140,14553" stroked="true" strokeweight="1pt" strokecolor="#000000">
              <v:stroke dashstyle="solid"/>
            </v:line>
            <v:line style="position:absolute" from="4140,14553" to="10580,14553" stroked="true" strokeweight="1pt" strokecolor="#000000">
              <v:stroke dashstyle="solid"/>
            </v:line>
            <v:line style="position:absolute" from="790,14543" to="790,14251" stroked="true" strokeweight="1pt" strokecolor="#000000">
              <v:stroke dashstyle="solid"/>
            </v:line>
            <v:line style="position:absolute" from="4140,12967" to="4140,12674" stroked="true" strokeweight="1pt" strokecolor="#000000">
              <v:stroke dashstyle="solid"/>
            </v:line>
            <v:line style="position:absolute" from="10570,12967" to="10570,12674" stroked="true" strokeweight="1pt" strokecolor="#000000">
              <v:stroke dashstyle="solid"/>
            </v:line>
            <v:line style="position:absolute" from="4140,13279" to="4140,12987" stroked="true" strokeweight="1pt" strokecolor="#000000">
              <v:stroke dashstyle="solid"/>
            </v:line>
            <v:line style="position:absolute" from="10570,13279" to="10570,12987" stroked="true" strokeweight="1pt" strokecolor="#000000">
              <v:stroke dashstyle="solid"/>
            </v:line>
            <v:line style="position:absolute" from="4140,13592" to="4140,13299" stroked="true" strokeweight="1pt" strokecolor="#000000">
              <v:stroke dashstyle="solid"/>
            </v:line>
            <v:line style="position:absolute" from="10570,13592" to="10570,13299" stroked="true" strokeweight="1pt" strokecolor="#000000">
              <v:stroke dashstyle="solid"/>
            </v:line>
            <v:line style="position:absolute" from="4140,13905" to="4140,13612" stroked="true" strokeweight="1pt" strokecolor="#000000">
              <v:stroke dashstyle="solid"/>
            </v:line>
            <v:line style="position:absolute" from="10570,13905" to="10570,13612" stroked="true" strokeweight="1pt" strokecolor="#000000">
              <v:stroke dashstyle="solid"/>
            </v:line>
            <v:line style="position:absolute" from="4140,14231" to="4140,13925" stroked="true" strokeweight="1pt" strokecolor="#000000">
              <v:stroke dashstyle="solid"/>
            </v:line>
            <v:line style="position:absolute" from="10570,14231" to="10570,13925" stroked="true" strokeweight="1pt" strokecolor="#000000">
              <v:stroke dashstyle="solid"/>
            </v:line>
            <v:line style="position:absolute" from="4140,14543" to="4140,14251" stroked="true" strokeweight="1pt" strokecolor="#000000">
              <v:stroke dashstyle="solid"/>
            </v:line>
            <v:line style="position:absolute" from="10570,14543" to="10570,14251" stroked="true" strokeweight="1pt" strokecolor="#000000">
              <v:stroke dashstyle="solid"/>
            </v:line>
            <w10:wrap type="none"/>
          </v:group>
        </w:pict>
      </w:r>
      <w:r>
        <w:rPr/>
        <w:pict>
          <v:shape style="position:absolute;margin-left:74pt;margin-top:32.626942pt;width:505.6pt;height:116.1pt;mso-position-horizontal-relative:page;mso-position-vertical-relative:page;z-index:-42136" type="#_x0000_t202" filled="false" stroked="false">
            <v:textbox inset="0,0,0,0">
              <w:txbxContent>
                <w:p>
                  <w:pPr>
                    <w:pStyle w:val="BodyText"/>
                    <w:spacing w:line="249" w:lineRule="auto" w:before="10"/>
                    <w:ind w:right="56"/>
                  </w:pPr>
                  <w:r>
                    <w:rPr/>
                    <w:t>member of any association, or otherwise) (or any affiliated companies) for the </w:t>
                  </w:r>
                  <w:r>
                    <w:rPr>
                      <w:color w:val="489FBE"/>
                    </w:rPr>
                    <w:t>[number] </w:t>
                  </w:r>
                  <w:r>
                    <w:rPr/>
                    <w:t>parties who are employees; or during the period of </w:t>
                  </w:r>
                  <w:r>
                    <w:rPr>
                      <w:color w:val="489FBE"/>
                    </w:rPr>
                    <w:t>[his/her] </w:t>
                  </w:r>
                  <w:r>
                    <w:rPr/>
                    <w:t>involvement with the </w:t>
                  </w:r>
                  <w:r>
                    <w:rPr>
                      <w:color w:val="489FBE"/>
                      <w:spacing w:val="-4"/>
                    </w:rPr>
                    <w:t>[Type </w:t>
                  </w:r>
                  <w:r>
                    <w:rPr>
                      <w:color w:val="489FBE"/>
                    </w:rPr>
                    <w:t>of Organization] </w:t>
                  </w:r>
                  <w:r>
                    <w:rPr/>
                    <w:t>with respect  to the parties who are not employees; and for a period of </w:t>
                  </w:r>
                  <w:r>
                    <w:rPr>
                      <w:color w:val="489FBE"/>
                    </w:rPr>
                    <w:t>[number of years] </w:t>
                  </w:r>
                  <w:r>
                    <w:rPr/>
                    <w:t>year(s) thereafter </w:t>
                  </w:r>
                  <w:r>
                    <w:rPr>
                      <w:color w:val="489FBE"/>
                    </w:rPr>
                    <w:t>[he/she] </w:t>
                  </w:r>
                  <w:r>
                    <w:rPr/>
                    <w:t>will not, directly or indirectly, assist or encourage any other person in carrying out, directly or</w:t>
                  </w:r>
                  <w:r>
                    <w:rPr>
                      <w:spacing w:val="-38"/>
                    </w:rPr>
                    <w:t> </w:t>
                  </w:r>
                  <w:r>
                    <w:rPr/>
                    <w:t>indirectly,</w:t>
                  </w:r>
                </w:p>
                <w:p>
                  <w:pPr>
                    <w:pStyle w:val="BodyText"/>
                    <w:spacing w:line="249" w:lineRule="auto" w:before="3"/>
                    <w:ind w:right="1"/>
                  </w:pPr>
                  <w:r>
                    <w:rPr/>
                    <w:t>any activity that would be prohibited by the above provisions of this Section if such activity were carried out by such party, either directly or indirectly, and in particular each party agrees that </w:t>
                  </w:r>
                  <w:r>
                    <w:rPr>
                      <w:color w:val="489FBE"/>
                    </w:rPr>
                    <w:t>[he/she] </w:t>
                  </w:r>
                  <w:r>
                    <w:rPr/>
                    <w:t>will</w:t>
                  </w:r>
                </w:p>
                <w:p>
                  <w:pPr>
                    <w:pStyle w:val="BodyText"/>
                    <w:spacing w:line="249" w:lineRule="auto" w:before="2"/>
                    <w:ind w:right="56"/>
                  </w:pPr>
                  <w:r>
                    <w:rPr/>
                    <w:t>not, directly or indirectly, induce any employee of the </w:t>
                  </w:r>
                  <w:r>
                    <w:rPr>
                      <w:color w:val="489FBE"/>
                    </w:rPr>
                    <w:t>[Type of Organization] </w:t>
                  </w:r>
                  <w:r>
                    <w:rPr/>
                    <w:t>to carry out, directly or indirectly, any such activity.</w:t>
                  </w:r>
                </w:p>
              </w:txbxContent>
            </v:textbox>
            <w10:wrap type="none"/>
          </v:shape>
        </w:pict>
      </w:r>
      <w:r>
        <w:rPr/>
        <w:pict>
          <v:shape style="position:absolute;margin-left:38pt;margin-top:177.922256pt;width:19.3pt;height:15.65pt;mso-position-horizontal-relative:page;mso-position-vertical-relative:page;z-index:-42112" type="#_x0000_t202" filled="false" stroked="false">
            <v:textbox inset="0,0,0,0">
              <w:txbxContent>
                <w:p>
                  <w:pPr>
                    <w:spacing w:before="20"/>
                    <w:ind w:left="20" w:right="0" w:firstLine="0"/>
                    <w:jc w:val="left"/>
                    <w:rPr>
                      <w:rFonts w:ascii="Franklin Gothic Demi"/>
                      <w:b/>
                      <w:sz w:val="24"/>
                    </w:rPr>
                  </w:pPr>
                  <w:r>
                    <w:rPr>
                      <w:rFonts w:ascii="Franklin Gothic Demi"/>
                      <w:b/>
                      <w:sz w:val="24"/>
                    </w:rPr>
                    <w:t>13.</w:t>
                  </w:r>
                </w:p>
              </w:txbxContent>
            </v:textbox>
            <w10:wrap type="none"/>
          </v:shape>
        </w:pict>
      </w:r>
      <w:r>
        <w:rPr/>
        <w:pict>
          <v:shape style="position:absolute;margin-left:60.5pt;margin-top:177.922256pt;width:524.550pt;height:367.8pt;mso-position-horizontal-relative:page;mso-position-vertical-relative:page;z-index:-42088" type="#_x0000_t202" filled="false" stroked="false">
            <v:textbox inset="0,0,0,0">
              <w:txbxContent>
                <w:p>
                  <w:pPr>
                    <w:spacing w:before="20"/>
                    <w:ind w:left="36" w:right="0" w:firstLine="0"/>
                    <w:jc w:val="left"/>
                    <w:rPr>
                      <w:rFonts w:ascii="Franklin Gothic Demi"/>
                      <w:b/>
                      <w:sz w:val="24"/>
                    </w:rPr>
                  </w:pPr>
                  <w:r>
                    <w:rPr>
                      <w:rFonts w:ascii="Franklin Gothic Demi"/>
                      <w:b/>
                      <w:sz w:val="24"/>
                    </w:rPr>
                    <w:t>Representations of Parties</w:t>
                  </w:r>
                </w:p>
                <w:p>
                  <w:pPr>
                    <w:pStyle w:val="BodyText"/>
                    <w:numPr>
                      <w:ilvl w:val="0"/>
                      <w:numId w:val="8"/>
                    </w:numPr>
                    <w:tabs>
                      <w:tab w:pos="410" w:val="left" w:leader="none"/>
                    </w:tabs>
                    <w:spacing w:line="249" w:lineRule="auto" w:before="111" w:after="0"/>
                    <w:ind w:left="20" w:right="37" w:firstLine="0"/>
                    <w:jc w:val="left"/>
                  </w:pPr>
                  <w:r>
                    <w:rPr/>
                    <w:t>Each party is not obligated under any contract (including licenses, covenants, or commitments of any nature) or other agreement, or subject to any judgment, decree or order of any Court or administrative agency which would conflict with </w:t>
                  </w:r>
                  <w:r>
                    <w:rPr>
                      <w:color w:val="489FBE"/>
                    </w:rPr>
                    <w:t>[his/her] </w:t>
                  </w:r>
                  <w:r>
                    <w:rPr/>
                    <w:t>obligation to use </w:t>
                  </w:r>
                  <w:r>
                    <w:rPr>
                      <w:color w:val="489FBE"/>
                    </w:rPr>
                    <w:t>[his/her] </w:t>
                  </w:r>
                  <w:r>
                    <w:rPr/>
                    <w:t>best efforts to promote the interests of the </w:t>
                  </w:r>
                  <w:r>
                    <w:rPr>
                      <w:color w:val="489FBE"/>
                      <w:spacing w:val="-4"/>
                    </w:rPr>
                    <w:t>[Type </w:t>
                  </w:r>
                  <w:r>
                    <w:rPr>
                      <w:color w:val="489FBE"/>
                    </w:rPr>
                    <w:t>of Organization] </w:t>
                  </w:r>
                  <w:r>
                    <w:rPr/>
                    <w:t>or which would conflict with the </w:t>
                  </w:r>
                  <w:r>
                    <w:rPr>
                      <w:color w:val="489FBE"/>
                      <w:spacing w:val="-4"/>
                    </w:rPr>
                    <w:t>[Type </w:t>
                  </w:r>
                  <w:r>
                    <w:rPr>
                      <w:color w:val="489FBE"/>
                    </w:rPr>
                    <w:t>of Organization]</w:t>
                  </w:r>
                  <w:r>
                    <w:rPr/>
                    <w:t>’s business as conducted or as proposed to be conducted. Neither the execution nor delivery of this Agreement, nor the carrying on of the </w:t>
                  </w:r>
                  <w:r>
                    <w:rPr>
                      <w:color w:val="489FBE"/>
                      <w:spacing w:val="-4"/>
                    </w:rPr>
                    <w:t>[Type </w:t>
                  </w:r>
                  <w:r>
                    <w:rPr>
                      <w:color w:val="489FBE"/>
                    </w:rPr>
                    <w:t>of Organization]</w:t>
                  </w:r>
                  <w:r>
                    <w:rPr/>
                    <w:t>’s business as an officer, director or employee by a </w:t>
                  </w:r>
                  <w:r>
                    <w:rPr>
                      <w:spacing w:val="-3"/>
                    </w:rPr>
                    <w:t>party, </w:t>
                  </w:r>
                  <w:r>
                    <w:rPr/>
                    <w:t>nor the conduct of the</w:t>
                  </w:r>
                  <w:r>
                    <w:rPr>
                      <w:color w:val="489FBE"/>
                    </w:rPr>
                    <w:t> </w:t>
                  </w:r>
                  <w:r>
                    <w:rPr>
                      <w:color w:val="489FBE"/>
                      <w:spacing w:val="-4"/>
                    </w:rPr>
                    <w:t>[Type </w:t>
                  </w:r>
                  <w:r>
                    <w:rPr>
                      <w:color w:val="489FBE"/>
                    </w:rPr>
                    <w:t>of Organization]</w:t>
                  </w:r>
                  <w:r>
                    <w:rPr/>
                    <w:t>’s business as conducted or as proposed to be conducted, will conflict with or result in a breach of the terms, conditions, or provisions of or constitute a default under any contract, covenant, or instrument under which a party is now obligated. Founder has previously delivered to special counsel for</w:t>
                  </w:r>
                  <w:r>
                    <w:rPr>
                      <w:spacing w:val="-19"/>
                    </w:rPr>
                    <w:t> </w:t>
                  </w:r>
                  <w:r>
                    <w:rPr/>
                    <w:t>the</w:t>
                  </w:r>
                </w:p>
                <w:p>
                  <w:pPr>
                    <w:pStyle w:val="BodyText"/>
                    <w:spacing w:line="249" w:lineRule="auto" w:before="9"/>
                    <w:ind w:right="1"/>
                  </w:pPr>
                  <w:r>
                    <w:rPr/>
                    <w:t>founders copies of all agreements between </w:t>
                  </w:r>
                  <w:r>
                    <w:rPr>
                      <w:color w:val="489FBE"/>
                    </w:rPr>
                    <w:t>[him/her] </w:t>
                  </w:r>
                  <w:r>
                    <w:rPr/>
                    <w:t>and </w:t>
                  </w:r>
                  <w:r>
                    <w:rPr>
                      <w:color w:val="489FBE"/>
                    </w:rPr>
                    <w:t>[his/her] </w:t>
                  </w:r>
                  <w:r>
                    <w:rPr/>
                    <w:t>previous employers and other persons that are relevant.</w:t>
                  </w:r>
                </w:p>
                <w:p>
                  <w:pPr>
                    <w:pStyle w:val="BodyText"/>
                    <w:numPr>
                      <w:ilvl w:val="0"/>
                      <w:numId w:val="8"/>
                    </w:numPr>
                    <w:tabs>
                      <w:tab w:pos="350" w:val="left" w:leader="none"/>
                    </w:tabs>
                    <w:spacing w:line="249" w:lineRule="auto" w:before="162" w:after="0"/>
                    <w:ind w:left="20" w:right="230" w:firstLine="0"/>
                    <w:jc w:val="left"/>
                  </w:pPr>
                  <w:r>
                    <w:rPr/>
                    <w:t>Each party does not own, directly or indirectly, of record or beneficially, more than </w:t>
                  </w:r>
                  <w:r>
                    <w:rPr>
                      <w:color w:val="489FBE"/>
                    </w:rPr>
                    <w:t>[amount]</w:t>
                  </w:r>
                  <w:r>
                    <w:rPr/>
                    <w:t>% of the outstanding voting securities (which shall include any security or option convertible into or exercisable for voting securities) of any corporation other than the </w:t>
                  </w:r>
                  <w:r>
                    <w:rPr>
                      <w:color w:val="489FBE"/>
                    </w:rPr>
                    <w:t>[type of organization]</w:t>
                  </w:r>
                  <w:r>
                    <w:rPr/>
                    <w:t>, nor is a party a general partner or limited partner in a </w:t>
                  </w:r>
                  <w:r>
                    <w:rPr>
                      <w:color w:val="489FBE"/>
                    </w:rPr>
                    <w:t>[type of organization] </w:t>
                  </w:r>
                  <w:r>
                    <w:rPr/>
                    <w:t>in which </w:t>
                  </w:r>
                  <w:r>
                    <w:rPr>
                      <w:color w:val="489FBE"/>
                    </w:rPr>
                    <w:t>[he/she] </w:t>
                  </w:r>
                  <w:r>
                    <w:rPr/>
                    <w:t>has a direct or indirect interest in more than</w:t>
                  </w:r>
                  <w:r>
                    <w:rPr>
                      <w:color w:val="489FBE"/>
                    </w:rPr>
                    <w:t> [amount]</w:t>
                  </w:r>
                  <w:r>
                    <w:rPr/>
                    <w:t>% of the profits of such </w:t>
                  </w:r>
                  <w:r>
                    <w:rPr>
                      <w:color w:val="489FBE"/>
                    </w:rPr>
                    <w:t>[type of</w:t>
                  </w:r>
                  <w:r>
                    <w:rPr>
                      <w:color w:val="489FBE"/>
                      <w:spacing w:val="-3"/>
                    </w:rPr>
                    <w:t> </w:t>
                  </w:r>
                  <w:r>
                    <w:rPr>
                      <w:color w:val="489FBE"/>
                    </w:rPr>
                    <w:t>organization]</w:t>
                  </w:r>
                  <w:r>
                    <w:rPr/>
                    <w:t>.</w:t>
                  </w:r>
                </w:p>
                <w:p>
                  <w:pPr>
                    <w:pStyle w:val="BodyText"/>
                    <w:numPr>
                      <w:ilvl w:val="0"/>
                      <w:numId w:val="8"/>
                    </w:numPr>
                    <w:tabs>
                      <w:tab w:pos="356" w:val="left" w:leader="none"/>
                    </w:tabs>
                    <w:spacing w:line="249" w:lineRule="auto" w:before="165" w:after="0"/>
                    <w:ind w:left="20" w:right="148" w:firstLine="0"/>
                    <w:jc w:val="left"/>
                  </w:pPr>
                  <w:r>
                    <w:rPr/>
                    <w:t>Without having undertaken to determine independently the accuracy or completeness of either the representations and warranties of the </w:t>
                  </w:r>
                  <w:r>
                    <w:rPr>
                      <w:color w:val="489FBE"/>
                    </w:rPr>
                    <w:t>[type of organization] </w:t>
                  </w:r>
                  <w:r>
                    <w:rPr/>
                    <w:t>contained herein or any of the information contained in the Business Plan, a party has no reason to believe that the representations and warranties of the </w:t>
                  </w:r>
                  <w:r>
                    <w:rPr>
                      <w:color w:val="489FBE"/>
                    </w:rPr>
                    <w:t>[type of organization] </w:t>
                  </w:r>
                  <w:r>
                    <w:rPr/>
                    <w:t>contained in Section </w:t>
                  </w:r>
                  <w:r>
                    <w:rPr>
                      <w:color w:val="489FBE"/>
                    </w:rPr>
                    <w:t>[number/letter] </w:t>
                  </w:r>
                  <w:r>
                    <w:rPr/>
                    <w:t>of this Agreement are not true and correct, and is familiar with the contents of the Business Plan and has no knowledge of any material fact, condition, or information not disclosed in the Business Plan which has adversely affected or may adversely affect the business of the </w:t>
                  </w:r>
                  <w:r>
                    <w:rPr>
                      <w:color w:val="489FBE"/>
                    </w:rPr>
                    <w:t>[type of</w:t>
                  </w:r>
                  <w:r>
                    <w:rPr>
                      <w:color w:val="489FBE"/>
                      <w:spacing w:val="-2"/>
                    </w:rPr>
                    <w:t> </w:t>
                  </w:r>
                  <w:r>
                    <w:rPr>
                      <w:color w:val="489FBE"/>
                    </w:rPr>
                    <w:t>organization]</w:t>
                  </w:r>
                  <w:r>
                    <w:rPr/>
                    <w:t>.</w:t>
                  </w:r>
                </w:p>
              </w:txbxContent>
            </v:textbox>
            <w10:wrap type="none"/>
          </v:shape>
        </w:pict>
      </w:r>
      <w:r>
        <w:rPr/>
        <w:pict>
          <v:shape style="position:absolute;margin-left:38pt;margin-top:574.922241pt;width:19.2pt;height:15.65pt;mso-position-horizontal-relative:page;mso-position-vertical-relative:page;z-index:-42064" type="#_x0000_t202" filled="false" stroked="false">
            <v:textbox inset="0,0,0,0">
              <w:txbxContent>
                <w:p>
                  <w:pPr>
                    <w:spacing w:before="20"/>
                    <w:ind w:left="20" w:right="0" w:firstLine="0"/>
                    <w:jc w:val="left"/>
                    <w:rPr>
                      <w:rFonts w:ascii="Franklin Gothic Demi"/>
                      <w:b/>
                      <w:sz w:val="24"/>
                    </w:rPr>
                  </w:pPr>
                  <w:r>
                    <w:rPr>
                      <w:rFonts w:ascii="Franklin Gothic Demi"/>
                      <w:b/>
                      <w:sz w:val="24"/>
                    </w:rPr>
                    <w:t>14.</w:t>
                  </w:r>
                </w:p>
              </w:txbxContent>
            </v:textbox>
            <w10:wrap type="none"/>
          </v:shape>
        </w:pict>
      </w:r>
      <w:r>
        <w:rPr/>
        <w:pict>
          <v:shape style="position:absolute;margin-left:61.234962pt;margin-top:574.922241pt;width:93.7pt;height:15.65pt;mso-position-horizontal-relative:page;mso-position-vertical-relative:page;z-index:-42040" type="#_x0000_t202" filled="false" stroked="false">
            <v:textbox inset="0,0,0,0">
              <w:txbxContent>
                <w:p>
                  <w:pPr>
                    <w:spacing w:before="20"/>
                    <w:ind w:left="20" w:right="0" w:firstLine="0"/>
                    <w:jc w:val="left"/>
                    <w:rPr>
                      <w:rFonts w:ascii="Franklin Gothic Demi"/>
                      <w:b/>
                      <w:sz w:val="24"/>
                    </w:rPr>
                  </w:pPr>
                  <w:r>
                    <w:rPr>
                      <w:rFonts w:ascii="Franklin Gothic Demi"/>
                      <w:b/>
                      <w:sz w:val="24"/>
                    </w:rPr>
                    <w:t>Vesting of Shares</w:t>
                  </w:r>
                </w:p>
              </w:txbxContent>
            </v:textbox>
            <w10:wrap type="none"/>
          </v:shape>
        </w:pict>
      </w:r>
      <w:r>
        <w:rPr/>
        <w:pict>
          <v:shape style="position:absolute;margin-left:38pt;margin-top:594.626953pt;width:546.3pt;height:29.7pt;mso-position-horizontal-relative:page;mso-position-vertical-relative:page;z-index:-42016" type="#_x0000_t202" filled="false" stroked="false">
            <v:textbox inset="0,0,0,0">
              <w:txbxContent>
                <w:p>
                  <w:pPr>
                    <w:pStyle w:val="BodyText"/>
                    <w:spacing w:line="249" w:lineRule="auto" w:before="10"/>
                    <w:ind w:right="-5"/>
                  </w:pPr>
                  <w:r>
                    <w:rPr/>
                    <w:t>All of the shares owned by the parties shall be subject to the right and option of the </w:t>
                  </w:r>
                  <w:r>
                    <w:rPr>
                      <w:color w:val="489FBE"/>
                    </w:rPr>
                    <w:t>[type of organization] </w:t>
                  </w:r>
                  <w:r>
                    <w:rPr/>
                    <w:t>and the founders to purchase shares. The shares shall cumulatively vest in accordance with the following schedule:</w:t>
                  </w:r>
                </w:p>
              </w:txbxContent>
            </v:textbox>
            <w10:wrap type="none"/>
          </v:shape>
        </w:pict>
      </w:r>
      <w:r>
        <w:rPr/>
        <w:pict>
          <v:shape style="position:absolute;margin-left:573.599976pt;margin-top:757.626953pt;width:12.8pt;height:15.3pt;mso-position-horizontal-relative:page;mso-position-vertical-relative:page;z-index:-41992" type="#_x0000_t202" filled="false" stroked="false">
            <v:textbox inset="0,0,0,0">
              <w:txbxContent>
                <w:p>
                  <w:pPr>
                    <w:pStyle w:val="BodyText"/>
                    <w:spacing w:before="10"/>
                  </w:pPr>
                  <w:r>
                    <w:rPr>
                      <w:spacing w:val="-12"/>
                    </w:rPr>
                    <w:t>17</w:t>
                  </w:r>
                </w:p>
              </w:txbxContent>
            </v:textbox>
            <w10:wrap type="none"/>
          </v:shape>
        </w:pict>
      </w:r>
      <w:r>
        <w:rPr/>
        <w:pict>
          <v:shape style="position:absolute;margin-left:39.5pt;margin-top:633.220276pt;width:167.5pt;height:15.65pt;mso-position-horizontal-relative:page;mso-position-vertical-relative:page;z-index:-41968" type="#_x0000_t202" filled="false" stroked="false">
            <v:textbox inset="0,0,0,0">
              <w:txbxContent>
                <w:p>
                  <w:pPr>
                    <w:spacing w:before="27"/>
                    <w:ind w:left="80" w:right="0" w:firstLine="0"/>
                    <w:jc w:val="left"/>
                    <w:rPr>
                      <w:sz w:val="22"/>
                    </w:rPr>
                  </w:pPr>
                  <w:r>
                    <w:rPr>
                      <w:sz w:val="22"/>
                    </w:rPr>
                    <w:t>Date</w:t>
                  </w:r>
                </w:p>
              </w:txbxContent>
            </v:textbox>
            <w10:wrap type="none"/>
          </v:shape>
        </w:pict>
      </w:r>
      <w:r>
        <w:rPr/>
        <w:pict>
          <v:shape style="position:absolute;margin-left:207pt;margin-top:633.220276pt;width:321.5pt;height:15.65pt;mso-position-horizontal-relative:page;mso-position-vertical-relative:page;z-index:-41944" type="#_x0000_t202" filled="false" stroked="false">
            <v:textbox inset="0,0,0,0">
              <w:txbxContent>
                <w:p>
                  <w:pPr>
                    <w:spacing w:before="27"/>
                    <w:ind w:left="80" w:right="0" w:firstLine="0"/>
                    <w:jc w:val="left"/>
                    <w:rPr>
                      <w:sz w:val="22"/>
                    </w:rPr>
                  </w:pPr>
                  <w:r>
                    <w:rPr>
                      <w:sz w:val="22"/>
                    </w:rPr>
                    <w:t>Percentage of Share Which Are Vested Shares as of Such Date</w:t>
                  </w:r>
                </w:p>
              </w:txbxContent>
            </v:textbox>
            <w10:wrap type="none"/>
          </v:shape>
        </w:pict>
      </w:r>
      <w:r>
        <w:rPr/>
        <w:pict>
          <v:shape style="position:absolute;margin-left:39.5pt;margin-top:648.847290pt;width:167.5pt;height:15.65pt;mso-position-horizontal-relative:page;mso-position-vertical-relative:page;z-index:-41920" type="#_x0000_t202" filled="false" stroked="false">
            <v:textbox inset="0,0,0,0">
              <w:txbxContent>
                <w:p>
                  <w:pPr>
                    <w:spacing w:before="27"/>
                    <w:ind w:left="80" w:right="0" w:firstLine="0"/>
                    <w:jc w:val="left"/>
                    <w:rPr>
                      <w:sz w:val="22"/>
                    </w:rPr>
                  </w:pPr>
                  <w:r>
                    <w:rPr>
                      <w:color w:val="489FBE"/>
                      <w:sz w:val="22"/>
                    </w:rPr>
                    <w:t>[date]</w:t>
                  </w:r>
                </w:p>
              </w:txbxContent>
            </v:textbox>
            <w10:wrap type="none"/>
          </v:shape>
        </w:pict>
      </w:r>
      <w:r>
        <w:rPr/>
        <w:pict>
          <v:shape style="position:absolute;margin-left:207pt;margin-top:648.847290pt;width:321.5pt;height:15.65pt;mso-position-horizontal-relative:page;mso-position-vertical-relative:page;z-index:-41896" type="#_x0000_t202" filled="false" stroked="false">
            <v:textbox inset="0,0,0,0">
              <w:txbxContent>
                <w:p>
                  <w:pPr>
                    <w:spacing w:before="27"/>
                    <w:ind w:left="80" w:right="0" w:firstLine="0"/>
                    <w:jc w:val="left"/>
                    <w:rPr>
                      <w:sz w:val="22"/>
                    </w:rPr>
                  </w:pPr>
                  <w:r>
                    <w:rPr>
                      <w:color w:val="489FBE"/>
                      <w:sz w:val="22"/>
                    </w:rPr>
                    <w:t>[amount of percentage]</w:t>
                  </w:r>
                  <w:r>
                    <w:rPr>
                      <w:sz w:val="22"/>
                    </w:rPr>
                    <w:t>%</w:t>
                  </w:r>
                </w:p>
              </w:txbxContent>
            </v:textbox>
            <w10:wrap type="none"/>
          </v:shape>
        </w:pict>
      </w:r>
      <w:r>
        <w:rPr/>
        <w:pict>
          <v:shape style="position:absolute;margin-left:39.5pt;margin-top:664.474182pt;width:167.5pt;height:15.65pt;mso-position-horizontal-relative:page;mso-position-vertical-relative:page;z-index:-41872" type="#_x0000_t202" filled="false" stroked="false">
            <v:textbox inset="0,0,0,0">
              <w:txbxContent>
                <w:p>
                  <w:pPr>
                    <w:spacing w:before="27"/>
                    <w:ind w:left="80" w:right="0" w:firstLine="0"/>
                    <w:jc w:val="left"/>
                    <w:rPr>
                      <w:sz w:val="22"/>
                    </w:rPr>
                  </w:pPr>
                  <w:r>
                    <w:rPr>
                      <w:color w:val="489FBE"/>
                      <w:sz w:val="22"/>
                    </w:rPr>
                    <w:t>[date]</w:t>
                  </w:r>
                </w:p>
              </w:txbxContent>
            </v:textbox>
            <w10:wrap type="none"/>
          </v:shape>
        </w:pict>
      </w:r>
      <w:r>
        <w:rPr/>
        <w:pict>
          <v:shape style="position:absolute;margin-left:207pt;margin-top:664.474182pt;width:321.5pt;height:15.65pt;mso-position-horizontal-relative:page;mso-position-vertical-relative:page;z-index:-41848" type="#_x0000_t202" filled="false" stroked="false">
            <v:textbox inset="0,0,0,0">
              <w:txbxContent>
                <w:p>
                  <w:pPr>
                    <w:spacing w:before="27"/>
                    <w:ind w:left="80" w:right="0" w:firstLine="0"/>
                    <w:jc w:val="left"/>
                    <w:rPr>
                      <w:sz w:val="22"/>
                    </w:rPr>
                  </w:pPr>
                  <w:r>
                    <w:rPr>
                      <w:color w:val="489FBE"/>
                      <w:sz w:val="22"/>
                    </w:rPr>
                    <w:t>[amount of percentage]</w:t>
                  </w:r>
                  <w:r>
                    <w:rPr>
                      <w:sz w:val="22"/>
                    </w:rPr>
                    <w:t>%</w:t>
                  </w:r>
                </w:p>
              </w:txbxContent>
            </v:textbox>
            <w10:wrap type="none"/>
          </v:shape>
        </w:pict>
      </w:r>
      <w:r>
        <w:rPr/>
        <w:pict>
          <v:shape style="position:absolute;margin-left:39.5pt;margin-top:680.101196pt;width:167.5pt;height:15.65pt;mso-position-horizontal-relative:page;mso-position-vertical-relative:page;z-index:-41824" type="#_x0000_t202" filled="false" stroked="false">
            <v:textbox inset="0,0,0,0">
              <w:txbxContent>
                <w:p>
                  <w:pPr>
                    <w:spacing w:before="27"/>
                    <w:ind w:left="80" w:right="0" w:firstLine="0"/>
                    <w:jc w:val="left"/>
                    <w:rPr>
                      <w:sz w:val="22"/>
                    </w:rPr>
                  </w:pPr>
                  <w:r>
                    <w:rPr>
                      <w:color w:val="489FBE"/>
                      <w:sz w:val="22"/>
                    </w:rPr>
                    <w:t>[date]</w:t>
                  </w:r>
                </w:p>
              </w:txbxContent>
            </v:textbox>
            <w10:wrap type="none"/>
          </v:shape>
        </w:pict>
      </w:r>
      <w:r>
        <w:rPr/>
        <w:pict>
          <v:shape style="position:absolute;margin-left:207pt;margin-top:680.101196pt;width:321.5pt;height:15.65pt;mso-position-horizontal-relative:page;mso-position-vertical-relative:page;z-index:-41800" type="#_x0000_t202" filled="false" stroked="false">
            <v:textbox inset="0,0,0,0">
              <w:txbxContent>
                <w:p>
                  <w:pPr>
                    <w:spacing w:before="27"/>
                    <w:ind w:left="80" w:right="0" w:firstLine="0"/>
                    <w:jc w:val="left"/>
                    <w:rPr>
                      <w:sz w:val="22"/>
                    </w:rPr>
                  </w:pPr>
                  <w:r>
                    <w:rPr>
                      <w:color w:val="489FBE"/>
                      <w:sz w:val="22"/>
                    </w:rPr>
                    <w:t>[amount of percentage]</w:t>
                  </w:r>
                  <w:r>
                    <w:rPr>
                      <w:sz w:val="22"/>
                    </w:rPr>
                    <w:t>%</w:t>
                  </w:r>
                </w:p>
              </w:txbxContent>
            </v:textbox>
            <w10:wrap type="none"/>
          </v:shape>
        </w:pict>
      </w:r>
      <w:r>
        <w:rPr/>
        <w:pict>
          <v:shape style="position:absolute;margin-left:39.5pt;margin-top:695.728088pt;width:167.5pt;height:16.3pt;mso-position-horizontal-relative:page;mso-position-vertical-relative:page;z-index:-41776" type="#_x0000_t202" filled="false" stroked="false">
            <v:textbox inset="0,0,0,0">
              <w:txbxContent>
                <w:p>
                  <w:pPr>
                    <w:spacing w:before="27"/>
                    <w:ind w:left="80" w:right="0" w:firstLine="0"/>
                    <w:jc w:val="left"/>
                    <w:rPr>
                      <w:sz w:val="22"/>
                    </w:rPr>
                  </w:pPr>
                  <w:r>
                    <w:rPr>
                      <w:color w:val="489FBE"/>
                      <w:sz w:val="22"/>
                    </w:rPr>
                    <w:t>[date]</w:t>
                  </w:r>
                </w:p>
              </w:txbxContent>
            </v:textbox>
            <w10:wrap type="none"/>
          </v:shape>
        </w:pict>
      </w:r>
      <w:r>
        <w:rPr/>
        <w:pict>
          <v:shape style="position:absolute;margin-left:207pt;margin-top:695.728088pt;width:321.5pt;height:16.3pt;mso-position-horizontal-relative:page;mso-position-vertical-relative:page;z-index:-41752" type="#_x0000_t202" filled="false" stroked="false">
            <v:textbox inset="0,0,0,0">
              <w:txbxContent>
                <w:p>
                  <w:pPr>
                    <w:spacing w:before="27"/>
                    <w:ind w:left="80" w:right="0" w:firstLine="0"/>
                    <w:jc w:val="left"/>
                    <w:rPr>
                      <w:sz w:val="22"/>
                    </w:rPr>
                  </w:pPr>
                  <w:r>
                    <w:rPr>
                      <w:color w:val="489FBE"/>
                      <w:sz w:val="22"/>
                    </w:rPr>
                    <w:t>[amount of percentage]</w:t>
                  </w:r>
                  <w:r>
                    <w:rPr>
                      <w:sz w:val="22"/>
                    </w:rPr>
                    <w:t>%</w:t>
                  </w:r>
                </w:p>
              </w:txbxContent>
            </v:textbox>
            <w10:wrap type="none"/>
          </v:shape>
        </w:pict>
      </w:r>
      <w:r>
        <w:rPr/>
        <w:pict>
          <v:shape style="position:absolute;margin-left:39.5pt;margin-top:712.028198pt;width:167.5pt;height:15.65pt;mso-position-horizontal-relative:page;mso-position-vertical-relative:page;z-index:-41728" type="#_x0000_t202" filled="false" stroked="false">
            <v:textbox inset="0,0,0,0">
              <w:txbxContent>
                <w:p>
                  <w:pPr>
                    <w:spacing w:before="27"/>
                    <w:ind w:left="80" w:right="0" w:firstLine="0"/>
                    <w:jc w:val="left"/>
                    <w:rPr>
                      <w:sz w:val="22"/>
                    </w:rPr>
                  </w:pPr>
                  <w:r>
                    <w:rPr>
                      <w:color w:val="489FBE"/>
                      <w:sz w:val="22"/>
                    </w:rPr>
                    <w:t>[date]</w:t>
                  </w:r>
                </w:p>
              </w:txbxContent>
            </v:textbox>
            <w10:wrap type="none"/>
          </v:shape>
        </w:pict>
      </w:r>
      <w:r>
        <w:rPr/>
        <w:pict>
          <v:shape style="position:absolute;margin-left:207pt;margin-top:712.028198pt;width:321.5pt;height:15.65pt;mso-position-horizontal-relative:page;mso-position-vertical-relative:page;z-index:-41704" type="#_x0000_t202" filled="false" stroked="false">
            <v:textbox inset="0,0,0,0">
              <w:txbxContent>
                <w:p>
                  <w:pPr>
                    <w:spacing w:before="27"/>
                    <w:ind w:left="80" w:right="0" w:firstLine="0"/>
                    <w:jc w:val="left"/>
                    <w:rPr>
                      <w:sz w:val="22"/>
                    </w:rPr>
                  </w:pPr>
                  <w:r>
                    <w:rPr>
                      <w:color w:val="489FBE"/>
                      <w:sz w:val="22"/>
                    </w:rPr>
                    <w:t>[amount of percentage]</w:t>
                  </w:r>
                  <w:r>
                    <w:rPr>
                      <w:sz w:val="22"/>
                    </w:rPr>
                    <w:t>%</w:t>
                  </w:r>
                </w:p>
              </w:txbxContent>
            </v:textbox>
            <w10:wrap type="none"/>
          </v:shape>
        </w:pict>
      </w:r>
      <w:r>
        <w:rPr/>
        <w:pict>
          <v:shape style="position:absolute;margin-left:495pt;margin-top:745.333008pt;width:91pt;height:12pt;mso-position-horizontal-relative:page;mso-position-vertical-relative:page;z-index:-41680" type="#_x0000_t202" filled="false" stroked="false">
            <v:textbox inset="0,0,0,0">
              <w:txbxContent>
                <w:p>
                  <w:pPr>
                    <w:pStyle w:val="BodyText"/>
                    <w:ind w:left="40"/>
                    <w:rPr>
                      <w:sz w:val="17"/>
                    </w:rPr>
                  </w:pPr>
                </w:p>
              </w:txbxContent>
            </v:textbox>
            <w10:wrap type="none"/>
          </v:shape>
        </w:pict>
      </w:r>
      <w:r>
        <w:rPr/>
        <w:pict>
          <v:shape style="position:absolute;margin-left:495pt;margin-top:746.666992pt;width:91pt;height:12pt;mso-position-horizontal-relative:page;mso-position-vertical-relative:page;z-index:-41656" type="#_x0000_t202" filled="false" stroked="false">
            <v:textbox inset="0,0,0,0">
              <w:txbxContent>
                <w:p>
                  <w:pPr>
                    <w:pStyle w:val="BodyText"/>
                    <w:ind w:left="40"/>
                    <w:rPr>
                      <w:sz w:val="17"/>
                    </w:rPr>
                  </w:pPr>
                </w:p>
              </w:txbxContent>
            </v:textbox>
            <w10:wrap type="none"/>
          </v:shape>
        </w:pict>
      </w:r>
    </w:p>
    <w:p>
      <w:pPr>
        <w:spacing w:after="0"/>
        <w:rPr>
          <w:sz w:val="2"/>
          <w:szCs w:val="2"/>
        </w:rPr>
        <w:sectPr>
          <w:pgSz w:w="12240" w:h="15840"/>
          <w:pgMar w:top="660" w:bottom="280" w:left="300" w:right="380"/>
        </w:sectPr>
      </w:pPr>
    </w:p>
    <w:p>
      <w:pPr>
        <w:rPr>
          <w:sz w:val="2"/>
          <w:szCs w:val="2"/>
        </w:rPr>
      </w:pPr>
      <w:r>
        <w:rPr/>
        <w:pict>
          <v:group style="position:absolute;margin-left:39pt;margin-top:756pt;width:91pt;height:2pt;mso-position-horizontal-relative:page;mso-position-vertical-relative:page;z-index:-41632" coordorigin="780,15120" coordsize="1820,40">
            <v:line style="position:absolute" from="780,15127" to="2600,15127" stroked="true" strokeweight=".666pt" strokecolor="#000000">
              <v:stroke dashstyle="solid"/>
            </v:line>
            <v:line style="position:absolute" from="780,15153" to="2600,15153" stroked="true" strokeweight=".666pt" strokecolor="#000000">
              <v:stroke dashstyle="solid"/>
            </v:line>
            <w10:wrap type="none"/>
          </v:group>
        </w:pict>
      </w:r>
      <w:r>
        <w:rPr/>
        <w:pict>
          <v:shape style="position:absolute;margin-left:38pt;margin-top:32.626942pt;width:543.9pt;height:181.7pt;mso-position-horizontal-relative:page;mso-position-vertical-relative:page;z-index:-41608" type="#_x0000_t202" filled="false" stroked="false">
            <v:textbox inset="0,0,0,0">
              <w:txbxContent>
                <w:p>
                  <w:pPr>
                    <w:pStyle w:val="BodyText"/>
                    <w:spacing w:line="249" w:lineRule="auto" w:before="10"/>
                    <w:ind w:right="2"/>
                  </w:pPr>
                  <w:r>
                    <w:rPr/>
                    <w:t>The shares shall cease to vest further in accordance with the above schedule on the date (“Termination Date”) on which a party shall cease to be a “Service Provider” (as hereinafter defined) (a “Termination”). Hereinafter, the shares which are vested are sometimes referred to as the “Vested Shares,” and the shares which are not so vested are sometimes referred to as the “Unvested Shares.”</w:t>
                  </w:r>
                </w:p>
                <w:p>
                  <w:pPr>
                    <w:pStyle w:val="BodyText"/>
                    <w:spacing w:line="249" w:lineRule="auto" w:before="163"/>
                    <w:ind w:right="17"/>
                  </w:pPr>
                  <w:r>
                    <w:rPr/>
                    <w:t>For the purpose of this Agreement, a party shall be deemed to be a “Service Provider” to the </w:t>
                  </w:r>
                  <w:r>
                    <w:rPr>
                      <w:color w:val="489FBE"/>
                    </w:rPr>
                    <w:t>[type of organization] </w:t>
                  </w:r>
                  <w:r>
                    <w:rPr/>
                    <w:t>for so long as the party is employed by the </w:t>
                  </w:r>
                  <w:r>
                    <w:rPr>
                      <w:color w:val="489FBE"/>
                    </w:rPr>
                    <w:t>[type of organization]</w:t>
                  </w:r>
                  <w:r>
                    <w:rPr/>
                    <w:t>, or a parent or subsidiary of the </w:t>
                  </w:r>
                  <w:r>
                    <w:rPr>
                      <w:color w:val="489FBE"/>
                    </w:rPr>
                    <w:t>[type of organization]</w:t>
                  </w:r>
                  <w:r>
                    <w:rPr/>
                    <w:t>. A leave of absence (regardless of the reason therefor) shall be deemed to constitute the cessation of Service Provider status as of the commencement date of the leave, unless such leave is authorized by the </w:t>
                  </w:r>
                  <w:r>
                    <w:rPr>
                      <w:color w:val="489FBE"/>
                    </w:rPr>
                    <w:t>[type of organization] </w:t>
                  </w:r>
                  <w:r>
                    <w:rPr/>
                    <w:t>in writing and the party recommences providing services prior to the expiration date of such leave. </w:t>
                  </w:r>
                  <w:r>
                    <w:rPr>
                      <w:spacing w:val="-3"/>
                    </w:rPr>
                    <w:t>Accordingly, </w:t>
                  </w:r>
                  <w:r>
                    <w:rPr/>
                    <w:t>the party shall receive credit as a Service Provider to the </w:t>
                  </w:r>
                  <w:r>
                    <w:rPr>
                      <w:color w:val="489FBE"/>
                    </w:rPr>
                    <w:t>[type of organization] </w:t>
                  </w:r>
                  <w:r>
                    <w:rPr/>
                    <w:t>during a leave of absence only if the leave is authorized by the </w:t>
                  </w:r>
                  <w:r>
                    <w:rPr>
                      <w:color w:val="489FBE"/>
                    </w:rPr>
                    <w:t>[type of organization] </w:t>
                  </w:r>
                  <w:r>
                    <w:rPr/>
                    <w:t>and the party</w:t>
                  </w:r>
                  <w:r>
                    <w:rPr>
                      <w:spacing w:val="-21"/>
                    </w:rPr>
                    <w:t> </w:t>
                  </w:r>
                  <w:r>
                    <w:rPr/>
                    <w:t>recommences providing services on or prior to the expiration date of the</w:t>
                  </w:r>
                  <w:r>
                    <w:rPr>
                      <w:spacing w:val="-2"/>
                    </w:rPr>
                    <w:t> </w:t>
                  </w:r>
                  <w:r>
                    <w:rPr/>
                    <w:t>leave.</w:t>
                  </w:r>
                </w:p>
              </w:txbxContent>
            </v:textbox>
            <w10:wrap type="none"/>
          </v:shape>
        </w:pict>
      </w:r>
      <w:r>
        <w:rPr/>
        <w:pict>
          <v:shape style="position:absolute;margin-left:38pt;margin-top:243.522247pt;width:546.3pt;height:92.6pt;mso-position-horizontal-relative:page;mso-position-vertical-relative:page;z-index:-41584" type="#_x0000_t202" filled="false" stroked="false">
            <v:textbox inset="0,0,0,0">
              <w:txbxContent>
                <w:p>
                  <w:pPr>
                    <w:spacing w:before="20"/>
                    <w:ind w:left="20" w:right="0" w:firstLine="0"/>
                    <w:jc w:val="left"/>
                    <w:rPr>
                      <w:rFonts w:ascii="Franklin Gothic Demi"/>
                      <w:b/>
                      <w:sz w:val="24"/>
                    </w:rPr>
                  </w:pPr>
                  <w:r>
                    <w:rPr>
                      <w:rFonts w:ascii="Franklin Gothic Demi"/>
                      <w:b/>
                      <w:sz w:val="24"/>
                    </w:rPr>
                    <w:t>15. Option to Purchase Vested Shares</w:t>
                  </w:r>
                </w:p>
                <w:p>
                  <w:pPr>
                    <w:pStyle w:val="BodyText"/>
                    <w:spacing w:line="249" w:lineRule="auto" w:before="111"/>
                    <w:ind w:right="-4"/>
                  </w:pPr>
                  <w:r>
                    <w:rPr/>
                    <w:t>In the event of a Termination of any party, for any reason or for no reason, including involuntary termination of employment, termination of employment for cause or without cause, or temporary or permanent disability or death, then the </w:t>
                  </w:r>
                  <w:r>
                    <w:rPr>
                      <w:color w:val="489FBE"/>
                    </w:rPr>
                    <w:t>[type of organization] </w:t>
                  </w:r>
                  <w:r>
                    <w:rPr/>
                    <w:t>and/or the founders shall have an unconditional option to purchase from the party, or his or her personal representative, as the case may be, all or any part of the Vested Shares owned by the parties on the Termination Date, at a price equal to the original issue price of such Vested Shares.</w:t>
                  </w:r>
                </w:p>
              </w:txbxContent>
            </v:textbox>
            <w10:wrap type="none"/>
          </v:shape>
        </w:pict>
      </w:r>
      <w:r>
        <w:rPr/>
        <w:pict>
          <v:shape style="position:absolute;margin-left:38pt;margin-top:365.322266pt;width:545.2pt;height:92.6pt;mso-position-horizontal-relative:page;mso-position-vertical-relative:page;z-index:-41560" type="#_x0000_t202" filled="false" stroked="false">
            <v:textbox inset="0,0,0,0">
              <w:txbxContent>
                <w:p>
                  <w:pPr>
                    <w:spacing w:before="20"/>
                    <w:ind w:left="20" w:right="0" w:firstLine="0"/>
                    <w:jc w:val="left"/>
                    <w:rPr>
                      <w:rFonts w:ascii="Franklin Gothic Demi"/>
                      <w:b/>
                      <w:sz w:val="24"/>
                    </w:rPr>
                  </w:pPr>
                  <w:r>
                    <w:rPr>
                      <w:rFonts w:ascii="Franklin Gothic Demi"/>
                      <w:b/>
                      <w:sz w:val="24"/>
                    </w:rPr>
                    <w:t>16. Forfeiture of Shares</w:t>
                  </w:r>
                </w:p>
                <w:p>
                  <w:pPr>
                    <w:pStyle w:val="BodyText"/>
                    <w:spacing w:line="249" w:lineRule="auto" w:before="111"/>
                    <w:ind w:right="-1"/>
                  </w:pPr>
                  <w:r>
                    <w:rPr/>
                    <w:t>Notwithstanding anything contained herein to the contrary, if any party engages in wrongdoing, the founders shall have the right, in their sole and good faith judgment, to suspend (temporarily or permanently) the vesting of any or all of the party’s Unvested Shares, extend the date for such vesting, suspend (temporarily or permanently) the transferability of any or all of the Vested Shares, require the forfeiture of any or all of the Vested Shares then held by the party, or take any other actions in respect of any or all of the Vested Shares or this Agreement.</w:t>
                  </w:r>
                </w:p>
              </w:txbxContent>
            </v:textbox>
            <w10:wrap type="none"/>
          </v:shape>
        </w:pict>
      </w:r>
      <w:r>
        <w:rPr/>
        <w:pict>
          <v:shape style="position:absolute;margin-left:38pt;margin-top:487.122253pt;width:533.450pt;height:63.8pt;mso-position-horizontal-relative:page;mso-position-vertical-relative:page;z-index:-41536" type="#_x0000_t202" filled="false" stroked="false">
            <v:textbox inset="0,0,0,0">
              <w:txbxContent>
                <w:p>
                  <w:pPr>
                    <w:spacing w:before="20"/>
                    <w:ind w:left="20" w:right="0" w:firstLine="0"/>
                    <w:jc w:val="left"/>
                    <w:rPr>
                      <w:rFonts w:ascii="Franklin Gothic Demi"/>
                      <w:b/>
                      <w:sz w:val="24"/>
                    </w:rPr>
                  </w:pPr>
                  <w:r>
                    <w:rPr>
                      <w:rFonts w:ascii="Franklin Gothic Demi"/>
                      <w:b/>
                      <w:sz w:val="24"/>
                    </w:rPr>
                    <w:t>17. Governing Law</w:t>
                  </w:r>
                </w:p>
                <w:p>
                  <w:pPr>
                    <w:pStyle w:val="BodyText"/>
                    <w:spacing w:line="249" w:lineRule="auto" w:before="111"/>
                    <w:ind w:right="-14"/>
                  </w:pPr>
                  <w:r>
                    <w:rPr/>
                    <w:t>This Agreement shall be governed by and construed in accordance with the laws of the State of </w:t>
                  </w:r>
                  <w:r>
                    <w:rPr>
                      <w:color w:val="489FBE"/>
                    </w:rPr>
                    <w:t>[name of state] </w:t>
                  </w:r>
                  <w:r>
                    <w:rPr/>
                    <w:t>applicable to contracts between </w:t>
                  </w:r>
                  <w:r>
                    <w:rPr>
                      <w:color w:val="489FBE"/>
                    </w:rPr>
                    <w:t>[name of state] </w:t>
                  </w:r>
                  <w:r>
                    <w:rPr/>
                    <w:t>residents entered into and to be performed entirely within the State of </w:t>
                  </w:r>
                  <w:r>
                    <w:rPr>
                      <w:color w:val="489FBE"/>
                    </w:rPr>
                    <w:t>[name of state]</w:t>
                  </w:r>
                  <w:r>
                    <w:rPr/>
                    <w:t>.</w:t>
                  </w:r>
                </w:p>
              </w:txbxContent>
            </v:textbox>
            <w10:wrap type="none"/>
          </v:shape>
        </w:pict>
      </w:r>
      <w:r>
        <w:rPr/>
        <w:pict>
          <v:shape style="position:absolute;margin-left:38pt;margin-top:580.122253pt;width:537.35pt;height:63.8pt;mso-position-horizontal-relative:page;mso-position-vertical-relative:page;z-index:-41512" type="#_x0000_t202" filled="false" stroked="false">
            <v:textbox inset="0,0,0,0">
              <w:txbxContent>
                <w:p>
                  <w:pPr>
                    <w:spacing w:before="20"/>
                    <w:ind w:left="20" w:right="0" w:firstLine="0"/>
                    <w:jc w:val="left"/>
                    <w:rPr>
                      <w:rFonts w:ascii="Franklin Gothic Demi"/>
                      <w:b/>
                      <w:sz w:val="24"/>
                    </w:rPr>
                  </w:pPr>
                  <w:r>
                    <w:rPr>
                      <w:rFonts w:ascii="Franklin Gothic Demi"/>
                      <w:b/>
                      <w:sz w:val="24"/>
                    </w:rPr>
                    <w:t>18.</w:t>
                  </w:r>
                  <w:r>
                    <w:rPr>
                      <w:rFonts w:ascii="Franklin Gothic Demi"/>
                      <w:b/>
                      <w:spacing w:val="59"/>
                      <w:sz w:val="24"/>
                    </w:rPr>
                    <w:t> </w:t>
                  </w:r>
                  <w:r>
                    <w:rPr>
                      <w:rFonts w:ascii="Franklin Gothic Demi"/>
                      <w:b/>
                      <w:sz w:val="24"/>
                    </w:rPr>
                    <w:t>Survival</w:t>
                  </w:r>
                </w:p>
                <w:p>
                  <w:pPr>
                    <w:pStyle w:val="BodyText"/>
                    <w:spacing w:line="249" w:lineRule="auto" w:before="111"/>
                    <w:ind w:right="-4"/>
                  </w:pPr>
                  <w:r>
                    <w:rPr/>
                    <w:t>The representations, warranties, covenants, and agreements made by the parties herein shall survive any investigation made by any founder or the </w:t>
                  </w:r>
                  <w:r>
                    <w:rPr>
                      <w:color w:val="489FBE"/>
                    </w:rPr>
                    <w:t>[type of organization] </w:t>
                  </w:r>
                  <w:r>
                    <w:rPr/>
                    <w:t>and shall survive the closing of the transactions contemplated hereby.</w:t>
                  </w:r>
                </w:p>
              </w:txbxContent>
            </v:textbox>
            <w10:wrap type="none"/>
          </v:shape>
        </w:pict>
      </w:r>
      <w:r>
        <w:rPr/>
        <w:pict>
          <v:shape style="position:absolute;margin-left:38pt;margin-top:673.122253pt;width:540.950pt;height:63.8pt;mso-position-horizontal-relative:page;mso-position-vertical-relative:page;z-index:-41488" type="#_x0000_t202" filled="false" stroked="false">
            <v:textbox inset="0,0,0,0">
              <w:txbxContent>
                <w:p>
                  <w:pPr>
                    <w:spacing w:before="20"/>
                    <w:ind w:left="20" w:right="0" w:firstLine="0"/>
                    <w:jc w:val="left"/>
                    <w:rPr>
                      <w:rFonts w:ascii="Franklin Gothic Demi"/>
                      <w:b/>
                      <w:sz w:val="24"/>
                    </w:rPr>
                  </w:pPr>
                  <w:r>
                    <w:rPr>
                      <w:rFonts w:ascii="Franklin Gothic Demi"/>
                      <w:b/>
                      <w:sz w:val="24"/>
                    </w:rPr>
                    <w:t>19. Successors and Assigns</w:t>
                  </w:r>
                </w:p>
                <w:p>
                  <w:pPr>
                    <w:pStyle w:val="BodyText"/>
                    <w:spacing w:line="249" w:lineRule="auto" w:before="111"/>
                    <w:ind w:right="17"/>
                    <w:jc w:val="both"/>
                  </w:pPr>
                  <w:r>
                    <w:rPr/>
                    <w:t>Except as otherwise provided herein, the provisions hereof shall inure to the benefit of, and be binding upon, </w:t>
                  </w:r>
                  <w:r>
                    <w:rPr>
                      <w:spacing w:val="-4"/>
                    </w:rPr>
                    <w:t>the </w:t>
                  </w:r>
                  <w:r>
                    <w:rPr/>
                    <w:t>successors, assigns, heirs, executors, and administrators of the parties hereto, provided that none of the parties is intended to have any right, </w:t>
                  </w:r>
                  <w:r>
                    <w:rPr>
                      <w:spacing w:val="-3"/>
                    </w:rPr>
                    <w:t>remedy, </w:t>
                  </w:r>
                  <w:r>
                    <w:rPr/>
                    <w:t>or privilege hereunder.</w:t>
                  </w:r>
                </w:p>
              </w:txbxContent>
            </v:textbox>
            <w10:wrap type="none"/>
          </v:shape>
        </w:pict>
      </w:r>
      <w:r>
        <w:rPr/>
        <w:pict>
          <v:shape style="position:absolute;margin-left:38pt;margin-top:757.626953pt;width:12.8pt;height:15.3pt;mso-position-horizontal-relative:page;mso-position-vertical-relative:page;z-index:-41464" type="#_x0000_t202" filled="false" stroked="false">
            <v:textbox inset="0,0,0,0">
              <w:txbxContent>
                <w:p>
                  <w:pPr>
                    <w:pStyle w:val="BodyText"/>
                    <w:spacing w:before="10"/>
                  </w:pPr>
                  <w:r>
                    <w:rPr>
                      <w:spacing w:val="-12"/>
                    </w:rPr>
                    <w:t>18</w:t>
                  </w:r>
                </w:p>
              </w:txbxContent>
            </v:textbox>
            <w10:wrap type="none"/>
          </v:shape>
        </w:pict>
      </w:r>
      <w:r>
        <w:rPr/>
        <w:pict>
          <v:shape style="position:absolute;margin-left:39pt;margin-top:745.333008pt;width:91pt;height:12pt;mso-position-horizontal-relative:page;mso-position-vertical-relative:page;z-index:-41440" type="#_x0000_t202" filled="false" stroked="false">
            <v:textbox inset="0,0,0,0">
              <w:txbxContent>
                <w:p>
                  <w:pPr>
                    <w:pStyle w:val="BodyText"/>
                    <w:ind w:left="40"/>
                    <w:rPr>
                      <w:sz w:val="17"/>
                    </w:rPr>
                  </w:pPr>
                </w:p>
              </w:txbxContent>
            </v:textbox>
            <w10:wrap type="none"/>
          </v:shape>
        </w:pict>
      </w:r>
      <w:r>
        <w:rPr/>
        <w:pict>
          <v:shape style="position:absolute;margin-left:39pt;margin-top:746.666992pt;width:91pt;height:12pt;mso-position-horizontal-relative:page;mso-position-vertical-relative:page;z-index:-41416" type="#_x0000_t202" filled="false" stroked="false">
            <v:textbox inset="0,0,0,0">
              <w:txbxContent>
                <w:p>
                  <w:pPr>
                    <w:pStyle w:val="BodyText"/>
                    <w:ind w:left="40"/>
                    <w:rPr>
                      <w:sz w:val="17"/>
                    </w:rPr>
                  </w:pPr>
                </w:p>
              </w:txbxContent>
            </v:textbox>
            <w10:wrap type="none"/>
          </v:shape>
        </w:pict>
      </w:r>
    </w:p>
    <w:p>
      <w:pPr>
        <w:spacing w:after="0"/>
        <w:rPr>
          <w:sz w:val="2"/>
          <w:szCs w:val="2"/>
        </w:rPr>
        <w:sectPr>
          <w:pgSz w:w="12240" w:h="15840"/>
          <w:pgMar w:top="660" w:bottom="280" w:left="300" w:right="380"/>
        </w:sectPr>
      </w:pPr>
    </w:p>
    <w:p>
      <w:pPr>
        <w:rPr>
          <w:sz w:val="2"/>
          <w:szCs w:val="2"/>
        </w:rPr>
      </w:pPr>
      <w:r>
        <w:rPr/>
        <w:pict>
          <v:group style="position:absolute;margin-left:495pt;margin-top:756pt;width:91pt;height:2pt;mso-position-horizontal-relative:page;mso-position-vertical-relative:page;z-index:-41392" coordorigin="9900,15120" coordsize="1820,40">
            <v:line style="position:absolute" from="9900,15127" to="11720,15127" stroked="true" strokeweight=".666pt" strokecolor="#000000">
              <v:stroke dashstyle="solid"/>
            </v:line>
            <v:line style="position:absolute" from="9900,15153" to="11720,15153" stroked="true" strokeweight=".666pt" strokecolor="#000000">
              <v:stroke dashstyle="solid"/>
            </v:line>
            <w10:wrap type="none"/>
          </v:group>
        </w:pict>
      </w:r>
      <w:r>
        <w:rPr/>
        <w:pict>
          <v:shape style="position:absolute;margin-left:38pt;margin-top:32.404255pt;width:533.25pt;height:49.4pt;mso-position-horizontal-relative:page;mso-position-vertical-relative:page;z-index:-41368" type="#_x0000_t202" filled="false" stroked="false">
            <v:textbox inset="0,0,0,0">
              <w:txbxContent>
                <w:p>
                  <w:pPr>
                    <w:spacing w:before="20"/>
                    <w:ind w:left="20" w:right="0" w:firstLine="0"/>
                    <w:jc w:val="left"/>
                    <w:rPr>
                      <w:rFonts w:ascii="Franklin Gothic Demi"/>
                      <w:b/>
                      <w:sz w:val="24"/>
                    </w:rPr>
                  </w:pPr>
                  <w:r>
                    <w:rPr>
                      <w:rFonts w:ascii="Franklin Gothic Demi"/>
                      <w:b/>
                      <w:sz w:val="24"/>
                    </w:rPr>
                    <w:t>20. Entire Agreement</w:t>
                  </w:r>
                </w:p>
                <w:p>
                  <w:pPr>
                    <w:pStyle w:val="BodyText"/>
                    <w:spacing w:line="249" w:lineRule="auto" w:before="111"/>
                    <w:ind w:right="-12"/>
                  </w:pPr>
                  <w:r>
                    <w:rPr/>
                    <w:t>This Agreement and the other documents delivered pursuant hereto constitute the full and entire understanding and agreement between the parties with regard to the subjects hereof and thereof.</w:t>
                  </w:r>
                </w:p>
              </w:txbxContent>
            </v:textbox>
            <w10:wrap type="none"/>
          </v:shape>
        </w:pict>
      </w:r>
      <w:r>
        <w:rPr/>
        <w:pict>
          <v:shape style="position:absolute;margin-left:38pt;margin-top:111.00425pt;width:548.75pt;height:121.4pt;mso-position-horizontal-relative:page;mso-position-vertical-relative:page;z-index:-41344" type="#_x0000_t202" filled="false" stroked="false">
            <v:textbox inset="0,0,0,0">
              <w:txbxContent>
                <w:p>
                  <w:pPr>
                    <w:spacing w:before="20"/>
                    <w:ind w:left="20" w:right="0" w:firstLine="0"/>
                    <w:jc w:val="left"/>
                    <w:rPr>
                      <w:rFonts w:ascii="Franklin Gothic Demi"/>
                      <w:b/>
                      <w:sz w:val="24"/>
                    </w:rPr>
                  </w:pPr>
                  <w:r>
                    <w:rPr>
                      <w:rFonts w:ascii="Franklin Gothic Demi"/>
                      <w:b/>
                      <w:sz w:val="24"/>
                    </w:rPr>
                    <w:t>21. Amendments and Waivers</w:t>
                  </w:r>
                </w:p>
                <w:p>
                  <w:pPr>
                    <w:pStyle w:val="BodyText"/>
                    <w:spacing w:line="249" w:lineRule="auto" w:before="111"/>
                    <w:ind w:right="179"/>
                  </w:pPr>
                  <w:r>
                    <w:rPr/>
                    <w:t>Except as provided above, any term of this Agreement may be amended and the observance of any term of this Agreement may be waived (either generally or in a particular instance and either retroactively or prospectively), with the written consent of the </w:t>
                  </w:r>
                  <w:r>
                    <w:rPr>
                      <w:color w:val="489FBE"/>
                    </w:rPr>
                    <w:t>[type of organization] </w:t>
                  </w:r>
                  <w:r>
                    <w:rPr/>
                    <w:t>and the holders of at least </w:t>
                  </w:r>
                  <w:r>
                    <w:rPr>
                      <w:color w:val="489FBE"/>
                    </w:rPr>
                    <w:t>[amount]</w:t>
                  </w:r>
                  <w:r>
                    <w:rPr/>
                    <w:t>% of the </w:t>
                  </w:r>
                  <w:r>
                    <w:rPr>
                      <w:color w:val="489FBE"/>
                    </w:rPr>
                    <w:t>[outstanding shares (including any converted shares that have not been sold to the public]</w:t>
                  </w:r>
                  <w:r>
                    <w:rPr/>
                    <w:t>. Any amendment or waiver effected in accordance with this section shall be binding upon and equally affect each holder of any securities</w:t>
                  </w:r>
                </w:p>
                <w:p>
                  <w:pPr>
                    <w:pStyle w:val="BodyText"/>
                    <w:spacing w:line="249" w:lineRule="auto" w:before="5"/>
                    <w:ind w:right="-16"/>
                  </w:pPr>
                  <w:r>
                    <w:rPr/>
                    <w:t>purchased under this Agreement at the time outstanding (including securities into which such securities have been converted), each future holder of all such securities, and the </w:t>
                  </w:r>
                  <w:r>
                    <w:rPr>
                      <w:color w:val="489FBE"/>
                    </w:rPr>
                    <w:t>[type of organization]</w:t>
                  </w:r>
                  <w:r>
                    <w:rPr/>
                    <w:t>.</w:t>
                  </w:r>
                </w:p>
              </w:txbxContent>
            </v:textbox>
            <w10:wrap type="none"/>
          </v:shape>
        </w:pict>
      </w:r>
      <w:r>
        <w:rPr/>
        <w:pict>
          <v:shape style="position:absolute;margin-left:38pt;margin-top:261.604340pt;width:544.15pt;height:107pt;mso-position-horizontal-relative:page;mso-position-vertical-relative:page;z-index:-41320" type="#_x0000_t202" filled="false" stroked="false">
            <v:textbox inset="0,0,0,0">
              <w:txbxContent>
                <w:p>
                  <w:pPr>
                    <w:spacing w:before="20"/>
                    <w:ind w:left="20" w:right="0" w:firstLine="0"/>
                    <w:jc w:val="left"/>
                    <w:rPr>
                      <w:rFonts w:ascii="Franklin Gothic Demi"/>
                      <w:b/>
                      <w:sz w:val="24"/>
                    </w:rPr>
                  </w:pPr>
                  <w:r>
                    <w:rPr>
                      <w:rFonts w:ascii="Franklin Gothic Demi"/>
                      <w:b/>
                      <w:sz w:val="24"/>
                    </w:rPr>
                    <w:t>22.</w:t>
                  </w:r>
                  <w:r>
                    <w:rPr>
                      <w:rFonts w:ascii="Franklin Gothic Demi"/>
                      <w:b/>
                      <w:spacing w:val="59"/>
                      <w:sz w:val="24"/>
                    </w:rPr>
                    <w:t> </w:t>
                  </w:r>
                  <w:r>
                    <w:rPr>
                      <w:rFonts w:ascii="Franklin Gothic Demi"/>
                      <w:b/>
                      <w:sz w:val="24"/>
                    </w:rPr>
                    <w:t>Remedies</w:t>
                  </w:r>
                </w:p>
                <w:p>
                  <w:pPr>
                    <w:pStyle w:val="BodyText"/>
                    <w:spacing w:line="249" w:lineRule="auto" w:before="111"/>
                    <w:ind w:right="-14"/>
                  </w:pPr>
                  <w:r>
                    <w:rPr/>
                    <w:t>Each holder of Unvested Shares and Vested Shares will be entitled to enforce its rights under this Agreement specifically, to recover damages by reason of any breach of any provision hereof and to exercise all other rights existing in its favor. Each holder of Unvested Shares and Vested Shares agrees and acknowledges that money damages may not be an adequate remedy for any breach of the provisions of this Agreement and that each holder may, in its sole discretion, apply to any court of law or equity of competent jurisdiction for specific performance in addition to injunctive relief in order to enforce or prevent any violations of the provisions of this Agreement.</w:t>
                  </w:r>
                </w:p>
              </w:txbxContent>
            </v:textbox>
            <w10:wrap type="none"/>
          </v:shape>
        </w:pict>
      </w:r>
      <w:r>
        <w:rPr/>
        <w:pict>
          <v:shape style="position:absolute;margin-left:573.599976pt;margin-top:757.626953pt;width:12.8pt;height:15.3pt;mso-position-horizontal-relative:page;mso-position-vertical-relative:page;z-index:-41296" type="#_x0000_t202" filled="false" stroked="false">
            <v:textbox inset="0,0,0,0">
              <w:txbxContent>
                <w:p>
                  <w:pPr>
                    <w:pStyle w:val="BodyText"/>
                    <w:spacing w:before="10"/>
                  </w:pPr>
                  <w:r>
                    <w:rPr>
                      <w:spacing w:val="-12"/>
                    </w:rPr>
                    <w:t>19</w:t>
                  </w:r>
                </w:p>
              </w:txbxContent>
            </v:textbox>
            <w10:wrap type="none"/>
          </v:shape>
        </w:pict>
      </w:r>
      <w:r>
        <w:rPr/>
        <w:pict>
          <v:shape style="position:absolute;margin-left:495pt;margin-top:745.333008pt;width:91pt;height:12pt;mso-position-horizontal-relative:page;mso-position-vertical-relative:page;z-index:-41272" type="#_x0000_t202" filled="false" stroked="false">
            <v:textbox inset="0,0,0,0">
              <w:txbxContent>
                <w:p>
                  <w:pPr>
                    <w:pStyle w:val="BodyText"/>
                    <w:ind w:left="40"/>
                    <w:rPr>
                      <w:sz w:val="17"/>
                    </w:rPr>
                  </w:pPr>
                </w:p>
              </w:txbxContent>
            </v:textbox>
            <w10:wrap type="none"/>
          </v:shape>
        </w:pict>
      </w:r>
      <w:r>
        <w:rPr/>
        <w:pict>
          <v:shape style="position:absolute;margin-left:495pt;margin-top:746.666992pt;width:91pt;height:12pt;mso-position-horizontal-relative:page;mso-position-vertical-relative:page;z-index:-41248" type="#_x0000_t202" filled="false" stroked="false">
            <v:textbox inset="0,0,0,0">
              <w:txbxContent>
                <w:p>
                  <w:pPr>
                    <w:pStyle w:val="BodyText"/>
                    <w:ind w:left="40"/>
                    <w:rPr>
                      <w:sz w:val="17"/>
                    </w:rPr>
                  </w:pPr>
                </w:p>
              </w:txbxContent>
            </v:textbox>
            <w10:wrap type="none"/>
          </v:shape>
        </w:pict>
      </w:r>
    </w:p>
    <w:p>
      <w:pPr>
        <w:spacing w:after="0"/>
        <w:rPr>
          <w:sz w:val="2"/>
          <w:szCs w:val="2"/>
        </w:rPr>
        <w:sectPr>
          <w:pgSz w:w="12240" w:h="15840"/>
          <w:pgMar w:top="640" w:bottom="280" w:left="300" w:right="380"/>
        </w:sectPr>
      </w:pPr>
    </w:p>
    <w:p>
      <w:pPr>
        <w:rPr>
          <w:sz w:val="2"/>
          <w:szCs w:val="2"/>
        </w:rPr>
      </w:pPr>
      <w:r>
        <w:rPr/>
        <w:pict>
          <v:group style="position:absolute;margin-left:39pt;margin-top:756pt;width:91pt;height:2pt;mso-position-horizontal-relative:page;mso-position-vertical-relative:page;z-index:-41224" coordorigin="780,15120" coordsize="1820,40">
            <v:line style="position:absolute" from="780,15127" to="2600,15127" stroked="true" strokeweight=".666pt" strokecolor="#000000">
              <v:stroke dashstyle="solid"/>
            </v:line>
            <v:line style="position:absolute" from="780,15153" to="2600,15153" stroked="true" strokeweight=".666pt" strokecolor="#000000">
              <v:stroke dashstyle="solid"/>
            </v:line>
            <w10:wrap type="none"/>
          </v:group>
        </w:pict>
      </w:r>
      <w:r>
        <w:rPr/>
        <w:pict>
          <v:shape style="position:absolute;margin-left:38pt;margin-top:32.18795pt;width:38.3pt;height:16.75pt;mso-position-horizontal-relative:page;mso-position-vertical-relative:page;z-index:-41200" type="#_x0000_t202" filled="false" stroked="false">
            <v:textbox inset="0,0,0,0">
              <w:txbxContent>
                <w:p>
                  <w:pPr>
                    <w:spacing w:before="20"/>
                    <w:ind w:left="20" w:right="0" w:firstLine="0"/>
                    <w:jc w:val="left"/>
                    <w:rPr>
                      <w:rFonts w:ascii="Franklin Gothic Demi"/>
                      <w:b/>
                      <w:sz w:val="26"/>
                    </w:rPr>
                  </w:pPr>
                  <w:bookmarkStart w:name="Notes:" w:id="10"/>
                  <w:bookmarkEnd w:id="10"/>
                  <w:r>
                    <w:rPr/>
                  </w:r>
                  <w:bookmarkStart w:name="_bookmark4" w:id="11"/>
                  <w:bookmarkEnd w:id="11"/>
                  <w:r>
                    <w:rPr/>
                  </w:r>
                  <w:r>
                    <w:rPr>
                      <w:rFonts w:ascii="Franklin Gothic Demi"/>
                      <w:b/>
                      <w:sz w:val="26"/>
                    </w:rPr>
                    <w:t>Notes:</w:t>
                  </w:r>
                </w:p>
              </w:txbxContent>
            </v:textbox>
            <w10:wrap type="none"/>
          </v:shape>
        </w:pict>
      </w:r>
      <w:r>
        <w:rPr/>
        <w:pict>
          <v:shape style="position:absolute;margin-left:38pt;margin-top:70.209137pt;width:337pt;height:15.3pt;mso-position-horizontal-relative:page;mso-position-vertical-relative:page;z-index:-41176" type="#_x0000_t202" filled="false" stroked="false">
            <v:textbox inset="0,0,0,0">
              <w:txbxContent>
                <w:p>
                  <w:pPr>
                    <w:pStyle w:val="BodyText"/>
                    <w:spacing w:before="10"/>
                  </w:pPr>
                  <w:r>
                    <w:rPr/>
                    <w:t>These notes provide guidance on clauses in the Founders’</w:t>
                  </w:r>
                  <w:r>
                    <w:rPr>
                      <w:spacing w:val="-49"/>
                    </w:rPr>
                    <w:t> </w:t>
                  </w:r>
                  <w:r>
                    <w:rPr/>
                    <w:t>Agreement.</w:t>
                  </w:r>
                </w:p>
              </w:txbxContent>
            </v:textbox>
            <w10:wrap type="none"/>
          </v:shape>
        </w:pict>
      </w:r>
      <w:r>
        <w:rPr/>
        <w:pict>
          <v:shape style="position:absolute;margin-left:38pt;margin-top:114.704453pt;width:548.25pt;height:49.4pt;mso-position-horizontal-relative:page;mso-position-vertical-relative:page;z-index:-41152" type="#_x0000_t202" filled="false" stroked="false">
            <v:textbox inset="0,0,0,0">
              <w:txbxContent>
                <w:p>
                  <w:pPr>
                    <w:spacing w:before="20"/>
                    <w:ind w:left="20" w:right="0" w:firstLine="0"/>
                    <w:jc w:val="left"/>
                    <w:rPr>
                      <w:rFonts w:ascii="Franklin Gothic Demi"/>
                      <w:b/>
                      <w:sz w:val="24"/>
                    </w:rPr>
                  </w:pPr>
                  <w:r>
                    <w:rPr>
                      <w:rFonts w:ascii="Franklin Gothic Demi"/>
                      <w:b/>
                      <w:spacing w:val="4"/>
                      <w:sz w:val="24"/>
                    </w:rPr>
                    <w:t>1.</w:t>
                  </w:r>
                  <w:r>
                    <w:rPr>
                      <w:rFonts w:ascii="Franklin Gothic Demi"/>
                      <w:b/>
                      <w:spacing w:val="59"/>
                      <w:sz w:val="24"/>
                    </w:rPr>
                    <w:t> </w:t>
                  </w:r>
                  <w:r>
                    <w:rPr>
                      <w:rFonts w:ascii="Franklin Gothic Demi"/>
                      <w:b/>
                      <w:sz w:val="24"/>
                    </w:rPr>
                    <w:t>Recitals</w:t>
                  </w:r>
                </w:p>
                <w:p>
                  <w:pPr>
                    <w:pStyle w:val="BodyText"/>
                    <w:spacing w:line="249" w:lineRule="auto" w:before="111"/>
                    <w:ind w:right="-5"/>
                  </w:pPr>
                  <w:r>
                    <w:rPr/>
                    <w:t>The recitals provide the general background for the agreement and proposed relationship between the parties. The recitals should contain:</w:t>
                  </w:r>
                </w:p>
              </w:txbxContent>
            </v:textbox>
            <w10:wrap type="none"/>
          </v:shape>
        </w:pict>
      </w:r>
      <w:r>
        <w:rPr/>
        <w:pict>
          <v:shape style="position:absolute;margin-left:56pt;margin-top:166.838043pt;width:7.5pt;height:16.75pt;mso-position-horizontal-relative:page;mso-position-vertical-relative:page;z-index:-41128"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74pt;margin-top:168.209137pt;width:511.05pt;height:63.5pt;mso-position-horizontal-relative:page;mso-position-vertical-relative:page;z-index:-41104" type="#_x0000_t202" filled="false" stroked="false">
            <v:textbox inset="0,0,0,0">
              <w:txbxContent>
                <w:p>
                  <w:pPr>
                    <w:pStyle w:val="BodyText"/>
                    <w:spacing w:before="10"/>
                  </w:pPr>
                  <w:r>
                    <w:rPr/>
                    <w:t>An acknowledgment that the parties intend to form the chosen type of organization with a specified name;</w:t>
                  </w:r>
                </w:p>
                <w:p>
                  <w:pPr>
                    <w:pStyle w:val="BodyText"/>
                    <w:spacing w:before="12"/>
                  </w:pPr>
                  <w:r>
                    <w:rPr/>
                    <w:t>and</w:t>
                  </w:r>
                </w:p>
                <w:p>
                  <w:pPr>
                    <w:pStyle w:val="BodyText"/>
                    <w:spacing w:line="249" w:lineRule="auto" w:before="112"/>
                    <w:ind w:right="-3"/>
                  </w:pPr>
                  <w:r>
                    <w:rPr/>
                    <w:t>An acknowledgment that the proportionate interests of the parties in the capital of the organization will be as set forth in the agreement.</w:t>
                  </w:r>
                </w:p>
              </w:txbxContent>
            </v:textbox>
            <w10:wrap type="none"/>
          </v:shape>
        </w:pict>
      </w:r>
      <w:r>
        <w:rPr/>
        <w:pict>
          <v:shape style="position:absolute;margin-left:56pt;margin-top:200.638046pt;width:7.5pt;height:16.75pt;mso-position-horizontal-relative:page;mso-position-vertical-relative:page;z-index:-41080"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38pt;margin-top:235.809235pt;width:537.35pt;height:44.1pt;mso-position-horizontal-relative:page;mso-position-vertical-relative:page;z-index:-41056" type="#_x0000_t202" filled="false" stroked="false">
            <v:textbox inset="0,0,0,0">
              <w:txbxContent>
                <w:p>
                  <w:pPr>
                    <w:pStyle w:val="BodyText"/>
                    <w:spacing w:line="249" w:lineRule="auto" w:before="10"/>
                    <w:ind w:right="-3"/>
                  </w:pPr>
                  <w:r>
                    <w:rPr/>
                    <w:t>If appropriate, the recital may include an acknowledgment that the parties intend to enter into various other agreements relating to their relationship to the organization or and among each other (e.g., buy-sell agreements, employment contracts).</w:t>
                  </w:r>
                </w:p>
              </w:txbxContent>
            </v:textbox>
            <w10:wrap type="none"/>
          </v:shape>
        </w:pict>
      </w:r>
      <w:r>
        <w:rPr/>
        <w:pict>
          <v:shape style="position:absolute;margin-left:38pt;margin-top:309.104462pt;width:529.3pt;height:92.6pt;mso-position-horizontal-relative:page;mso-position-vertical-relative:page;z-index:-41032" type="#_x0000_t202" filled="false" stroked="false">
            <v:textbox inset="0,0,0,0">
              <w:txbxContent>
                <w:p>
                  <w:pPr>
                    <w:spacing w:before="20"/>
                    <w:ind w:left="20" w:right="0" w:firstLine="0"/>
                    <w:jc w:val="left"/>
                    <w:rPr>
                      <w:rFonts w:ascii="Franklin Gothic Demi"/>
                      <w:b/>
                      <w:sz w:val="24"/>
                    </w:rPr>
                  </w:pPr>
                  <w:r>
                    <w:rPr>
                      <w:rFonts w:ascii="Franklin Gothic Demi"/>
                      <w:b/>
                      <w:sz w:val="24"/>
                    </w:rPr>
                    <w:t>2. Formation of [Type of Organization]</w:t>
                  </w:r>
                </w:p>
                <w:p>
                  <w:pPr>
                    <w:pStyle w:val="BodyText"/>
                    <w:spacing w:line="249" w:lineRule="auto" w:before="111"/>
                    <w:ind w:right="-4"/>
                  </w:pPr>
                  <w:r>
                    <w:rPr/>
                    <w:t>As a general rule, the ownership structure of the business should protect the rights of the founders while still providing incentives and flexibility to grow and adapt the business. The parties should set out their intent and agreement to form a new organization under the applicable laws of the state specified in the agreement. If appropriate, the parties might include some of the procedural details regarding the formation and organization process, such as:</w:t>
                  </w:r>
                </w:p>
              </w:txbxContent>
            </v:textbox>
            <w10:wrap type="none"/>
          </v:shape>
        </w:pict>
      </w:r>
      <w:r>
        <w:rPr/>
        <w:pict>
          <v:shape style="position:absolute;margin-left:56pt;margin-top:404.438049pt;width:7.5pt;height:36.15pt;mso-position-horizontal-relative:page;mso-position-vertical-relative:page;z-index:-41008" type="#_x0000_t202" filled="false" stroked="false">
            <v:textbox inset="0,0,0,0">
              <w:txbxContent>
                <w:p>
                  <w:pPr>
                    <w:pStyle w:val="BodyText"/>
                    <w:spacing w:before="20"/>
                    <w:rPr>
                      <w:rFonts w:ascii="Symbol" w:hAnsi="Symbol"/>
                    </w:rPr>
                  </w:pPr>
                  <w:r>
                    <w:rPr>
                      <w:rFonts w:ascii="Symbol" w:hAnsi="Symbol"/>
                    </w:rPr>
                    <w:t></w:t>
                  </w:r>
                </w:p>
                <w:p>
                  <w:pPr>
                    <w:pStyle w:val="BodyText"/>
                    <w:spacing w:before="94"/>
                    <w:rPr>
                      <w:rFonts w:ascii="Symbol" w:hAnsi="Symbol"/>
                    </w:rPr>
                  </w:pPr>
                  <w:r>
                    <w:rPr>
                      <w:rFonts w:ascii="Symbol" w:hAnsi="Symbol"/>
                    </w:rPr>
                    <w:t></w:t>
                  </w:r>
                </w:p>
              </w:txbxContent>
            </v:textbox>
            <w10:wrap type="none"/>
          </v:shape>
        </w:pict>
      </w:r>
      <w:r>
        <w:rPr/>
        <w:pict>
          <v:shape style="position:absolute;margin-left:74pt;margin-top:405.809143pt;width:262.650pt;height:34.7pt;mso-position-horizontal-relative:page;mso-position-vertical-relative:page;z-index:-40984" type="#_x0000_t202" filled="false" stroked="false">
            <v:textbox inset="0,0,0,0">
              <w:txbxContent>
                <w:p>
                  <w:pPr>
                    <w:pStyle w:val="BodyText"/>
                    <w:spacing w:before="10"/>
                  </w:pPr>
                  <w:r>
                    <w:rPr/>
                    <w:t>Preparation of a [type of organization] agreement; and</w:t>
                  </w:r>
                </w:p>
                <w:p>
                  <w:pPr>
                    <w:pStyle w:val="BodyText"/>
                    <w:spacing w:before="112"/>
                  </w:pPr>
                  <w:r>
                    <w:rPr/>
                    <w:t>Filing of fictitious business name statements.</w:t>
                  </w:r>
                </w:p>
              </w:txbxContent>
            </v:textbox>
            <w10:wrap type="none"/>
          </v:shape>
        </w:pict>
      </w:r>
      <w:r>
        <w:rPr/>
        <w:pict>
          <v:shape style="position:absolute;margin-left:38pt;margin-top:444.609253pt;width:546.550pt;height:29.7pt;mso-position-horizontal-relative:page;mso-position-vertical-relative:page;z-index:-40960" type="#_x0000_t202" filled="false" stroked="false">
            <v:textbox inset="0,0,0,0">
              <w:txbxContent>
                <w:p>
                  <w:pPr>
                    <w:pStyle w:val="BodyText"/>
                    <w:spacing w:line="249" w:lineRule="auto" w:before="10"/>
                    <w:ind w:right="-19"/>
                  </w:pPr>
                  <w:r>
                    <w:rPr/>
                    <w:t>In some cases, the proposed [type of organization] agreement will be appended to the agreement (see Alternative: [Type of Organization] Agreement Attached below).</w:t>
                  </w:r>
                </w:p>
              </w:txbxContent>
            </v:textbox>
            <w10:wrap type="none"/>
          </v:shape>
        </w:pict>
      </w:r>
      <w:r>
        <w:rPr/>
        <w:pict>
          <v:shape style="position:absolute;margin-left:38pt;margin-top:503.504456pt;width:540pt;height:63.8pt;mso-position-horizontal-relative:page;mso-position-vertical-relative:page;z-index:-40936" type="#_x0000_t202" filled="false" stroked="false">
            <v:textbox inset="0,0,0,0">
              <w:txbxContent>
                <w:p>
                  <w:pPr>
                    <w:spacing w:before="20"/>
                    <w:ind w:left="20" w:right="0" w:firstLine="0"/>
                    <w:jc w:val="left"/>
                    <w:rPr>
                      <w:rFonts w:ascii="Franklin Gothic Demi"/>
                      <w:b/>
                      <w:sz w:val="24"/>
                    </w:rPr>
                  </w:pPr>
                  <w:r>
                    <w:rPr>
                      <w:rFonts w:ascii="Franklin Gothic Demi"/>
                      <w:b/>
                      <w:sz w:val="24"/>
                    </w:rPr>
                    <w:t>3. Alternative: [Type of Organization] Agreement Attached</w:t>
                  </w:r>
                </w:p>
                <w:p>
                  <w:pPr>
                    <w:pStyle w:val="BodyText"/>
                    <w:spacing w:line="249" w:lineRule="auto" w:before="111"/>
                    <w:ind w:right="-16"/>
                  </w:pPr>
                  <w:r>
                    <w:rPr/>
                    <w:t>If there is sufficient time, the parties might elect to draft the [type of organization] agreement and attach it to the agreement as an exhibit. This forces the parties to address the various issues which will ultimately come up in organizing the [type of organization] before the fees and costs of forming the entity are incurred.</w:t>
                  </w:r>
                </w:p>
              </w:txbxContent>
            </v:textbox>
            <w10:wrap type="none"/>
          </v:shape>
        </w:pict>
      </w:r>
      <w:r>
        <w:rPr/>
        <w:pict>
          <v:shape style="position:absolute;margin-left:38pt;margin-top:596.504578pt;width:548.1pt;height:107pt;mso-position-horizontal-relative:page;mso-position-vertical-relative:page;z-index:-40912" type="#_x0000_t202" filled="false" stroked="false">
            <v:textbox inset="0,0,0,0">
              <w:txbxContent>
                <w:p>
                  <w:pPr>
                    <w:spacing w:before="20"/>
                    <w:ind w:left="20" w:right="0" w:firstLine="0"/>
                    <w:jc w:val="left"/>
                    <w:rPr>
                      <w:rFonts w:ascii="Franklin Gothic Demi"/>
                      <w:b/>
                      <w:sz w:val="24"/>
                    </w:rPr>
                  </w:pPr>
                  <w:r>
                    <w:rPr>
                      <w:rFonts w:ascii="Franklin Gothic Demi"/>
                      <w:b/>
                      <w:sz w:val="24"/>
                    </w:rPr>
                    <w:t>4. Name of [Type of Organization]</w:t>
                  </w:r>
                </w:p>
                <w:p>
                  <w:pPr>
                    <w:pStyle w:val="BodyText"/>
                    <w:spacing w:line="249" w:lineRule="auto" w:before="111"/>
                    <w:ind w:right="-9"/>
                  </w:pPr>
                  <w:r>
                    <w:rPr/>
                    <w:t>The parties should set out the proposed name of the [type of organization]. Steps should have been taken to check on the availability of the proposed name and, if necessary, reserve the name before use. If a name has not been reserved in advance, provision should be included for selecting an alternate name. The parties should also review the trade name laws of the given state and professional ethics rules before selecting a name. The name clause of the [type of organization] agreement might also include a clause requiring that the organization’s property be </w:t>
                  </w:r>
                  <w:r>
                    <w:rPr>
                      <w:spacing w:val="-3"/>
                    </w:rPr>
                    <w:t>held </w:t>
                  </w:r>
                  <w:r>
                    <w:rPr/>
                    <w:t>exclusively in the name of the organization, rather than in the name of one or all of the parties.</w:t>
                  </w:r>
                </w:p>
              </w:txbxContent>
            </v:textbox>
            <w10:wrap type="none"/>
          </v:shape>
        </w:pict>
      </w:r>
      <w:r>
        <w:rPr/>
        <w:pict>
          <v:shape style="position:absolute;margin-left:38pt;margin-top:757.626953pt;width:12.8pt;height:15.3pt;mso-position-horizontal-relative:page;mso-position-vertical-relative:page;z-index:-40888" type="#_x0000_t202" filled="false" stroked="false">
            <v:textbox inset="0,0,0,0">
              <w:txbxContent>
                <w:p>
                  <w:pPr>
                    <w:pStyle w:val="BodyText"/>
                    <w:spacing w:before="10"/>
                  </w:pPr>
                  <w:r>
                    <w:rPr>
                      <w:spacing w:val="-12"/>
                    </w:rPr>
                    <w:t>20</w:t>
                  </w:r>
                </w:p>
              </w:txbxContent>
            </v:textbox>
            <w10:wrap type="none"/>
          </v:shape>
        </w:pict>
      </w:r>
      <w:r>
        <w:rPr/>
        <w:pict>
          <v:shape style="position:absolute;margin-left:39pt;margin-top:745.333008pt;width:91pt;height:12pt;mso-position-horizontal-relative:page;mso-position-vertical-relative:page;z-index:-40864" type="#_x0000_t202" filled="false" stroked="false">
            <v:textbox inset="0,0,0,0">
              <w:txbxContent>
                <w:p>
                  <w:pPr>
                    <w:pStyle w:val="BodyText"/>
                    <w:ind w:left="40"/>
                    <w:rPr>
                      <w:sz w:val="17"/>
                    </w:rPr>
                  </w:pPr>
                </w:p>
              </w:txbxContent>
            </v:textbox>
            <w10:wrap type="none"/>
          </v:shape>
        </w:pict>
      </w:r>
      <w:r>
        <w:rPr/>
        <w:pict>
          <v:shape style="position:absolute;margin-left:39pt;margin-top:746.666992pt;width:91pt;height:12pt;mso-position-horizontal-relative:page;mso-position-vertical-relative:page;z-index:-40840" type="#_x0000_t202" filled="false" stroked="false">
            <v:textbox inset="0,0,0,0">
              <w:txbxContent>
                <w:p>
                  <w:pPr>
                    <w:pStyle w:val="BodyText"/>
                    <w:ind w:left="40"/>
                    <w:rPr>
                      <w:sz w:val="17"/>
                    </w:rPr>
                  </w:pPr>
                </w:p>
              </w:txbxContent>
            </v:textbox>
            <w10:wrap type="none"/>
          </v:shape>
        </w:pict>
      </w:r>
    </w:p>
    <w:p>
      <w:pPr>
        <w:spacing w:after="0"/>
        <w:rPr>
          <w:sz w:val="2"/>
          <w:szCs w:val="2"/>
        </w:rPr>
        <w:sectPr>
          <w:pgSz w:w="12240" w:h="15840"/>
          <w:pgMar w:top="640" w:bottom="280" w:left="300" w:right="380"/>
        </w:sectPr>
      </w:pPr>
    </w:p>
    <w:p>
      <w:pPr>
        <w:rPr>
          <w:sz w:val="2"/>
          <w:szCs w:val="2"/>
        </w:rPr>
      </w:pPr>
      <w:r>
        <w:rPr/>
        <w:pict>
          <v:group style="position:absolute;margin-left:495pt;margin-top:756pt;width:91pt;height:2pt;mso-position-horizontal-relative:page;mso-position-vertical-relative:page;z-index:-40816" coordorigin="9900,15120" coordsize="1820,40">
            <v:line style="position:absolute" from="9900,15127" to="11720,15127" stroked="true" strokeweight=".666pt" strokecolor="#000000">
              <v:stroke dashstyle="solid"/>
            </v:line>
            <v:line style="position:absolute" from="9900,15153" to="11720,15153" stroked="true" strokeweight=".666pt" strokecolor="#000000">
              <v:stroke dashstyle="solid"/>
            </v:line>
            <w10:wrap type="none"/>
          </v:group>
        </w:pict>
      </w:r>
      <w:r>
        <w:rPr/>
        <w:pict>
          <v:shape style="position:absolute;margin-left:38pt;margin-top:32.404255pt;width:548.35pt;height:78.2pt;mso-position-horizontal-relative:page;mso-position-vertical-relative:page;z-index:-40792" type="#_x0000_t202" filled="false" stroked="false">
            <v:textbox inset="0,0,0,0">
              <w:txbxContent>
                <w:p>
                  <w:pPr>
                    <w:spacing w:before="20"/>
                    <w:ind w:left="20" w:right="0" w:firstLine="0"/>
                    <w:jc w:val="left"/>
                    <w:rPr>
                      <w:rFonts w:ascii="Franklin Gothic Demi"/>
                      <w:b/>
                      <w:sz w:val="24"/>
                    </w:rPr>
                  </w:pPr>
                  <w:r>
                    <w:rPr>
                      <w:rFonts w:ascii="Franklin Gothic Demi"/>
                      <w:b/>
                      <w:sz w:val="24"/>
                    </w:rPr>
                    <w:t>5.</w:t>
                  </w:r>
                  <w:r>
                    <w:rPr>
                      <w:rFonts w:ascii="Franklin Gothic Demi"/>
                      <w:b/>
                      <w:spacing w:val="59"/>
                      <w:sz w:val="24"/>
                    </w:rPr>
                    <w:t> </w:t>
                  </w:r>
                  <w:r>
                    <w:rPr>
                      <w:rFonts w:ascii="Franklin Gothic Demi"/>
                      <w:b/>
                      <w:sz w:val="24"/>
                    </w:rPr>
                    <w:t>Duration</w:t>
                  </w:r>
                </w:p>
                <w:p>
                  <w:pPr>
                    <w:pStyle w:val="BodyText"/>
                    <w:spacing w:line="249" w:lineRule="auto" w:before="111"/>
                    <w:ind w:right="17"/>
                    <w:jc w:val="both"/>
                  </w:pPr>
                  <w:r>
                    <w:rPr/>
                    <w:t>While, in most cases, the duration of the agreement will be for a fixed term, the parties may also wish to include</w:t>
                  </w:r>
                  <w:r>
                    <w:rPr>
                      <w:spacing w:val="-26"/>
                    </w:rPr>
                    <w:t> </w:t>
                  </w:r>
                  <w:r>
                    <w:rPr/>
                    <w:t>a brief description of any events which might cause the agreement to end (e.g., death of one or more of the owners, failure</w:t>
                  </w:r>
                  <w:r>
                    <w:rPr>
                      <w:spacing w:val="-4"/>
                    </w:rPr>
                    <w:t> </w:t>
                  </w:r>
                  <w:r>
                    <w:rPr/>
                    <w:t>to</w:t>
                  </w:r>
                  <w:r>
                    <w:rPr>
                      <w:spacing w:val="-3"/>
                    </w:rPr>
                    <w:t> </w:t>
                  </w:r>
                  <w:r>
                    <w:rPr/>
                    <w:t>achieve</w:t>
                  </w:r>
                  <w:r>
                    <w:rPr>
                      <w:spacing w:val="-3"/>
                    </w:rPr>
                    <w:t> </w:t>
                  </w:r>
                  <w:r>
                    <w:rPr/>
                    <w:t>specified</w:t>
                  </w:r>
                  <w:r>
                    <w:rPr>
                      <w:spacing w:val="-4"/>
                    </w:rPr>
                    <w:t> </w:t>
                  </w:r>
                  <w:r>
                    <w:rPr/>
                    <w:t>financial</w:t>
                  </w:r>
                  <w:r>
                    <w:rPr>
                      <w:spacing w:val="-4"/>
                    </w:rPr>
                    <w:t> </w:t>
                  </w:r>
                  <w:r>
                    <w:rPr/>
                    <w:t>or</w:t>
                  </w:r>
                  <w:r>
                    <w:rPr>
                      <w:spacing w:val="-3"/>
                    </w:rPr>
                    <w:t> </w:t>
                  </w:r>
                  <w:r>
                    <w:rPr/>
                    <w:t>business</w:t>
                  </w:r>
                  <w:r>
                    <w:rPr>
                      <w:spacing w:val="-3"/>
                    </w:rPr>
                    <w:t> </w:t>
                  </w:r>
                  <w:r>
                    <w:rPr/>
                    <w:t>milestones,</w:t>
                  </w:r>
                  <w:r>
                    <w:rPr>
                      <w:spacing w:val="-3"/>
                    </w:rPr>
                    <w:t> </w:t>
                  </w:r>
                  <w:r>
                    <w:rPr/>
                    <w:t>etc.).</w:t>
                  </w:r>
                  <w:r>
                    <w:rPr>
                      <w:spacing w:val="-18"/>
                    </w:rPr>
                    <w:t> </w:t>
                  </w:r>
                  <w:r>
                    <w:rPr/>
                    <w:t>A</w:t>
                  </w:r>
                  <w:r>
                    <w:rPr>
                      <w:spacing w:val="-16"/>
                    </w:rPr>
                    <w:t> </w:t>
                  </w:r>
                  <w:r>
                    <w:rPr/>
                    <w:t>sentence</w:t>
                  </w:r>
                  <w:r>
                    <w:rPr>
                      <w:spacing w:val="-4"/>
                    </w:rPr>
                    <w:t> </w:t>
                  </w:r>
                  <w:r>
                    <w:rPr/>
                    <w:t>may</w:t>
                  </w:r>
                  <w:r>
                    <w:rPr>
                      <w:spacing w:val="-3"/>
                    </w:rPr>
                    <w:t> </w:t>
                  </w:r>
                  <w:r>
                    <w:rPr/>
                    <w:t>also</w:t>
                  </w:r>
                  <w:r>
                    <w:rPr>
                      <w:spacing w:val="-3"/>
                    </w:rPr>
                    <w:t> </w:t>
                  </w:r>
                  <w:r>
                    <w:rPr/>
                    <w:t>be</w:t>
                  </w:r>
                  <w:r>
                    <w:rPr>
                      <w:spacing w:val="-3"/>
                    </w:rPr>
                    <w:t> </w:t>
                  </w:r>
                  <w:r>
                    <w:rPr/>
                    <w:t>included</w:t>
                  </w:r>
                  <w:r>
                    <w:rPr>
                      <w:spacing w:val="-3"/>
                    </w:rPr>
                    <w:t> </w:t>
                  </w:r>
                  <w:r>
                    <w:rPr/>
                    <w:t>that</w:t>
                  </w:r>
                  <w:r>
                    <w:rPr>
                      <w:spacing w:val="-4"/>
                    </w:rPr>
                    <w:t> </w:t>
                  </w:r>
                  <w:r>
                    <w:rPr/>
                    <w:t>states</w:t>
                  </w:r>
                  <w:r>
                    <w:rPr>
                      <w:spacing w:val="-4"/>
                    </w:rPr>
                    <w:t> </w:t>
                  </w:r>
                  <w:r>
                    <w:rPr/>
                    <w:t>that once the legal entity is formed, the entity has perpetual life.</w:t>
                  </w:r>
                </w:p>
              </w:txbxContent>
            </v:textbox>
            <w10:wrap type="none"/>
          </v:shape>
        </w:pict>
      </w:r>
      <w:r>
        <w:rPr/>
        <w:pict>
          <v:shape style="position:absolute;margin-left:38pt;margin-top:139.804352pt;width:511.65pt;height:49.4pt;mso-position-horizontal-relative:page;mso-position-vertical-relative:page;z-index:-40768" type="#_x0000_t202" filled="false" stroked="false">
            <v:textbox inset="0,0,0,0">
              <w:txbxContent>
                <w:p>
                  <w:pPr>
                    <w:spacing w:before="20"/>
                    <w:ind w:left="20" w:right="0" w:firstLine="0"/>
                    <w:jc w:val="left"/>
                    <w:rPr>
                      <w:rFonts w:ascii="Franklin Gothic Demi"/>
                      <w:b/>
                      <w:sz w:val="24"/>
                    </w:rPr>
                  </w:pPr>
                  <w:r>
                    <w:rPr>
                      <w:rFonts w:ascii="Franklin Gothic Demi"/>
                      <w:b/>
                      <w:sz w:val="24"/>
                    </w:rPr>
                    <w:t>6. Initial Owners</w:t>
                  </w:r>
                </w:p>
                <w:p>
                  <w:pPr>
                    <w:pStyle w:val="BodyText"/>
                    <w:spacing w:line="249" w:lineRule="auto" w:before="111"/>
                    <w:ind w:right="-18"/>
                  </w:pPr>
                  <w:r>
                    <w:rPr/>
                    <w:t>A general description of the proposed capitalization of the [type of organization] should be included in the agreement. In particular, the parties should include:</w:t>
                  </w:r>
                </w:p>
              </w:txbxContent>
            </v:textbox>
            <w10:wrap type="none"/>
          </v:shape>
        </w:pict>
      </w:r>
      <w:r>
        <w:rPr/>
        <w:pict>
          <v:shape style="position:absolute;margin-left:56pt;margin-top:191.937851pt;width:7.5pt;height:55.55pt;mso-position-horizontal-relative:page;mso-position-vertical-relative:page;z-index:-40744" type="#_x0000_t202" filled="false" stroked="false">
            <v:textbox inset="0,0,0,0">
              <w:txbxContent>
                <w:p>
                  <w:pPr>
                    <w:pStyle w:val="BodyText"/>
                    <w:spacing w:before="20"/>
                    <w:rPr>
                      <w:rFonts w:ascii="Symbol" w:hAnsi="Symbol"/>
                    </w:rPr>
                  </w:pPr>
                  <w:r>
                    <w:rPr>
                      <w:rFonts w:ascii="Symbol" w:hAnsi="Symbol"/>
                    </w:rPr>
                    <w:t></w:t>
                  </w:r>
                </w:p>
                <w:p>
                  <w:pPr>
                    <w:pStyle w:val="BodyText"/>
                    <w:spacing w:before="94"/>
                    <w:rPr>
                      <w:rFonts w:ascii="Symbol" w:hAnsi="Symbol"/>
                    </w:rPr>
                  </w:pPr>
                  <w:r>
                    <w:rPr>
                      <w:rFonts w:ascii="Symbol" w:hAnsi="Symbol"/>
                    </w:rPr>
                    <w:t></w:t>
                  </w:r>
                </w:p>
                <w:p>
                  <w:pPr>
                    <w:pStyle w:val="BodyText"/>
                    <w:spacing w:before="94"/>
                    <w:rPr>
                      <w:rFonts w:ascii="Symbol" w:hAnsi="Symbol"/>
                    </w:rPr>
                  </w:pPr>
                  <w:r>
                    <w:rPr>
                      <w:rFonts w:ascii="Symbol" w:hAnsi="Symbol"/>
                    </w:rPr>
                    <w:t></w:t>
                  </w:r>
                </w:p>
              </w:txbxContent>
            </v:textbox>
            <w10:wrap type="none"/>
          </v:shape>
        </w:pict>
      </w:r>
      <w:r>
        <w:rPr/>
        <w:pict>
          <v:shape style="position:absolute;margin-left:74pt;margin-top:193.308945pt;width:448.05pt;height:54.1pt;mso-position-horizontal-relative:page;mso-position-vertical-relative:page;z-index:-40720" type="#_x0000_t202" filled="false" stroked="false">
            <v:textbox inset="0,0,0,0">
              <w:txbxContent>
                <w:p>
                  <w:pPr>
                    <w:pStyle w:val="BodyText"/>
                    <w:spacing w:before="10"/>
                  </w:pPr>
                  <w:r>
                    <w:rPr/>
                    <w:t>A list of each of the initial owners;</w:t>
                  </w:r>
                </w:p>
                <w:p>
                  <w:pPr>
                    <w:pStyle w:val="BodyText"/>
                    <w:spacing w:before="112"/>
                  </w:pPr>
                  <w:r>
                    <w:rPr/>
                    <w:t>A list of their respective shares in the capital of the [type of organization]; and</w:t>
                  </w:r>
                </w:p>
                <w:p>
                  <w:pPr>
                    <w:pStyle w:val="BodyText"/>
                    <w:spacing w:before="112"/>
                  </w:pPr>
                  <w:r>
                    <w:rPr/>
                    <w:t>The amount and type of contributions that each will be making in exchange for their interest.</w:t>
                  </w:r>
                </w:p>
              </w:txbxContent>
            </v:textbox>
            <w10:wrap type="none"/>
          </v:shape>
        </w:pict>
      </w:r>
      <w:r>
        <w:rPr/>
        <w:pict>
          <v:shape style="position:absolute;margin-left:38pt;margin-top:278.604340pt;width:542.25pt;height:66.8pt;mso-position-horizontal-relative:page;mso-position-vertical-relative:page;z-index:-40696" type="#_x0000_t202" filled="false" stroked="false">
            <v:textbox inset="0,0,0,0">
              <w:txbxContent>
                <w:p>
                  <w:pPr>
                    <w:spacing w:before="20"/>
                    <w:ind w:left="20" w:right="0" w:firstLine="0"/>
                    <w:jc w:val="left"/>
                    <w:rPr>
                      <w:rFonts w:ascii="Franklin Gothic Demi"/>
                      <w:b/>
                      <w:sz w:val="24"/>
                    </w:rPr>
                  </w:pPr>
                  <w:r>
                    <w:rPr>
                      <w:rFonts w:ascii="Franklin Gothic Demi"/>
                      <w:b/>
                      <w:sz w:val="24"/>
                    </w:rPr>
                    <w:t>7. Buy-Sell Agreement</w:t>
                  </w:r>
                </w:p>
                <w:p>
                  <w:pPr>
                    <w:pStyle w:val="BodyText"/>
                    <w:spacing w:line="249" w:lineRule="auto" w:before="171"/>
                    <w:ind w:right="-12"/>
                  </w:pPr>
                  <w:r>
                    <w:rPr/>
                    <w:t>The parties may wish to enter into a Buy-Sell Agreement relating to transfers of their interests. If desired, a copy of the agreement may be attached to the agreement as an exhibit. If no copies are attached, the parties should include:</w:t>
                  </w:r>
                </w:p>
              </w:txbxContent>
            </v:textbox>
            <w10:wrap type="none"/>
          </v:shape>
        </w:pict>
      </w:r>
      <w:r>
        <w:rPr/>
        <w:pict>
          <v:shape style="position:absolute;margin-left:56pt;margin-top:348.137848pt;width:7.5pt;height:16.75pt;mso-position-horizontal-relative:page;mso-position-vertical-relative:page;z-index:-40672"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74pt;margin-top:349.508942pt;width:510.55pt;height:87.9pt;mso-position-horizontal-relative:page;mso-position-vertical-relative:page;z-index:-40648" type="#_x0000_t202" filled="false" stroked="false">
            <v:textbox inset="0,0,0,0">
              <w:txbxContent>
                <w:p>
                  <w:pPr>
                    <w:pStyle w:val="BodyText"/>
                    <w:spacing w:line="249" w:lineRule="auto" w:before="10"/>
                    <w:ind w:right="2"/>
                  </w:pPr>
                  <w:r>
                    <w:rPr/>
                    <w:t>A general description of the terms of the Buy-Sell Agreement, including the trigger events (e.g., death, termination of employment, etc.);</w:t>
                  </w:r>
                </w:p>
                <w:p>
                  <w:pPr>
                    <w:pStyle w:val="BodyText"/>
                    <w:spacing w:line="338" w:lineRule="auto" w:before="101"/>
                    <w:ind w:right="2"/>
                  </w:pPr>
                  <w:r>
                    <w:rPr/>
                    <w:t>Whether occurrence of a particular trigger event creates an option or an obligation to purchase an interest; The purchase price; and</w:t>
                  </w:r>
                </w:p>
                <w:p>
                  <w:pPr>
                    <w:pStyle w:val="BodyText"/>
                    <w:spacing w:line="274" w:lineRule="exact" w:before="0"/>
                  </w:pPr>
                  <w:r>
                    <w:rPr/>
                    <w:t>The terms of payment.</w:t>
                  </w:r>
                </w:p>
              </w:txbxContent>
            </v:textbox>
            <w10:wrap type="none"/>
          </v:shape>
        </w:pict>
      </w:r>
      <w:r>
        <w:rPr/>
        <w:pict>
          <v:shape style="position:absolute;margin-left:56pt;margin-top:381.937836pt;width:7.5pt;height:55.55pt;mso-position-horizontal-relative:page;mso-position-vertical-relative:page;z-index:-40624" type="#_x0000_t202" filled="false" stroked="false">
            <v:textbox inset="0,0,0,0">
              <w:txbxContent>
                <w:p>
                  <w:pPr>
                    <w:pStyle w:val="BodyText"/>
                    <w:spacing w:before="20"/>
                    <w:rPr>
                      <w:rFonts w:ascii="Symbol" w:hAnsi="Symbol"/>
                    </w:rPr>
                  </w:pPr>
                  <w:r>
                    <w:rPr>
                      <w:rFonts w:ascii="Symbol" w:hAnsi="Symbol"/>
                    </w:rPr>
                    <w:t></w:t>
                  </w:r>
                </w:p>
                <w:p>
                  <w:pPr>
                    <w:pStyle w:val="BodyText"/>
                    <w:spacing w:before="94"/>
                    <w:rPr>
                      <w:rFonts w:ascii="Symbol" w:hAnsi="Symbol"/>
                    </w:rPr>
                  </w:pPr>
                  <w:r>
                    <w:rPr>
                      <w:rFonts w:ascii="Symbol" w:hAnsi="Symbol"/>
                    </w:rPr>
                    <w:t></w:t>
                  </w:r>
                </w:p>
                <w:p>
                  <w:pPr>
                    <w:pStyle w:val="BodyText"/>
                    <w:spacing w:before="94"/>
                    <w:rPr>
                      <w:rFonts w:ascii="Symbol" w:hAnsi="Symbol"/>
                    </w:rPr>
                  </w:pPr>
                  <w:r>
                    <w:rPr>
                      <w:rFonts w:ascii="Symbol" w:hAnsi="Symbol"/>
                    </w:rPr>
                    <w:t></w:t>
                  </w:r>
                </w:p>
              </w:txbxContent>
            </v:textbox>
            <w10:wrap type="none"/>
          </v:shape>
        </w:pict>
      </w:r>
      <w:r>
        <w:rPr/>
        <w:pict>
          <v:shape style="position:absolute;margin-left:38pt;margin-top:468.60434pt;width:539.65pt;height:78.2pt;mso-position-horizontal-relative:page;mso-position-vertical-relative:page;z-index:-40600" type="#_x0000_t202" filled="false" stroked="false">
            <v:textbox inset="0,0,0,0">
              <w:txbxContent>
                <w:p>
                  <w:pPr>
                    <w:spacing w:before="20"/>
                    <w:ind w:left="20" w:right="0" w:firstLine="0"/>
                    <w:jc w:val="left"/>
                    <w:rPr>
                      <w:rFonts w:ascii="Franklin Gothic Demi"/>
                      <w:b/>
                      <w:sz w:val="24"/>
                    </w:rPr>
                  </w:pPr>
                  <w:r>
                    <w:rPr>
                      <w:rFonts w:ascii="Franklin Gothic Demi"/>
                      <w:b/>
                      <w:sz w:val="24"/>
                    </w:rPr>
                    <w:t>8. Alternative: Right of First Refusal</w:t>
                  </w:r>
                </w:p>
                <w:p>
                  <w:pPr>
                    <w:pStyle w:val="BodyText"/>
                    <w:spacing w:line="249" w:lineRule="auto" w:before="111"/>
                    <w:ind w:right="-18"/>
                  </w:pPr>
                  <w:r>
                    <w:rPr/>
                    <w:t>In lieu of a full buy-sell arrangement, the parties might consider more modest restrictions on the ability of the owners to transfer their interests. For example, the parties may impose a right of first refusal procedure on any transfer under which a party proposing to transfer his/her interest must first offer the interest to the other owners on the same terms or on terms specified in the agreement.</w:t>
                  </w:r>
                </w:p>
              </w:txbxContent>
            </v:textbox>
            <w10:wrap type="none"/>
          </v:shape>
        </w:pict>
      </w:r>
      <w:r>
        <w:rPr/>
        <w:pict>
          <v:shape style="position:absolute;margin-left:38pt;margin-top:576.004272pt;width:539pt;height:92.6pt;mso-position-horizontal-relative:page;mso-position-vertical-relative:page;z-index:-40576" type="#_x0000_t202" filled="false" stroked="false">
            <v:textbox inset="0,0,0,0">
              <w:txbxContent>
                <w:p>
                  <w:pPr>
                    <w:spacing w:before="20"/>
                    <w:ind w:left="20" w:right="0" w:firstLine="0"/>
                    <w:jc w:val="left"/>
                    <w:rPr>
                      <w:rFonts w:ascii="Franklin Gothic Demi"/>
                      <w:b/>
                      <w:sz w:val="24"/>
                    </w:rPr>
                  </w:pPr>
                  <w:r>
                    <w:rPr>
                      <w:rFonts w:ascii="Franklin Gothic Demi"/>
                      <w:b/>
                      <w:sz w:val="24"/>
                    </w:rPr>
                    <w:t>9. Matters Requiring Unanimous Consent</w:t>
                  </w:r>
                </w:p>
                <w:p>
                  <w:pPr>
                    <w:pStyle w:val="BodyText"/>
                    <w:spacing w:line="249" w:lineRule="auto" w:before="111"/>
                    <w:ind w:right="-11"/>
                  </w:pPr>
                  <w:r>
                    <w:rPr/>
                    <w:t>While authority regarding day-to-day operations may be delegated to one or more managers, there are almost always certain matters which should require the consent of all the owners or some percentage of the owners rather than just a mere majority-in-interest. For example, dissolution and/or sale of all the entity’s assets will typically be events that must be approved by all the owners, and any other events should also be specified in the agreement.</w:t>
                  </w:r>
                </w:p>
              </w:txbxContent>
            </v:textbox>
            <w10:wrap type="none"/>
          </v:shape>
        </w:pict>
      </w:r>
      <w:r>
        <w:rPr/>
        <w:pict>
          <v:shape style="position:absolute;margin-left:38pt;margin-top:697.804382pt;width:541pt;height:49.4pt;mso-position-horizontal-relative:page;mso-position-vertical-relative:page;z-index:-40552" type="#_x0000_t202" filled="false" stroked="false">
            <v:textbox inset="0,0,0,0">
              <w:txbxContent>
                <w:p>
                  <w:pPr>
                    <w:spacing w:before="20"/>
                    <w:ind w:left="20" w:right="0" w:firstLine="0"/>
                    <w:jc w:val="left"/>
                    <w:rPr>
                      <w:rFonts w:ascii="Franklin Gothic Demi"/>
                      <w:b/>
                      <w:sz w:val="24"/>
                    </w:rPr>
                  </w:pPr>
                  <w:r>
                    <w:rPr>
                      <w:rFonts w:ascii="Franklin Gothic Demi"/>
                      <w:b/>
                      <w:sz w:val="24"/>
                    </w:rPr>
                    <w:t>10. Employment of Attorney; Expenses of Organization</w:t>
                  </w:r>
                </w:p>
                <w:p>
                  <w:pPr>
                    <w:pStyle w:val="BodyText"/>
                    <w:spacing w:line="249" w:lineRule="auto" w:before="111"/>
                    <w:ind w:right="2"/>
                  </w:pPr>
                  <w:r>
                    <w:rPr/>
                    <w:t>Assuming that the parties wish to employ an attorney to assist them in organizing the [type of organization], provision should be made in the agreement for the appointment of such an attorney and describing the task to be</w:t>
                  </w:r>
                </w:p>
              </w:txbxContent>
            </v:textbox>
            <w10:wrap type="none"/>
          </v:shape>
        </w:pict>
      </w:r>
      <w:r>
        <w:rPr/>
        <w:pict>
          <v:shape style="position:absolute;margin-left:573.599976pt;margin-top:757.626953pt;width:12.8pt;height:15.3pt;mso-position-horizontal-relative:page;mso-position-vertical-relative:page;z-index:-40528" type="#_x0000_t202" filled="false" stroked="false">
            <v:textbox inset="0,0,0,0">
              <w:txbxContent>
                <w:p>
                  <w:pPr>
                    <w:pStyle w:val="BodyText"/>
                    <w:spacing w:before="10"/>
                  </w:pPr>
                  <w:r>
                    <w:rPr>
                      <w:spacing w:val="-12"/>
                    </w:rPr>
                    <w:t>21</w:t>
                  </w:r>
                </w:p>
              </w:txbxContent>
            </v:textbox>
            <w10:wrap type="none"/>
          </v:shape>
        </w:pict>
      </w:r>
      <w:r>
        <w:rPr/>
        <w:pict>
          <v:shape style="position:absolute;margin-left:495pt;margin-top:745.333008pt;width:91pt;height:12pt;mso-position-horizontal-relative:page;mso-position-vertical-relative:page;z-index:-40504" type="#_x0000_t202" filled="false" stroked="false">
            <v:textbox inset="0,0,0,0">
              <w:txbxContent>
                <w:p>
                  <w:pPr>
                    <w:pStyle w:val="BodyText"/>
                    <w:ind w:left="40"/>
                    <w:rPr>
                      <w:sz w:val="17"/>
                    </w:rPr>
                  </w:pPr>
                </w:p>
              </w:txbxContent>
            </v:textbox>
            <w10:wrap type="none"/>
          </v:shape>
        </w:pict>
      </w:r>
      <w:r>
        <w:rPr/>
        <w:pict>
          <v:shape style="position:absolute;margin-left:495pt;margin-top:746.666992pt;width:91pt;height:12pt;mso-position-horizontal-relative:page;mso-position-vertical-relative:page;z-index:-40480" type="#_x0000_t202" filled="false" stroked="false">
            <v:textbox inset="0,0,0,0">
              <w:txbxContent>
                <w:p>
                  <w:pPr>
                    <w:pStyle w:val="BodyText"/>
                    <w:ind w:left="40"/>
                    <w:rPr>
                      <w:sz w:val="17"/>
                    </w:rPr>
                  </w:pPr>
                </w:p>
              </w:txbxContent>
            </v:textbox>
            <w10:wrap type="none"/>
          </v:shape>
        </w:pict>
      </w:r>
    </w:p>
    <w:p>
      <w:pPr>
        <w:spacing w:after="0"/>
        <w:rPr>
          <w:sz w:val="2"/>
          <w:szCs w:val="2"/>
        </w:rPr>
        <w:sectPr>
          <w:pgSz w:w="12240" w:h="15840"/>
          <w:pgMar w:top="640" w:bottom="280" w:left="300" w:right="380"/>
        </w:sectPr>
      </w:pPr>
    </w:p>
    <w:p>
      <w:pPr>
        <w:rPr>
          <w:sz w:val="2"/>
          <w:szCs w:val="2"/>
        </w:rPr>
      </w:pPr>
      <w:r>
        <w:rPr/>
        <w:pict>
          <v:group style="position:absolute;margin-left:39pt;margin-top:756pt;width:91pt;height:2pt;mso-position-horizontal-relative:page;mso-position-vertical-relative:page;z-index:-40456" coordorigin="780,15120" coordsize="1820,40">
            <v:line style="position:absolute" from="780,15127" to="2600,15127" stroked="true" strokeweight=".666pt" strokecolor="#000000">
              <v:stroke dashstyle="solid"/>
            </v:line>
            <v:line style="position:absolute" from="780,15153" to="2600,15153" stroked="true" strokeweight=".666pt" strokecolor="#000000">
              <v:stroke dashstyle="solid"/>
            </v:line>
            <w10:wrap type="none"/>
          </v:group>
        </w:pict>
      </w:r>
      <w:r>
        <w:rPr/>
        <w:pict>
          <v:shape style="position:absolute;margin-left:38pt;margin-top:32.626942pt;width:541pt;height:58.5pt;mso-position-horizontal-relative:page;mso-position-vertical-relative:page;z-index:-40432" type="#_x0000_t202" filled="false" stroked="false">
            <v:textbox inset="0,0,0,0">
              <w:txbxContent>
                <w:p>
                  <w:pPr>
                    <w:pStyle w:val="BodyText"/>
                    <w:spacing w:line="249" w:lineRule="auto" w:before="10"/>
                    <w:ind w:right="-4"/>
                  </w:pPr>
                  <w:r>
                    <w:rPr/>
                    <w:t>carried out by the attorney (e.g., drafting the [type of organization] agreement and other documents, as well as applying for any regulatory approvals). Provision should be made for the expenses associated with organization, including legal fees and other fees payable to the state or local agencies. In general, the parties will agree to advance such expenses, subject to reimbursement by the [type of organization] after organization.</w:t>
                  </w:r>
                </w:p>
              </w:txbxContent>
            </v:textbox>
            <w10:wrap type="none"/>
          </v:shape>
        </w:pict>
      </w:r>
      <w:r>
        <w:rPr/>
        <w:pict>
          <v:shape style="position:absolute;margin-left:38pt;margin-top:120.32225pt;width:530pt;height:49.4pt;mso-position-horizontal-relative:page;mso-position-vertical-relative:page;z-index:-40408" type="#_x0000_t202" filled="false" stroked="false">
            <v:textbox inset="0,0,0,0">
              <w:txbxContent>
                <w:p>
                  <w:pPr>
                    <w:spacing w:before="20"/>
                    <w:ind w:left="20" w:right="0" w:firstLine="0"/>
                    <w:jc w:val="left"/>
                    <w:rPr>
                      <w:rFonts w:ascii="Franklin Gothic Demi"/>
                      <w:b/>
                      <w:sz w:val="24"/>
                    </w:rPr>
                  </w:pPr>
                  <w:r>
                    <w:rPr>
                      <w:rFonts w:ascii="Franklin Gothic Demi"/>
                      <w:b/>
                      <w:sz w:val="24"/>
                    </w:rPr>
                    <w:t>11. Effect of Agreement</w:t>
                  </w:r>
                </w:p>
                <w:p>
                  <w:pPr>
                    <w:pStyle w:val="BodyText"/>
                    <w:spacing w:line="249" w:lineRule="auto" w:before="111"/>
                    <w:ind w:right="2"/>
                  </w:pPr>
                  <w:r>
                    <w:rPr/>
                    <w:t>Since this is a preformation agreement, intended only to establish the mutual understanding of the prospective owners as to the business and management of the organization that will be formed, the parties should include:</w:t>
                  </w:r>
                </w:p>
              </w:txbxContent>
            </v:textbox>
            <w10:wrap type="none"/>
          </v:shape>
        </w:pict>
      </w:r>
      <w:r>
        <w:rPr/>
        <w:pict>
          <v:shape style="position:absolute;margin-left:56pt;margin-top:172.455841pt;width:7.5pt;height:36.15pt;mso-position-horizontal-relative:page;mso-position-vertical-relative:page;z-index:-40384" type="#_x0000_t202" filled="false" stroked="false">
            <v:textbox inset="0,0,0,0">
              <w:txbxContent>
                <w:p>
                  <w:pPr>
                    <w:pStyle w:val="BodyText"/>
                    <w:spacing w:before="20"/>
                    <w:rPr>
                      <w:rFonts w:ascii="Symbol" w:hAnsi="Symbol"/>
                    </w:rPr>
                  </w:pPr>
                  <w:r>
                    <w:rPr>
                      <w:rFonts w:ascii="Symbol" w:hAnsi="Symbol"/>
                    </w:rPr>
                    <w:t></w:t>
                  </w:r>
                </w:p>
                <w:p>
                  <w:pPr>
                    <w:pStyle w:val="BodyText"/>
                    <w:spacing w:before="94"/>
                    <w:rPr>
                      <w:rFonts w:ascii="Symbol" w:hAnsi="Symbol"/>
                    </w:rPr>
                  </w:pPr>
                  <w:r>
                    <w:rPr>
                      <w:rFonts w:ascii="Symbol" w:hAnsi="Symbol"/>
                    </w:rPr>
                    <w:t></w:t>
                  </w:r>
                </w:p>
              </w:txbxContent>
            </v:textbox>
            <w10:wrap type="none"/>
          </v:shape>
        </w:pict>
      </w:r>
      <w:r>
        <w:rPr/>
        <w:pict>
          <v:shape style="position:absolute;margin-left:74pt;margin-top:173.826935pt;width:501.7pt;height:82.9pt;mso-position-horizontal-relative:page;mso-position-vertical-relative:page;z-index:-40360" type="#_x0000_t202" filled="false" stroked="false">
            <v:textbox inset="0,0,0,0">
              <w:txbxContent>
                <w:p>
                  <w:pPr>
                    <w:pStyle w:val="BodyText"/>
                    <w:spacing w:before="10"/>
                  </w:pPr>
                  <w:r>
                    <w:rPr/>
                    <w:t>An acknowledgment that the agreement is not intended to form a [type of organization];</w:t>
                  </w:r>
                </w:p>
                <w:p>
                  <w:pPr>
                    <w:pStyle w:val="BodyText"/>
                    <w:spacing w:line="249" w:lineRule="auto" w:before="112"/>
                  </w:pPr>
                  <w:r>
                    <w:rPr/>
                    <w:t>Any conditions which must be satisfied for the [type of organization] to come into existence, such as finalization and execution of the [type of organization] agreement by a specified date; and</w:t>
                  </w:r>
                </w:p>
                <w:p>
                  <w:pPr>
                    <w:pStyle w:val="BodyText"/>
                    <w:spacing w:line="249" w:lineRule="auto" w:before="101"/>
                    <w:ind w:right="3"/>
                  </w:pPr>
                  <w:r>
                    <w:rPr/>
                    <w:t>An agreement by the parties that they will each indemnify the others for liabilities incurred by any party representing that a [type of organization] has, in fact, been formed.</w:t>
                  </w:r>
                </w:p>
              </w:txbxContent>
            </v:textbox>
            <w10:wrap type="none"/>
          </v:shape>
        </w:pict>
      </w:r>
      <w:r>
        <w:rPr/>
        <w:pict>
          <v:shape style="position:absolute;margin-left:56pt;margin-top:225.655853pt;width:7.5pt;height:16.75pt;mso-position-horizontal-relative:page;mso-position-vertical-relative:page;z-index:-40336"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38pt;margin-top:287.922241pt;width:544.7pt;height:49.4pt;mso-position-horizontal-relative:page;mso-position-vertical-relative:page;z-index:-40312" type="#_x0000_t202" filled="false" stroked="false">
            <v:textbox inset="0,0,0,0">
              <w:txbxContent>
                <w:p>
                  <w:pPr>
                    <w:spacing w:before="20"/>
                    <w:ind w:left="20" w:right="0" w:firstLine="0"/>
                    <w:jc w:val="left"/>
                    <w:rPr>
                      <w:rFonts w:ascii="Franklin Gothic Demi"/>
                      <w:b/>
                      <w:sz w:val="24"/>
                    </w:rPr>
                  </w:pPr>
                  <w:r>
                    <w:rPr>
                      <w:rFonts w:ascii="Franklin Gothic Demi"/>
                      <w:b/>
                      <w:sz w:val="24"/>
                    </w:rPr>
                    <w:t>12. Intellectual Property Rights and Competitive Activities of Parties</w:t>
                  </w:r>
                </w:p>
                <w:p>
                  <w:pPr>
                    <w:pStyle w:val="BodyText"/>
                    <w:spacing w:before="111"/>
                  </w:pPr>
                  <w:r>
                    <w:rPr/>
                    <w:t>Parties active in the organization business will, along with every other key employee of the organization, execute</w:t>
                  </w:r>
                </w:p>
                <w:p>
                  <w:pPr>
                    <w:pStyle w:val="BodyText"/>
                    <w:spacing w:before="13"/>
                  </w:pPr>
                  <w:r>
                    <w:rPr/>
                    <w:t>and deliver a standard form of assignment of inventions and confidentiality agreement.</w:t>
                  </w:r>
                </w:p>
              </w:txbxContent>
            </v:textbox>
            <w10:wrap type="none"/>
          </v:shape>
        </w:pict>
      </w:r>
      <w:r>
        <w:rPr/>
        <w:pict>
          <v:shape style="position:absolute;margin-left:56pt;margin-top:340.055847pt;width:7.5pt;height:16.75pt;mso-position-horizontal-relative:page;mso-position-vertical-relative:page;z-index:-40288"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74pt;margin-top:341.426941pt;width:505.8pt;height:131.1pt;mso-position-horizontal-relative:page;mso-position-vertical-relative:page;z-index:-40264" type="#_x0000_t202" filled="false" stroked="false">
            <v:textbox inset="0,0,0,0">
              <w:txbxContent>
                <w:p>
                  <w:pPr>
                    <w:pStyle w:val="BodyText"/>
                    <w:spacing w:line="249" w:lineRule="auto" w:before="10"/>
                    <w:ind w:right="16"/>
                  </w:pPr>
                  <w:r>
                    <w:rPr/>
                    <w:t>The</w:t>
                  </w:r>
                  <w:r>
                    <w:rPr>
                      <w:spacing w:val="-3"/>
                    </w:rPr>
                    <w:t> </w:t>
                  </w:r>
                  <w:r>
                    <w:rPr/>
                    <w:t>assignment</w:t>
                  </w:r>
                  <w:r>
                    <w:rPr>
                      <w:spacing w:val="-3"/>
                    </w:rPr>
                    <w:t> </w:t>
                  </w:r>
                  <w:r>
                    <w:rPr/>
                    <w:t>is</w:t>
                  </w:r>
                  <w:r>
                    <w:rPr>
                      <w:spacing w:val="-2"/>
                    </w:rPr>
                    <w:t> </w:t>
                  </w:r>
                  <w:r>
                    <w:rPr/>
                    <w:t>intended</w:t>
                  </w:r>
                  <w:r>
                    <w:rPr>
                      <w:spacing w:val="-3"/>
                    </w:rPr>
                    <w:t> </w:t>
                  </w:r>
                  <w:r>
                    <w:rPr/>
                    <w:t>to</w:t>
                  </w:r>
                  <w:r>
                    <w:rPr>
                      <w:spacing w:val="-3"/>
                    </w:rPr>
                    <w:t> </w:t>
                  </w:r>
                  <w:r>
                    <w:rPr/>
                    <w:t>convey</w:t>
                  </w:r>
                  <w:r>
                    <w:rPr>
                      <w:spacing w:val="-2"/>
                    </w:rPr>
                    <w:t> </w:t>
                  </w:r>
                  <w:r>
                    <w:rPr/>
                    <w:t>all</w:t>
                  </w:r>
                  <w:r>
                    <w:rPr>
                      <w:spacing w:val="-3"/>
                    </w:rPr>
                    <w:t> </w:t>
                  </w:r>
                  <w:r>
                    <w:rPr/>
                    <w:t>of</w:t>
                  </w:r>
                  <w:r>
                    <w:rPr>
                      <w:spacing w:val="-3"/>
                    </w:rPr>
                    <w:t> </w:t>
                  </w:r>
                  <w:r>
                    <w:rPr/>
                    <w:t>the</w:t>
                  </w:r>
                  <w:r>
                    <w:rPr>
                      <w:spacing w:val="-2"/>
                    </w:rPr>
                    <w:t> </w:t>
                  </w:r>
                  <w:r>
                    <w:rPr/>
                    <w:t>party’s</w:t>
                  </w:r>
                  <w:r>
                    <w:rPr>
                      <w:spacing w:val="-4"/>
                    </w:rPr>
                    <w:t> </w:t>
                  </w:r>
                  <w:r>
                    <w:rPr/>
                    <w:t>legal</w:t>
                  </w:r>
                  <w:r>
                    <w:rPr>
                      <w:spacing w:val="-2"/>
                    </w:rPr>
                    <w:t> </w:t>
                  </w:r>
                  <w:r>
                    <w:rPr/>
                    <w:t>rights</w:t>
                  </w:r>
                  <w:r>
                    <w:rPr>
                      <w:spacing w:val="-3"/>
                    </w:rPr>
                    <w:t> </w:t>
                  </w:r>
                  <w:r>
                    <w:rPr/>
                    <w:t>in</w:t>
                  </w:r>
                  <w:r>
                    <w:rPr>
                      <w:spacing w:val="-3"/>
                    </w:rPr>
                    <w:t> </w:t>
                  </w:r>
                  <w:r>
                    <w:rPr/>
                    <w:t>the</w:t>
                  </w:r>
                  <w:r>
                    <w:rPr>
                      <w:spacing w:val="-2"/>
                    </w:rPr>
                    <w:t> </w:t>
                  </w:r>
                  <w:r>
                    <w:rPr/>
                    <w:t>organization’s</w:t>
                  </w:r>
                  <w:r>
                    <w:rPr>
                      <w:spacing w:val="-4"/>
                    </w:rPr>
                    <w:t> </w:t>
                  </w:r>
                  <w:r>
                    <w:rPr/>
                    <w:t>basic</w:t>
                  </w:r>
                  <w:r>
                    <w:rPr>
                      <w:spacing w:val="-3"/>
                    </w:rPr>
                    <w:t> </w:t>
                  </w:r>
                  <w:r>
                    <w:rPr/>
                    <w:t>technology to the organization and to remove any incentive for the party to attempt to exploit the technology other than through the</w:t>
                  </w:r>
                  <w:r>
                    <w:rPr>
                      <w:spacing w:val="-1"/>
                    </w:rPr>
                    <w:t> </w:t>
                  </w:r>
                  <w:r>
                    <w:rPr/>
                    <w:t>organization.</w:t>
                  </w:r>
                </w:p>
                <w:p>
                  <w:pPr>
                    <w:pStyle w:val="BodyText"/>
                    <w:spacing w:before="102"/>
                  </w:pPr>
                  <w:r>
                    <w:rPr/>
                    <w:t>The assignment should be permanent and survive the party’s departure from the organization.</w:t>
                  </w:r>
                </w:p>
                <w:p>
                  <w:pPr>
                    <w:pStyle w:val="BodyText"/>
                    <w:spacing w:line="249" w:lineRule="auto" w:before="112"/>
                    <w:ind w:right="16"/>
                  </w:pPr>
                  <w:r>
                    <w:rPr/>
                    <w:t>The assignment should include the party’s agreement to assist the organization in effecting the transfer, such as by executing documents which might be required to assign patents and patent applications.</w:t>
                  </w:r>
                </w:p>
                <w:p>
                  <w:pPr>
                    <w:pStyle w:val="BodyText"/>
                    <w:spacing w:line="249" w:lineRule="auto" w:before="102"/>
                    <w:ind w:right="22"/>
                  </w:pPr>
                  <w:r>
                    <w:rPr/>
                    <w:t>The party might be required to prepare appropriate documentation, including a full written description of know-how and trade secret information.</w:t>
                  </w:r>
                </w:p>
              </w:txbxContent>
            </v:textbox>
            <w10:wrap type="none"/>
          </v:shape>
        </w:pict>
      </w:r>
      <w:r>
        <w:rPr/>
        <w:pict>
          <v:shape style="position:absolute;margin-left:56pt;margin-top:388.255859pt;width:7.5pt;height:36.15pt;mso-position-horizontal-relative:page;mso-position-vertical-relative:page;z-index:-40240" type="#_x0000_t202" filled="false" stroked="false">
            <v:textbox inset="0,0,0,0">
              <w:txbxContent>
                <w:p>
                  <w:pPr>
                    <w:pStyle w:val="BodyText"/>
                    <w:spacing w:before="20"/>
                    <w:rPr>
                      <w:rFonts w:ascii="Symbol" w:hAnsi="Symbol"/>
                    </w:rPr>
                  </w:pPr>
                  <w:r>
                    <w:rPr>
                      <w:rFonts w:ascii="Symbol" w:hAnsi="Symbol"/>
                    </w:rPr>
                    <w:t></w:t>
                  </w:r>
                </w:p>
                <w:p>
                  <w:pPr>
                    <w:pStyle w:val="BodyText"/>
                    <w:spacing w:before="94"/>
                    <w:rPr>
                      <w:rFonts w:ascii="Symbol" w:hAnsi="Symbol"/>
                    </w:rPr>
                  </w:pPr>
                  <w:r>
                    <w:rPr>
                      <w:rFonts w:ascii="Symbol" w:hAnsi="Symbol"/>
                    </w:rPr>
                    <w:t></w:t>
                  </w:r>
                </w:p>
              </w:txbxContent>
            </v:textbox>
            <w10:wrap type="none"/>
          </v:shape>
        </w:pict>
      </w:r>
      <w:r>
        <w:rPr/>
        <w:pict>
          <v:shape style="position:absolute;margin-left:56pt;margin-top:441.455841pt;width:7.5pt;height:16.75pt;mso-position-horizontal-relative:page;mso-position-vertical-relative:page;z-index:-40216"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38pt;margin-top:481.626953pt;width:547.8pt;height:232.9pt;mso-position-horizontal-relative:page;mso-position-vertical-relative:page;z-index:-40192" type="#_x0000_t202" filled="false" stroked="false">
            <v:textbox inset="0,0,0,0">
              <w:txbxContent>
                <w:p>
                  <w:pPr>
                    <w:pStyle w:val="BodyText"/>
                    <w:spacing w:line="249" w:lineRule="auto" w:before="10"/>
                    <w:ind w:right="-9" w:firstLine="60"/>
                  </w:pPr>
                  <w:r>
                    <w:rPr/>
                    <w:t>Some founders will request additional agreements and representations from certain persons with respect to the intellectual property rights underlying the organization’s business plan. These agreements and representations </w:t>
                  </w:r>
                  <w:r>
                    <w:rPr>
                      <w:spacing w:val="-4"/>
                    </w:rPr>
                    <w:t>can </w:t>
                  </w:r>
                  <w:r>
                    <w:rPr/>
                    <w:t>either be made in the founders’ agreement or can be set out in a separate agreement delivered to the organization and the founders before the closing.</w:t>
                  </w:r>
                </w:p>
                <w:p>
                  <w:pPr>
                    <w:pStyle w:val="BodyText"/>
                    <w:spacing w:line="249" w:lineRule="auto" w:before="163"/>
                    <w:ind w:right="119" w:firstLine="55"/>
                  </w:pPr>
                  <w:r>
                    <w:rPr/>
                    <w:t>When the proposed business activities of the organization are dependent upon technology, inventions, and ideas which may have been developed by the party before the establishment of the organization, it is incumbent on</w:t>
                  </w:r>
                  <w:r>
                    <w:rPr>
                      <w:spacing w:val="-11"/>
                    </w:rPr>
                    <w:t> </w:t>
                  </w:r>
                  <w:r>
                    <w:rPr/>
                    <w:t>the organization to secure from the party a full assignment of all of the </w:t>
                  </w:r>
                  <w:r>
                    <w:rPr>
                      <w:spacing w:val="-3"/>
                    </w:rPr>
                    <w:t>party’s </w:t>
                  </w:r>
                  <w:r>
                    <w:rPr/>
                    <w:t>right, title, and interest with respect to such items. The scope of the assignment is often difficult to define and it usually is convenient to refer to</w:t>
                  </w:r>
                  <w:r>
                    <w:rPr>
                      <w:spacing w:val="-37"/>
                    </w:rPr>
                    <w:t> </w:t>
                  </w:r>
                  <w:r>
                    <w:rPr/>
                    <w:t>the</w:t>
                  </w:r>
                </w:p>
                <w:p>
                  <w:pPr>
                    <w:pStyle w:val="BodyText"/>
                    <w:spacing w:line="249" w:lineRule="auto"/>
                    <w:ind w:right="18"/>
                  </w:pPr>
                  <w:r>
                    <w:rPr/>
                    <w:t>technology and products referred to in the organization’s business plan. For example, the assignment might cover technology, inventions, and know-how related, necessary, or useful to the design, engineering, development, manufacture, and/or sale of the products referred to in the business plan.</w:t>
                  </w:r>
                </w:p>
                <w:p>
                  <w:pPr>
                    <w:pStyle w:val="BodyText"/>
                    <w:spacing w:before="163"/>
                    <w:ind w:left="75"/>
                  </w:pPr>
                  <w:r>
                    <w:rPr/>
                    <w:t>The assignment of inventions agreement will be accompanied by various restrictions on the party’s ability</w:t>
                  </w:r>
                </w:p>
                <w:p>
                  <w:pPr>
                    <w:pStyle w:val="BodyText"/>
                    <w:spacing w:line="249" w:lineRule="auto" w:before="12"/>
                    <w:ind w:right="253"/>
                  </w:pPr>
                  <w:r>
                    <w:rPr/>
                    <w:t>to disclose specified confidential information of the organization that the party may have acquired during the establishment of the organization. In many cases, the parties may have been involved in extensive research and product development efforts before the financing.</w:t>
                  </w:r>
                </w:p>
              </w:txbxContent>
            </v:textbox>
            <w10:wrap type="none"/>
          </v:shape>
        </w:pict>
      </w:r>
      <w:r>
        <w:rPr/>
        <w:pict>
          <v:shape style="position:absolute;margin-left:56pt;margin-top:717.255859pt;width:7.5pt;height:16.75pt;mso-position-horizontal-relative:page;mso-position-vertical-relative:page;z-index:-40168"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74pt;margin-top:718.626953pt;width:509.6pt;height:29.7pt;mso-position-horizontal-relative:page;mso-position-vertical-relative:page;z-index:-40144" type="#_x0000_t202" filled="false" stroked="false">
            <v:textbox inset="0,0,0,0">
              <w:txbxContent>
                <w:p>
                  <w:pPr>
                    <w:pStyle w:val="BodyText"/>
                    <w:spacing w:line="249" w:lineRule="auto" w:before="10"/>
                    <w:ind w:right="1"/>
                  </w:pPr>
                  <w:r>
                    <w:rPr/>
                    <w:t>The purpose of this type of representation is to make it clear that the results of that work, including the know-how, data, plans, and designs arising therefrom, are owned by the organization and are to be treated</w:t>
                  </w:r>
                </w:p>
              </w:txbxContent>
            </v:textbox>
            <w10:wrap type="none"/>
          </v:shape>
        </w:pict>
      </w:r>
      <w:r>
        <w:rPr/>
        <w:pict>
          <v:shape style="position:absolute;margin-left:38pt;margin-top:757.626953pt;width:12.8pt;height:15.3pt;mso-position-horizontal-relative:page;mso-position-vertical-relative:page;z-index:-40120" type="#_x0000_t202" filled="false" stroked="false">
            <v:textbox inset="0,0,0,0">
              <w:txbxContent>
                <w:p>
                  <w:pPr>
                    <w:pStyle w:val="BodyText"/>
                    <w:spacing w:before="10"/>
                  </w:pPr>
                  <w:r>
                    <w:rPr>
                      <w:spacing w:val="-12"/>
                    </w:rPr>
                    <w:t>22</w:t>
                  </w:r>
                </w:p>
              </w:txbxContent>
            </v:textbox>
            <w10:wrap type="none"/>
          </v:shape>
        </w:pict>
      </w:r>
      <w:r>
        <w:rPr/>
        <w:pict>
          <v:shape style="position:absolute;margin-left:39pt;margin-top:745.333008pt;width:91pt;height:12pt;mso-position-horizontal-relative:page;mso-position-vertical-relative:page;z-index:-40096" type="#_x0000_t202" filled="false" stroked="false">
            <v:textbox inset="0,0,0,0">
              <w:txbxContent>
                <w:p>
                  <w:pPr>
                    <w:pStyle w:val="BodyText"/>
                    <w:ind w:left="40"/>
                    <w:rPr>
                      <w:sz w:val="17"/>
                    </w:rPr>
                  </w:pPr>
                </w:p>
              </w:txbxContent>
            </v:textbox>
            <w10:wrap type="none"/>
          </v:shape>
        </w:pict>
      </w:r>
      <w:r>
        <w:rPr/>
        <w:pict>
          <v:shape style="position:absolute;margin-left:39pt;margin-top:746.666992pt;width:91pt;height:12pt;mso-position-horizontal-relative:page;mso-position-vertical-relative:page;z-index:-40072" type="#_x0000_t202" filled="false" stroked="false">
            <v:textbox inset="0,0,0,0">
              <w:txbxContent>
                <w:p>
                  <w:pPr>
                    <w:pStyle w:val="BodyText"/>
                    <w:ind w:left="40"/>
                    <w:rPr>
                      <w:sz w:val="17"/>
                    </w:rPr>
                  </w:pPr>
                </w:p>
              </w:txbxContent>
            </v:textbox>
            <w10:wrap type="none"/>
          </v:shape>
        </w:pict>
      </w:r>
    </w:p>
    <w:p>
      <w:pPr>
        <w:spacing w:after="0"/>
        <w:rPr>
          <w:sz w:val="2"/>
          <w:szCs w:val="2"/>
        </w:rPr>
        <w:sectPr>
          <w:pgSz w:w="12240" w:h="15840"/>
          <w:pgMar w:top="660" w:bottom="280" w:left="300" w:right="380"/>
        </w:sectPr>
      </w:pPr>
    </w:p>
    <w:p>
      <w:pPr>
        <w:rPr>
          <w:sz w:val="2"/>
          <w:szCs w:val="2"/>
        </w:rPr>
      </w:pPr>
      <w:r>
        <w:rPr/>
        <w:pict>
          <v:group style="position:absolute;margin-left:495pt;margin-top:756pt;width:91pt;height:2pt;mso-position-horizontal-relative:page;mso-position-vertical-relative:page;z-index:-40048" coordorigin="9900,15120" coordsize="1820,40">
            <v:line style="position:absolute" from="9900,15127" to="11720,15127" stroked="true" strokeweight=".666pt" strokecolor="#000000">
              <v:stroke dashstyle="solid"/>
            </v:line>
            <v:line style="position:absolute" from="9900,15153" to="11720,15153" stroked="true" strokeweight=".666pt" strokecolor="#000000">
              <v:stroke dashstyle="solid"/>
            </v:line>
            <w10:wrap type="none"/>
          </v:group>
        </w:pict>
      </w:r>
      <w:r>
        <w:rPr/>
        <w:pict>
          <v:shape style="position:absolute;margin-left:74pt;margin-top:32.626942pt;width:500.35pt;height:97.3pt;mso-position-horizontal-relative:page;mso-position-vertical-relative:page;z-index:-40024" type="#_x0000_t202" filled="false" stroked="false">
            <v:textbox inset="0,0,0,0">
              <w:txbxContent>
                <w:p>
                  <w:pPr>
                    <w:pStyle w:val="BodyText"/>
                    <w:spacing w:before="10"/>
                  </w:pPr>
                  <w:r>
                    <w:rPr/>
                    <w:t>as trade secrets of the organization by the party.</w:t>
                  </w:r>
                </w:p>
                <w:p>
                  <w:pPr>
                    <w:pStyle w:val="BodyText"/>
                    <w:spacing w:line="249" w:lineRule="auto" w:before="112"/>
                    <w:ind w:right="-10"/>
                  </w:pPr>
                  <w:r>
                    <w:rPr/>
                    <w:t>The scope of the agreement might even extend to financial information, customer and supplier lists, and organization business strategies that, while not strictly meeting the classic definition of trade secrets, nonetheless can be quite valuable to a competitor of the organization.</w:t>
                  </w:r>
                </w:p>
                <w:p>
                  <w:pPr>
                    <w:pStyle w:val="BodyText"/>
                    <w:spacing w:line="249" w:lineRule="auto" w:before="102"/>
                  </w:pPr>
                  <w:r>
                    <w:rPr/>
                    <w:t>The party will also be called upon to execute the organization’s standard non-disclosure agreement to cover proprietary information that may be developed in the future.</w:t>
                  </w:r>
                </w:p>
              </w:txbxContent>
            </v:textbox>
            <w10:wrap type="none"/>
          </v:shape>
        </w:pict>
      </w:r>
      <w:r>
        <w:rPr/>
        <w:pict>
          <v:shape style="position:absolute;margin-left:56pt;margin-top:50.655846pt;width:7.5pt;height:16.75pt;mso-position-horizontal-relative:page;mso-position-vertical-relative:page;z-index:-40000"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56pt;margin-top:98.85585pt;width:7.5pt;height:16.75pt;mso-position-horizontal-relative:page;mso-position-vertical-relative:page;z-index:-39976"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38pt;margin-top:139.026947pt;width:541.15pt;height:44.1pt;mso-position-horizontal-relative:page;mso-position-vertical-relative:page;z-index:-39952" type="#_x0000_t202" filled="false" stroked="false">
            <v:textbox inset="0,0,0,0">
              <w:txbxContent>
                <w:p>
                  <w:pPr>
                    <w:pStyle w:val="BodyText"/>
                    <w:spacing w:line="249" w:lineRule="auto" w:before="10"/>
                    <w:ind w:right="-1" w:firstLine="60"/>
                  </w:pPr>
                  <w:r>
                    <w:rPr/>
                    <w:t>Some founders will seek some sort of agreement from the parties that will provide the founders with assurances that the parties will not compete with the organization, either during the term of the party’s affiliation with the organization or after the party is no longer actively involved with the organization.</w:t>
                  </w:r>
                </w:p>
              </w:txbxContent>
            </v:textbox>
            <w10:wrap type="none"/>
          </v:shape>
        </w:pict>
      </w:r>
      <w:r>
        <w:rPr/>
        <w:pict>
          <v:shape style="position:absolute;margin-left:56pt;margin-top:185.85585pt;width:7.5pt;height:36.15pt;mso-position-horizontal-relative:page;mso-position-vertical-relative:page;z-index:-39928" type="#_x0000_t202" filled="false" stroked="false">
            <v:textbox inset="0,0,0,0">
              <w:txbxContent>
                <w:p>
                  <w:pPr>
                    <w:pStyle w:val="BodyText"/>
                    <w:spacing w:before="20"/>
                    <w:rPr>
                      <w:rFonts w:ascii="Symbol" w:hAnsi="Symbol"/>
                    </w:rPr>
                  </w:pPr>
                  <w:r>
                    <w:rPr>
                      <w:rFonts w:ascii="Symbol" w:hAnsi="Symbol"/>
                    </w:rPr>
                    <w:t></w:t>
                  </w:r>
                </w:p>
                <w:p>
                  <w:pPr>
                    <w:pStyle w:val="BodyText"/>
                    <w:spacing w:before="94"/>
                    <w:rPr>
                      <w:rFonts w:ascii="Symbol" w:hAnsi="Symbol"/>
                    </w:rPr>
                  </w:pPr>
                  <w:r>
                    <w:rPr>
                      <w:rFonts w:ascii="Symbol" w:hAnsi="Symbol"/>
                    </w:rPr>
                    <w:t></w:t>
                  </w:r>
                </w:p>
              </w:txbxContent>
            </v:textbox>
            <w10:wrap type="none"/>
          </v:shape>
        </w:pict>
      </w:r>
      <w:r>
        <w:rPr/>
        <w:pict>
          <v:shape style="position:absolute;margin-left:74pt;margin-top:187.226944pt;width:509.55pt;height:150.5pt;mso-position-horizontal-relative:page;mso-position-vertical-relative:page;z-index:-39904" type="#_x0000_t202" filled="false" stroked="false">
            <v:textbox inset="0,0,0,0">
              <w:txbxContent>
                <w:p>
                  <w:pPr>
                    <w:pStyle w:val="BodyText"/>
                    <w:spacing w:before="10"/>
                  </w:pPr>
                  <w:r>
                    <w:rPr/>
                    <w:t>The lawful scope and validity of a non-competition agreement will vary between states.</w:t>
                  </w:r>
                </w:p>
                <w:p>
                  <w:pPr>
                    <w:pStyle w:val="BodyText"/>
                    <w:spacing w:line="249" w:lineRule="auto" w:before="112"/>
                  </w:pPr>
                  <w:r>
                    <w:rPr/>
                    <w:t>The general thrust of the representation will usually be that the party will refrain from competing with the organization in any capacity (e.g., advisor, principal, agent, partner, officer, director, or shareholder) in any phase of its business.</w:t>
                  </w:r>
                </w:p>
                <w:p>
                  <w:pPr>
                    <w:pStyle w:val="BodyText"/>
                    <w:spacing w:line="249" w:lineRule="auto" w:before="102"/>
                    <w:ind w:right="400"/>
                  </w:pPr>
                  <w:r>
                    <w:rPr/>
                    <w:t>The party will be restricted from assisting or encouraging others (e.g., other employees) in competing with the organization.</w:t>
                  </w:r>
                </w:p>
                <w:p>
                  <w:pPr>
                    <w:pStyle w:val="BodyText"/>
                    <w:spacing w:before="102"/>
                  </w:pPr>
                  <w:r>
                    <w:rPr/>
                    <w:t>The term of the restrictions will depend upon the negotiating strengths of the parties and applicable law.</w:t>
                  </w:r>
                </w:p>
                <w:p>
                  <w:pPr>
                    <w:pStyle w:val="BodyText"/>
                    <w:spacing w:line="249" w:lineRule="auto" w:before="112"/>
                  </w:pPr>
                  <w:r>
                    <w:rPr/>
                    <w:t>It is not uncommon for the agreement to extend for as long as 2 to 5 years after termination of the party’s employment.</w:t>
                  </w:r>
                </w:p>
              </w:txbxContent>
            </v:textbox>
            <w10:wrap type="none"/>
          </v:shape>
        </w:pict>
      </w:r>
      <w:r>
        <w:rPr/>
        <w:pict>
          <v:shape style="position:absolute;margin-left:56pt;margin-top:253.455841pt;width:7.5pt;height:16.75pt;mso-position-horizontal-relative:page;mso-position-vertical-relative:page;z-index:-39880"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56pt;margin-top:287.255859pt;width:7.5pt;height:36.15pt;mso-position-horizontal-relative:page;mso-position-vertical-relative:page;z-index:-39856" type="#_x0000_t202" filled="false" stroked="false">
            <v:textbox inset="0,0,0,0">
              <w:txbxContent>
                <w:p>
                  <w:pPr>
                    <w:pStyle w:val="BodyText"/>
                    <w:spacing w:before="20"/>
                    <w:rPr>
                      <w:rFonts w:ascii="Symbol" w:hAnsi="Symbol"/>
                    </w:rPr>
                  </w:pPr>
                  <w:r>
                    <w:rPr>
                      <w:rFonts w:ascii="Symbol" w:hAnsi="Symbol"/>
                    </w:rPr>
                    <w:t></w:t>
                  </w:r>
                </w:p>
                <w:p>
                  <w:pPr>
                    <w:pStyle w:val="BodyText"/>
                    <w:spacing w:before="94"/>
                    <w:rPr>
                      <w:rFonts w:ascii="Symbol" w:hAnsi="Symbol"/>
                    </w:rPr>
                  </w:pPr>
                  <w:r>
                    <w:rPr>
                      <w:rFonts w:ascii="Symbol" w:hAnsi="Symbol"/>
                    </w:rPr>
                    <w:t></w:t>
                  </w:r>
                </w:p>
              </w:txbxContent>
            </v:textbox>
            <w10:wrap type="none"/>
          </v:shape>
        </w:pict>
      </w:r>
      <w:r>
        <w:rPr/>
        <w:pict>
          <v:shape style="position:absolute;margin-left:38pt;margin-top:368.922241pt;width:547.6pt;height:161.2pt;mso-position-horizontal-relative:page;mso-position-vertical-relative:page;z-index:-39832" type="#_x0000_t202" filled="false" stroked="false">
            <v:textbox inset="0,0,0,0">
              <w:txbxContent>
                <w:p>
                  <w:pPr>
                    <w:spacing w:before="20"/>
                    <w:ind w:left="20" w:right="0" w:firstLine="0"/>
                    <w:jc w:val="left"/>
                    <w:rPr>
                      <w:rFonts w:ascii="Franklin Gothic Demi"/>
                      <w:b/>
                      <w:sz w:val="24"/>
                    </w:rPr>
                  </w:pPr>
                  <w:r>
                    <w:rPr>
                      <w:rFonts w:ascii="Franklin Gothic Demi"/>
                      <w:b/>
                      <w:sz w:val="24"/>
                    </w:rPr>
                    <w:t>13. Representations of Parties</w:t>
                  </w:r>
                </w:p>
                <w:p>
                  <w:pPr>
                    <w:pStyle w:val="BodyText"/>
                    <w:spacing w:line="249" w:lineRule="auto" w:before="171"/>
                    <w:ind w:right="69"/>
                  </w:pPr>
                  <w:r>
                    <w:rPr/>
                    <w:t>Parties are often asked to provide a number of representations and warranties regarding their personal activities as they relate to the organization’s business. These representations may be included as part of all of the general representations provided by the organization; however, it is probably better practice to place them in a separate section so that it is clear to all parties what statements are being made by the party. In some cases, the separate section may also include other important agreements of the party, such as agreements to assign various tangible and intangible assets to the organization and covenants not to engage in competitive activities in relation to the organization.</w:t>
                  </w:r>
                </w:p>
                <w:p>
                  <w:pPr>
                    <w:pStyle w:val="BodyText"/>
                    <w:spacing w:before="167"/>
                  </w:pPr>
                  <w:r>
                    <w:rPr/>
                    <w:t>One important area of concern for founders is the existence of any contract or agreement between a party and any</w:t>
                  </w:r>
                </w:p>
                <w:p>
                  <w:pPr>
                    <w:pStyle w:val="BodyText"/>
                    <w:spacing w:before="12"/>
                  </w:pPr>
                  <w:r>
                    <w:rPr/>
                    <w:t>third party that might restrict the party’s ability to perform his or her specified duties for the organization.</w:t>
                  </w:r>
                </w:p>
              </w:txbxContent>
            </v:textbox>
            <w10:wrap type="none"/>
          </v:shape>
        </w:pict>
      </w:r>
      <w:r>
        <w:rPr/>
        <w:pict>
          <v:shape style="position:absolute;margin-left:56pt;margin-top:535.855835pt;width:7.5pt;height:16.75pt;mso-position-horizontal-relative:page;mso-position-vertical-relative:page;z-index:-39808"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74pt;margin-top:537.226929pt;width:506.65pt;height:106.7pt;mso-position-horizontal-relative:page;mso-position-vertical-relative:page;z-index:-39784" type="#_x0000_t202" filled="false" stroked="false">
            <v:textbox inset="0,0,0,0">
              <w:txbxContent>
                <w:p>
                  <w:pPr>
                    <w:pStyle w:val="BodyText"/>
                    <w:spacing w:line="249" w:lineRule="auto" w:before="10"/>
                    <w:ind w:right="17"/>
                    <w:jc w:val="both"/>
                  </w:pPr>
                  <w:r>
                    <w:rPr/>
                    <w:t>Founders will want the opportunity to review any contracts or agreements that the party might have with a prior employer that might restrict the </w:t>
                  </w:r>
                  <w:r>
                    <w:rPr>
                      <w:spacing w:val="-3"/>
                    </w:rPr>
                    <w:t>party’s </w:t>
                  </w:r>
                  <w:r>
                    <w:rPr/>
                    <w:t>ability to practice any inventions or new ideas that may </w:t>
                  </w:r>
                  <w:r>
                    <w:rPr>
                      <w:spacing w:val="-6"/>
                    </w:rPr>
                    <w:t>be </w:t>
                  </w:r>
                  <w:r>
                    <w:rPr/>
                    <w:t>key elements of the proposed business of the organization or that might attempt to impose restrictions on the party’s activities in specified business areas.</w:t>
                  </w:r>
                </w:p>
                <w:p>
                  <w:pPr>
                    <w:pStyle w:val="BodyText"/>
                    <w:spacing w:line="249" w:lineRule="auto" w:before="103"/>
                  </w:pPr>
                  <w:r>
                    <w:rPr/>
                    <w:t>Prudent founders will not close a financing transaction until they are completely satisfied that the parties will not become embroiled in a dispute with former employers regarding a prior confidentiality or non- competition agreement.</w:t>
                  </w:r>
                </w:p>
              </w:txbxContent>
            </v:textbox>
            <w10:wrap type="none"/>
          </v:shape>
        </w:pict>
      </w:r>
      <w:r>
        <w:rPr/>
        <w:pict>
          <v:shape style="position:absolute;margin-left:56pt;margin-top:598.455872pt;width:7.5pt;height:16.75pt;mso-position-horizontal-relative:page;mso-position-vertical-relative:page;z-index:-39760"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38pt;margin-top:648.026917pt;width:527pt;height:44.1pt;mso-position-horizontal-relative:page;mso-position-vertical-relative:page;z-index:-39736" type="#_x0000_t202" filled="false" stroked="false">
            <v:textbox inset="0,0,0,0">
              <w:txbxContent>
                <w:p>
                  <w:pPr>
                    <w:pStyle w:val="BodyText"/>
                    <w:spacing w:line="249" w:lineRule="auto" w:before="10"/>
                    <w:ind w:right="-4" w:firstLine="60"/>
                  </w:pPr>
                  <w:r>
                    <w:rPr/>
                    <w:t>If it appears that the party’s proposed activities with the organization will conflict with a prior contract or agreement that the party has with any of his or her former employers, counsel for the organization and for the founders should carefully consider appropriate options and strategies.</w:t>
                  </w:r>
                </w:p>
              </w:txbxContent>
            </v:textbox>
            <w10:wrap type="none"/>
          </v:shape>
        </w:pict>
      </w:r>
      <w:r>
        <w:rPr/>
        <w:pict>
          <v:shape style="position:absolute;margin-left:56pt;margin-top:694.855835pt;width:7.5pt;height:16.75pt;mso-position-horizontal-relative:page;mso-position-vertical-relative:page;z-index:-39712"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74pt;margin-top:696.226929pt;width:495.95pt;height:49.1pt;mso-position-horizontal-relative:page;mso-position-vertical-relative:page;z-index:-39688" type="#_x0000_t202" filled="false" stroked="false">
            <v:textbox inset="0,0,0,0">
              <w:txbxContent>
                <w:p>
                  <w:pPr>
                    <w:pStyle w:val="BodyText"/>
                    <w:spacing w:line="249" w:lineRule="auto" w:before="10"/>
                    <w:ind w:right="368"/>
                  </w:pPr>
                  <w:r>
                    <w:rPr/>
                    <w:t>The party may be able to simply approach the former employer on an informal basis and obtain the requisite approvals.</w:t>
                  </w:r>
                </w:p>
                <w:p>
                  <w:pPr>
                    <w:pStyle w:val="BodyText"/>
                    <w:spacing w:before="101"/>
                  </w:pPr>
                  <w:r>
                    <w:rPr/>
                    <w:t>If there is little or no possibility that the former employer will be willing to waive any of its protection,</w:t>
                  </w:r>
                </w:p>
              </w:txbxContent>
            </v:textbox>
            <w10:wrap type="none"/>
          </v:shape>
        </w:pict>
      </w:r>
      <w:r>
        <w:rPr/>
        <w:pict>
          <v:shape style="position:absolute;margin-left:56pt;margin-top:728.655823pt;width:7.5pt;height:16.75pt;mso-position-horizontal-relative:page;mso-position-vertical-relative:page;z-index:-39664"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573.599976pt;margin-top:757.626953pt;width:12.8pt;height:15.3pt;mso-position-horizontal-relative:page;mso-position-vertical-relative:page;z-index:-39640" type="#_x0000_t202" filled="false" stroked="false">
            <v:textbox inset="0,0,0,0">
              <w:txbxContent>
                <w:p>
                  <w:pPr>
                    <w:pStyle w:val="BodyText"/>
                    <w:spacing w:before="10"/>
                  </w:pPr>
                  <w:r>
                    <w:rPr>
                      <w:spacing w:val="-12"/>
                    </w:rPr>
                    <w:t>23</w:t>
                  </w:r>
                </w:p>
              </w:txbxContent>
            </v:textbox>
            <w10:wrap type="none"/>
          </v:shape>
        </w:pict>
      </w:r>
      <w:r>
        <w:rPr/>
        <w:pict>
          <v:shape style="position:absolute;margin-left:495pt;margin-top:745.333008pt;width:91pt;height:12pt;mso-position-horizontal-relative:page;mso-position-vertical-relative:page;z-index:-39616" type="#_x0000_t202" filled="false" stroked="false">
            <v:textbox inset="0,0,0,0">
              <w:txbxContent>
                <w:p>
                  <w:pPr>
                    <w:pStyle w:val="BodyText"/>
                    <w:ind w:left="40"/>
                    <w:rPr>
                      <w:sz w:val="17"/>
                    </w:rPr>
                  </w:pPr>
                </w:p>
              </w:txbxContent>
            </v:textbox>
            <w10:wrap type="none"/>
          </v:shape>
        </w:pict>
      </w:r>
      <w:r>
        <w:rPr/>
        <w:pict>
          <v:shape style="position:absolute;margin-left:495pt;margin-top:746.666992pt;width:91pt;height:12pt;mso-position-horizontal-relative:page;mso-position-vertical-relative:page;z-index:-39592" type="#_x0000_t202" filled="false" stroked="false">
            <v:textbox inset="0,0,0,0">
              <w:txbxContent>
                <w:p>
                  <w:pPr>
                    <w:pStyle w:val="BodyText"/>
                    <w:ind w:left="40"/>
                    <w:rPr>
                      <w:sz w:val="17"/>
                    </w:rPr>
                  </w:pPr>
                </w:p>
              </w:txbxContent>
            </v:textbox>
            <w10:wrap type="none"/>
          </v:shape>
        </w:pict>
      </w:r>
    </w:p>
    <w:p>
      <w:pPr>
        <w:spacing w:after="0"/>
        <w:rPr>
          <w:sz w:val="2"/>
          <w:szCs w:val="2"/>
        </w:rPr>
        <w:sectPr>
          <w:pgSz w:w="12240" w:h="15840"/>
          <w:pgMar w:top="660" w:bottom="280" w:left="300" w:right="380"/>
        </w:sectPr>
      </w:pPr>
    </w:p>
    <w:p>
      <w:pPr>
        <w:rPr>
          <w:sz w:val="2"/>
          <w:szCs w:val="2"/>
        </w:rPr>
      </w:pPr>
      <w:r>
        <w:rPr/>
        <w:pict>
          <v:group style="position:absolute;margin-left:39pt;margin-top:756pt;width:91pt;height:2pt;mso-position-horizontal-relative:page;mso-position-vertical-relative:page;z-index:-39568" coordorigin="780,15120" coordsize="1820,40">
            <v:line style="position:absolute" from="780,15127" to="2600,15127" stroked="true" strokeweight=".666pt" strokecolor="#000000">
              <v:stroke dashstyle="solid"/>
            </v:line>
            <v:line style="position:absolute" from="780,15153" to="2600,15153" stroked="true" strokeweight=".666pt" strokecolor="#000000">
              <v:stroke dashstyle="solid"/>
            </v:line>
            <w10:wrap type="none"/>
          </v:group>
        </w:pict>
      </w:r>
      <w:r>
        <w:rPr/>
        <w:pict>
          <v:shape style="position:absolute;margin-left:38pt;margin-top:32.626942pt;width:537.3pt;height:97.3pt;mso-position-horizontal-relative:page;mso-position-vertical-relative:page;z-index:-39544" type="#_x0000_t202" filled="false" stroked="false">
            <v:textbox inset="0,0,0,0">
              <w:txbxContent>
                <w:p>
                  <w:pPr>
                    <w:pStyle w:val="BodyText"/>
                    <w:spacing w:line="249" w:lineRule="auto" w:before="10"/>
                    <w:ind w:left="740" w:right="3"/>
                  </w:pPr>
                  <w:r>
                    <w:rPr/>
                    <w:t>the founders must decide whether or not they are willing to take the risks associated with potential litigation at some point, probably after significant funds have been expended and the organization’s product is about ready to come to the marketplace.</w:t>
                  </w:r>
                </w:p>
                <w:p>
                  <w:pPr>
                    <w:pStyle w:val="BodyText"/>
                    <w:spacing w:line="249" w:lineRule="auto" w:before="202"/>
                    <w:ind w:right="3" w:firstLine="55"/>
                  </w:pPr>
                  <w:r>
                    <w:rPr/>
                    <w:t>While the founders may rely upon the representations that are provided by the parties, it is important that the founders and their counsel have the opportunity to review the precise terms of any contract or agreement on the subject that might exist between the party and the third party.</w:t>
                  </w:r>
                </w:p>
              </w:txbxContent>
            </v:textbox>
            <w10:wrap type="none"/>
          </v:shape>
        </w:pict>
      </w:r>
      <w:r>
        <w:rPr/>
        <w:pict>
          <v:shape style="position:absolute;margin-left:56pt;margin-top:132.655853pt;width:7.5pt;height:16.75pt;mso-position-horizontal-relative:page;mso-position-vertical-relative:page;z-index:-39520"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74pt;margin-top:134.026947pt;width:503pt;height:63.5pt;mso-position-horizontal-relative:page;mso-position-vertical-relative:page;z-index:-39496" type="#_x0000_t202" filled="false" stroked="false">
            <v:textbox inset="0,0,0,0">
              <w:txbxContent>
                <w:p>
                  <w:pPr>
                    <w:pStyle w:val="BodyText"/>
                    <w:spacing w:line="249" w:lineRule="auto" w:before="10"/>
                    <w:ind w:right="3"/>
                  </w:pPr>
                  <w:r>
                    <w:rPr/>
                    <w:t>The prior agreement may contain a detailed list of those areas in which the activities of the party may be restricted.</w:t>
                  </w:r>
                </w:p>
                <w:p>
                  <w:pPr>
                    <w:pStyle w:val="BodyText"/>
                    <w:spacing w:before="101"/>
                  </w:pPr>
                  <w:r>
                    <w:rPr/>
                    <w:t>Entrepreneurs will frequently take comfort that a former employer has shown little or no interest in</w:t>
                  </w:r>
                </w:p>
                <w:p>
                  <w:pPr>
                    <w:pStyle w:val="BodyText"/>
                    <w:spacing w:before="12"/>
                  </w:pPr>
                  <w:r>
                    <w:rPr/>
                    <w:t>developing a specific new product or technology.</w:t>
                  </w:r>
                </w:p>
              </w:txbxContent>
            </v:textbox>
            <w10:wrap type="none"/>
          </v:shape>
        </w:pict>
      </w:r>
      <w:r>
        <w:rPr/>
        <w:pict>
          <v:shape style="position:absolute;margin-left:56pt;margin-top:166.455841pt;width:7.5pt;height:16.75pt;mso-position-horizontal-relative:page;mso-position-vertical-relative:page;z-index:-39472"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38pt;margin-top:201.626938pt;width:548.7pt;height:87.3pt;mso-position-horizontal-relative:page;mso-position-vertical-relative:page;z-index:-39448" type="#_x0000_t202" filled="false" stroked="false">
            <v:textbox inset="0,0,0,0">
              <w:txbxContent>
                <w:p>
                  <w:pPr>
                    <w:pStyle w:val="BodyText"/>
                    <w:spacing w:line="249" w:lineRule="auto" w:before="10"/>
                    <w:ind w:right="3"/>
                  </w:pPr>
                  <w:r>
                    <w:rPr/>
                    <w:t>Nonetheless, the non-disclosure or non-competition agreement that remains in place with the former employer will cover technology that is essential to the new venture’s proposed business. As such, it is important to</w:t>
                  </w:r>
                  <w:r>
                    <w:rPr>
                      <w:spacing w:val="-41"/>
                    </w:rPr>
                    <w:t> </w:t>
                  </w:r>
                  <w:r>
                    <w:rPr/>
                    <w:t>carefully review the scope of prior agreements and the precise terms of any restrictions (e.g., duration, location, and activities). Related party transactions, which generally include any transaction between the organization on the one hand and a </w:t>
                  </w:r>
                  <w:r>
                    <w:rPr>
                      <w:spacing w:val="-3"/>
                    </w:rPr>
                    <w:t>party, </w:t>
                  </w:r>
                  <w:r>
                    <w:rPr/>
                    <w:t>officer, director, or significant shareholder, or a relative or affiliate thereof, on the other hand, can raise many conflict-of-interest</w:t>
                  </w:r>
                  <w:r>
                    <w:rPr>
                      <w:spacing w:val="-1"/>
                    </w:rPr>
                    <w:t> </w:t>
                  </w:r>
                  <w:r>
                    <w:rPr/>
                    <w:t>considerations.</w:t>
                  </w:r>
                </w:p>
              </w:txbxContent>
            </v:textbox>
            <w10:wrap type="none"/>
          </v:shape>
        </w:pict>
      </w:r>
      <w:r>
        <w:rPr/>
        <w:pict>
          <v:shape style="position:absolute;margin-left:56pt;margin-top:291.655853pt;width:7.5pt;height:55.55pt;mso-position-horizontal-relative:page;mso-position-vertical-relative:page;z-index:-39424" type="#_x0000_t202" filled="false" stroked="false">
            <v:textbox inset="0,0,0,0">
              <w:txbxContent>
                <w:p>
                  <w:pPr>
                    <w:pStyle w:val="BodyText"/>
                    <w:spacing w:before="20"/>
                    <w:rPr>
                      <w:rFonts w:ascii="Symbol" w:hAnsi="Symbol"/>
                    </w:rPr>
                  </w:pPr>
                  <w:r>
                    <w:rPr>
                      <w:rFonts w:ascii="Symbol" w:hAnsi="Symbol"/>
                    </w:rPr>
                    <w:t></w:t>
                  </w:r>
                </w:p>
                <w:p>
                  <w:pPr>
                    <w:pStyle w:val="BodyText"/>
                    <w:spacing w:before="94"/>
                    <w:rPr>
                      <w:rFonts w:ascii="Symbol" w:hAnsi="Symbol"/>
                    </w:rPr>
                  </w:pPr>
                  <w:r>
                    <w:rPr>
                      <w:rFonts w:ascii="Symbol" w:hAnsi="Symbol"/>
                    </w:rPr>
                    <w:t></w:t>
                  </w:r>
                </w:p>
                <w:p>
                  <w:pPr>
                    <w:pStyle w:val="BodyText"/>
                    <w:spacing w:before="94"/>
                    <w:rPr>
                      <w:rFonts w:ascii="Symbol" w:hAnsi="Symbol"/>
                    </w:rPr>
                  </w:pPr>
                  <w:r>
                    <w:rPr>
                      <w:rFonts w:ascii="Symbol" w:hAnsi="Symbol"/>
                    </w:rPr>
                    <w:t></w:t>
                  </w:r>
                </w:p>
              </w:txbxContent>
            </v:textbox>
            <w10:wrap type="none"/>
          </v:shape>
        </w:pict>
      </w:r>
      <w:r>
        <w:rPr/>
        <w:pict>
          <v:shape style="position:absolute;margin-left:74pt;margin-top:293.026947pt;width:510.8pt;height:126.1pt;mso-position-horizontal-relative:page;mso-position-vertical-relative:page;z-index:-39400" type="#_x0000_t202" filled="false" stroked="false">
            <v:textbox inset="0,0,0,0">
              <w:txbxContent>
                <w:p>
                  <w:pPr>
                    <w:pStyle w:val="BodyText"/>
                    <w:spacing w:line="338" w:lineRule="auto" w:before="10"/>
                    <w:ind w:right="359"/>
                  </w:pPr>
                  <w:r>
                    <w:rPr/>
                    <w:t>Certain transactions will be the subject of a separate representation and warranty by the organization. It is important to have each of the parties’ shareholders provide information on this subject.</w:t>
                  </w:r>
                </w:p>
                <w:p>
                  <w:pPr>
                    <w:pStyle w:val="BodyText"/>
                    <w:spacing w:line="249" w:lineRule="auto" w:before="0"/>
                    <w:ind w:right="17"/>
                  </w:pPr>
                  <w:r>
                    <w:rPr/>
                    <w:t>Some representation should be provided to the effect that, except as otherwise disclosed, neither the</w:t>
                  </w:r>
                  <w:r>
                    <w:rPr>
                      <w:spacing w:val="-14"/>
                    </w:rPr>
                    <w:t> </w:t>
                  </w:r>
                  <w:r>
                    <w:rPr>
                      <w:spacing w:val="-3"/>
                    </w:rPr>
                    <w:t>party, </w:t>
                  </w:r>
                  <w:r>
                    <w:rPr/>
                    <w:t>nor any members of the immediate family of such person (e.g., spouse or children), nor any corporation or other form of business entity in which the </w:t>
                  </w:r>
                  <w:r>
                    <w:rPr>
                      <w:spacing w:val="-3"/>
                    </w:rPr>
                    <w:t>party, </w:t>
                  </w:r>
                  <w:r>
                    <w:rPr/>
                    <w:t>or any member of his or her immediate </w:t>
                  </w:r>
                  <w:r>
                    <w:rPr>
                      <w:spacing w:val="-3"/>
                    </w:rPr>
                    <w:t>family,</w:t>
                  </w:r>
                  <w:r>
                    <w:rPr>
                      <w:spacing w:val="2"/>
                    </w:rPr>
                    <w:t> </w:t>
                  </w:r>
                  <w:r>
                    <w:rPr/>
                    <w:t>has</w:t>
                  </w:r>
                </w:p>
                <w:p>
                  <w:pPr>
                    <w:pStyle w:val="BodyText"/>
                    <w:spacing w:line="249" w:lineRule="auto" w:before="0"/>
                    <w:ind w:right="298"/>
                    <w:jc w:val="both"/>
                  </w:pPr>
                  <w:r>
                    <w:rPr/>
                    <w:t>a material interest (e.g., more than a 5 percent equity or income interest) is a party to any transaction to which the organization is also a party and does not have any material interest in any person with whom the organization does or intends to do business.</w:t>
                  </w:r>
                </w:p>
              </w:txbxContent>
            </v:textbox>
            <w10:wrap type="none"/>
          </v:shape>
        </w:pict>
      </w:r>
      <w:r>
        <w:rPr/>
        <w:pict>
          <v:shape style="position:absolute;margin-left:38pt;margin-top:428.226929pt;width:535pt;height:44.1pt;mso-position-horizontal-relative:page;mso-position-vertical-relative:page;z-index:-39376" type="#_x0000_t202" filled="false" stroked="false">
            <v:textbox inset="0,0,0,0">
              <w:txbxContent>
                <w:p>
                  <w:pPr>
                    <w:pStyle w:val="BodyText"/>
                    <w:spacing w:line="249" w:lineRule="auto" w:before="10"/>
                    <w:ind w:right="-4" w:firstLine="60"/>
                  </w:pPr>
                  <w:r>
                    <w:rPr/>
                    <w:t>Parties are often involved in the day-to-day business activities of the organization and the founders will want some assurances that such persons will continue to be able to devote their full efforts to performing their duties and responsibilities.</w:t>
                  </w:r>
                </w:p>
              </w:txbxContent>
            </v:textbox>
            <w10:wrap type="none"/>
          </v:shape>
        </w:pict>
      </w:r>
      <w:r>
        <w:rPr/>
        <w:pict>
          <v:shape style="position:absolute;margin-left:56pt;margin-top:475.055847pt;width:7.5pt;height:16.75pt;mso-position-horizontal-relative:page;mso-position-vertical-relative:page;z-index:-39352"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74pt;margin-top:476.426941pt;width:511.2pt;height:82.9pt;mso-position-horizontal-relative:page;mso-position-vertical-relative:page;z-index:-39328" type="#_x0000_t202" filled="false" stroked="false">
            <v:textbox inset="0,0,0,0">
              <w:txbxContent>
                <w:p>
                  <w:pPr>
                    <w:pStyle w:val="BodyText"/>
                    <w:spacing w:line="249" w:lineRule="auto" w:before="10"/>
                  </w:pPr>
                  <w:r>
                    <w:rPr/>
                    <w:t>A representation might be provided to the effect that the party will devote himself or herself to the organization on a full-time basis and will not engage in any other business activity, either on a full-time or part-time basis, without regard to whether the person is to be compensated for such other activities.</w:t>
                  </w:r>
                </w:p>
                <w:p>
                  <w:pPr>
                    <w:pStyle w:val="BodyText"/>
                    <w:spacing w:line="388" w:lineRule="exact" w:before="16"/>
                    <w:ind w:right="167"/>
                  </w:pPr>
                  <w:r>
                    <w:rPr/>
                    <w:t>Appropriate exceptions are permitted for participation in charities and similar types of organizations. The representation might be supplemented by some type of employment agreement.</w:t>
                  </w:r>
                </w:p>
              </w:txbxContent>
            </v:textbox>
            <w10:wrap type="none"/>
          </v:shape>
        </w:pict>
      </w:r>
      <w:r>
        <w:rPr/>
        <w:pict>
          <v:shape style="position:absolute;margin-left:56pt;margin-top:523.255859pt;width:7.5pt;height:36.15pt;mso-position-horizontal-relative:page;mso-position-vertical-relative:page;z-index:-39304" type="#_x0000_t202" filled="false" stroked="false">
            <v:textbox inset="0,0,0,0">
              <w:txbxContent>
                <w:p>
                  <w:pPr>
                    <w:pStyle w:val="BodyText"/>
                    <w:spacing w:before="20"/>
                    <w:rPr>
                      <w:rFonts w:ascii="Symbol" w:hAnsi="Symbol"/>
                    </w:rPr>
                  </w:pPr>
                  <w:r>
                    <w:rPr>
                      <w:rFonts w:ascii="Symbol" w:hAnsi="Symbol"/>
                    </w:rPr>
                    <w:t></w:t>
                  </w:r>
                </w:p>
                <w:p>
                  <w:pPr>
                    <w:pStyle w:val="BodyText"/>
                    <w:spacing w:before="94"/>
                    <w:rPr>
                      <w:rFonts w:ascii="Symbol" w:hAnsi="Symbol"/>
                    </w:rPr>
                  </w:pPr>
                  <w:r>
                    <w:rPr>
                      <w:rFonts w:ascii="Symbol" w:hAnsi="Symbol"/>
                    </w:rPr>
                    <w:t></w:t>
                  </w:r>
                </w:p>
              </w:txbxContent>
            </v:textbox>
            <w10:wrap type="none"/>
          </v:shape>
        </w:pict>
      </w:r>
      <w:r>
        <w:rPr/>
        <w:pict>
          <v:shape style="position:absolute;margin-left:38pt;margin-top:590.522278pt;width:538.7pt;height:158.2pt;mso-position-horizontal-relative:page;mso-position-vertical-relative:page;z-index:-39280" type="#_x0000_t202" filled="false" stroked="false">
            <v:textbox inset="0,0,0,0">
              <w:txbxContent>
                <w:p>
                  <w:pPr>
                    <w:spacing w:before="20"/>
                    <w:ind w:left="20" w:right="0" w:firstLine="0"/>
                    <w:jc w:val="left"/>
                    <w:rPr>
                      <w:rFonts w:ascii="Franklin Gothic Demi"/>
                      <w:b/>
                      <w:sz w:val="24"/>
                    </w:rPr>
                  </w:pPr>
                  <w:r>
                    <w:rPr>
                      <w:rFonts w:ascii="Franklin Gothic Demi"/>
                      <w:b/>
                      <w:sz w:val="24"/>
                    </w:rPr>
                    <w:t>14. Vesting of Shares</w:t>
                  </w:r>
                </w:p>
                <w:p>
                  <w:pPr>
                    <w:pStyle w:val="BodyText"/>
                    <w:spacing w:line="249" w:lineRule="auto" w:before="111"/>
                    <w:ind w:right="-4"/>
                  </w:pPr>
                  <w:r>
                    <w:rPr/>
                    <w:t>Whether or not shares held by parties are to be subject to vesting provisions is often a heated topic of negotiations. In startup situations, vesting provisions of some type are typically imposed. When investments are made in more mature organizations, vesting provisions may not always be imposed.</w:t>
                  </w:r>
                </w:p>
                <w:p>
                  <w:pPr>
                    <w:pStyle w:val="BodyText"/>
                    <w:spacing w:line="249" w:lineRule="auto" w:before="163"/>
                    <w:ind w:right="270"/>
                  </w:pPr>
                  <w:r>
                    <w:rPr/>
                    <w:t>The primary purpose of vesting provisions and associated repurchase rights is to provide a mechanism for the parties to earn their equity by continuing to work for the organization. In most cases, the parties will</w:t>
                  </w:r>
                  <w:r>
                    <w:rPr>
                      <w:spacing w:val="-14"/>
                    </w:rPr>
                    <w:t> </w:t>
                  </w:r>
                  <w:r>
                    <w:rPr/>
                    <w:t>have purchased their interest in the organization for a nominal or relatively low purchase price, usually at a</w:t>
                  </w:r>
                  <w:r>
                    <w:rPr>
                      <w:spacing w:val="-5"/>
                    </w:rPr>
                    <w:t> </w:t>
                  </w:r>
                  <w:r>
                    <w:rPr/>
                    <w:t>price</w:t>
                  </w:r>
                </w:p>
                <w:p>
                  <w:pPr>
                    <w:pStyle w:val="BodyText"/>
                    <w:spacing w:line="249" w:lineRule="auto" w:before="3"/>
                  </w:pPr>
                  <w:r>
                    <w:rPr/>
                    <w:t>per share much less than the current market value of the shares inherent in the price paid by the founders. The founders have an interest in ensuring that the parties continue to serve the organization and help generate the returns anticipated by the founders before the parties are able to capitalize on the appreciation in their interest</w:t>
                  </w:r>
                </w:p>
              </w:txbxContent>
            </v:textbox>
            <w10:wrap type="none"/>
          </v:shape>
        </w:pict>
      </w:r>
      <w:r>
        <w:rPr/>
        <w:pict>
          <v:shape style="position:absolute;margin-left:38pt;margin-top:757.626953pt;width:12.8pt;height:15.3pt;mso-position-horizontal-relative:page;mso-position-vertical-relative:page;z-index:-39256" type="#_x0000_t202" filled="false" stroked="false">
            <v:textbox inset="0,0,0,0">
              <w:txbxContent>
                <w:p>
                  <w:pPr>
                    <w:pStyle w:val="BodyText"/>
                    <w:spacing w:before="10"/>
                  </w:pPr>
                  <w:r>
                    <w:rPr>
                      <w:spacing w:val="-12"/>
                    </w:rPr>
                    <w:t>24</w:t>
                  </w:r>
                </w:p>
              </w:txbxContent>
            </v:textbox>
            <w10:wrap type="none"/>
          </v:shape>
        </w:pict>
      </w:r>
      <w:r>
        <w:rPr/>
        <w:pict>
          <v:shape style="position:absolute;margin-left:39pt;margin-top:745.333008pt;width:91pt;height:12pt;mso-position-horizontal-relative:page;mso-position-vertical-relative:page;z-index:-39232" type="#_x0000_t202" filled="false" stroked="false">
            <v:textbox inset="0,0,0,0">
              <w:txbxContent>
                <w:p>
                  <w:pPr>
                    <w:pStyle w:val="BodyText"/>
                    <w:ind w:left="40"/>
                    <w:rPr>
                      <w:sz w:val="17"/>
                    </w:rPr>
                  </w:pPr>
                </w:p>
              </w:txbxContent>
            </v:textbox>
            <w10:wrap type="none"/>
          </v:shape>
        </w:pict>
      </w:r>
      <w:r>
        <w:rPr/>
        <w:pict>
          <v:shape style="position:absolute;margin-left:39pt;margin-top:746.666992pt;width:91pt;height:12pt;mso-position-horizontal-relative:page;mso-position-vertical-relative:page;z-index:-39208" type="#_x0000_t202" filled="false" stroked="false">
            <v:textbox inset="0,0,0,0">
              <w:txbxContent>
                <w:p>
                  <w:pPr>
                    <w:pStyle w:val="BodyText"/>
                    <w:ind w:left="40"/>
                    <w:rPr>
                      <w:sz w:val="17"/>
                    </w:rPr>
                  </w:pPr>
                </w:p>
              </w:txbxContent>
            </v:textbox>
            <w10:wrap type="none"/>
          </v:shape>
        </w:pict>
      </w:r>
    </w:p>
    <w:p>
      <w:pPr>
        <w:spacing w:after="0"/>
        <w:rPr>
          <w:sz w:val="2"/>
          <w:szCs w:val="2"/>
        </w:rPr>
        <w:sectPr>
          <w:pgSz w:w="12240" w:h="15840"/>
          <w:pgMar w:top="660" w:bottom="280" w:left="300" w:right="380"/>
        </w:sectPr>
      </w:pPr>
    </w:p>
    <w:p>
      <w:pPr>
        <w:rPr>
          <w:sz w:val="2"/>
          <w:szCs w:val="2"/>
        </w:rPr>
      </w:pPr>
      <w:r>
        <w:rPr/>
        <w:pict>
          <v:group style="position:absolute;margin-left:495pt;margin-top:756pt;width:91pt;height:2pt;mso-position-horizontal-relative:page;mso-position-vertical-relative:page;z-index:-39184" coordorigin="9900,15120" coordsize="1820,40">
            <v:line style="position:absolute" from="9900,15127" to="11720,15127" stroked="true" strokeweight=".666pt" strokecolor="#000000">
              <v:stroke dashstyle="solid"/>
            </v:line>
            <v:line style="position:absolute" from="9900,15153" to="11720,15153" stroked="true" strokeweight=".666pt" strokecolor="#000000">
              <v:stroke dashstyle="solid"/>
            </v:line>
            <w10:wrap type="none"/>
          </v:group>
        </w:pict>
      </w:r>
      <w:r>
        <w:rPr/>
        <w:pict>
          <v:shape style="position:absolute;margin-left:38pt;margin-top:32.626942pt;width:547.2pt;height:284.1pt;mso-position-horizontal-relative:page;mso-position-vertical-relative:page;z-index:-39160" type="#_x0000_t202" filled="false" stroked="false">
            <v:textbox inset="0,0,0,0">
              <w:txbxContent>
                <w:p>
                  <w:pPr>
                    <w:pStyle w:val="BodyText"/>
                    <w:spacing w:before="10"/>
                  </w:pPr>
                  <w:r>
                    <w:rPr/>
                    <w:t>created by the financing.</w:t>
                  </w:r>
                </w:p>
                <w:p>
                  <w:pPr>
                    <w:pStyle w:val="BodyText"/>
                    <w:spacing w:line="249" w:lineRule="auto" w:before="172"/>
                    <w:ind w:right="17" w:firstLine="60"/>
                  </w:pPr>
                  <w:r>
                    <w:rPr/>
                    <w:t>Many combinations can be used in establishing the vesting period and the rate of vesting. Many outside founders have their own preferences that are expressed during the course of negotiating the terms of a financing arrangement. As a general rule, vesting occurs over a period of 4 to 5 years. In most cases, none of the shares</w:t>
                  </w:r>
                  <w:r>
                    <w:rPr>
                      <w:spacing w:val="-26"/>
                    </w:rPr>
                    <w:t> </w:t>
                  </w:r>
                  <w:r>
                    <w:rPr/>
                    <w:t>will vest until the employee has been with the organization for a specified period of</w:t>
                  </w:r>
                  <w:r>
                    <w:rPr>
                      <w:spacing w:val="-9"/>
                    </w:rPr>
                    <w:t> </w:t>
                  </w:r>
                  <w:r>
                    <w:rPr/>
                    <w:t>time.</w:t>
                  </w:r>
                </w:p>
                <w:p>
                  <w:pPr>
                    <w:pStyle w:val="BodyText"/>
                    <w:spacing w:line="249" w:lineRule="auto" w:before="163"/>
                    <w:ind w:right="13" w:firstLine="60"/>
                  </w:pPr>
                  <w:r>
                    <w:rPr/>
                    <w:t>Once the employee has been with the organization for the agreed-upon minimum period, a portion of the shares will vest and the remaining shares usually will continue to vest on a linear basis over the remainder of the vesting period. For example, none of the employee’s stock may vest for the first 2 years of the purchaser’s employment, but then 50 percent of the shares will vest when the 2-year period is completed. Thereafter, the remaining 50 percent of the shares might vest at the rate of 2 percent a month for the next 25 months, although it is possible to use daily, quarterly, or annual vesting.</w:t>
                  </w:r>
                </w:p>
                <w:p>
                  <w:pPr>
                    <w:pStyle w:val="BodyText"/>
                    <w:spacing w:line="249" w:lineRule="auto" w:before="166"/>
                    <w:ind w:right="21" w:firstLine="60"/>
                    <w:jc w:val="both"/>
                  </w:pPr>
                  <w:r>
                    <w:rPr/>
                    <w:t>If the organization has been in operation for some period of time and the parties and key employees have already made a significant level of contributions to the organization, many founders will agree to exclude a portion of the parties’ and key employees’ shares from the vesting provisions when putting new money into the organization.</w:t>
                  </w:r>
                </w:p>
                <w:p>
                  <w:pPr>
                    <w:pStyle w:val="BodyText"/>
                    <w:spacing w:line="249" w:lineRule="auto" w:before="3"/>
                  </w:pPr>
                  <w:r>
                    <w:rPr/>
                    <w:t>For example, if a party has been active with the organization for 2 or 3 years and has drawn a salary that is well below that which he or she might have received at another firm in order to fund the business’ activities, the founders may agree to limit the vesting provisions to only 50 percent of the party’s shares and to allow those shares to vest over the next 2 years, rather than the typical 4 years.</w:t>
                  </w:r>
                </w:p>
              </w:txbxContent>
            </v:textbox>
            <w10:wrap type="none"/>
          </v:shape>
        </w:pict>
      </w:r>
      <w:r>
        <w:rPr/>
        <w:pict>
          <v:shape style="position:absolute;margin-left:38pt;margin-top:345.922241pt;width:549.050pt;height:281.4pt;mso-position-horizontal-relative:page;mso-position-vertical-relative:page;z-index:-39136" type="#_x0000_t202" filled="false" stroked="false">
            <v:textbox inset="0,0,0,0">
              <w:txbxContent>
                <w:p>
                  <w:pPr>
                    <w:spacing w:before="20"/>
                    <w:ind w:left="20" w:right="0" w:firstLine="0"/>
                    <w:jc w:val="left"/>
                    <w:rPr>
                      <w:rFonts w:ascii="Franklin Gothic Demi"/>
                      <w:b/>
                      <w:sz w:val="24"/>
                    </w:rPr>
                  </w:pPr>
                  <w:r>
                    <w:rPr>
                      <w:rFonts w:ascii="Franklin Gothic Demi"/>
                      <w:b/>
                      <w:sz w:val="24"/>
                    </w:rPr>
                    <w:t>15. Option to Purchase Vested Shares</w:t>
                  </w:r>
                </w:p>
                <w:p>
                  <w:pPr>
                    <w:pStyle w:val="BodyText"/>
                    <w:spacing w:line="249" w:lineRule="auto" w:before="111"/>
                  </w:pPr>
                  <w:r>
                    <w:rPr/>
                    <w:t>The repurchase option for Vested Shares is intended to impose a risk of forfeiture of the party’s interest in the organization if his or her employment is terminated before the interest is earned by vesting. The repurchased shares may also be needed to attract a qualified person to replace the party. This option generally does not hinge on the nature of the termination of employment, so as to avoid costly disputes over the organization’s motive or the facts and circumstances surrounding the termination.</w:t>
                  </w:r>
                </w:p>
                <w:p>
                  <w:pPr>
                    <w:pStyle w:val="BodyText"/>
                    <w:spacing w:line="249" w:lineRule="auto" w:before="165"/>
                    <w:ind w:right="-17" w:firstLine="55"/>
                  </w:pPr>
                  <w:r>
                    <w:rPr/>
                    <w:t>The organization’s ability to exercise the repurchase option is also restricted by the provisions of the applicable state corporation laws regulating distributions to shareholders. For example, the law may limit the organization’s ability to redeem shares if the organization’s net worth, after taking into account the redemption, is less than a specified amount. For that reason, the organization should consider retaining the right to assign its rights to a third party or parties to preserve the ability to obtain the benefits of the repurchase rights. However, since the founders also have this right, this may not be necessary.</w:t>
                  </w:r>
                </w:p>
                <w:p>
                  <w:pPr>
                    <w:pStyle w:val="BodyText"/>
                    <w:spacing w:line="249" w:lineRule="auto" w:before="166"/>
                    <w:ind w:right="64" w:firstLine="55"/>
                  </w:pPr>
                  <w:r>
                    <w:rPr/>
                    <w:t>This repurchase option may constitute a substantial risk of forfeiture within the meaning of Section 83 of the Internal Revenue Code of 1986, as amended. Counsel for the parties, or if there is no separate counsel, counsel for the organization should consider whether or not appropriate elections should be filed under federal and state tax laws to avoid the possibility that ordinary income will be recognized by the party as the shares vest. See Section 14 (§ 74:330). The election provides that the party elects to be currently taxed on the difference, if any, between:</w:t>
                  </w:r>
                </w:p>
              </w:txbxContent>
            </v:textbox>
            <w10:wrap type="none"/>
          </v:shape>
        </w:pict>
      </w:r>
      <w:r>
        <w:rPr/>
        <w:pict>
          <v:shape style="position:absolute;margin-left:56pt;margin-top:630.055847pt;width:7.5pt;height:36.15pt;mso-position-horizontal-relative:page;mso-position-vertical-relative:page;z-index:-39112" type="#_x0000_t202" filled="false" stroked="false">
            <v:textbox inset="0,0,0,0">
              <w:txbxContent>
                <w:p>
                  <w:pPr>
                    <w:pStyle w:val="BodyText"/>
                    <w:spacing w:before="20"/>
                    <w:rPr>
                      <w:rFonts w:ascii="Symbol" w:hAnsi="Symbol"/>
                    </w:rPr>
                  </w:pPr>
                  <w:r>
                    <w:rPr>
                      <w:rFonts w:ascii="Symbol" w:hAnsi="Symbol"/>
                    </w:rPr>
                    <w:t></w:t>
                  </w:r>
                </w:p>
                <w:p>
                  <w:pPr>
                    <w:pStyle w:val="BodyText"/>
                    <w:spacing w:before="94"/>
                    <w:rPr>
                      <w:rFonts w:ascii="Symbol" w:hAnsi="Symbol"/>
                    </w:rPr>
                  </w:pPr>
                  <w:r>
                    <w:rPr>
                      <w:rFonts w:ascii="Symbol" w:hAnsi="Symbol"/>
                    </w:rPr>
                    <w:t></w:t>
                  </w:r>
                </w:p>
              </w:txbxContent>
            </v:textbox>
            <w10:wrap type="none"/>
          </v:shape>
        </w:pict>
      </w:r>
      <w:r>
        <w:rPr/>
        <w:pict>
          <v:shape style="position:absolute;margin-left:74pt;margin-top:631.426941pt;width:192.9pt;height:34.7pt;mso-position-horizontal-relative:page;mso-position-vertical-relative:page;z-index:-39088" type="#_x0000_t202" filled="false" stroked="false">
            <v:textbox inset="0,0,0,0">
              <w:txbxContent>
                <w:p>
                  <w:pPr>
                    <w:pStyle w:val="BodyText"/>
                    <w:spacing w:before="10"/>
                  </w:pPr>
                  <w:r>
                    <w:rPr/>
                    <w:t>The fair market value of the shares; and</w:t>
                  </w:r>
                </w:p>
                <w:p>
                  <w:pPr>
                    <w:pStyle w:val="BodyText"/>
                    <w:spacing w:before="112"/>
                  </w:pPr>
                  <w:r>
                    <w:rPr/>
                    <w:t>The price paid by the party.</w:t>
                  </w:r>
                </w:p>
              </w:txbxContent>
            </v:textbox>
            <w10:wrap type="none"/>
          </v:shape>
        </w:pict>
      </w:r>
      <w:r>
        <w:rPr/>
        <w:pict>
          <v:shape style="position:absolute;margin-left:38pt;margin-top:670.226929pt;width:545.950pt;height:80.9pt;mso-position-horizontal-relative:page;mso-position-vertical-relative:page;z-index:-39064" type="#_x0000_t202" filled="false" stroked="false">
            <v:textbox inset="0,0,0,0">
              <w:txbxContent>
                <w:p>
                  <w:pPr>
                    <w:pStyle w:val="BodyText"/>
                    <w:spacing w:line="249" w:lineRule="auto" w:before="10"/>
                    <w:ind w:right="2" w:firstLine="60"/>
                  </w:pPr>
                  <w:r>
                    <w:rPr/>
                    <w:t>If the election is not made, the party may be taxed at the time the shares vest, or are no longer subject to a risk of forfeiture, in the amount that the then-current fair market value exceeds the original purchase price paid for the shares.</w:t>
                  </w:r>
                </w:p>
                <w:p>
                  <w:pPr>
                    <w:pStyle w:val="BodyText"/>
                    <w:spacing w:line="249" w:lineRule="auto" w:before="162"/>
                    <w:ind w:right="182"/>
                  </w:pPr>
                  <w:r>
                    <w:rPr/>
                    <w:t>In this form, the repurchase price to be paid will equal the original purchase price of the shares. Provisions may be negotiated to allow an interest rate factor or other pricing formulas.</w:t>
                  </w:r>
                </w:p>
              </w:txbxContent>
            </v:textbox>
            <w10:wrap type="none"/>
          </v:shape>
        </w:pict>
      </w:r>
      <w:r>
        <w:rPr/>
        <w:pict>
          <v:shape style="position:absolute;margin-left:573.599976pt;margin-top:757.626953pt;width:12.8pt;height:15.3pt;mso-position-horizontal-relative:page;mso-position-vertical-relative:page;z-index:-39040" type="#_x0000_t202" filled="false" stroked="false">
            <v:textbox inset="0,0,0,0">
              <w:txbxContent>
                <w:p>
                  <w:pPr>
                    <w:pStyle w:val="BodyText"/>
                    <w:spacing w:before="10"/>
                  </w:pPr>
                  <w:r>
                    <w:rPr>
                      <w:spacing w:val="-12"/>
                    </w:rPr>
                    <w:t>25</w:t>
                  </w:r>
                </w:p>
              </w:txbxContent>
            </v:textbox>
            <w10:wrap type="none"/>
          </v:shape>
        </w:pict>
      </w:r>
      <w:r>
        <w:rPr/>
        <w:pict>
          <v:shape style="position:absolute;margin-left:495pt;margin-top:745.333008pt;width:91pt;height:12pt;mso-position-horizontal-relative:page;mso-position-vertical-relative:page;z-index:-39016" type="#_x0000_t202" filled="false" stroked="false">
            <v:textbox inset="0,0,0,0">
              <w:txbxContent>
                <w:p>
                  <w:pPr>
                    <w:pStyle w:val="BodyText"/>
                    <w:ind w:left="40"/>
                    <w:rPr>
                      <w:sz w:val="17"/>
                    </w:rPr>
                  </w:pPr>
                </w:p>
              </w:txbxContent>
            </v:textbox>
            <w10:wrap type="none"/>
          </v:shape>
        </w:pict>
      </w:r>
      <w:r>
        <w:rPr/>
        <w:pict>
          <v:shape style="position:absolute;margin-left:495pt;margin-top:746.666992pt;width:91pt;height:12pt;mso-position-horizontal-relative:page;mso-position-vertical-relative:page;z-index:-38992" type="#_x0000_t202" filled="false" stroked="false">
            <v:textbox inset="0,0,0,0">
              <w:txbxContent>
                <w:p>
                  <w:pPr>
                    <w:pStyle w:val="BodyText"/>
                    <w:ind w:left="40"/>
                    <w:rPr>
                      <w:sz w:val="17"/>
                    </w:rPr>
                  </w:pPr>
                </w:p>
              </w:txbxContent>
            </v:textbox>
            <w10:wrap type="none"/>
          </v:shape>
        </w:pict>
      </w:r>
    </w:p>
    <w:p>
      <w:pPr>
        <w:spacing w:after="0"/>
        <w:rPr>
          <w:sz w:val="2"/>
          <w:szCs w:val="2"/>
        </w:rPr>
        <w:sectPr>
          <w:pgSz w:w="12240" w:h="15840"/>
          <w:pgMar w:top="660" w:bottom="280" w:left="300" w:right="380"/>
        </w:sectPr>
      </w:pPr>
    </w:p>
    <w:p>
      <w:pPr>
        <w:rPr>
          <w:sz w:val="2"/>
          <w:szCs w:val="2"/>
        </w:rPr>
      </w:pPr>
      <w:r>
        <w:rPr/>
        <w:pict>
          <v:group style="position:absolute;margin-left:39pt;margin-top:756pt;width:91pt;height:2pt;mso-position-horizontal-relative:page;mso-position-vertical-relative:page;z-index:-38968" coordorigin="780,15120" coordsize="1820,40">
            <v:line style="position:absolute" from="780,15127" to="2600,15127" stroked="true" strokeweight=".666pt" strokecolor="#000000">
              <v:stroke dashstyle="solid"/>
            </v:line>
            <v:line style="position:absolute" from="780,15153" to="2600,15153" stroked="true" strokeweight=".666pt" strokecolor="#000000">
              <v:stroke dashstyle="solid"/>
            </v:line>
            <w10:wrap type="none"/>
          </v:group>
        </w:pict>
      </w:r>
      <w:r>
        <w:rPr/>
        <w:drawing>
          <wp:anchor distT="0" distB="0" distL="0" distR="0" allowOverlap="1" layoutInCell="1" locked="0" behindDoc="1" simplePos="0" relativeHeight="268396511">
            <wp:simplePos x="0" y="0"/>
            <wp:positionH relativeFrom="page">
              <wp:posOffset>5867069</wp:posOffset>
            </wp:positionH>
            <wp:positionV relativeFrom="page">
              <wp:posOffset>1600200</wp:posOffset>
            </wp:positionV>
            <wp:extent cx="1575130" cy="1219200"/>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7" cstate="print"/>
                    <a:stretch>
                      <a:fillRect/>
                    </a:stretch>
                  </pic:blipFill>
                  <pic:spPr>
                    <a:xfrm>
                      <a:off x="0" y="0"/>
                      <a:ext cx="1575130" cy="1219200"/>
                    </a:xfrm>
                    <a:prstGeom prst="rect">
                      <a:avLst/>
                    </a:prstGeom>
                  </pic:spPr>
                </pic:pic>
              </a:graphicData>
            </a:graphic>
          </wp:anchor>
        </w:drawing>
      </w:r>
      <w:r>
        <w:rPr/>
        <w:pict>
          <v:shape style="position:absolute;margin-left:38pt;margin-top:32.626942pt;width:540.7pt;height:58.5pt;mso-position-horizontal-relative:page;mso-position-vertical-relative:page;z-index:-38920" type="#_x0000_t202" filled="false" stroked="false">
            <v:textbox inset="0,0,0,0">
              <w:txbxContent>
                <w:p>
                  <w:pPr>
                    <w:pStyle w:val="BodyText"/>
                    <w:spacing w:line="249" w:lineRule="auto" w:before="10"/>
                    <w:ind w:right="17" w:firstLine="55"/>
                  </w:pPr>
                  <w:r>
                    <w:rPr/>
                    <w:t>The language in this form makes clear that the right of the organization and the founders is an option and not an obligation and that all or any part of the Unvested Shares may be purchased. While the repurchase rights have only been granted to the organization and the founders in this form, depending upon the circumstances, </w:t>
                  </w:r>
                  <w:r>
                    <w:rPr>
                      <w:spacing w:val="-5"/>
                    </w:rPr>
                    <w:t>the </w:t>
                  </w:r>
                  <w:r>
                    <w:rPr/>
                    <w:t>parties may also negotiate the ability to obtain such rights on a proportionate secondary basis with the</w:t>
                  </w:r>
                  <w:r>
                    <w:rPr>
                      <w:spacing w:val="-17"/>
                    </w:rPr>
                    <w:t> </w:t>
                  </w:r>
                  <w:r>
                    <w:rPr/>
                    <w:t>founders.</w:t>
                  </w:r>
                </w:p>
              </w:txbxContent>
            </v:textbox>
            <w10:wrap type="none"/>
          </v:shape>
        </w:pict>
      </w:r>
      <w:r>
        <w:rPr/>
        <w:pict>
          <v:shape style="position:absolute;margin-left:38pt;margin-top:120.32225pt;width:420.85pt;height:107pt;mso-position-horizontal-relative:page;mso-position-vertical-relative:page;z-index:-38896" type="#_x0000_t202" filled="false" stroked="false">
            <v:textbox inset="0,0,0,0">
              <w:txbxContent>
                <w:p>
                  <w:pPr>
                    <w:spacing w:before="20"/>
                    <w:ind w:left="20" w:right="0" w:firstLine="0"/>
                    <w:jc w:val="left"/>
                    <w:rPr>
                      <w:rFonts w:ascii="Franklin Gothic Demi"/>
                      <w:b/>
                      <w:sz w:val="24"/>
                    </w:rPr>
                  </w:pPr>
                  <w:r>
                    <w:rPr>
                      <w:rFonts w:ascii="Franklin Gothic Demi"/>
                      <w:b/>
                      <w:sz w:val="24"/>
                    </w:rPr>
                    <w:t>16.  Forfeiture of</w:t>
                  </w:r>
                  <w:r>
                    <w:rPr>
                      <w:rFonts w:ascii="Franklin Gothic Demi"/>
                      <w:b/>
                      <w:spacing w:val="-15"/>
                      <w:sz w:val="24"/>
                    </w:rPr>
                    <w:t> </w:t>
                  </w:r>
                  <w:r>
                    <w:rPr>
                      <w:rFonts w:ascii="Franklin Gothic Demi"/>
                      <w:b/>
                      <w:sz w:val="24"/>
                    </w:rPr>
                    <w:t>Shares</w:t>
                  </w:r>
                </w:p>
                <w:p>
                  <w:pPr>
                    <w:pStyle w:val="BodyText"/>
                    <w:spacing w:line="249" w:lineRule="auto" w:before="111"/>
                    <w:ind w:right="-1"/>
                  </w:pPr>
                  <w:r>
                    <w:rPr/>
                    <w:t>This clause is intended to impose a risk of forfeiture of the founder’s interest in the business for any wrongdoing. The vesting of a founder’s Unvested Shares can be delayed temporarily or permanently so as to discourage founder wrongdoing before the Unvested Shares vest. The provision that the founders can require forfeiture of </w:t>
                  </w:r>
                  <w:r>
                    <w:rPr>
                      <w:spacing w:val="-5"/>
                    </w:rPr>
                    <w:t>Vested </w:t>
                  </w:r>
                  <w:r>
                    <w:rPr/>
                    <w:t>Shares by a founder who has committed a wrongdoing equally deters founders from engaging in such</w:t>
                  </w:r>
                  <w:r>
                    <w:rPr>
                      <w:spacing w:val="-2"/>
                    </w:rPr>
                    <w:t> </w:t>
                  </w:r>
                  <w:r>
                    <w:rPr/>
                    <w:t>conduct.</w:t>
                  </w:r>
                </w:p>
              </w:txbxContent>
            </v:textbox>
            <w10:wrap type="none"/>
          </v:shape>
        </w:pict>
      </w:r>
      <w:r>
        <w:rPr/>
        <w:pict>
          <v:shape style="position:absolute;margin-left:38pt;margin-top:256.522247pt;width:548.050pt;height:259pt;mso-position-horizontal-relative:page;mso-position-vertical-relative:page;z-index:-38872" type="#_x0000_t202" filled="false" stroked="false">
            <v:textbox inset="0,0,0,0">
              <w:txbxContent>
                <w:p>
                  <w:pPr>
                    <w:spacing w:before="20"/>
                    <w:ind w:left="20" w:right="0" w:firstLine="0"/>
                    <w:jc w:val="left"/>
                    <w:rPr>
                      <w:rFonts w:ascii="Franklin Gothic Demi"/>
                      <w:b/>
                      <w:sz w:val="24"/>
                    </w:rPr>
                  </w:pPr>
                  <w:r>
                    <w:rPr>
                      <w:rFonts w:ascii="Franklin Gothic Demi"/>
                      <w:b/>
                      <w:sz w:val="24"/>
                    </w:rPr>
                    <w:t>17. Governing Law</w:t>
                  </w:r>
                </w:p>
                <w:p>
                  <w:pPr>
                    <w:pStyle w:val="BodyText"/>
                    <w:spacing w:line="249" w:lineRule="auto" w:before="111"/>
                    <w:ind w:right="4"/>
                  </w:pPr>
                  <w:r>
                    <w:rPr/>
                    <w:t>All of the issues concerning the relative rights of the organization and its shareholders arising as part of the transaction will typically be governed by the laws and statutes of the state where the organization is established. All other questions and issues concerning the construction, validity, and interpretation of the founders’ agreement will</w:t>
                  </w:r>
                  <w:r>
                    <w:rPr>
                      <w:spacing w:val="-4"/>
                    </w:rPr>
                    <w:t> </w:t>
                  </w:r>
                  <w:r>
                    <w:rPr/>
                    <w:t>generally</w:t>
                  </w:r>
                  <w:r>
                    <w:rPr>
                      <w:spacing w:val="-3"/>
                    </w:rPr>
                    <w:t> </w:t>
                  </w:r>
                  <w:r>
                    <w:rPr/>
                    <w:t>be</w:t>
                  </w:r>
                  <w:r>
                    <w:rPr>
                      <w:spacing w:val="-2"/>
                    </w:rPr>
                    <w:t> </w:t>
                  </w:r>
                  <w:r>
                    <w:rPr/>
                    <w:t>governed</w:t>
                  </w:r>
                  <w:r>
                    <w:rPr>
                      <w:spacing w:val="-3"/>
                    </w:rPr>
                    <w:t> </w:t>
                  </w:r>
                  <w:r>
                    <w:rPr/>
                    <w:t>by</w:t>
                  </w:r>
                  <w:r>
                    <w:rPr>
                      <w:spacing w:val="-3"/>
                    </w:rPr>
                    <w:t> </w:t>
                  </w:r>
                  <w:r>
                    <w:rPr/>
                    <w:t>the</w:t>
                  </w:r>
                  <w:r>
                    <w:rPr>
                      <w:spacing w:val="-2"/>
                    </w:rPr>
                    <w:t> </w:t>
                  </w:r>
                  <w:r>
                    <w:rPr/>
                    <w:t>laws</w:t>
                  </w:r>
                  <w:r>
                    <w:rPr>
                      <w:spacing w:val="-3"/>
                    </w:rPr>
                    <w:t> </w:t>
                  </w:r>
                  <w:r>
                    <w:rPr/>
                    <w:t>of</w:t>
                  </w:r>
                  <w:r>
                    <w:rPr>
                      <w:spacing w:val="-2"/>
                    </w:rPr>
                    <w:t> </w:t>
                  </w:r>
                  <w:r>
                    <w:rPr/>
                    <w:t>the</w:t>
                  </w:r>
                  <w:r>
                    <w:rPr>
                      <w:spacing w:val="-3"/>
                    </w:rPr>
                    <w:t> </w:t>
                  </w:r>
                  <w:r>
                    <w:rPr/>
                    <w:t>state</w:t>
                  </w:r>
                  <w:r>
                    <w:rPr>
                      <w:spacing w:val="-4"/>
                    </w:rPr>
                    <w:t> </w:t>
                  </w:r>
                  <w:r>
                    <w:rPr/>
                    <w:t>in</w:t>
                  </w:r>
                  <w:r>
                    <w:rPr>
                      <w:spacing w:val="-2"/>
                    </w:rPr>
                    <w:t> </w:t>
                  </w:r>
                  <w:r>
                    <w:rPr/>
                    <w:t>which</w:t>
                  </w:r>
                  <w:r>
                    <w:rPr>
                      <w:spacing w:val="-4"/>
                    </w:rPr>
                    <w:t> </w:t>
                  </w:r>
                  <w:r>
                    <w:rPr/>
                    <w:t>the</w:t>
                  </w:r>
                  <w:r>
                    <w:rPr>
                      <w:spacing w:val="-2"/>
                    </w:rPr>
                    <w:t> </w:t>
                  </w:r>
                  <w:r>
                    <w:rPr/>
                    <w:t>organization’s</w:t>
                  </w:r>
                  <w:r>
                    <w:rPr>
                      <w:spacing w:val="-4"/>
                    </w:rPr>
                    <w:t> </w:t>
                  </w:r>
                  <w:r>
                    <w:rPr/>
                    <w:t>principal</w:t>
                  </w:r>
                  <w:r>
                    <w:rPr>
                      <w:spacing w:val="-3"/>
                    </w:rPr>
                    <w:t> </w:t>
                  </w:r>
                  <w:r>
                    <w:rPr/>
                    <w:t>offices</w:t>
                  </w:r>
                  <w:r>
                    <w:rPr>
                      <w:spacing w:val="-2"/>
                    </w:rPr>
                    <w:t> </w:t>
                  </w:r>
                  <w:r>
                    <w:rPr/>
                    <w:t>are</w:t>
                  </w:r>
                  <w:r>
                    <w:rPr>
                      <w:spacing w:val="-3"/>
                    </w:rPr>
                    <w:t> </w:t>
                  </w:r>
                  <w:r>
                    <w:rPr/>
                    <w:t>located,</w:t>
                  </w:r>
                  <w:r>
                    <w:rPr>
                      <w:spacing w:val="-3"/>
                    </w:rPr>
                    <w:t> </w:t>
                  </w:r>
                  <w:r>
                    <w:rPr/>
                    <w:t>which usually is the state in which the closing of the transaction occurs. In some cases, the parties will make an attempt to have some other law apply to the interpretation of the founders’ agreement, usually by conducting the closing in the another state and providing for the delivery of funds to some location in that other state. For example,</w:t>
                  </w:r>
                  <w:r>
                    <w:rPr>
                      <w:spacing w:val="-15"/>
                    </w:rPr>
                    <w:t> </w:t>
                  </w:r>
                  <w:r>
                    <w:rPr/>
                    <w:t>in</w:t>
                  </w:r>
                </w:p>
                <w:p>
                  <w:pPr>
                    <w:pStyle w:val="BodyText"/>
                    <w:spacing w:line="249" w:lineRule="auto" w:before="7"/>
                  </w:pPr>
                  <w:r>
                    <w:rPr/>
                    <w:t>a debt financing where there is some concern about the application of the usury laws of the state in which the organization’s principal offices are located, the parties may look to shift the nexus of the contract to another state where applicable laws are more favorable.</w:t>
                  </w:r>
                </w:p>
                <w:p>
                  <w:pPr>
                    <w:pStyle w:val="BodyText"/>
                    <w:spacing w:line="249" w:lineRule="auto" w:before="163"/>
                    <w:ind w:right="4" w:firstLine="60"/>
                  </w:pPr>
                  <w:r>
                    <w:rPr/>
                    <w:t>Governing law provisions affect the types of legal opinions that might be required in the transaction. As noted above, in many cases, organization counsel may be uncomfortable with giving an opinion concerning laws other than those of the jurisdiction in which such counsel is located. If the parties are attempting to have the contractual agreements governed by laws other than those of the state in which the principal offices of the organization are located, a legal opinion regarding the efficacy and validity of the governing law provisions should be obtained; however, it is often quite difficult to obtain an unqualified opinion in this particular area.</w:t>
                  </w:r>
                </w:p>
              </w:txbxContent>
            </v:textbox>
            <w10:wrap type="none"/>
          </v:shape>
        </w:pict>
      </w:r>
      <w:r>
        <w:rPr/>
        <w:pict>
          <v:shape style="position:absolute;margin-left:38pt;margin-top:544.722229pt;width:543.450pt;height:63.8pt;mso-position-horizontal-relative:page;mso-position-vertical-relative:page;z-index:-38848" type="#_x0000_t202" filled="false" stroked="false">
            <v:textbox inset="0,0,0,0">
              <w:txbxContent>
                <w:p>
                  <w:pPr>
                    <w:spacing w:before="20"/>
                    <w:ind w:left="20" w:right="0" w:firstLine="0"/>
                    <w:jc w:val="left"/>
                    <w:rPr>
                      <w:rFonts w:ascii="Franklin Gothic Demi"/>
                      <w:b/>
                      <w:sz w:val="24"/>
                    </w:rPr>
                  </w:pPr>
                  <w:r>
                    <w:rPr>
                      <w:rFonts w:ascii="Franklin Gothic Demi"/>
                      <w:b/>
                      <w:sz w:val="24"/>
                    </w:rPr>
                    <w:t>18.</w:t>
                  </w:r>
                  <w:r>
                    <w:rPr>
                      <w:rFonts w:ascii="Franklin Gothic Demi"/>
                      <w:b/>
                      <w:spacing w:val="59"/>
                      <w:sz w:val="24"/>
                    </w:rPr>
                    <w:t> </w:t>
                  </w:r>
                  <w:r>
                    <w:rPr>
                      <w:rFonts w:ascii="Franklin Gothic Demi"/>
                      <w:b/>
                      <w:sz w:val="24"/>
                    </w:rPr>
                    <w:t>Survival</w:t>
                  </w:r>
                </w:p>
                <w:p>
                  <w:pPr>
                    <w:pStyle w:val="BodyText"/>
                    <w:spacing w:line="249" w:lineRule="auto" w:before="111"/>
                    <w:ind w:right="11"/>
                  </w:pPr>
                  <w:r>
                    <w:rPr/>
                    <w:t>The representation and warranties of the parties included in the agreement are intended to survive the closing of the sale and purchase transaction. </w:t>
                  </w:r>
                  <w:r>
                    <w:rPr>
                      <w:spacing w:val="-3"/>
                    </w:rPr>
                    <w:t>Accordingly, </w:t>
                  </w:r>
                  <w:r>
                    <w:rPr/>
                    <w:t>a party will continue to have a cause of action after the closing in the event that the party discovers that the other </w:t>
                  </w:r>
                  <w:r>
                    <w:rPr>
                      <w:spacing w:val="-3"/>
                    </w:rPr>
                    <w:t>party’s </w:t>
                  </w:r>
                  <w:r>
                    <w:rPr/>
                    <w:t>representations were inaccurate at the time of the closing.</w:t>
                  </w:r>
                </w:p>
              </w:txbxContent>
            </v:textbox>
            <w10:wrap type="none"/>
          </v:shape>
        </w:pict>
      </w:r>
      <w:r>
        <w:rPr/>
        <w:pict>
          <v:shape style="position:absolute;margin-left:38pt;margin-top:637.722229pt;width:537.050pt;height:63.8pt;mso-position-horizontal-relative:page;mso-position-vertical-relative:page;z-index:-38824" type="#_x0000_t202" filled="false" stroked="false">
            <v:textbox inset="0,0,0,0">
              <w:txbxContent>
                <w:p>
                  <w:pPr>
                    <w:spacing w:before="20"/>
                    <w:ind w:left="20" w:right="0" w:firstLine="0"/>
                    <w:jc w:val="left"/>
                    <w:rPr>
                      <w:rFonts w:ascii="Franklin Gothic Demi"/>
                      <w:b/>
                      <w:sz w:val="24"/>
                    </w:rPr>
                  </w:pPr>
                  <w:r>
                    <w:rPr>
                      <w:rFonts w:ascii="Franklin Gothic Demi"/>
                      <w:b/>
                      <w:sz w:val="24"/>
                    </w:rPr>
                    <w:t>19. Successors and Assigns</w:t>
                  </w:r>
                </w:p>
                <w:p>
                  <w:pPr>
                    <w:pStyle w:val="BodyText"/>
                    <w:spacing w:line="249" w:lineRule="auto" w:before="111"/>
                    <w:ind w:right="4"/>
                  </w:pPr>
                  <w:r>
                    <w:rPr/>
                    <w:t>The agreement will generally include a provision that makes it clear that its terms are intended to be binding on successors and assigns of the parties, including third parties who purchase the securities that were sold to the founders.</w:t>
                  </w:r>
                </w:p>
              </w:txbxContent>
            </v:textbox>
            <w10:wrap type="none"/>
          </v:shape>
        </w:pict>
      </w:r>
      <w:r>
        <w:rPr/>
        <w:pict>
          <v:shape style="position:absolute;margin-left:38pt;margin-top:757.626953pt;width:12.8pt;height:15.3pt;mso-position-horizontal-relative:page;mso-position-vertical-relative:page;z-index:-38800" type="#_x0000_t202" filled="false" stroked="false">
            <v:textbox inset="0,0,0,0">
              <w:txbxContent>
                <w:p>
                  <w:pPr>
                    <w:pStyle w:val="BodyText"/>
                    <w:spacing w:before="10"/>
                  </w:pPr>
                  <w:r>
                    <w:rPr>
                      <w:spacing w:val="-12"/>
                    </w:rPr>
                    <w:t>26</w:t>
                  </w:r>
                </w:p>
              </w:txbxContent>
            </v:textbox>
            <w10:wrap type="none"/>
          </v:shape>
        </w:pict>
      </w:r>
      <w:r>
        <w:rPr/>
        <w:pict>
          <v:shape style="position:absolute;margin-left:39pt;margin-top:745.333008pt;width:91pt;height:12pt;mso-position-horizontal-relative:page;mso-position-vertical-relative:page;z-index:-38776" type="#_x0000_t202" filled="false" stroked="false">
            <v:textbox inset="0,0,0,0">
              <w:txbxContent>
                <w:p>
                  <w:pPr>
                    <w:pStyle w:val="BodyText"/>
                    <w:ind w:left="40"/>
                    <w:rPr>
                      <w:sz w:val="17"/>
                    </w:rPr>
                  </w:pPr>
                </w:p>
              </w:txbxContent>
            </v:textbox>
            <w10:wrap type="none"/>
          </v:shape>
        </w:pict>
      </w:r>
      <w:r>
        <w:rPr/>
        <w:pict>
          <v:shape style="position:absolute;margin-left:39pt;margin-top:746.666992pt;width:91pt;height:12pt;mso-position-horizontal-relative:page;mso-position-vertical-relative:page;z-index:-38752" type="#_x0000_t202" filled="false" stroked="false">
            <v:textbox inset="0,0,0,0">
              <w:txbxContent>
                <w:p>
                  <w:pPr>
                    <w:pStyle w:val="BodyText"/>
                    <w:ind w:left="40"/>
                    <w:rPr>
                      <w:sz w:val="17"/>
                    </w:rPr>
                  </w:pPr>
                </w:p>
              </w:txbxContent>
            </v:textbox>
            <w10:wrap type="none"/>
          </v:shape>
        </w:pict>
      </w:r>
    </w:p>
    <w:p>
      <w:pPr>
        <w:spacing w:after="0"/>
        <w:rPr>
          <w:sz w:val="2"/>
          <w:szCs w:val="2"/>
        </w:rPr>
        <w:sectPr>
          <w:pgSz w:w="12240" w:h="15840"/>
          <w:pgMar w:top="660" w:bottom="280" w:left="300" w:right="380"/>
        </w:sectPr>
      </w:pPr>
    </w:p>
    <w:p>
      <w:pPr>
        <w:rPr>
          <w:sz w:val="2"/>
          <w:szCs w:val="2"/>
        </w:rPr>
      </w:pPr>
      <w:r>
        <w:rPr/>
        <w:pict>
          <v:group style="position:absolute;margin-left:495pt;margin-top:756pt;width:91pt;height:2pt;mso-position-horizontal-relative:page;mso-position-vertical-relative:page;z-index:-38728" coordorigin="9900,15120" coordsize="1820,40">
            <v:line style="position:absolute" from="9900,15127" to="11720,15127" stroked="true" strokeweight=".666pt" strokecolor="#000000">
              <v:stroke dashstyle="solid"/>
            </v:line>
            <v:line style="position:absolute" from="9900,15153" to="11720,15153" stroked="true" strokeweight=".666pt" strokecolor="#000000">
              <v:stroke dashstyle="solid"/>
            </v:line>
            <w10:wrap type="none"/>
          </v:group>
        </w:pict>
      </w:r>
      <w:r>
        <w:rPr/>
        <w:pict>
          <v:shape style="position:absolute;margin-left:38pt;margin-top:32.404255pt;width:547.2pt;height:121.4pt;mso-position-horizontal-relative:page;mso-position-vertical-relative:page;z-index:-38704" type="#_x0000_t202" filled="false" stroked="false">
            <v:textbox inset="0,0,0,0">
              <w:txbxContent>
                <w:p>
                  <w:pPr>
                    <w:spacing w:before="20"/>
                    <w:ind w:left="20" w:right="0" w:firstLine="0"/>
                    <w:jc w:val="left"/>
                    <w:rPr>
                      <w:rFonts w:ascii="Franklin Gothic Demi"/>
                      <w:b/>
                      <w:sz w:val="24"/>
                    </w:rPr>
                  </w:pPr>
                  <w:r>
                    <w:rPr>
                      <w:rFonts w:ascii="Franklin Gothic Demi"/>
                      <w:b/>
                      <w:sz w:val="24"/>
                    </w:rPr>
                    <w:t>20. Entire Agreement</w:t>
                  </w:r>
                </w:p>
                <w:p>
                  <w:pPr>
                    <w:pStyle w:val="BodyText"/>
                    <w:spacing w:line="249" w:lineRule="auto" w:before="111"/>
                    <w:ind w:right="-13"/>
                  </w:pPr>
                  <w:r>
                    <w:rPr/>
                    <w:t>The founders’ agreement should contain a provision that clearly states, if true, that the document is intended to be the full and entire understanding and agreement between the parties. This type of provision reduces the risk that some other term or provision described in a term sheet or another document was intended to bind the parties. One common exception to the foregoing arises when the parties have previously executed a confidentiality agreement covering any of the information provided to the founders by the organization. If such an agreement exists,</w:t>
                  </w:r>
                </w:p>
                <w:p>
                  <w:pPr>
                    <w:pStyle w:val="BodyText"/>
                    <w:spacing w:line="249" w:lineRule="auto" w:before="5"/>
                  </w:pPr>
                  <w:r>
                    <w:rPr/>
                    <w:t>the founders’ agreement might contain a clause that reaffirms the obligations of the founders under the prior confidentiality agreement.</w:t>
                  </w:r>
                </w:p>
              </w:txbxContent>
            </v:textbox>
            <w10:wrap type="none"/>
          </v:shape>
        </w:pict>
      </w:r>
      <w:r>
        <w:rPr/>
        <w:pict>
          <v:shape style="position:absolute;margin-left:38pt;margin-top:183.004257pt;width:548.25pt;height:295.8pt;mso-position-horizontal-relative:page;mso-position-vertical-relative:page;z-index:-38680" type="#_x0000_t202" filled="false" stroked="false">
            <v:textbox inset="0,0,0,0">
              <w:txbxContent>
                <w:p>
                  <w:pPr>
                    <w:spacing w:before="20"/>
                    <w:ind w:left="20" w:right="0" w:firstLine="0"/>
                    <w:jc w:val="left"/>
                    <w:rPr>
                      <w:rFonts w:ascii="Franklin Gothic Demi"/>
                      <w:b/>
                      <w:sz w:val="24"/>
                    </w:rPr>
                  </w:pPr>
                  <w:r>
                    <w:rPr>
                      <w:rFonts w:ascii="Franklin Gothic Demi"/>
                      <w:b/>
                      <w:sz w:val="24"/>
                    </w:rPr>
                    <w:t>21. Amendments and Waivers</w:t>
                  </w:r>
                </w:p>
                <w:p>
                  <w:pPr>
                    <w:pStyle w:val="BodyText"/>
                    <w:spacing w:line="249" w:lineRule="auto" w:before="111"/>
                    <w:ind w:right="84"/>
                  </w:pPr>
                  <w:r>
                    <w:rPr/>
                    <w:t>The founders’ agreement should specify the procedures that will be followed with respect to making any amendments to the agreement and waiving the observance of any specific term of the agreement. The key provision in this area is the percentage-in-interest of the founders who must act for an amendment or waiver to be effective. In many cases, a simple majority-in-interest of the founders will be sufficient; however, the exact percentage will vary depending upon the relative interests of the members of the founding group. For example,</w:t>
                  </w:r>
                  <w:r>
                    <w:rPr>
                      <w:spacing w:val="-7"/>
                    </w:rPr>
                    <w:t> </w:t>
                  </w:r>
                  <w:r>
                    <w:rPr/>
                    <w:t>if</w:t>
                  </w:r>
                </w:p>
                <w:p>
                  <w:pPr>
                    <w:pStyle w:val="BodyText"/>
                    <w:spacing w:line="249" w:lineRule="auto" w:before="5"/>
                    <w:ind w:right="2"/>
                  </w:pPr>
                  <w:r>
                    <w:rPr/>
                    <w:t>there are three co-lead founders, then the percentage usually will be set at a level which assures that all, or at least two out of the three, of such founders agree on an amendment or waiver before it can become effective.</w:t>
                  </w:r>
                </w:p>
                <w:p>
                  <w:pPr>
                    <w:pStyle w:val="BodyText"/>
                    <w:spacing w:line="249" w:lineRule="auto" w:before="162"/>
                    <w:ind w:right="47"/>
                  </w:pPr>
                  <w:r>
                    <w:rPr/>
                    <w:t>The right to consent to amendments or waivers of a term or provision of the founders’ agreement is akin to a voting right, particularly if the founders’ agreement contains substantive covenants regarding the election of directors and certain actions that the organization might elect to take (e.g., issuances of shares, acquisitions, mergers). It is important to consider when such voting rights will terminate. For example, in most cases, the rights of founders purchasing convertible preferred stock will survive any conversion of such shares, so long as the shares received upon conversion (i.e., common stock) have not thereafter been sold to the public. This type of provision extends the rights of the founders beyond the period typically provided for in the terms of convertible preferred stock, since the special rights of convertible preferred stock holders terminate at the time such shares are converted into common stock.</w:t>
                  </w:r>
                </w:p>
                <w:p>
                  <w:pPr>
                    <w:pStyle w:val="BodyText"/>
                    <w:spacing w:before="169"/>
                    <w:ind w:left="75"/>
                  </w:pPr>
                  <w:r>
                    <w:rPr/>
                    <w:t>The general provisions relating to amendments and waivers frequently will be overridden by any specific</w:t>
                  </w:r>
                </w:p>
                <w:p>
                  <w:pPr>
                    <w:pStyle w:val="BodyText"/>
                    <w:spacing w:before="12"/>
                  </w:pPr>
                  <w:r>
                    <w:rPr/>
                    <w:t>language on that subject which might apply to particular subjects in the agreement.</w:t>
                  </w:r>
                </w:p>
              </w:txbxContent>
            </v:textbox>
            <w10:wrap type="none"/>
          </v:shape>
        </w:pict>
      </w:r>
      <w:r>
        <w:rPr/>
        <w:pict>
          <v:shape style="position:absolute;margin-left:56pt;margin-top:481.537933pt;width:7.5pt;height:16.75pt;mso-position-horizontal-relative:page;mso-position-vertical-relative:page;z-index:-38656"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74pt;margin-top:482.909027pt;width:507.55pt;height:77.9pt;mso-position-horizontal-relative:page;mso-position-vertical-relative:page;z-index:-38632" type="#_x0000_t202" filled="false" stroked="false">
            <v:textbox inset="0,0,0,0">
              <w:txbxContent>
                <w:p>
                  <w:pPr>
                    <w:pStyle w:val="BodyText"/>
                    <w:spacing w:line="249" w:lineRule="auto" w:before="10"/>
                    <w:ind w:right="-13"/>
                  </w:pPr>
                  <w:r>
                    <w:rPr/>
                    <w:t>Termination provisions with respect to certain covenants and agreements of the organization may effectively eliminate various rights of the founders (e.g., rights of first refusal) after the completion of the organization’s initial public offering.</w:t>
                  </w:r>
                </w:p>
                <w:p>
                  <w:pPr>
                    <w:pStyle w:val="BodyText"/>
                    <w:spacing w:line="249" w:lineRule="auto" w:before="102"/>
                  </w:pPr>
                  <w:r>
                    <w:rPr/>
                    <w:t>Certain rights of the founders may not be waivable by a vote or consent of the other founders, such as the right to receive any scheduled payments of interest and principal on a debt security.</w:t>
                  </w:r>
                </w:p>
              </w:txbxContent>
            </v:textbox>
            <w10:wrap type="none"/>
          </v:shape>
        </w:pict>
      </w:r>
      <w:r>
        <w:rPr/>
        <w:pict>
          <v:shape style="position:absolute;margin-left:56pt;margin-top:529.737854pt;width:7.5pt;height:16.75pt;mso-position-horizontal-relative:page;mso-position-vertical-relative:page;z-index:-38608"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38pt;margin-top:569.909058pt;width:546.65pt;height:58.5pt;mso-position-horizontal-relative:page;mso-position-vertical-relative:page;z-index:-38584" type="#_x0000_t202" filled="false" stroked="false">
            <v:textbox inset="0,0,0,0">
              <w:txbxContent>
                <w:p>
                  <w:pPr>
                    <w:pStyle w:val="BodyText"/>
                    <w:spacing w:line="249" w:lineRule="auto" w:before="10"/>
                    <w:ind w:firstLine="60"/>
                  </w:pPr>
                  <w:r>
                    <w:rPr>
                      <w:spacing w:val="-3"/>
                    </w:rPr>
                    <w:t>Finally, </w:t>
                  </w:r>
                  <w:r>
                    <w:rPr/>
                    <w:t>amendments or waivers with respect to any registration rights granted to the founders are typically decisions that are left only to those founders who retain registrable securities at the time of the amendment or </w:t>
                  </w:r>
                  <w:r>
                    <w:rPr>
                      <w:spacing w:val="-3"/>
                    </w:rPr>
                    <w:t>waiver. Accordingly, </w:t>
                  </w:r>
                  <w:r>
                    <w:rPr/>
                    <w:t>a founder who disposes of his or her registrable securities will no longer have a right to vote on any changes in the registration rights provisions.</w:t>
                  </w:r>
                </w:p>
              </w:txbxContent>
            </v:textbox>
            <w10:wrap type="none"/>
          </v:shape>
        </w:pict>
      </w:r>
      <w:r>
        <w:rPr/>
        <w:pict>
          <v:shape style="position:absolute;margin-left:38pt;margin-top:657.60437pt;width:531.5pt;height:92.6pt;mso-position-horizontal-relative:page;mso-position-vertical-relative:page;z-index:-38560" type="#_x0000_t202" filled="false" stroked="false">
            <v:textbox inset="0,0,0,0">
              <w:txbxContent>
                <w:p>
                  <w:pPr>
                    <w:spacing w:before="20"/>
                    <w:ind w:left="20" w:right="0" w:firstLine="0"/>
                    <w:jc w:val="left"/>
                    <w:rPr>
                      <w:rFonts w:ascii="Franklin Gothic Demi"/>
                      <w:b/>
                      <w:sz w:val="24"/>
                    </w:rPr>
                  </w:pPr>
                  <w:r>
                    <w:rPr>
                      <w:rFonts w:ascii="Franklin Gothic Demi"/>
                      <w:b/>
                      <w:sz w:val="24"/>
                    </w:rPr>
                    <w:t>22.</w:t>
                  </w:r>
                  <w:r>
                    <w:rPr>
                      <w:rFonts w:ascii="Franklin Gothic Demi"/>
                      <w:b/>
                      <w:spacing w:val="59"/>
                      <w:sz w:val="24"/>
                    </w:rPr>
                    <w:t> </w:t>
                  </w:r>
                  <w:r>
                    <w:rPr>
                      <w:rFonts w:ascii="Franklin Gothic Demi"/>
                      <w:b/>
                      <w:sz w:val="24"/>
                    </w:rPr>
                    <w:t>Remedies</w:t>
                  </w:r>
                </w:p>
                <w:p>
                  <w:pPr>
                    <w:pStyle w:val="BodyText"/>
                    <w:spacing w:line="249" w:lineRule="auto" w:before="111"/>
                    <w:ind w:right="-13"/>
                  </w:pPr>
                  <w:r>
                    <w:rPr/>
                    <w:t>Since damages may not be an adequate remedy in the event that a party breaches its covenants regarding voting of shares, the parties have agreed that specific performance should always be available for violations of the agreement, as well as injunctive relief. In some cases, the founders may seek some further protection by requesting that the common shareholders deliver their irrevocable proxies to allow them to vote </w:t>
                  </w:r>
                  <w:bookmarkStart w:name="_GoBack" w:id="12"/>
                  <w:bookmarkEnd w:id="12"/>
                  <w:r>
                    <w:rPr/>
                    <w:t>the</w:t>
                  </w:r>
                  <w:r>
                    <w:rPr/>
                    <w:t> common shares in the manner provided in the agreement.</w:t>
                  </w:r>
                </w:p>
              </w:txbxContent>
            </v:textbox>
            <w10:wrap type="none"/>
          </v:shape>
        </w:pict>
      </w:r>
      <w:r>
        <w:rPr/>
        <w:pict>
          <v:shape style="position:absolute;margin-left:573.599976pt;margin-top:757.626953pt;width:12.8pt;height:15.3pt;mso-position-horizontal-relative:page;mso-position-vertical-relative:page;z-index:-38536" type="#_x0000_t202" filled="false" stroked="false">
            <v:textbox inset="0,0,0,0">
              <w:txbxContent>
                <w:p>
                  <w:pPr>
                    <w:pStyle w:val="BodyText"/>
                    <w:spacing w:before="10"/>
                  </w:pPr>
                  <w:r>
                    <w:rPr>
                      <w:spacing w:val="-12"/>
                    </w:rPr>
                    <w:t>27</w:t>
                  </w:r>
                </w:p>
              </w:txbxContent>
            </v:textbox>
            <w10:wrap type="none"/>
          </v:shape>
        </w:pict>
      </w:r>
      <w:r>
        <w:rPr/>
        <w:pict>
          <v:shape style="position:absolute;margin-left:495pt;margin-top:745.333008pt;width:91pt;height:12pt;mso-position-horizontal-relative:page;mso-position-vertical-relative:page;z-index:-38512" type="#_x0000_t202" filled="false" stroked="false">
            <v:textbox inset="0,0,0,0">
              <w:txbxContent>
                <w:p>
                  <w:pPr>
                    <w:pStyle w:val="BodyText"/>
                    <w:ind w:left="40"/>
                    <w:rPr>
                      <w:sz w:val="17"/>
                    </w:rPr>
                  </w:pPr>
                </w:p>
              </w:txbxContent>
            </v:textbox>
            <w10:wrap type="none"/>
          </v:shape>
        </w:pict>
      </w:r>
      <w:r>
        <w:rPr/>
        <w:pict>
          <v:shape style="position:absolute;margin-left:495pt;margin-top:746.666992pt;width:91pt;height:12pt;mso-position-horizontal-relative:page;mso-position-vertical-relative:page;z-index:-38488" type="#_x0000_t202" filled="false" stroked="false">
            <v:textbox inset="0,0,0,0">
              <w:txbxContent>
                <w:p>
                  <w:pPr>
                    <w:pStyle w:val="BodyText"/>
                    <w:ind w:left="40"/>
                    <w:rPr>
                      <w:sz w:val="17"/>
                    </w:rPr>
                  </w:pPr>
                </w:p>
              </w:txbxContent>
            </v:textbox>
            <w10:wrap type="none"/>
          </v:shape>
        </w:pict>
      </w:r>
    </w:p>
    <w:p>
      <w:pPr>
        <w:spacing w:after="0"/>
        <w:rPr>
          <w:sz w:val="2"/>
          <w:szCs w:val="2"/>
        </w:rPr>
        <w:sectPr>
          <w:pgSz w:w="12240" w:h="15840"/>
          <w:pgMar w:top="640" w:bottom="280" w:left="300" w:right="380"/>
        </w:sectPr>
      </w:pPr>
    </w:p>
    <w:p>
      <w:pPr>
        <w:rPr>
          <w:sz w:val="2"/>
          <w:szCs w:val="2"/>
        </w:rPr>
      </w:pPr>
      <w:r>
        <w:rPr/>
        <w:pict>
          <v:group style="position:absolute;margin-left:39pt;margin-top:756pt;width:91pt;height:2pt;mso-position-horizontal-relative:page;mso-position-vertical-relative:page;z-index:-38464" coordorigin="780,15120" coordsize="1820,40">
            <v:line style="position:absolute" from="780,15127" to="2600,15127" stroked="true" strokeweight=".666pt" strokecolor="#000000">
              <v:stroke dashstyle="solid"/>
            </v:line>
            <v:line style="position:absolute" from="780,15153" to="2600,15153" stroked="true" strokeweight=".666pt" strokecolor="#000000">
              <v:stroke dashstyle="solid"/>
            </v:line>
            <w10:wrap type="none"/>
          </v:group>
        </w:pict>
      </w:r>
      <w:r>
        <w:rPr/>
        <w:drawing>
          <wp:anchor distT="0" distB="0" distL="0" distR="0" allowOverlap="1" layoutInCell="1" locked="0" behindDoc="1" simplePos="0" relativeHeight="268397015">
            <wp:simplePos x="0" y="0"/>
            <wp:positionH relativeFrom="page">
              <wp:posOffset>5041900</wp:posOffset>
            </wp:positionH>
            <wp:positionV relativeFrom="page">
              <wp:posOffset>723900</wp:posOffset>
            </wp:positionV>
            <wp:extent cx="2164260" cy="1523999"/>
            <wp:effectExtent l="0" t="0" r="0" b="0"/>
            <wp:wrapNone/>
            <wp:docPr id="5" name="image3.png" descr=""/>
            <wp:cNvGraphicFramePr>
              <a:graphicFrameLocks noChangeAspect="1"/>
            </wp:cNvGraphicFramePr>
            <a:graphic>
              <a:graphicData uri="http://schemas.openxmlformats.org/drawingml/2006/picture">
                <pic:pic>
                  <pic:nvPicPr>
                    <pic:cNvPr id="6" name="image3.png"/>
                    <pic:cNvPicPr/>
                  </pic:nvPicPr>
                  <pic:blipFill>
                    <a:blip r:embed="rId8" cstate="print"/>
                    <a:stretch>
                      <a:fillRect/>
                    </a:stretch>
                  </pic:blipFill>
                  <pic:spPr>
                    <a:xfrm>
                      <a:off x="0" y="0"/>
                      <a:ext cx="2164260" cy="1523999"/>
                    </a:xfrm>
                    <a:prstGeom prst="rect">
                      <a:avLst/>
                    </a:prstGeom>
                  </pic:spPr>
                </pic:pic>
              </a:graphicData>
            </a:graphic>
          </wp:anchor>
        </w:drawing>
      </w:r>
      <w:r>
        <w:rPr/>
        <w:pict>
          <v:shape style="position:absolute;margin-left:234.829803pt;margin-top:32.18795pt;width:155.450pt;height:16.75pt;mso-position-horizontal-relative:page;mso-position-vertical-relative:page;z-index:-38416" type="#_x0000_t202" filled="false" stroked="false">
            <v:textbox inset="0,0,0,0">
              <w:txbxContent>
                <w:p>
                  <w:pPr>
                    <w:spacing w:before="20"/>
                    <w:ind w:left="20" w:right="0" w:firstLine="0"/>
                    <w:jc w:val="left"/>
                    <w:rPr>
                      <w:rFonts w:ascii="Franklin Gothic Heavy"/>
                      <w:b/>
                      <w:sz w:val="26"/>
                    </w:rPr>
                  </w:pPr>
                  <w:bookmarkStart w:name="Business Plan Essentials" w:id="13"/>
                  <w:bookmarkEnd w:id="13"/>
                  <w:r>
                    <w:rPr/>
                  </w:r>
                  <w:bookmarkStart w:name="_bookmark5" w:id="14"/>
                  <w:bookmarkEnd w:id="14"/>
                  <w:r>
                    <w:rPr/>
                  </w:r>
                  <w:r>
                    <w:rPr>
                      <w:rFonts w:ascii="Franklin Gothic Heavy"/>
                      <w:b/>
                      <w:sz w:val="26"/>
                    </w:rPr>
                    <w:t>Business Plan Essentials</w:t>
                  </w:r>
                </w:p>
              </w:txbxContent>
            </v:textbox>
            <w10:wrap type="none"/>
          </v:shape>
        </w:pict>
      </w:r>
      <w:r>
        <w:rPr/>
        <w:pict>
          <v:shape style="position:absolute;margin-left:38pt;margin-top:69.104454pt;width:539pt;height:153.8pt;mso-position-horizontal-relative:page;mso-position-vertical-relative:page;z-index:-38392" type="#_x0000_t202" filled="false" stroked="false">
            <v:textbox inset="0,0,0,0">
              <w:txbxContent>
                <w:p>
                  <w:pPr>
                    <w:spacing w:before="20"/>
                    <w:ind w:left="20" w:right="0" w:firstLine="0"/>
                    <w:jc w:val="left"/>
                    <w:rPr>
                      <w:rFonts w:ascii="Franklin Gothic Demi" w:hAnsi="Franklin Gothic Demi"/>
                      <w:b/>
                      <w:sz w:val="24"/>
                    </w:rPr>
                  </w:pPr>
                  <w:r>
                    <w:rPr>
                      <w:rFonts w:ascii="Franklin Gothic Demi" w:hAnsi="Franklin Gothic Demi"/>
                      <w:b/>
                      <w:sz w:val="24"/>
                    </w:rPr>
                    <w:t>Do’s</w:t>
                  </w:r>
                </w:p>
                <w:p>
                  <w:pPr>
                    <w:spacing w:before="88"/>
                    <w:ind w:left="380" w:right="0" w:firstLine="0"/>
                    <w:jc w:val="left"/>
                    <w:rPr>
                      <w:rFonts w:ascii="Franklin Gothic Demi"/>
                      <w:b/>
                      <w:sz w:val="24"/>
                    </w:rPr>
                  </w:pPr>
                  <w:r>
                    <w:rPr>
                      <w:rFonts w:ascii="Franklin Gothic Demi"/>
                      <w:b/>
                      <w:sz w:val="24"/>
                    </w:rPr>
                    <w:t>DO describe each team member</w:t>
                  </w:r>
                </w:p>
                <w:p>
                  <w:pPr>
                    <w:pStyle w:val="BodyText"/>
                    <w:spacing w:line="249" w:lineRule="auto" w:before="111"/>
                    <w:ind w:left="480" w:right="4061" w:firstLine="260"/>
                  </w:pPr>
                  <w:r>
                    <w:rPr/>
                    <w:t>Having the right team in place is significant to investors. The résumé section should convey the expertise and knowledge of the team members, their network and connections, and their reputation in the field. This information can be inferred from providing details about education, work experience, residential history, accomplishments, past experience overcoming </w:t>
                  </w:r>
                  <w:r>
                    <w:rPr>
                      <w:spacing w:val="-4"/>
                    </w:rPr>
                    <w:t>adversity,</w:t>
                  </w:r>
                </w:p>
                <w:p>
                  <w:pPr>
                    <w:pStyle w:val="BodyText"/>
                    <w:spacing w:before="6"/>
                    <w:ind w:left="480"/>
                  </w:pPr>
                  <w:r>
                    <w:rPr/>
                    <w:t>commitment to the venture, motivation for starting the venture, ability to make difficult decisions, and how</w:t>
                  </w:r>
                </w:p>
                <w:p>
                  <w:pPr>
                    <w:pStyle w:val="BodyText"/>
                    <w:spacing w:before="12"/>
                    <w:ind w:left="480"/>
                  </w:pPr>
                  <w:r>
                    <w:rPr/>
                    <w:t>realistic the person is in analyzing the venture’s chances of success.</w:t>
                  </w:r>
                </w:p>
              </w:txbxContent>
            </v:textbox>
            <w10:wrap type="none"/>
          </v:shape>
        </w:pict>
      </w:r>
      <w:r>
        <w:rPr/>
        <w:pict>
          <v:shape style="position:absolute;margin-left:38pt;margin-top:233.30455pt;width:547.1pt;height:490.6pt;mso-position-horizontal-relative:page;mso-position-vertical-relative:page;z-index:-38368" type="#_x0000_t202" filled="false" stroked="false">
            <v:textbox inset="0,0,0,0">
              <w:txbxContent>
                <w:p>
                  <w:pPr>
                    <w:spacing w:before="20"/>
                    <w:ind w:left="380" w:right="0" w:firstLine="0"/>
                    <w:jc w:val="left"/>
                    <w:rPr>
                      <w:rFonts w:ascii="Franklin Gothic Demi"/>
                      <w:b/>
                      <w:sz w:val="24"/>
                    </w:rPr>
                  </w:pPr>
                  <w:r>
                    <w:rPr>
                      <w:rFonts w:ascii="Franklin Gothic Demi"/>
                      <w:b/>
                      <w:sz w:val="24"/>
                    </w:rPr>
                    <w:t>DO pinpoint the opportunity in the marketplace</w:t>
                  </w:r>
                </w:p>
                <w:p>
                  <w:pPr>
                    <w:pStyle w:val="BodyText"/>
                    <w:spacing w:line="249" w:lineRule="auto" w:before="111"/>
                    <w:ind w:left="480" w:right="-1" w:firstLine="259"/>
                  </w:pPr>
                  <w:r>
                    <w:rPr/>
                    <w:t>Investors are looking to take a share of a rapidly growing market. The most attractive markets to investors are those that can reach a significant scale in five years. In addition, investors are looking for markets that have an attractive structure. This means that the market actually allows businesses to make money. For example, an industry that is constantly experiencing major shifts in technology and customer needs, or an industry with intense rivalries, will be less attractive.</w:t>
                  </w:r>
                </w:p>
                <w:p>
                  <w:pPr>
                    <w:spacing w:before="170"/>
                    <w:ind w:left="480" w:right="0" w:firstLine="0"/>
                    <w:jc w:val="left"/>
                    <w:rPr>
                      <w:rFonts w:ascii="Franklin Gothic Demi"/>
                      <w:b/>
                      <w:sz w:val="24"/>
                    </w:rPr>
                  </w:pPr>
                  <w:r>
                    <w:rPr>
                      <w:rFonts w:ascii="Franklin Gothic Demi"/>
                      <w:b/>
                      <w:sz w:val="24"/>
                    </w:rPr>
                    <w:t>DO include evidence related to context</w:t>
                  </w:r>
                </w:p>
                <w:p>
                  <w:pPr>
                    <w:pStyle w:val="BodyText"/>
                    <w:spacing w:before="99"/>
                    <w:ind w:left="480" w:right="286" w:firstLine="259"/>
                  </w:pPr>
                  <w:r>
                    <w:rPr/>
                    <w:t>With pieces of evidence related to the context in which the opportunity exists, investors know that the entrepreneur has a heightened awareness of current events, the marketplace, and how those will affect the venture. It is also important to include how the context may change and how this will affect the venture. After providing the evidence, the entrepreneur should include what the management team can do to affect the context in a positive way if it becomes unfavorable. For example, being knowledgeable about a tax reform can help the entrepreneur plan for when such a bill is enacted.</w:t>
                  </w:r>
                </w:p>
                <w:p>
                  <w:pPr>
                    <w:spacing w:before="165"/>
                    <w:ind w:left="480" w:right="0" w:firstLine="0"/>
                    <w:jc w:val="left"/>
                    <w:rPr>
                      <w:rFonts w:ascii="Franklin Gothic Demi"/>
                      <w:b/>
                      <w:sz w:val="24"/>
                    </w:rPr>
                  </w:pPr>
                  <w:r>
                    <w:rPr>
                      <w:rFonts w:ascii="Franklin Gothic Demi"/>
                      <w:b/>
                      <w:sz w:val="24"/>
                    </w:rPr>
                    <w:t>DO provide a realistic analysis of risks and rewards</w:t>
                  </w:r>
                </w:p>
                <w:p>
                  <w:pPr>
                    <w:pStyle w:val="BodyText"/>
                    <w:spacing w:before="99"/>
                    <w:ind w:left="480" w:right="122" w:firstLine="259"/>
                    <w:jc w:val="both"/>
                  </w:pPr>
                  <w:r>
                    <w:rPr/>
                    <w:t>Although the future is difficult to predict, the business plan should confront the possible risks, especially with respect to the people, opportunity, and context. It is difficult to be honest and realistic about these</w:t>
                  </w:r>
                  <w:r>
                    <w:rPr>
                      <w:spacing w:val="-29"/>
                    </w:rPr>
                    <w:t> </w:t>
                  </w:r>
                  <w:r>
                    <w:rPr>
                      <w:spacing w:val="-3"/>
                    </w:rPr>
                    <w:t>risks </w:t>
                  </w:r>
                  <w:r>
                    <w:rPr/>
                    <w:t>with the goal of seeking capital, but it will help the entrepreneur to ultimately secure the best</w:t>
                  </w:r>
                  <w:r>
                    <w:rPr>
                      <w:spacing w:val="-13"/>
                    </w:rPr>
                    <w:t> </w:t>
                  </w:r>
                  <w:r>
                    <w:rPr/>
                    <w:t>deal.</w:t>
                  </w:r>
                </w:p>
                <w:p>
                  <w:pPr>
                    <w:spacing w:before="205"/>
                    <w:ind w:left="480" w:right="0" w:firstLine="0"/>
                    <w:jc w:val="left"/>
                    <w:rPr>
                      <w:rFonts w:ascii="Franklin Gothic Demi"/>
                      <w:b/>
                      <w:sz w:val="24"/>
                    </w:rPr>
                  </w:pPr>
                  <w:r>
                    <w:rPr>
                      <w:rFonts w:ascii="Franklin Gothic Demi"/>
                      <w:b/>
                      <w:sz w:val="24"/>
                    </w:rPr>
                    <w:t>DO talk about the end goal</w:t>
                  </w:r>
                </w:p>
                <w:p>
                  <w:pPr>
                    <w:pStyle w:val="BodyText"/>
                    <w:spacing w:before="99"/>
                    <w:ind w:left="480" w:right="331" w:firstLine="259"/>
                  </w:pPr>
                  <w:r>
                    <w:rPr/>
                    <w:t>Investors are often looking to take a company public in the future. </w:t>
                  </w:r>
                  <w:r>
                    <w:rPr>
                      <w:spacing w:val="-3"/>
                    </w:rPr>
                    <w:t>However, </w:t>
                  </w:r>
                  <w:r>
                    <w:rPr/>
                    <w:t>this may not be possible if going public would reveal information that would harm the company’s competitive position. For example, a competitive position can be harmed when the newly public company reveals profitability and that information angers customers. Investors like to know when they will eventually get money out of the business and particularly like when they are provided with a broad range of exit</w:t>
                  </w:r>
                  <w:r>
                    <w:rPr>
                      <w:spacing w:val="-9"/>
                    </w:rPr>
                    <w:t> </w:t>
                  </w:r>
                  <w:r>
                    <w:rPr/>
                    <w:t>strategies.</w:t>
                  </w:r>
                </w:p>
                <w:p>
                  <w:pPr>
                    <w:spacing w:before="177"/>
                    <w:ind w:left="20" w:right="0" w:firstLine="0"/>
                    <w:jc w:val="left"/>
                    <w:rPr>
                      <w:rFonts w:ascii="Franklin Gothic Demi" w:hAnsi="Franklin Gothic Demi"/>
                      <w:b/>
                      <w:sz w:val="24"/>
                    </w:rPr>
                  </w:pPr>
                  <w:r>
                    <w:rPr>
                      <w:rFonts w:ascii="Franklin Gothic Demi" w:hAnsi="Franklin Gothic Demi"/>
                      <w:b/>
                      <w:sz w:val="24"/>
                    </w:rPr>
                    <w:t>Don’ts</w:t>
                  </w:r>
                </w:p>
                <w:p>
                  <w:pPr>
                    <w:spacing w:before="175"/>
                    <w:ind w:left="480" w:right="0" w:firstLine="0"/>
                    <w:jc w:val="left"/>
                    <w:rPr>
                      <w:rFonts w:ascii="Franklin Gothic Demi" w:hAnsi="Franklin Gothic Demi"/>
                      <w:b/>
                      <w:sz w:val="24"/>
                    </w:rPr>
                  </w:pPr>
                  <w:r>
                    <w:rPr>
                      <w:rFonts w:ascii="Franklin Gothic Demi" w:hAnsi="Franklin Gothic Demi"/>
                      <w:b/>
                      <w:sz w:val="24"/>
                    </w:rPr>
                    <w:t>DON’T flood the plan with too many numbers</w:t>
                  </w:r>
                </w:p>
                <w:p>
                  <w:pPr>
                    <w:pStyle w:val="BodyText"/>
                    <w:spacing w:line="249" w:lineRule="auto" w:before="112"/>
                    <w:ind w:left="480" w:firstLine="259"/>
                  </w:pPr>
                  <w:r>
                    <w:rPr/>
                    <w:t>Experienced investors are aware that there are many unknown variables that could affect revenue and profit projections. Often, entrepreneurs will be overly optimistic and pad their projections. Investors realize that this padding occurs and often discount many of the figures in a business plan. However, answers to questions such as, at what level of sales does the business make profit and cash flow turn positive, are important and deserve space at the end of the business plan.</w:t>
                  </w:r>
                </w:p>
              </w:txbxContent>
            </v:textbox>
            <w10:wrap type="none"/>
          </v:shape>
        </w:pict>
      </w:r>
      <w:r>
        <w:rPr/>
        <w:pict>
          <v:shape style="position:absolute;margin-left:38pt;margin-top:757.626953pt;width:12.8pt;height:15.3pt;mso-position-horizontal-relative:page;mso-position-vertical-relative:page;z-index:-38344" type="#_x0000_t202" filled="false" stroked="false">
            <v:textbox inset="0,0,0,0">
              <w:txbxContent>
                <w:p>
                  <w:pPr>
                    <w:pStyle w:val="BodyText"/>
                    <w:spacing w:before="10"/>
                  </w:pPr>
                  <w:r>
                    <w:rPr>
                      <w:spacing w:val="-12"/>
                    </w:rPr>
                    <w:t>28</w:t>
                  </w:r>
                </w:p>
              </w:txbxContent>
            </v:textbox>
            <w10:wrap type="none"/>
          </v:shape>
        </w:pict>
      </w:r>
      <w:r>
        <w:rPr/>
        <w:pict>
          <v:shape style="position:absolute;margin-left:39pt;margin-top:745.333008pt;width:91pt;height:12pt;mso-position-horizontal-relative:page;mso-position-vertical-relative:page;z-index:-38320" type="#_x0000_t202" filled="false" stroked="false">
            <v:textbox inset="0,0,0,0">
              <w:txbxContent>
                <w:p>
                  <w:pPr>
                    <w:pStyle w:val="BodyText"/>
                    <w:ind w:left="40"/>
                    <w:rPr>
                      <w:sz w:val="17"/>
                    </w:rPr>
                  </w:pPr>
                </w:p>
              </w:txbxContent>
            </v:textbox>
            <w10:wrap type="none"/>
          </v:shape>
        </w:pict>
      </w:r>
      <w:r>
        <w:rPr/>
        <w:pict>
          <v:shape style="position:absolute;margin-left:39pt;margin-top:746.666992pt;width:91pt;height:12pt;mso-position-horizontal-relative:page;mso-position-vertical-relative:page;z-index:-38296" type="#_x0000_t202" filled="false" stroked="false">
            <v:textbox inset="0,0,0,0">
              <w:txbxContent>
                <w:p>
                  <w:pPr>
                    <w:pStyle w:val="BodyText"/>
                    <w:ind w:left="40"/>
                    <w:rPr>
                      <w:sz w:val="17"/>
                    </w:rPr>
                  </w:pPr>
                </w:p>
              </w:txbxContent>
            </v:textbox>
            <w10:wrap type="none"/>
          </v:shape>
        </w:pict>
      </w:r>
    </w:p>
    <w:p>
      <w:pPr>
        <w:spacing w:after="0"/>
        <w:rPr>
          <w:sz w:val="2"/>
          <w:szCs w:val="2"/>
        </w:rPr>
        <w:sectPr>
          <w:pgSz w:w="12240" w:h="15840"/>
          <w:pgMar w:top="640" w:bottom="280" w:left="300" w:right="380"/>
        </w:sectPr>
      </w:pPr>
    </w:p>
    <w:p>
      <w:pPr>
        <w:rPr>
          <w:sz w:val="2"/>
          <w:szCs w:val="2"/>
        </w:rPr>
      </w:pPr>
      <w:r>
        <w:rPr/>
        <w:pict>
          <v:group style="position:absolute;margin-left:495pt;margin-top:756pt;width:91pt;height:2pt;mso-position-horizontal-relative:page;mso-position-vertical-relative:page;z-index:-38272" coordorigin="9900,15120" coordsize="1820,40">
            <v:line style="position:absolute" from="9900,15127" to="11720,15127" stroked="true" strokeweight=".666pt" strokecolor="#000000">
              <v:stroke dashstyle="solid"/>
            </v:line>
            <v:line style="position:absolute" from="9900,15153" to="11720,15153" stroked="true" strokeweight=".666pt" strokecolor="#000000">
              <v:stroke dashstyle="solid"/>
            </v:line>
            <w10:wrap type="none"/>
          </v:group>
        </w:pict>
      </w:r>
      <w:r>
        <w:rPr/>
        <w:pict>
          <v:shape style="position:absolute;margin-left:61pt;margin-top:32.404255pt;width:520.0500pt;height:389.4pt;mso-position-horizontal-relative:page;mso-position-vertical-relative:page;z-index:-38248" type="#_x0000_t202" filled="false" stroked="false">
            <v:textbox inset="0,0,0,0">
              <w:txbxContent>
                <w:p>
                  <w:pPr>
                    <w:spacing w:before="20"/>
                    <w:ind w:left="20" w:right="0" w:firstLine="0"/>
                    <w:jc w:val="left"/>
                    <w:rPr>
                      <w:rFonts w:ascii="Franklin Gothic Demi" w:hAnsi="Franklin Gothic Demi"/>
                      <w:b/>
                      <w:sz w:val="24"/>
                    </w:rPr>
                  </w:pPr>
                  <w:r>
                    <w:rPr>
                      <w:rFonts w:ascii="Franklin Gothic Demi" w:hAnsi="Franklin Gothic Demi"/>
                      <w:b/>
                      <w:sz w:val="24"/>
                    </w:rPr>
                    <w:t>DON’T claim there is no risk involved in the new venture</w:t>
                  </w:r>
                </w:p>
                <w:p>
                  <w:pPr>
                    <w:pStyle w:val="BodyText"/>
                    <w:spacing w:line="249" w:lineRule="auto" w:before="111"/>
                    <w:ind w:right="83" w:firstLine="259"/>
                  </w:pPr>
                  <w:r>
                    <w:rPr/>
                    <w:t>Any experienced investor knows that there is no such thing as a no-risk business. Although the ultimate goal will be to obtain capital, it is still important to recognize risks and provide a discussion about what the entrepreneur will do to mitigate these risks.</w:t>
                  </w:r>
                </w:p>
                <w:p>
                  <w:pPr>
                    <w:spacing w:before="168"/>
                    <w:ind w:left="20" w:right="0" w:firstLine="0"/>
                    <w:jc w:val="left"/>
                    <w:rPr>
                      <w:rFonts w:ascii="Franklin Gothic Demi" w:hAnsi="Franklin Gothic Demi"/>
                      <w:b/>
                      <w:sz w:val="24"/>
                    </w:rPr>
                  </w:pPr>
                  <w:r>
                    <w:rPr>
                      <w:rFonts w:ascii="Franklin Gothic Demi" w:hAnsi="Franklin Gothic Demi"/>
                      <w:b/>
                      <w:sz w:val="24"/>
                    </w:rPr>
                    <w:t>DON’T claim there is no competition</w:t>
                  </w:r>
                </w:p>
                <w:p>
                  <w:pPr>
                    <w:pStyle w:val="BodyText"/>
                    <w:spacing w:line="249" w:lineRule="auto" w:before="111"/>
                    <w:ind w:firstLine="259"/>
                  </w:pPr>
                  <w:r>
                    <w:rPr/>
                    <w:t>Many times, inventors and entrepreneurs believe that they are the first people to enter a market space. However, every business has direct and indirect competitors. It is helpful to analyze the competition by imagining which companies would try to enter the same market space if the business becomes successful. Identify the company’s competitive advantage and the ways that the company can compete against others.</w:t>
                  </w:r>
                </w:p>
                <w:p>
                  <w:pPr>
                    <w:spacing w:before="168"/>
                    <w:ind w:left="20" w:right="0" w:firstLine="0"/>
                    <w:jc w:val="left"/>
                    <w:rPr>
                      <w:rFonts w:ascii="Franklin Gothic Demi" w:hAnsi="Franklin Gothic Demi"/>
                      <w:b/>
                      <w:sz w:val="24"/>
                    </w:rPr>
                  </w:pPr>
                  <w:r>
                    <w:rPr>
                      <w:rFonts w:ascii="Franklin Gothic Demi" w:hAnsi="Franklin Gothic Demi"/>
                      <w:b/>
                      <w:sz w:val="24"/>
                    </w:rPr>
                    <w:t>DON’T present a sloppy plan</w:t>
                  </w:r>
                </w:p>
                <w:p>
                  <w:pPr>
                    <w:pStyle w:val="BodyText"/>
                    <w:spacing w:before="112"/>
                    <w:ind w:left="279"/>
                  </w:pPr>
                  <w:r>
                    <w:rPr/>
                    <w:t>It is easy to focus on the content and forget that the presentation of the plan is equally important.</w:t>
                  </w:r>
                </w:p>
                <w:p>
                  <w:pPr>
                    <w:pStyle w:val="BodyText"/>
                    <w:spacing w:line="249" w:lineRule="auto" w:before="12"/>
                  </w:pPr>
                  <w:r>
                    <w:rPr/>
                    <w:t>The business plan should be written in a formal, confident, and authoritative style. Investors appreciate uniformity in margins, headings, tables, etc. In addition, make sure no pages are missing. The business plan should be complete and detailed, while keeping the technical details to a minimum.</w:t>
                  </w:r>
                </w:p>
                <w:p>
                  <w:pPr>
                    <w:spacing w:before="167"/>
                    <w:ind w:left="20" w:right="0" w:firstLine="0"/>
                    <w:jc w:val="left"/>
                    <w:rPr>
                      <w:rFonts w:ascii="Franklin Gothic Demi" w:hAnsi="Franklin Gothic Demi"/>
                      <w:b/>
                      <w:sz w:val="24"/>
                    </w:rPr>
                  </w:pPr>
                  <w:r>
                    <w:rPr>
                      <w:rFonts w:ascii="Franklin Gothic Demi" w:hAnsi="Franklin Gothic Demi"/>
                      <w:b/>
                      <w:sz w:val="24"/>
                    </w:rPr>
                    <w:t>DON’T provide a business plan with no plan</w:t>
                  </w:r>
                </w:p>
                <w:p>
                  <w:pPr>
                    <w:pStyle w:val="BodyText"/>
                    <w:spacing w:line="249" w:lineRule="auto" w:before="112"/>
                    <w:ind w:right="-10" w:firstLine="259"/>
                  </w:pPr>
                  <w:r>
                    <w:rPr/>
                    <w:t>It is correct to include an overview of what the business will look like in the short term and in the long term. However, that is not enough. Describe how the business will move from one stage to the next. Include reasonable, definite milestones and an outline of steps that have to be taken to reach these milestones.</w:t>
                  </w:r>
                </w:p>
                <w:p>
                  <w:pPr>
                    <w:spacing w:before="167"/>
                    <w:ind w:left="20" w:right="0" w:firstLine="0"/>
                    <w:jc w:val="left"/>
                    <w:rPr>
                      <w:rFonts w:ascii="Franklin Gothic Demi" w:hAnsi="Franklin Gothic Demi"/>
                      <w:b/>
                      <w:sz w:val="24"/>
                    </w:rPr>
                  </w:pPr>
                  <w:r>
                    <w:rPr>
                      <w:rFonts w:ascii="Franklin Gothic Demi" w:hAnsi="Franklin Gothic Demi"/>
                      <w:b/>
                      <w:sz w:val="24"/>
                    </w:rPr>
                    <w:t>DON’T try to be everything to everyone</w:t>
                  </w:r>
                </w:p>
                <w:p>
                  <w:pPr>
                    <w:pStyle w:val="BodyText"/>
                    <w:spacing w:line="249" w:lineRule="auto" w:before="112"/>
                    <w:ind w:firstLine="259"/>
                  </w:pPr>
                  <w:r>
                    <w:rPr/>
                    <w:t>Although it is good to identify multiple different markets, it is better to provide investors with a more focused strategy. Finding one large market where the product or service solves a problem will be the most successful strategy. However, these smaller, different markets can still be useful to mention and support the strong core strategy.</w:t>
                  </w:r>
                </w:p>
              </w:txbxContent>
            </v:textbox>
            <w10:wrap type="none"/>
          </v:shape>
        </w:pict>
      </w:r>
      <w:r>
        <w:rPr/>
        <w:pict>
          <v:shape style="position:absolute;margin-left:573.599976pt;margin-top:757.626953pt;width:12.8pt;height:15.3pt;mso-position-horizontal-relative:page;mso-position-vertical-relative:page;z-index:-38224" type="#_x0000_t202" filled="false" stroked="false">
            <v:textbox inset="0,0,0,0">
              <w:txbxContent>
                <w:p>
                  <w:pPr>
                    <w:pStyle w:val="BodyText"/>
                    <w:spacing w:before="10"/>
                  </w:pPr>
                  <w:bookmarkStart w:name="_GoBack" w:id="15"/>
                  <w:bookmarkEnd w:id="15"/>
                  <w:r>
                    <w:rPr/>
                  </w:r>
                  <w:r>
                    <w:rPr>
                      <w:spacing w:val="-12"/>
                    </w:rPr>
                    <w:t>29</w:t>
                  </w:r>
                </w:p>
              </w:txbxContent>
            </v:textbox>
            <w10:wrap type="none"/>
          </v:shape>
        </w:pict>
      </w:r>
      <w:r>
        <w:rPr/>
        <w:pict>
          <v:shape style="position:absolute;margin-left:495pt;margin-top:745.333008pt;width:91pt;height:12pt;mso-position-horizontal-relative:page;mso-position-vertical-relative:page;z-index:-38200" type="#_x0000_t202" filled="false" stroked="false">
            <v:textbox inset="0,0,0,0">
              <w:txbxContent>
                <w:p>
                  <w:pPr>
                    <w:pStyle w:val="BodyText"/>
                    <w:ind w:left="40"/>
                    <w:rPr>
                      <w:sz w:val="17"/>
                    </w:rPr>
                  </w:pPr>
                </w:p>
              </w:txbxContent>
            </v:textbox>
            <w10:wrap type="none"/>
          </v:shape>
        </w:pict>
      </w:r>
      <w:r>
        <w:rPr/>
        <w:pict>
          <v:shape style="position:absolute;margin-left:495pt;margin-top:746.666992pt;width:91pt;height:12pt;mso-position-horizontal-relative:page;mso-position-vertical-relative:page;z-index:-38176" type="#_x0000_t202" filled="false" stroked="false">
            <v:textbox inset="0,0,0,0">
              <w:txbxContent>
                <w:p>
                  <w:pPr>
                    <w:pStyle w:val="BodyText"/>
                    <w:ind w:left="40"/>
                    <w:rPr>
                      <w:sz w:val="17"/>
                    </w:rPr>
                  </w:pPr>
                </w:p>
              </w:txbxContent>
            </v:textbox>
            <w10:wrap type="none"/>
          </v:shape>
        </w:pict>
      </w:r>
    </w:p>
    <w:p>
      <w:pPr>
        <w:spacing w:after="0"/>
        <w:rPr>
          <w:sz w:val="2"/>
          <w:szCs w:val="2"/>
        </w:rPr>
        <w:sectPr>
          <w:pgSz w:w="12240" w:h="15840"/>
          <w:pgMar w:top="640" w:bottom="280" w:left="300" w:right="380"/>
        </w:sectPr>
      </w:pPr>
    </w:p>
    <w:p>
      <w:pPr>
        <w:rPr>
          <w:sz w:val="2"/>
          <w:szCs w:val="2"/>
        </w:rPr>
      </w:pPr>
      <w:r>
        <w:rPr/>
        <w:pict>
          <v:group style="position:absolute;margin-left:39pt;margin-top:756pt;width:91pt;height:2pt;mso-position-horizontal-relative:page;mso-position-vertical-relative:page;z-index:-38152" coordorigin="780,15120" coordsize="1820,40">
            <v:line style="position:absolute" from="780,15127" to="2600,15127" stroked="true" strokeweight=".666pt" strokecolor="#000000">
              <v:stroke dashstyle="solid"/>
            </v:line>
            <v:line style="position:absolute" from="780,15153" to="2600,15153" stroked="true" strokeweight=".666pt" strokecolor="#000000">
              <v:stroke dashstyle="solid"/>
            </v:line>
            <w10:wrap type="none"/>
          </v:group>
        </w:pict>
      </w:r>
      <w:r>
        <w:rPr/>
        <w:pict>
          <v:shape style="position:absolute;margin-left:251.676498pt;margin-top:32.18795pt;width:121.7pt;height:16.75pt;mso-position-horizontal-relative:page;mso-position-vertical-relative:page;z-index:-38128" type="#_x0000_t202" filled="false" stroked="false">
            <v:textbox inset="0,0,0,0">
              <w:txbxContent>
                <w:p>
                  <w:pPr>
                    <w:spacing w:before="20"/>
                    <w:ind w:left="20" w:right="0" w:firstLine="0"/>
                    <w:jc w:val="left"/>
                    <w:rPr>
                      <w:rFonts w:ascii="Franklin Gothic Heavy"/>
                      <w:b/>
                      <w:sz w:val="26"/>
                    </w:rPr>
                  </w:pPr>
                  <w:bookmarkStart w:name="Acknowledgements" w:id="16"/>
                  <w:bookmarkEnd w:id="16"/>
                  <w:r>
                    <w:rPr/>
                  </w:r>
                  <w:bookmarkStart w:name="_bookmark6" w:id="17"/>
                  <w:bookmarkEnd w:id="17"/>
                  <w:r>
                    <w:rPr/>
                  </w:r>
                  <w:r>
                    <w:rPr>
                      <w:rFonts w:ascii="Franklin Gothic Heavy"/>
                      <w:b/>
                      <w:sz w:val="26"/>
                    </w:rPr>
                    <w:t>Acknowledgements</w:t>
                  </w:r>
                </w:p>
              </w:txbxContent>
            </v:textbox>
            <w10:wrap type="none"/>
          </v:shape>
        </w:pict>
      </w:r>
      <w:r>
        <w:rPr/>
        <w:pict>
          <v:shape style="position:absolute;margin-left:38pt;margin-top:62.209141pt;width:331.9pt;height:15.3pt;mso-position-horizontal-relative:page;mso-position-vertical-relative:page;z-index:-38104" type="#_x0000_t202" filled="false" stroked="false">
            <v:textbox inset="0,0,0,0">
              <w:txbxContent>
                <w:p>
                  <w:pPr>
                    <w:pStyle w:val="BodyText"/>
                    <w:spacing w:before="10"/>
                  </w:pPr>
                  <w:r>
                    <w:rPr>
                      <w:sz w:val="22"/>
                    </w:rPr>
                    <w:t>I</w:t>
                  </w:r>
                  <w:r>
                    <w:rPr/>
                    <w:t>. Founders’ Memorandum of Understanding for Starting a Business</w:t>
                  </w:r>
                </w:p>
              </w:txbxContent>
            </v:textbox>
            <w10:wrap type="none"/>
          </v:shape>
        </w:pict>
      </w:r>
      <w:r>
        <w:rPr/>
        <w:pict>
          <v:shape style="position:absolute;margin-left:74pt;margin-top:81.609238pt;width:6.2pt;height:34.7pt;mso-position-horizontal-relative:page;mso-position-vertical-relative:page;z-index:-38080" type="#_x0000_t202" filled="false" stroked="false">
            <v:textbox inset="0,0,0,0">
              <w:txbxContent>
                <w:p>
                  <w:pPr>
                    <w:pStyle w:val="BodyText"/>
                    <w:spacing w:before="10"/>
                  </w:pPr>
                  <w:r>
                    <w:rPr/>
                    <w:t>•</w:t>
                  </w:r>
                </w:p>
                <w:p>
                  <w:pPr>
                    <w:pStyle w:val="BodyText"/>
                    <w:spacing w:before="112"/>
                  </w:pPr>
                  <w:r>
                    <w:rPr/>
                    <w:t>•</w:t>
                  </w:r>
                </w:p>
              </w:txbxContent>
            </v:textbox>
            <w10:wrap type="none"/>
          </v:shape>
        </w:pict>
      </w:r>
      <w:r>
        <w:rPr/>
        <w:pict>
          <v:shape style="position:absolute;margin-left:92pt;margin-top:81.609238pt;width:449.7pt;height:49.1pt;mso-position-horizontal-relative:page;mso-position-vertical-relative:page;z-index:-38056" type="#_x0000_t202" filled="false" stroked="false">
            <v:textbox inset="0,0,0,0">
              <w:txbxContent>
                <w:p>
                  <w:pPr>
                    <w:pStyle w:val="BodyText"/>
                    <w:spacing w:before="10"/>
                  </w:pPr>
                  <w:r>
                    <w:rPr/>
                    <w:t>Alan S. Gutterman, Business Transactions Solutions, THOMSON REUTERS.</w:t>
                  </w:r>
                </w:p>
                <w:p>
                  <w:pPr>
                    <w:pStyle w:val="BodyText"/>
                    <w:spacing w:line="249" w:lineRule="auto" w:before="112"/>
                  </w:pPr>
                  <w:r>
                    <w:rPr/>
                    <w:t>Rand</w:t>
                  </w:r>
                  <w:r>
                    <w:rPr>
                      <w:spacing w:val="-5"/>
                    </w:rPr>
                    <w:t> </w:t>
                  </w:r>
                  <w:r>
                    <w:rPr/>
                    <w:t>M.</w:t>
                  </w:r>
                  <w:r>
                    <w:rPr>
                      <w:spacing w:val="-5"/>
                    </w:rPr>
                    <w:t> </w:t>
                  </w:r>
                  <w:r>
                    <w:rPr/>
                    <w:t>Curtiss,</w:t>
                  </w:r>
                  <w:r>
                    <w:rPr>
                      <w:spacing w:val="-9"/>
                    </w:rPr>
                    <w:t> </w:t>
                  </w:r>
                  <w:r>
                    <w:rPr/>
                    <w:t>The</w:t>
                  </w:r>
                  <w:r>
                    <w:rPr>
                      <w:spacing w:val="-5"/>
                    </w:rPr>
                    <w:t> </w:t>
                  </w:r>
                  <w:r>
                    <w:rPr/>
                    <w:t>50-50</w:t>
                  </w:r>
                  <w:r>
                    <w:rPr>
                      <w:spacing w:val="-4"/>
                    </w:rPr>
                    <w:t> </w:t>
                  </w:r>
                  <w:r>
                    <w:rPr/>
                    <w:t>Dilemma,</w:t>
                  </w:r>
                  <w:r>
                    <w:rPr>
                      <w:spacing w:val="-17"/>
                    </w:rPr>
                    <w:t> </w:t>
                  </w:r>
                  <w:r>
                    <w:rPr/>
                    <w:t>AMERICAN</w:t>
                  </w:r>
                  <w:r>
                    <w:rPr>
                      <w:spacing w:val="-4"/>
                    </w:rPr>
                    <w:t> </w:t>
                  </w:r>
                  <w:r>
                    <w:rPr/>
                    <w:t>BUSINESS</w:t>
                  </w:r>
                  <w:r>
                    <w:rPr>
                      <w:spacing w:val="-18"/>
                    </w:rPr>
                    <w:t> </w:t>
                  </w:r>
                  <w:r>
                    <w:rPr/>
                    <w:t>APPRAISER</w:t>
                  </w:r>
                  <w:hyperlink r:id="rId9">
                    <w:r>
                      <w:rPr/>
                      <w:t>S,</w:t>
                    </w:r>
                    <w:r>
                      <w:rPr>
                        <w:spacing w:val="-4"/>
                      </w:rPr>
                      <w:t> </w:t>
                    </w:r>
                    <w:r>
                      <w:rPr/>
                      <w:t>http://www.</w:t>
                    </w:r>
                  </w:hyperlink>
                  <w:r>
                    <w:rPr/>
                    <w:t> businessval.com/resources/articles/5050.pdf.</w:t>
                  </w:r>
                </w:p>
              </w:txbxContent>
            </v:textbox>
            <w10:wrap type="none"/>
          </v:shape>
        </w:pict>
      </w:r>
      <w:r>
        <w:rPr/>
        <w:pict>
          <v:shape style="position:absolute;margin-left:38pt;margin-top:137.809235pt;width:101.95pt;height:15.3pt;mso-position-horizontal-relative:page;mso-position-vertical-relative:page;z-index:-38032" type="#_x0000_t202" filled="false" stroked="false">
            <v:textbox inset="0,0,0,0">
              <w:txbxContent>
                <w:p>
                  <w:pPr>
                    <w:pStyle w:val="BodyText"/>
                    <w:spacing w:before="10"/>
                  </w:pPr>
                  <w:r>
                    <w:rPr/>
                    <w:t>II. Startup Checklist</w:t>
                  </w:r>
                </w:p>
              </w:txbxContent>
            </v:textbox>
            <w10:wrap type="none"/>
          </v:shape>
        </w:pict>
      </w:r>
      <w:r>
        <w:rPr/>
        <w:pict>
          <v:shape style="position:absolute;margin-left:74pt;margin-top:157.209137pt;width:6.2pt;height:15.3pt;mso-position-horizontal-relative:page;mso-position-vertical-relative:page;z-index:-38008" type="#_x0000_t202" filled="false" stroked="false">
            <v:textbox inset="0,0,0,0">
              <w:txbxContent>
                <w:p>
                  <w:pPr>
                    <w:pStyle w:val="BodyText"/>
                    <w:spacing w:before="10"/>
                  </w:pPr>
                  <w:r>
                    <w:rPr/>
                    <w:t>•</w:t>
                  </w:r>
                </w:p>
              </w:txbxContent>
            </v:textbox>
            <w10:wrap type="none"/>
          </v:shape>
        </w:pict>
      </w:r>
      <w:r>
        <w:rPr/>
        <w:pict>
          <v:shape style="position:absolute;margin-left:92pt;margin-top:157.209137pt;width:493.55pt;height:127.5pt;mso-position-horizontal-relative:page;mso-position-vertical-relative:page;z-index:-37984" type="#_x0000_t202" filled="false" stroked="false">
            <v:textbox inset="0,0,0,0">
              <w:txbxContent>
                <w:p>
                  <w:pPr>
                    <w:pStyle w:val="BodyText"/>
                    <w:spacing w:line="249" w:lineRule="auto" w:before="10"/>
                    <w:ind w:right="459"/>
                  </w:pPr>
                  <w:r>
                    <w:rPr/>
                    <w:t>Anita Campbell, A 30 Point Checklist for </w:t>
                  </w:r>
                  <w:r>
                    <w:rPr>
                      <w:spacing w:val="-7"/>
                    </w:rPr>
                    <w:t>Your </w:t>
                  </w:r>
                  <w:r>
                    <w:rPr/>
                    <w:t>Startup, SMALL BUSINESS TRENDS, April 18, </w:t>
                  </w:r>
                  <w:hyperlink r:id="rId10">
                    <w:r>
                      <w:rPr/>
                      <w:t>2013, http://smallbiztrends.com/2013/04/startup-checklist.html.</w:t>
                    </w:r>
                  </w:hyperlink>
                </w:p>
                <w:p>
                  <w:pPr>
                    <w:pStyle w:val="BodyText"/>
                    <w:spacing w:before="89"/>
                    <w:ind w:right="17"/>
                  </w:pPr>
                  <w:r>
                    <w:rPr/>
                    <w:t>Steps to Starting a Small Business, THE </w:t>
                  </w:r>
                  <w:r>
                    <w:rPr>
                      <w:spacing w:val="-8"/>
                    </w:rPr>
                    <w:t>COMPAY </w:t>
                  </w:r>
                  <w:r>
                    <w:rPr>
                      <w:spacing w:val="-3"/>
                    </w:rPr>
                    <w:t>CORPORATION</w:t>
                  </w:r>
                  <w:hyperlink r:id="rId11">
                    <w:r>
                      <w:rPr>
                        <w:spacing w:val="-3"/>
                      </w:rPr>
                      <w:t>, </w:t>
                    </w:r>
                    <w:r>
                      <w:rPr/>
                      <w:t>https://www.incorporate.com/</w:t>
                    </w:r>
                  </w:hyperlink>
                  <w:r>
                    <w:rPr/>
                    <w:t> completing_startup_tasks.html.</w:t>
                  </w:r>
                </w:p>
                <w:p>
                  <w:pPr>
                    <w:pStyle w:val="BodyText"/>
                    <w:spacing w:before="101"/>
                    <w:ind w:right="17"/>
                  </w:pPr>
                  <w:r>
                    <w:rPr/>
                    <w:t>10</w:t>
                  </w:r>
                  <w:r>
                    <w:rPr>
                      <w:spacing w:val="-3"/>
                    </w:rPr>
                    <w:t> </w:t>
                  </w:r>
                  <w:r>
                    <w:rPr/>
                    <w:t>Steps</w:t>
                  </w:r>
                  <w:r>
                    <w:rPr>
                      <w:spacing w:val="-3"/>
                    </w:rPr>
                    <w:t> </w:t>
                  </w:r>
                  <w:r>
                    <w:rPr/>
                    <w:t>to</w:t>
                  </w:r>
                  <w:r>
                    <w:rPr>
                      <w:spacing w:val="-2"/>
                    </w:rPr>
                    <w:t> </w:t>
                  </w:r>
                  <w:r>
                    <w:rPr/>
                    <w:t>Starting</w:t>
                  </w:r>
                  <w:r>
                    <w:rPr>
                      <w:spacing w:val="-3"/>
                    </w:rPr>
                    <w:t> </w:t>
                  </w:r>
                  <w:r>
                    <w:rPr/>
                    <w:t>a</w:t>
                  </w:r>
                  <w:r>
                    <w:rPr>
                      <w:spacing w:val="-3"/>
                    </w:rPr>
                    <w:t> </w:t>
                  </w:r>
                  <w:r>
                    <w:rPr/>
                    <w:t>Business,</w:t>
                  </w:r>
                  <w:r>
                    <w:rPr>
                      <w:spacing w:val="-6"/>
                    </w:rPr>
                    <w:t> </w:t>
                  </w:r>
                  <w:r>
                    <w:rPr/>
                    <w:t>THE</w:t>
                  </w:r>
                  <w:r>
                    <w:rPr>
                      <w:spacing w:val="-2"/>
                    </w:rPr>
                    <w:t> </w:t>
                  </w:r>
                  <w:r>
                    <w:rPr/>
                    <w:t>U.S.</w:t>
                  </w:r>
                  <w:r>
                    <w:rPr>
                      <w:spacing w:val="-3"/>
                    </w:rPr>
                    <w:t> </w:t>
                  </w:r>
                  <w:r>
                    <w:rPr/>
                    <w:t>SMALL</w:t>
                  </w:r>
                  <w:r>
                    <w:rPr>
                      <w:spacing w:val="-11"/>
                    </w:rPr>
                    <w:t> </w:t>
                  </w:r>
                  <w:r>
                    <w:rPr/>
                    <w:t>BUSINESS</w:t>
                  </w:r>
                  <w:r>
                    <w:rPr>
                      <w:spacing w:val="-16"/>
                    </w:rPr>
                    <w:t> </w:t>
                  </w:r>
                  <w:r>
                    <w:rPr>
                      <w:spacing w:val="-3"/>
                    </w:rPr>
                    <w:t>ADMINISTRATION,</w:t>
                  </w:r>
                  <w:r>
                    <w:rPr>
                      <w:spacing w:val="-2"/>
                    </w:rPr>
                    <w:t> </w:t>
                  </w:r>
                  <w:r>
                    <w:rPr/>
                    <w:t>http://www.sba. gov/content/follow-these-steps-starting-business.</w:t>
                  </w:r>
                </w:p>
                <w:p>
                  <w:pPr>
                    <w:pStyle w:val="BodyText"/>
                    <w:spacing w:before="100"/>
                    <w:ind w:right="17"/>
                  </w:pPr>
                  <w:r>
                    <w:rPr/>
                    <w:t>Startup Checklist, Fundable, </w:t>
                  </w:r>
                  <w:hyperlink r:id="rId12">
                    <w:r>
                      <w:rPr/>
                      <w:t>https://www.fundable.com/learn/resources/guides/startup-guide/startup-</w:t>
                    </w:r>
                  </w:hyperlink>
                  <w:r>
                    <w:rPr/>
                    <w:t> checklist.</w:t>
                  </w:r>
                </w:p>
              </w:txbxContent>
            </v:textbox>
            <w10:wrap type="none"/>
          </v:shape>
        </w:pict>
      </w:r>
      <w:r>
        <w:rPr/>
        <w:pict>
          <v:shape style="position:absolute;margin-left:74pt;margin-top:190.409134pt;width:6.2pt;height:15.3pt;mso-position-horizontal-relative:page;mso-position-vertical-relative:page;z-index:-37960" type="#_x0000_t202" filled="false" stroked="false">
            <v:textbox inset="0,0,0,0">
              <w:txbxContent>
                <w:p>
                  <w:pPr>
                    <w:pStyle w:val="BodyText"/>
                    <w:spacing w:before="10"/>
                  </w:pPr>
                  <w:r>
                    <w:rPr/>
                    <w:t>•</w:t>
                  </w:r>
                </w:p>
              </w:txbxContent>
            </v:textbox>
            <w10:wrap type="none"/>
          </v:shape>
        </w:pict>
      </w:r>
      <w:r>
        <w:rPr/>
        <w:pict>
          <v:shape style="position:absolute;margin-left:74pt;margin-top:223.00914pt;width:6.2pt;height:15.3pt;mso-position-horizontal-relative:page;mso-position-vertical-relative:page;z-index:-37936" type="#_x0000_t202" filled="false" stroked="false">
            <v:textbox inset="0,0,0,0">
              <w:txbxContent>
                <w:p>
                  <w:pPr>
                    <w:pStyle w:val="BodyText"/>
                    <w:spacing w:before="10"/>
                  </w:pPr>
                  <w:r>
                    <w:rPr/>
                    <w:t>•</w:t>
                  </w:r>
                </w:p>
              </w:txbxContent>
            </v:textbox>
            <w10:wrap type="none"/>
          </v:shape>
        </w:pict>
      </w:r>
      <w:r>
        <w:rPr/>
        <w:pict>
          <v:shape style="position:absolute;margin-left:74pt;margin-top:255.609238pt;width:6.2pt;height:15.3pt;mso-position-horizontal-relative:page;mso-position-vertical-relative:page;z-index:-37912" type="#_x0000_t202" filled="false" stroked="false">
            <v:textbox inset="0,0,0,0">
              <w:txbxContent>
                <w:p>
                  <w:pPr>
                    <w:pStyle w:val="BodyText"/>
                    <w:spacing w:before="10"/>
                  </w:pPr>
                  <w:r>
                    <w:rPr/>
                    <w:t>•</w:t>
                  </w:r>
                </w:p>
              </w:txbxContent>
            </v:textbox>
            <w10:wrap type="none"/>
          </v:shape>
        </w:pict>
      </w:r>
      <w:r>
        <w:rPr/>
        <w:pict>
          <v:shape style="position:absolute;margin-left:38pt;margin-top:291.209137pt;width:16.95pt;height:15.3pt;mso-position-horizontal-relative:page;mso-position-vertical-relative:page;z-index:-37888" type="#_x0000_t202" filled="false" stroked="false">
            <v:textbox inset="0,0,0,0">
              <w:txbxContent>
                <w:p>
                  <w:pPr>
                    <w:pStyle w:val="BodyText"/>
                    <w:spacing w:before="10"/>
                  </w:pPr>
                  <w:r>
                    <w:rPr/>
                    <w:t>III.</w:t>
                  </w:r>
                </w:p>
              </w:txbxContent>
            </v:textbox>
            <w10:wrap type="none"/>
          </v:shape>
        </w:pict>
      </w:r>
      <w:r>
        <w:rPr/>
        <w:pict>
          <v:shape style="position:absolute;margin-left:58.98753pt;margin-top:291.209137pt;width:195.65pt;height:15.3pt;mso-position-horizontal-relative:page;mso-position-vertical-relative:page;z-index:-37864" type="#_x0000_t202" filled="false" stroked="false">
            <v:textbox inset="0,0,0,0">
              <w:txbxContent>
                <w:p>
                  <w:pPr>
                    <w:pStyle w:val="BodyText"/>
                    <w:spacing w:before="10"/>
                  </w:pPr>
                  <w:r>
                    <w:rPr/>
                    <w:t>Founders’</w:t>
                  </w:r>
                  <w:r>
                    <w:rPr>
                      <w:spacing w:val="-35"/>
                    </w:rPr>
                    <w:t> </w:t>
                  </w:r>
                  <w:r>
                    <w:rPr/>
                    <w:t>Agreement</w:t>
                  </w:r>
                  <w:r>
                    <w:rPr>
                      <w:spacing w:val="-7"/>
                    </w:rPr>
                    <w:t> </w:t>
                  </w:r>
                  <w:r>
                    <w:rPr/>
                    <w:t>Format</w:t>
                  </w:r>
                  <w:r>
                    <w:rPr>
                      <w:spacing w:val="-7"/>
                    </w:rPr>
                    <w:t> </w:t>
                  </w:r>
                  <w:r>
                    <w:rPr/>
                    <w:t>and</w:t>
                  </w:r>
                  <w:r>
                    <w:rPr>
                      <w:spacing w:val="-7"/>
                    </w:rPr>
                    <w:t> </w:t>
                  </w:r>
                  <w:r>
                    <w:rPr/>
                    <w:t>Guide</w:t>
                  </w:r>
                </w:p>
              </w:txbxContent>
            </v:textbox>
            <w10:wrap type="none"/>
          </v:shape>
        </w:pict>
      </w:r>
      <w:r>
        <w:rPr/>
        <w:pict>
          <v:shape style="position:absolute;margin-left:74pt;margin-top:310.009155pt;width:6.2pt;height:15.3pt;mso-position-horizontal-relative:page;mso-position-vertical-relative:page;z-index:-37840" type="#_x0000_t202" filled="false" stroked="false">
            <v:textbox inset="0,0,0,0">
              <w:txbxContent>
                <w:p>
                  <w:pPr>
                    <w:pStyle w:val="BodyText"/>
                    <w:spacing w:before="10"/>
                  </w:pPr>
                  <w:r>
                    <w:rPr/>
                    <w:t>•</w:t>
                  </w:r>
                </w:p>
              </w:txbxContent>
            </v:textbox>
            <w10:wrap type="none"/>
          </v:shape>
        </w:pict>
      </w:r>
      <w:r>
        <w:rPr/>
        <w:pict>
          <v:shape style="position:absolute;margin-left:92pt;margin-top:310.009155pt;width:377.45pt;height:15.3pt;mso-position-horizontal-relative:page;mso-position-vertical-relative:page;z-index:-37816" type="#_x0000_t202" filled="false" stroked="false">
            <v:textbox inset="0,0,0,0">
              <w:txbxContent>
                <w:p>
                  <w:pPr>
                    <w:pStyle w:val="BodyText"/>
                    <w:spacing w:before="10"/>
                  </w:pPr>
                  <w:r>
                    <w:rPr/>
                    <w:t>Alan S. Gutterman, Business Transactions Solutions, THOMSON REUTERS.</w:t>
                  </w:r>
                </w:p>
              </w:txbxContent>
            </v:textbox>
            <w10:wrap type="none"/>
          </v:shape>
        </w:pict>
      </w:r>
      <w:r>
        <w:rPr/>
        <w:pict>
          <v:shape style="position:absolute;margin-left:38pt;margin-top:331.809143pt;width:16.1pt;height:15.3pt;mso-position-horizontal-relative:page;mso-position-vertical-relative:page;z-index:-37792" type="#_x0000_t202" filled="false" stroked="false">
            <v:textbox inset="0,0,0,0">
              <w:txbxContent>
                <w:p>
                  <w:pPr>
                    <w:pStyle w:val="BodyText"/>
                    <w:spacing w:before="10"/>
                  </w:pPr>
                  <w:r>
                    <w:rPr>
                      <w:spacing w:val="-11"/>
                    </w:rPr>
                    <w:t>IV.</w:t>
                  </w:r>
                </w:p>
              </w:txbxContent>
            </v:textbox>
            <w10:wrap type="none"/>
          </v:shape>
        </w:pict>
      </w:r>
      <w:r>
        <w:rPr/>
        <w:pict>
          <v:shape style="position:absolute;margin-left:58.117523pt;margin-top:331.809143pt;width:120pt;height:15.3pt;mso-position-horizontal-relative:page;mso-position-vertical-relative:page;z-index:-37768" type="#_x0000_t202" filled="false" stroked="false">
            <v:textbox inset="0,0,0,0">
              <w:txbxContent>
                <w:p>
                  <w:pPr>
                    <w:pStyle w:val="BodyText"/>
                    <w:spacing w:before="10"/>
                  </w:pPr>
                  <w:r>
                    <w:rPr/>
                    <w:t>Business Plan Essentials</w:t>
                  </w:r>
                </w:p>
              </w:txbxContent>
            </v:textbox>
            <w10:wrap type="none"/>
          </v:shape>
        </w:pict>
      </w:r>
      <w:r>
        <w:rPr/>
        <w:pict>
          <v:shape style="position:absolute;margin-left:74pt;margin-top:350.609253pt;width:6.2pt;height:15.3pt;mso-position-horizontal-relative:page;mso-position-vertical-relative:page;z-index:-37744" type="#_x0000_t202" filled="false" stroked="false">
            <v:textbox inset="0,0,0,0">
              <w:txbxContent>
                <w:p>
                  <w:pPr>
                    <w:pStyle w:val="BodyText"/>
                    <w:spacing w:before="10"/>
                  </w:pPr>
                  <w:r>
                    <w:rPr/>
                    <w:t>•</w:t>
                  </w:r>
                </w:p>
              </w:txbxContent>
            </v:textbox>
            <w10:wrap type="none"/>
          </v:shape>
        </w:pict>
      </w:r>
      <w:r>
        <w:rPr/>
        <w:pict>
          <v:shape style="position:absolute;margin-left:92pt;margin-top:350.609253pt;width:486.75pt;height:94.3pt;mso-position-horizontal-relative:page;mso-position-vertical-relative:page;z-index:-37720" type="#_x0000_t202" filled="false" stroked="false">
            <v:textbox inset="0,0,0,0">
              <w:txbxContent>
                <w:p>
                  <w:pPr>
                    <w:pStyle w:val="BodyText"/>
                    <w:spacing w:before="10"/>
                    <w:ind w:right="1"/>
                  </w:pPr>
                  <w:r>
                    <w:rPr/>
                    <w:t>Andrew Clarke, </w:t>
                  </w:r>
                  <w:r>
                    <w:rPr>
                      <w:spacing w:val="-6"/>
                    </w:rPr>
                    <w:t>Top </w:t>
                  </w:r>
                  <w:r>
                    <w:rPr/>
                    <w:t>10 Business Plan</w:t>
                  </w:r>
                  <w:r>
                    <w:rPr>
                      <w:spacing w:val="-44"/>
                    </w:rPr>
                    <w:t> </w:t>
                  </w:r>
                  <w:r>
                    <w:rPr/>
                    <w:t>Mistakes, ENTREPRENEUR.COM, http://www.entrepreneur. com/article/81188</w:t>
                  </w:r>
                </w:p>
                <w:p>
                  <w:pPr>
                    <w:pStyle w:val="BodyText"/>
                    <w:spacing w:before="100"/>
                    <w:ind w:right="1"/>
                  </w:pPr>
                  <w:r>
                    <w:rPr/>
                    <w:t>Akira Hirai, Why Business Plans Don’t Get Funded, CAYCON.CO</w:t>
                  </w:r>
                  <w:hyperlink r:id="rId13">
                    <w:r>
                      <w:rPr/>
                      <w:t>M, http://www.caycon.com/why-</w:t>
                    </w:r>
                  </w:hyperlink>
                  <w:r>
                    <w:rPr/>
                    <w:t> business-plans-dont-get-funded.php</w:t>
                  </w:r>
                </w:p>
                <w:p>
                  <w:pPr>
                    <w:pStyle w:val="BodyText"/>
                    <w:spacing w:before="100"/>
                    <w:ind w:right="1"/>
                  </w:pPr>
                  <w:r>
                    <w:rPr/>
                    <w:t>William A. Sahlman, How to Write a Great Business Plan, </w:t>
                  </w:r>
                  <w:r>
                    <w:rPr>
                      <w:spacing w:val="-8"/>
                    </w:rPr>
                    <w:t>HARVARD </w:t>
                  </w:r>
                  <w:r>
                    <w:rPr/>
                    <w:t>BUSINESS </w:t>
                  </w:r>
                  <w:r>
                    <w:rPr>
                      <w:spacing w:val="-4"/>
                    </w:rPr>
                    <w:t>REVIEW, </w:t>
                  </w:r>
                  <w:r>
                    <w:rPr/>
                    <w:t>July- Aug 1997.</w:t>
                  </w:r>
                </w:p>
              </w:txbxContent>
            </v:textbox>
            <w10:wrap type="none"/>
          </v:shape>
        </w:pict>
      </w:r>
      <w:r>
        <w:rPr/>
        <w:pict>
          <v:shape style="position:absolute;margin-left:74pt;margin-top:383.209137pt;width:6.2pt;height:15.3pt;mso-position-horizontal-relative:page;mso-position-vertical-relative:page;z-index:-37696" type="#_x0000_t202" filled="false" stroked="false">
            <v:textbox inset="0,0,0,0">
              <w:txbxContent>
                <w:p>
                  <w:pPr>
                    <w:pStyle w:val="BodyText"/>
                    <w:spacing w:before="10"/>
                  </w:pPr>
                  <w:r>
                    <w:rPr/>
                    <w:t>•</w:t>
                  </w:r>
                </w:p>
              </w:txbxContent>
            </v:textbox>
            <w10:wrap type="none"/>
          </v:shape>
        </w:pict>
      </w:r>
      <w:r>
        <w:rPr/>
        <w:pict>
          <v:shape style="position:absolute;margin-left:74pt;margin-top:415.809143pt;width:6.2pt;height:15.3pt;mso-position-horizontal-relative:page;mso-position-vertical-relative:page;z-index:-37672" type="#_x0000_t202" filled="false" stroked="false">
            <v:textbox inset="0,0,0,0">
              <w:txbxContent>
                <w:p>
                  <w:pPr>
                    <w:pStyle w:val="BodyText"/>
                    <w:spacing w:before="10"/>
                  </w:pPr>
                  <w:r>
                    <w:rPr/>
                    <w:t>•</w:t>
                  </w:r>
                </w:p>
              </w:txbxContent>
            </v:textbox>
            <w10:wrap type="none"/>
          </v:shape>
        </w:pict>
      </w:r>
      <w:r>
        <w:rPr/>
        <w:pict>
          <v:shape style="position:absolute;margin-left:38pt;margin-top:757.626953pt;width:12.8pt;height:15.3pt;mso-position-horizontal-relative:page;mso-position-vertical-relative:page;z-index:-37648" type="#_x0000_t202" filled="false" stroked="false">
            <v:textbox inset="0,0,0,0">
              <w:txbxContent>
                <w:p>
                  <w:pPr>
                    <w:pStyle w:val="BodyText"/>
                    <w:spacing w:before="10"/>
                  </w:pPr>
                  <w:bookmarkStart w:name="_GoBack" w:id="18"/>
                  <w:bookmarkEnd w:id="18"/>
                  <w:r>
                    <w:rPr/>
                  </w:r>
                  <w:r>
                    <w:rPr>
                      <w:spacing w:val="-12"/>
                    </w:rPr>
                    <w:t>30</w:t>
                  </w:r>
                </w:p>
              </w:txbxContent>
            </v:textbox>
            <w10:wrap type="none"/>
          </v:shape>
        </w:pict>
      </w:r>
      <w:r>
        <w:rPr/>
        <w:pict>
          <v:shape style="position:absolute;margin-left:39pt;margin-top:745.333008pt;width:91pt;height:12pt;mso-position-horizontal-relative:page;mso-position-vertical-relative:page;z-index:-37624" type="#_x0000_t202" filled="false" stroked="false">
            <v:textbox inset="0,0,0,0">
              <w:txbxContent>
                <w:p>
                  <w:pPr>
                    <w:pStyle w:val="BodyText"/>
                    <w:ind w:left="40"/>
                    <w:rPr>
                      <w:sz w:val="17"/>
                    </w:rPr>
                  </w:pPr>
                </w:p>
              </w:txbxContent>
            </v:textbox>
            <w10:wrap type="none"/>
          </v:shape>
        </w:pict>
      </w:r>
      <w:r>
        <w:rPr/>
        <w:pict>
          <v:shape style="position:absolute;margin-left:39pt;margin-top:746.666992pt;width:91pt;height:12pt;mso-position-horizontal-relative:page;mso-position-vertical-relative:page;z-index:-37600" type="#_x0000_t202" filled="false" stroked="false">
            <v:textbox inset="0,0,0,0">
              <w:txbxContent>
                <w:p>
                  <w:pPr>
                    <w:pStyle w:val="BodyText"/>
                    <w:ind w:left="40"/>
                    <w:rPr>
                      <w:sz w:val="17"/>
                    </w:rPr>
                  </w:pPr>
                </w:p>
              </w:txbxContent>
            </v:textbox>
            <w10:wrap type="none"/>
          </v:shape>
        </w:pict>
      </w:r>
    </w:p>
    <w:p>
      <w:pPr>
        <w:spacing w:after="0"/>
        <w:rPr>
          <w:sz w:val="2"/>
          <w:szCs w:val="2"/>
        </w:rPr>
        <w:sectPr>
          <w:pgSz w:w="12240" w:h="15840"/>
          <w:pgMar w:top="640" w:bottom="280" w:left="300" w:right="380"/>
        </w:sectPr>
      </w:pPr>
    </w:p>
    <w:p>
      <w:pPr>
        <w:rPr>
          <w:sz w:val="2"/>
          <w:szCs w:val="2"/>
        </w:rPr>
      </w:pPr>
      <w:r>
        <w:rPr/>
        <w:pict>
          <v:rect style="position:absolute;margin-left:0pt;margin-top:0pt;width:612pt;height:792pt;mso-position-horizontal-relative:page;mso-position-vertical-relative:page;z-index:-37576" filled="true" fillcolor="#4a9fc0" stroked="false">
            <v:fill opacity="43908f" type="solid"/>
            <w10:wrap type="none"/>
          </v:rect>
        </w:pict>
      </w:r>
      <w:r>
        <w:rPr/>
        <w:pict>
          <v:shape style="position:absolute;margin-left:20.6pt;margin-top:552.187927pt;width:294.850pt;height:87.15pt;mso-position-horizontal-relative:page;mso-position-vertical-relative:page;z-index:-37552" type="#_x0000_t202" filled="false" stroked="false">
            <v:textbox inset="0,0,0,0">
              <w:txbxContent>
                <w:p>
                  <w:pPr>
                    <w:spacing w:before="20"/>
                    <w:ind w:left="20" w:right="0" w:firstLine="0"/>
                    <w:jc w:val="left"/>
                    <w:rPr>
                      <w:rFonts w:ascii="Franklin Gothic Book"/>
                      <w:sz w:val="26"/>
                    </w:rPr>
                  </w:pPr>
                  <w:r>
                    <w:rPr>
                      <w:rFonts w:ascii="Franklin Gothic Book"/>
                      <w:sz w:val="26"/>
                    </w:rPr>
                    <w:t>If you are looking </w:t>
                  </w:r>
                  <w:r>
                    <w:rPr>
                      <w:rFonts w:ascii="Franklin Gothic Book"/>
                      <w:spacing w:val="-3"/>
                      <w:sz w:val="26"/>
                    </w:rPr>
                    <w:t>to </w:t>
                  </w:r>
                  <w:r>
                    <w:rPr>
                      <w:rFonts w:ascii="Franklin Gothic Book"/>
                      <w:sz w:val="26"/>
                    </w:rPr>
                    <w:t>work with the NYS </w:t>
                  </w:r>
                  <w:r>
                    <w:rPr>
                      <w:rFonts w:ascii="Franklin Gothic Book"/>
                      <w:spacing w:val="-4"/>
                      <w:sz w:val="26"/>
                    </w:rPr>
                    <w:t>STLC </w:t>
                  </w:r>
                  <w:r>
                    <w:rPr>
                      <w:rFonts w:ascii="Franklin Gothic Book"/>
                      <w:sz w:val="26"/>
                    </w:rPr>
                    <w:t>or </w:t>
                  </w:r>
                  <w:r>
                    <w:rPr>
                      <w:rFonts w:ascii="Franklin Gothic Book"/>
                      <w:spacing w:val="-3"/>
                      <w:sz w:val="26"/>
                    </w:rPr>
                    <w:t>have </w:t>
                  </w:r>
                  <w:r>
                    <w:rPr>
                      <w:rFonts w:ascii="Franklin Gothic Book"/>
                      <w:sz w:val="26"/>
                    </w:rPr>
                    <w:t>a</w:t>
                  </w:r>
                </w:p>
                <w:p>
                  <w:pPr>
                    <w:spacing w:before="17"/>
                    <w:ind w:left="20" w:right="0" w:firstLine="0"/>
                    <w:jc w:val="left"/>
                    <w:rPr>
                      <w:rFonts w:ascii="Franklin Gothic Book"/>
                      <w:sz w:val="26"/>
                    </w:rPr>
                  </w:pPr>
                  <w:r>
                    <w:rPr>
                      <w:rFonts w:ascii="Franklin Gothic Book"/>
                      <w:sz w:val="26"/>
                    </w:rPr>
                    <w:t>specific request for assistance please contact us at:</w:t>
                  </w:r>
                </w:p>
                <w:p>
                  <w:pPr>
                    <w:spacing w:line="254" w:lineRule="auto" w:before="177"/>
                    <w:ind w:left="20" w:right="3748" w:firstLine="0"/>
                    <w:jc w:val="left"/>
                    <w:rPr>
                      <w:rFonts w:ascii="Franklin Gothic Book"/>
                      <w:sz w:val="26"/>
                    </w:rPr>
                  </w:pPr>
                  <w:r>
                    <w:rPr>
                      <w:rFonts w:ascii="Franklin Gothic Book"/>
                      <w:sz w:val="26"/>
                    </w:rPr>
                    <w:t>Molly Zimmermann 315.443.8943</w:t>
                  </w:r>
                </w:p>
                <w:p>
                  <w:pPr>
                    <w:spacing w:line="294" w:lineRule="exact" w:before="0"/>
                    <w:ind w:left="20" w:right="0" w:firstLine="0"/>
                    <w:jc w:val="left"/>
                    <w:rPr>
                      <w:rFonts w:ascii="Franklin Gothic Book"/>
                      <w:sz w:val="26"/>
                    </w:rPr>
                  </w:pPr>
                  <w:hyperlink r:id="rId14">
                    <w:r>
                      <w:rPr>
                        <w:rFonts w:ascii="Franklin Gothic Book"/>
                        <w:sz w:val="26"/>
                      </w:rPr>
                      <w:t>nysstlc@law.syr.edu</w:t>
                    </w:r>
                  </w:hyperlink>
                </w:p>
              </w:txbxContent>
            </v:textbox>
            <w10:wrap type="none"/>
          </v:shape>
        </w:pict>
      </w:r>
      <w:r>
        <w:rPr/>
        <w:pict>
          <v:shape style="position:absolute;margin-left:20.6pt;margin-top:670.071472pt;width:201pt;height:80.1pt;mso-position-horizontal-relative:page;mso-position-vertical-relative:page;z-index:-37528" type="#_x0000_t202" filled="false" stroked="false">
            <v:textbox inset="0,0,0,0">
              <w:txbxContent>
                <w:p>
                  <w:pPr>
                    <w:spacing w:line="252" w:lineRule="auto" w:before="20"/>
                    <w:ind w:left="20" w:right="-17" w:firstLine="0"/>
                    <w:jc w:val="left"/>
                    <w:rPr>
                      <w:rFonts w:ascii="Franklin Gothic Book"/>
                      <w:sz w:val="26"/>
                    </w:rPr>
                  </w:pPr>
                  <w:r>
                    <w:rPr>
                      <w:rFonts w:ascii="Franklin Gothic Demi Cond"/>
                      <w:b/>
                      <w:color w:val="C46628"/>
                      <w:sz w:val="28"/>
                    </w:rPr>
                    <w:t>NYS Science + Technology Law Center </w:t>
                  </w:r>
                  <w:r>
                    <w:rPr>
                      <w:rFonts w:ascii="Franklin Gothic Book"/>
                      <w:sz w:val="26"/>
                    </w:rPr>
                    <w:t>Syracuse University College of Law 310 Dineen Hall</w:t>
                  </w:r>
                </w:p>
                <w:p>
                  <w:pPr>
                    <w:spacing w:line="254" w:lineRule="auto" w:before="2"/>
                    <w:ind w:left="20" w:right="150" w:firstLine="0"/>
                    <w:jc w:val="left"/>
                    <w:rPr>
                      <w:rFonts w:ascii="Franklin Gothic Book"/>
                      <w:sz w:val="26"/>
                    </w:rPr>
                  </w:pPr>
                  <w:r>
                    <w:rPr>
                      <w:rFonts w:ascii="Franklin Gothic Book"/>
                      <w:sz w:val="26"/>
                    </w:rPr>
                    <w:t>Syracuse, NY 13244 nysstlc.syr.edu</w:t>
                  </w:r>
                </w:p>
              </w:txbxContent>
            </v:textbox>
            <w10:wrap type="none"/>
          </v:shape>
        </w:pict>
      </w:r>
    </w:p>
    <w:sectPr>
      <w:pgSz w:w="12240" w:h="15840"/>
      <w:pgMar w:top="1500" w:bottom="280" w:left="300" w:right="3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Franklin Gothic Demi">
    <w:altName w:val="Franklin Gothic Demi"/>
    <w:charset w:val="0"/>
    <w:family w:val="swiss"/>
    <w:pitch w:val="variable"/>
  </w:font>
  <w:font w:name="Franklin Gothic Heavy">
    <w:altName w:val="Franklin Gothic Heavy"/>
    <w:charset w:val="0"/>
    <w:family w:val="swiss"/>
    <w:pitch w:val="variable"/>
  </w:font>
  <w:font w:name="Franklin Gothic Book">
    <w:altName w:val="Franklin Gothic Book"/>
    <w:charset w:val="0"/>
    <w:family w:val="swiss"/>
    <w:pitch w:val="variable"/>
  </w:font>
  <w:font w:name="Symbol">
    <w:altName w:val="Symbol"/>
    <w:charset w:val="2"/>
    <w:family w:val="roman"/>
    <w:pitch w:val="variable"/>
  </w:font>
  <w:font w:name="Franklin Gothic Demi Cond">
    <w:altName w:val="Franklin Gothic Demi Cond"/>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upperLetter"/>
      <w:lvlText w:val="%1."/>
      <w:lvlJc w:val="left"/>
      <w:pPr>
        <w:ind w:left="20" w:hanging="390"/>
        <w:jc w:val="left"/>
      </w:pPr>
      <w:rPr>
        <w:rFonts w:hint="default" w:ascii="Times New Roman" w:hAnsi="Times New Roman" w:eastAsia="Times New Roman" w:cs="Times New Roman"/>
        <w:spacing w:val="-24"/>
        <w:w w:val="97"/>
        <w:sz w:val="24"/>
        <w:szCs w:val="24"/>
      </w:rPr>
    </w:lvl>
    <w:lvl w:ilvl="1">
      <w:start w:val="0"/>
      <w:numFmt w:val="bullet"/>
      <w:lvlText w:val="•"/>
      <w:lvlJc w:val="left"/>
      <w:pPr>
        <w:ind w:left="1067" w:hanging="390"/>
      </w:pPr>
      <w:rPr>
        <w:rFonts w:hint="default"/>
      </w:rPr>
    </w:lvl>
    <w:lvl w:ilvl="2">
      <w:start w:val="0"/>
      <w:numFmt w:val="bullet"/>
      <w:lvlText w:val="•"/>
      <w:lvlJc w:val="left"/>
      <w:pPr>
        <w:ind w:left="2114" w:hanging="390"/>
      </w:pPr>
      <w:rPr>
        <w:rFonts w:hint="default"/>
      </w:rPr>
    </w:lvl>
    <w:lvl w:ilvl="3">
      <w:start w:val="0"/>
      <w:numFmt w:val="bullet"/>
      <w:lvlText w:val="•"/>
      <w:lvlJc w:val="left"/>
      <w:pPr>
        <w:ind w:left="3161" w:hanging="390"/>
      </w:pPr>
      <w:rPr>
        <w:rFonts w:hint="default"/>
      </w:rPr>
    </w:lvl>
    <w:lvl w:ilvl="4">
      <w:start w:val="0"/>
      <w:numFmt w:val="bullet"/>
      <w:lvlText w:val="•"/>
      <w:lvlJc w:val="left"/>
      <w:pPr>
        <w:ind w:left="4208" w:hanging="390"/>
      </w:pPr>
      <w:rPr>
        <w:rFonts w:hint="default"/>
      </w:rPr>
    </w:lvl>
    <w:lvl w:ilvl="5">
      <w:start w:val="0"/>
      <w:numFmt w:val="bullet"/>
      <w:lvlText w:val="•"/>
      <w:lvlJc w:val="left"/>
      <w:pPr>
        <w:ind w:left="5255" w:hanging="390"/>
      </w:pPr>
      <w:rPr>
        <w:rFonts w:hint="default"/>
      </w:rPr>
    </w:lvl>
    <w:lvl w:ilvl="6">
      <w:start w:val="0"/>
      <w:numFmt w:val="bullet"/>
      <w:lvlText w:val="•"/>
      <w:lvlJc w:val="left"/>
      <w:pPr>
        <w:ind w:left="6302" w:hanging="390"/>
      </w:pPr>
      <w:rPr>
        <w:rFonts w:hint="default"/>
      </w:rPr>
    </w:lvl>
    <w:lvl w:ilvl="7">
      <w:start w:val="0"/>
      <w:numFmt w:val="bullet"/>
      <w:lvlText w:val="•"/>
      <w:lvlJc w:val="left"/>
      <w:pPr>
        <w:ind w:left="7349" w:hanging="390"/>
      </w:pPr>
      <w:rPr>
        <w:rFonts w:hint="default"/>
      </w:rPr>
    </w:lvl>
    <w:lvl w:ilvl="8">
      <w:start w:val="0"/>
      <w:numFmt w:val="bullet"/>
      <w:lvlText w:val="•"/>
      <w:lvlJc w:val="left"/>
      <w:pPr>
        <w:ind w:left="8396" w:hanging="390"/>
      </w:pPr>
      <w:rPr>
        <w:rFonts w:hint="default"/>
      </w:rPr>
    </w:lvl>
  </w:abstractNum>
  <w:abstractNum w:abstractNumId="6">
    <w:multiLevelType w:val="hybridMultilevel"/>
    <w:lvl w:ilvl="0">
      <w:start w:val="2"/>
      <w:numFmt w:val="upperLetter"/>
      <w:lvlText w:val="%1."/>
      <w:lvlJc w:val="left"/>
      <w:pPr>
        <w:ind w:left="20" w:hanging="390"/>
        <w:jc w:val="left"/>
      </w:pPr>
      <w:rPr>
        <w:rFonts w:hint="default" w:ascii="Times New Roman" w:hAnsi="Times New Roman" w:eastAsia="Times New Roman" w:cs="Times New Roman"/>
        <w:spacing w:val="-14"/>
        <w:w w:val="100"/>
        <w:sz w:val="24"/>
        <w:szCs w:val="24"/>
      </w:rPr>
    </w:lvl>
    <w:lvl w:ilvl="1">
      <w:start w:val="1"/>
      <w:numFmt w:val="lowerLetter"/>
      <w:lvlText w:val="%2."/>
      <w:lvlJc w:val="left"/>
      <w:pPr>
        <w:ind w:left="290" w:hanging="287"/>
        <w:jc w:val="left"/>
      </w:pPr>
      <w:rPr>
        <w:rFonts w:hint="default" w:ascii="Times New Roman" w:hAnsi="Times New Roman" w:eastAsia="Times New Roman" w:cs="Times New Roman"/>
        <w:spacing w:val="-11"/>
        <w:w w:val="97"/>
        <w:sz w:val="24"/>
        <w:szCs w:val="24"/>
      </w:rPr>
    </w:lvl>
    <w:lvl w:ilvl="2">
      <w:start w:val="0"/>
      <w:numFmt w:val="bullet"/>
      <w:lvlText w:val="•"/>
      <w:lvlJc w:val="left"/>
      <w:pPr>
        <w:ind w:left="1431" w:hanging="287"/>
      </w:pPr>
      <w:rPr>
        <w:rFonts w:hint="default"/>
      </w:rPr>
    </w:lvl>
    <w:lvl w:ilvl="3">
      <w:start w:val="0"/>
      <w:numFmt w:val="bullet"/>
      <w:lvlText w:val="•"/>
      <w:lvlJc w:val="left"/>
      <w:pPr>
        <w:ind w:left="2563" w:hanging="287"/>
      </w:pPr>
      <w:rPr>
        <w:rFonts w:hint="default"/>
      </w:rPr>
    </w:lvl>
    <w:lvl w:ilvl="4">
      <w:start w:val="0"/>
      <w:numFmt w:val="bullet"/>
      <w:lvlText w:val="•"/>
      <w:lvlJc w:val="left"/>
      <w:pPr>
        <w:ind w:left="3694" w:hanging="287"/>
      </w:pPr>
      <w:rPr>
        <w:rFonts w:hint="default"/>
      </w:rPr>
    </w:lvl>
    <w:lvl w:ilvl="5">
      <w:start w:val="0"/>
      <w:numFmt w:val="bullet"/>
      <w:lvlText w:val="•"/>
      <w:lvlJc w:val="left"/>
      <w:pPr>
        <w:ind w:left="4826" w:hanging="287"/>
      </w:pPr>
      <w:rPr>
        <w:rFonts w:hint="default"/>
      </w:rPr>
    </w:lvl>
    <w:lvl w:ilvl="6">
      <w:start w:val="0"/>
      <w:numFmt w:val="bullet"/>
      <w:lvlText w:val="•"/>
      <w:lvlJc w:val="left"/>
      <w:pPr>
        <w:ind w:left="5957" w:hanging="287"/>
      </w:pPr>
      <w:rPr>
        <w:rFonts w:hint="default"/>
      </w:rPr>
    </w:lvl>
    <w:lvl w:ilvl="7">
      <w:start w:val="0"/>
      <w:numFmt w:val="bullet"/>
      <w:lvlText w:val="•"/>
      <w:lvlJc w:val="left"/>
      <w:pPr>
        <w:ind w:left="7089" w:hanging="287"/>
      </w:pPr>
      <w:rPr>
        <w:rFonts w:hint="default"/>
      </w:rPr>
    </w:lvl>
    <w:lvl w:ilvl="8">
      <w:start w:val="0"/>
      <w:numFmt w:val="bullet"/>
      <w:lvlText w:val="•"/>
      <w:lvlJc w:val="left"/>
      <w:pPr>
        <w:ind w:left="8220" w:hanging="287"/>
      </w:pPr>
      <w:rPr>
        <w:rFonts w:hint="default"/>
      </w:rPr>
    </w:lvl>
  </w:abstractNum>
  <w:abstractNum w:abstractNumId="5">
    <w:multiLevelType w:val="hybridMultilevel"/>
    <w:lvl w:ilvl="0">
      <w:start w:val="12"/>
      <w:numFmt w:val="decimal"/>
      <w:lvlText w:val="%1."/>
      <w:lvlJc w:val="left"/>
      <w:pPr>
        <w:ind w:left="486" w:hanging="467"/>
        <w:jc w:val="left"/>
      </w:pPr>
      <w:rPr>
        <w:rFonts w:hint="default" w:ascii="Franklin Gothic Demi" w:hAnsi="Franklin Gothic Demi" w:eastAsia="Franklin Gothic Demi" w:cs="Franklin Gothic Demi"/>
        <w:b/>
        <w:bCs/>
        <w:spacing w:val="-1"/>
        <w:w w:val="99"/>
        <w:sz w:val="24"/>
        <w:szCs w:val="24"/>
      </w:rPr>
    </w:lvl>
    <w:lvl w:ilvl="1">
      <w:start w:val="1"/>
      <w:numFmt w:val="upperLetter"/>
      <w:lvlText w:val="%2."/>
      <w:lvlJc w:val="left"/>
      <w:pPr>
        <w:ind w:left="470" w:hanging="390"/>
        <w:jc w:val="left"/>
      </w:pPr>
      <w:rPr>
        <w:rFonts w:hint="default" w:ascii="Times New Roman" w:hAnsi="Times New Roman" w:eastAsia="Times New Roman" w:cs="Times New Roman"/>
        <w:spacing w:val="-24"/>
        <w:w w:val="100"/>
        <w:sz w:val="24"/>
        <w:szCs w:val="24"/>
      </w:rPr>
    </w:lvl>
    <w:lvl w:ilvl="2">
      <w:start w:val="0"/>
      <w:numFmt w:val="bullet"/>
      <w:lvlText w:val="•"/>
      <w:lvlJc w:val="left"/>
      <w:pPr>
        <w:ind w:left="2550" w:hanging="390"/>
      </w:pPr>
      <w:rPr>
        <w:rFonts w:hint="default"/>
      </w:rPr>
    </w:lvl>
    <w:lvl w:ilvl="3">
      <w:start w:val="0"/>
      <w:numFmt w:val="bullet"/>
      <w:lvlText w:val="•"/>
      <w:lvlJc w:val="left"/>
      <w:pPr>
        <w:ind w:left="3585" w:hanging="390"/>
      </w:pPr>
      <w:rPr>
        <w:rFonts w:hint="default"/>
      </w:rPr>
    </w:lvl>
    <w:lvl w:ilvl="4">
      <w:start w:val="0"/>
      <w:numFmt w:val="bullet"/>
      <w:lvlText w:val="•"/>
      <w:lvlJc w:val="left"/>
      <w:pPr>
        <w:ind w:left="4620" w:hanging="390"/>
      </w:pPr>
      <w:rPr>
        <w:rFonts w:hint="default"/>
      </w:rPr>
    </w:lvl>
    <w:lvl w:ilvl="5">
      <w:start w:val="0"/>
      <w:numFmt w:val="bullet"/>
      <w:lvlText w:val="•"/>
      <w:lvlJc w:val="left"/>
      <w:pPr>
        <w:ind w:left="5656" w:hanging="390"/>
      </w:pPr>
      <w:rPr>
        <w:rFonts w:hint="default"/>
      </w:rPr>
    </w:lvl>
    <w:lvl w:ilvl="6">
      <w:start w:val="0"/>
      <w:numFmt w:val="bullet"/>
      <w:lvlText w:val="•"/>
      <w:lvlJc w:val="left"/>
      <w:pPr>
        <w:ind w:left="6691" w:hanging="390"/>
      </w:pPr>
      <w:rPr>
        <w:rFonts w:hint="default"/>
      </w:rPr>
    </w:lvl>
    <w:lvl w:ilvl="7">
      <w:start w:val="0"/>
      <w:numFmt w:val="bullet"/>
      <w:lvlText w:val="•"/>
      <w:lvlJc w:val="left"/>
      <w:pPr>
        <w:ind w:left="7726" w:hanging="390"/>
      </w:pPr>
      <w:rPr>
        <w:rFonts w:hint="default"/>
      </w:rPr>
    </w:lvl>
    <w:lvl w:ilvl="8">
      <w:start w:val="0"/>
      <w:numFmt w:val="bullet"/>
      <w:lvlText w:val="•"/>
      <w:lvlJc w:val="left"/>
      <w:pPr>
        <w:ind w:left="8761" w:hanging="390"/>
      </w:pPr>
      <w:rPr>
        <w:rFonts w:hint="default"/>
      </w:rPr>
    </w:lvl>
  </w:abstractNum>
  <w:abstractNum w:abstractNumId="4">
    <w:multiLevelType w:val="hybridMultilevel"/>
    <w:lvl w:ilvl="0">
      <w:start w:val="4"/>
      <w:numFmt w:val="decimal"/>
      <w:lvlText w:val="%1."/>
      <w:lvlJc w:val="left"/>
      <w:pPr>
        <w:ind w:left="342" w:hanging="323"/>
        <w:jc w:val="left"/>
      </w:pPr>
      <w:rPr>
        <w:rFonts w:hint="default" w:ascii="Franklin Gothic Demi" w:hAnsi="Franklin Gothic Demi" w:eastAsia="Franklin Gothic Demi" w:cs="Franklin Gothic Demi"/>
        <w:b/>
        <w:bCs/>
        <w:spacing w:val="-1"/>
        <w:w w:val="99"/>
        <w:sz w:val="24"/>
        <w:szCs w:val="24"/>
      </w:rPr>
    </w:lvl>
    <w:lvl w:ilvl="1">
      <w:start w:val="0"/>
      <w:numFmt w:val="bullet"/>
      <w:lvlText w:val="•"/>
      <w:lvlJc w:val="left"/>
      <w:pPr>
        <w:ind w:left="1399" w:hanging="323"/>
      </w:pPr>
      <w:rPr>
        <w:rFonts w:hint="default"/>
      </w:rPr>
    </w:lvl>
    <w:lvl w:ilvl="2">
      <w:start w:val="0"/>
      <w:numFmt w:val="bullet"/>
      <w:lvlText w:val="•"/>
      <w:lvlJc w:val="left"/>
      <w:pPr>
        <w:ind w:left="2459" w:hanging="323"/>
      </w:pPr>
      <w:rPr>
        <w:rFonts w:hint="default"/>
      </w:rPr>
    </w:lvl>
    <w:lvl w:ilvl="3">
      <w:start w:val="0"/>
      <w:numFmt w:val="bullet"/>
      <w:lvlText w:val="•"/>
      <w:lvlJc w:val="left"/>
      <w:pPr>
        <w:ind w:left="3518" w:hanging="323"/>
      </w:pPr>
      <w:rPr>
        <w:rFonts w:hint="default"/>
      </w:rPr>
    </w:lvl>
    <w:lvl w:ilvl="4">
      <w:start w:val="0"/>
      <w:numFmt w:val="bullet"/>
      <w:lvlText w:val="•"/>
      <w:lvlJc w:val="left"/>
      <w:pPr>
        <w:ind w:left="4578" w:hanging="323"/>
      </w:pPr>
      <w:rPr>
        <w:rFonts w:hint="default"/>
      </w:rPr>
    </w:lvl>
    <w:lvl w:ilvl="5">
      <w:start w:val="0"/>
      <w:numFmt w:val="bullet"/>
      <w:lvlText w:val="•"/>
      <w:lvlJc w:val="left"/>
      <w:pPr>
        <w:ind w:left="5638" w:hanging="323"/>
      </w:pPr>
      <w:rPr>
        <w:rFonts w:hint="default"/>
      </w:rPr>
    </w:lvl>
    <w:lvl w:ilvl="6">
      <w:start w:val="0"/>
      <w:numFmt w:val="bullet"/>
      <w:lvlText w:val="•"/>
      <w:lvlJc w:val="left"/>
      <w:pPr>
        <w:ind w:left="6697" w:hanging="323"/>
      </w:pPr>
      <w:rPr>
        <w:rFonts w:hint="default"/>
      </w:rPr>
    </w:lvl>
    <w:lvl w:ilvl="7">
      <w:start w:val="0"/>
      <w:numFmt w:val="bullet"/>
      <w:lvlText w:val="•"/>
      <w:lvlJc w:val="left"/>
      <w:pPr>
        <w:ind w:left="7757" w:hanging="323"/>
      </w:pPr>
      <w:rPr>
        <w:rFonts w:hint="default"/>
      </w:rPr>
    </w:lvl>
    <w:lvl w:ilvl="8">
      <w:start w:val="0"/>
      <w:numFmt w:val="bullet"/>
      <w:lvlText w:val="•"/>
      <w:lvlJc w:val="left"/>
      <w:pPr>
        <w:ind w:left="8816" w:hanging="323"/>
      </w:pPr>
      <w:rPr>
        <w:rFonts w:hint="default"/>
      </w:rPr>
    </w:lvl>
  </w:abstractNum>
  <w:abstractNum w:abstractNumId="3">
    <w:multiLevelType w:val="hybridMultilevel"/>
    <w:lvl w:ilvl="0">
      <w:start w:val="1"/>
      <w:numFmt w:val="decimal"/>
      <w:lvlText w:val="%1."/>
      <w:lvlJc w:val="left"/>
      <w:pPr>
        <w:ind w:left="350" w:hanging="331"/>
        <w:jc w:val="left"/>
      </w:pPr>
      <w:rPr>
        <w:rFonts w:hint="default" w:ascii="Franklin Gothic Demi" w:hAnsi="Franklin Gothic Demi" w:eastAsia="Franklin Gothic Demi" w:cs="Franklin Gothic Demi"/>
        <w:b/>
        <w:bCs/>
        <w:spacing w:val="0"/>
        <w:w w:val="99"/>
        <w:sz w:val="24"/>
        <w:szCs w:val="24"/>
      </w:rPr>
    </w:lvl>
    <w:lvl w:ilvl="1">
      <w:start w:val="1"/>
      <w:numFmt w:val="upperLetter"/>
      <w:lvlText w:val="%2."/>
      <w:lvlJc w:val="left"/>
      <w:pPr>
        <w:ind w:left="470" w:hanging="349"/>
        <w:jc w:val="left"/>
      </w:pPr>
      <w:rPr>
        <w:rFonts w:hint="default" w:ascii="Times New Roman" w:hAnsi="Times New Roman" w:eastAsia="Times New Roman" w:cs="Times New Roman"/>
        <w:spacing w:val="-16"/>
        <w:w w:val="100"/>
        <w:sz w:val="24"/>
        <w:szCs w:val="24"/>
      </w:rPr>
    </w:lvl>
    <w:lvl w:ilvl="2">
      <w:start w:val="0"/>
      <w:numFmt w:val="bullet"/>
      <w:lvlText w:val="•"/>
      <w:lvlJc w:val="left"/>
      <w:pPr>
        <w:ind w:left="1642" w:hanging="349"/>
      </w:pPr>
      <w:rPr>
        <w:rFonts w:hint="default"/>
      </w:rPr>
    </w:lvl>
    <w:lvl w:ilvl="3">
      <w:start w:val="0"/>
      <w:numFmt w:val="bullet"/>
      <w:lvlText w:val="•"/>
      <w:lvlJc w:val="left"/>
      <w:pPr>
        <w:ind w:left="2805" w:hanging="349"/>
      </w:pPr>
      <w:rPr>
        <w:rFonts w:hint="default"/>
      </w:rPr>
    </w:lvl>
    <w:lvl w:ilvl="4">
      <w:start w:val="0"/>
      <w:numFmt w:val="bullet"/>
      <w:lvlText w:val="•"/>
      <w:lvlJc w:val="left"/>
      <w:pPr>
        <w:ind w:left="3968" w:hanging="349"/>
      </w:pPr>
      <w:rPr>
        <w:rFonts w:hint="default"/>
      </w:rPr>
    </w:lvl>
    <w:lvl w:ilvl="5">
      <w:start w:val="0"/>
      <w:numFmt w:val="bullet"/>
      <w:lvlText w:val="•"/>
      <w:lvlJc w:val="left"/>
      <w:pPr>
        <w:ind w:left="5131" w:hanging="349"/>
      </w:pPr>
      <w:rPr>
        <w:rFonts w:hint="default"/>
      </w:rPr>
    </w:lvl>
    <w:lvl w:ilvl="6">
      <w:start w:val="0"/>
      <w:numFmt w:val="bullet"/>
      <w:lvlText w:val="•"/>
      <w:lvlJc w:val="left"/>
      <w:pPr>
        <w:ind w:left="6293" w:hanging="349"/>
      </w:pPr>
      <w:rPr>
        <w:rFonts w:hint="default"/>
      </w:rPr>
    </w:lvl>
    <w:lvl w:ilvl="7">
      <w:start w:val="0"/>
      <w:numFmt w:val="bullet"/>
      <w:lvlText w:val="•"/>
      <w:lvlJc w:val="left"/>
      <w:pPr>
        <w:ind w:left="7456" w:hanging="349"/>
      </w:pPr>
      <w:rPr>
        <w:rFonts w:hint="default"/>
      </w:rPr>
    </w:lvl>
    <w:lvl w:ilvl="8">
      <w:start w:val="0"/>
      <w:numFmt w:val="bullet"/>
      <w:lvlText w:val="•"/>
      <w:lvlJc w:val="left"/>
      <w:pPr>
        <w:ind w:left="8619" w:hanging="349"/>
      </w:pPr>
      <w:rPr>
        <w:rFonts w:hint="default"/>
      </w:rPr>
    </w:lvl>
  </w:abstractNum>
  <w:abstractNum w:abstractNumId="2">
    <w:multiLevelType w:val="hybridMultilevel"/>
    <w:lvl w:ilvl="0">
      <w:start w:val="12"/>
      <w:numFmt w:val="decimal"/>
      <w:lvlText w:val="%1."/>
      <w:lvlJc w:val="left"/>
      <w:pPr>
        <w:ind w:left="321" w:hanging="301"/>
        <w:jc w:val="left"/>
      </w:pPr>
      <w:rPr>
        <w:rFonts w:hint="default" w:ascii="Times New Roman" w:hAnsi="Times New Roman" w:eastAsia="Times New Roman" w:cs="Times New Roman"/>
        <w:w w:val="100"/>
        <w:sz w:val="22"/>
        <w:szCs w:val="22"/>
      </w:rPr>
    </w:lvl>
    <w:lvl w:ilvl="1">
      <w:start w:val="0"/>
      <w:numFmt w:val="bullet"/>
      <w:lvlText w:val="•"/>
      <w:lvlJc w:val="left"/>
      <w:pPr>
        <w:ind w:left="1357" w:hanging="301"/>
      </w:pPr>
      <w:rPr>
        <w:rFonts w:hint="default"/>
      </w:rPr>
    </w:lvl>
    <w:lvl w:ilvl="2">
      <w:start w:val="0"/>
      <w:numFmt w:val="bullet"/>
      <w:lvlText w:val="•"/>
      <w:lvlJc w:val="left"/>
      <w:pPr>
        <w:ind w:left="2395" w:hanging="301"/>
      </w:pPr>
      <w:rPr>
        <w:rFonts w:hint="default"/>
      </w:rPr>
    </w:lvl>
    <w:lvl w:ilvl="3">
      <w:start w:val="0"/>
      <w:numFmt w:val="bullet"/>
      <w:lvlText w:val="•"/>
      <w:lvlJc w:val="left"/>
      <w:pPr>
        <w:ind w:left="3433" w:hanging="301"/>
      </w:pPr>
      <w:rPr>
        <w:rFonts w:hint="default"/>
      </w:rPr>
    </w:lvl>
    <w:lvl w:ilvl="4">
      <w:start w:val="0"/>
      <w:numFmt w:val="bullet"/>
      <w:lvlText w:val="•"/>
      <w:lvlJc w:val="left"/>
      <w:pPr>
        <w:ind w:left="4471" w:hanging="301"/>
      </w:pPr>
      <w:rPr>
        <w:rFonts w:hint="default"/>
      </w:rPr>
    </w:lvl>
    <w:lvl w:ilvl="5">
      <w:start w:val="0"/>
      <w:numFmt w:val="bullet"/>
      <w:lvlText w:val="•"/>
      <w:lvlJc w:val="left"/>
      <w:pPr>
        <w:ind w:left="5509" w:hanging="301"/>
      </w:pPr>
      <w:rPr>
        <w:rFonts w:hint="default"/>
      </w:rPr>
    </w:lvl>
    <w:lvl w:ilvl="6">
      <w:start w:val="0"/>
      <w:numFmt w:val="bullet"/>
      <w:lvlText w:val="•"/>
      <w:lvlJc w:val="left"/>
      <w:pPr>
        <w:ind w:left="6547" w:hanging="301"/>
      </w:pPr>
      <w:rPr>
        <w:rFonts w:hint="default"/>
      </w:rPr>
    </w:lvl>
    <w:lvl w:ilvl="7">
      <w:start w:val="0"/>
      <w:numFmt w:val="bullet"/>
      <w:lvlText w:val="•"/>
      <w:lvlJc w:val="left"/>
      <w:pPr>
        <w:ind w:left="7585" w:hanging="301"/>
      </w:pPr>
      <w:rPr>
        <w:rFonts w:hint="default"/>
      </w:rPr>
    </w:lvl>
    <w:lvl w:ilvl="8">
      <w:start w:val="0"/>
      <w:numFmt w:val="bullet"/>
      <w:lvlText w:val="•"/>
      <w:lvlJc w:val="left"/>
      <w:pPr>
        <w:ind w:left="8623" w:hanging="301"/>
      </w:pPr>
      <w:rPr>
        <w:rFonts w:hint="default"/>
      </w:rPr>
    </w:lvl>
  </w:abstractNum>
  <w:abstractNum w:abstractNumId="1">
    <w:multiLevelType w:val="hybridMultilevel"/>
    <w:lvl w:ilvl="0">
      <w:start w:val="1"/>
      <w:numFmt w:val="decimal"/>
      <w:lvlText w:val="%1."/>
      <w:lvlJc w:val="left"/>
      <w:pPr>
        <w:ind w:left="201" w:hanging="181"/>
        <w:jc w:val="left"/>
      </w:pPr>
      <w:rPr>
        <w:rFonts w:hint="default" w:ascii="Times New Roman" w:hAnsi="Times New Roman" w:eastAsia="Times New Roman" w:cs="Times New Roman"/>
        <w:w w:val="100"/>
        <w:sz w:val="22"/>
        <w:szCs w:val="22"/>
      </w:rPr>
    </w:lvl>
    <w:lvl w:ilvl="1">
      <w:start w:val="0"/>
      <w:numFmt w:val="bullet"/>
      <w:lvlText w:val="•"/>
      <w:lvlJc w:val="left"/>
      <w:pPr>
        <w:ind w:left="1249" w:hanging="181"/>
      </w:pPr>
      <w:rPr>
        <w:rFonts w:hint="default"/>
      </w:rPr>
    </w:lvl>
    <w:lvl w:ilvl="2">
      <w:start w:val="0"/>
      <w:numFmt w:val="bullet"/>
      <w:lvlText w:val="•"/>
      <w:lvlJc w:val="left"/>
      <w:pPr>
        <w:ind w:left="2299" w:hanging="181"/>
      </w:pPr>
      <w:rPr>
        <w:rFonts w:hint="default"/>
      </w:rPr>
    </w:lvl>
    <w:lvl w:ilvl="3">
      <w:start w:val="0"/>
      <w:numFmt w:val="bullet"/>
      <w:lvlText w:val="•"/>
      <w:lvlJc w:val="left"/>
      <w:pPr>
        <w:ind w:left="3349" w:hanging="181"/>
      </w:pPr>
      <w:rPr>
        <w:rFonts w:hint="default"/>
      </w:rPr>
    </w:lvl>
    <w:lvl w:ilvl="4">
      <w:start w:val="0"/>
      <w:numFmt w:val="bullet"/>
      <w:lvlText w:val="•"/>
      <w:lvlJc w:val="left"/>
      <w:pPr>
        <w:ind w:left="4399" w:hanging="181"/>
      </w:pPr>
      <w:rPr>
        <w:rFonts w:hint="default"/>
      </w:rPr>
    </w:lvl>
    <w:lvl w:ilvl="5">
      <w:start w:val="0"/>
      <w:numFmt w:val="bullet"/>
      <w:lvlText w:val="•"/>
      <w:lvlJc w:val="left"/>
      <w:pPr>
        <w:ind w:left="5449" w:hanging="181"/>
      </w:pPr>
      <w:rPr>
        <w:rFonts w:hint="default"/>
      </w:rPr>
    </w:lvl>
    <w:lvl w:ilvl="6">
      <w:start w:val="0"/>
      <w:numFmt w:val="bullet"/>
      <w:lvlText w:val="•"/>
      <w:lvlJc w:val="left"/>
      <w:pPr>
        <w:ind w:left="6499" w:hanging="181"/>
      </w:pPr>
      <w:rPr>
        <w:rFonts w:hint="default"/>
      </w:rPr>
    </w:lvl>
    <w:lvl w:ilvl="7">
      <w:start w:val="0"/>
      <w:numFmt w:val="bullet"/>
      <w:lvlText w:val="•"/>
      <w:lvlJc w:val="left"/>
      <w:pPr>
        <w:ind w:left="7549" w:hanging="181"/>
      </w:pPr>
      <w:rPr>
        <w:rFonts w:hint="default"/>
      </w:rPr>
    </w:lvl>
    <w:lvl w:ilvl="8">
      <w:start w:val="0"/>
      <w:numFmt w:val="bullet"/>
      <w:lvlText w:val="•"/>
      <w:lvlJc w:val="left"/>
      <w:pPr>
        <w:ind w:left="8599" w:hanging="181"/>
      </w:pPr>
      <w:rPr>
        <w:rFonts w:hint="default"/>
      </w:rPr>
    </w:lvl>
  </w:abstractNum>
  <w:abstractNum w:abstractNumId="0">
    <w:multiLevelType w:val="hybridMultilevel"/>
    <w:lvl w:ilvl="0">
      <w:start w:val="3"/>
      <w:numFmt w:val="upperRoman"/>
      <w:lvlText w:val="%1."/>
      <w:lvlJc w:val="left"/>
      <w:pPr>
        <w:ind w:left="406" w:hanging="387"/>
        <w:jc w:val="left"/>
      </w:pPr>
      <w:rPr>
        <w:rFonts w:hint="default" w:ascii="Franklin Gothic Heavy" w:hAnsi="Franklin Gothic Heavy" w:eastAsia="Franklin Gothic Heavy" w:cs="Franklin Gothic Heavy"/>
        <w:b/>
        <w:bCs/>
        <w:w w:val="99"/>
        <w:sz w:val="26"/>
        <w:szCs w:val="26"/>
      </w:rPr>
    </w:lvl>
    <w:lvl w:ilvl="1">
      <w:start w:val="1"/>
      <w:numFmt w:val="lowerLetter"/>
      <w:lvlText w:val="%2."/>
      <w:lvlJc w:val="left"/>
      <w:pPr>
        <w:ind w:left="608" w:hanging="289"/>
        <w:jc w:val="left"/>
      </w:pPr>
      <w:rPr>
        <w:rFonts w:hint="default" w:ascii="Franklin Gothic Heavy" w:hAnsi="Franklin Gothic Heavy" w:eastAsia="Franklin Gothic Heavy" w:cs="Franklin Gothic Heavy"/>
        <w:b/>
        <w:bCs/>
        <w:spacing w:val="-1"/>
        <w:w w:val="99"/>
        <w:sz w:val="26"/>
        <w:szCs w:val="26"/>
      </w:rPr>
    </w:lvl>
    <w:lvl w:ilvl="2">
      <w:start w:val="0"/>
      <w:numFmt w:val="bullet"/>
      <w:lvlText w:val="•"/>
      <w:lvlJc w:val="left"/>
      <w:pPr>
        <w:ind w:left="1685" w:hanging="289"/>
      </w:pPr>
      <w:rPr>
        <w:rFonts w:hint="default"/>
      </w:rPr>
    </w:lvl>
    <w:lvl w:ilvl="3">
      <w:start w:val="0"/>
      <w:numFmt w:val="bullet"/>
      <w:lvlText w:val="•"/>
      <w:lvlJc w:val="left"/>
      <w:pPr>
        <w:ind w:left="2770" w:hanging="289"/>
      </w:pPr>
      <w:rPr>
        <w:rFonts w:hint="default"/>
      </w:rPr>
    </w:lvl>
    <w:lvl w:ilvl="4">
      <w:start w:val="0"/>
      <w:numFmt w:val="bullet"/>
      <w:lvlText w:val="•"/>
      <w:lvlJc w:val="left"/>
      <w:pPr>
        <w:ind w:left="3855" w:hanging="289"/>
      </w:pPr>
      <w:rPr>
        <w:rFonts w:hint="default"/>
      </w:rPr>
    </w:lvl>
    <w:lvl w:ilvl="5">
      <w:start w:val="0"/>
      <w:numFmt w:val="bullet"/>
      <w:lvlText w:val="•"/>
      <w:lvlJc w:val="left"/>
      <w:pPr>
        <w:ind w:left="4940" w:hanging="289"/>
      </w:pPr>
      <w:rPr>
        <w:rFonts w:hint="default"/>
      </w:rPr>
    </w:lvl>
    <w:lvl w:ilvl="6">
      <w:start w:val="0"/>
      <w:numFmt w:val="bullet"/>
      <w:lvlText w:val="•"/>
      <w:lvlJc w:val="left"/>
      <w:pPr>
        <w:ind w:left="6025" w:hanging="289"/>
      </w:pPr>
      <w:rPr>
        <w:rFonts w:hint="default"/>
      </w:rPr>
    </w:lvl>
    <w:lvl w:ilvl="7">
      <w:start w:val="0"/>
      <w:numFmt w:val="bullet"/>
      <w:lvlText w:val="•"/>
      <w:lvlJc w:val="left"/>
      <w:pPr>
        <w:ind w:left="7110" w:hanging="289"/>
      </w:pPr>
      <w:rPr>
        <w:rFonts w:hint="default"/>
      </w:rPr>
    </w:lvl>
    <w:lvl w:ilvl="8">
      <w:start w:val="0"/>
      <w:numFmt w:val="bullet"/>
      <w:lvlText w:val="•"/>
      <w:lvlJc w:val="left"/>
      <w:pPr>
        <w:ind w:left="8195" w:hanging="289"/>
      </w:pPr>
      <w:rPr>
        <w:rFonts w:hint="default"/>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spacing w:before="4"/>
      <w:ind w:left="20"/>
    </w:pPr>
    <w:rPr>
      <w:rFonts w:ascii="Times New Roman" w:hAnsi="Times New Roman" w:eastAsia="Times New Roman" w:cs="Times New Roman"/>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ttp://smallbiztrends.com/2013/04/startup-checklist.html" TargetMode="External" Type="http://schemas.openxmlformats.org/officeDocument/2006/relationships/hyperlink"/>
<Relationship Id="rId11" Target="http://www.incorporate.com/" TargetMode="External" Type="http://schemas.openxmlformats.org/officeDocument/2006/relationships/hyperlink"/>
<Relationship Id="rId12" Target="http://www.fundable.com/learn/resources/guides/startup-guide/startup-" TargetMode="External" Type="http://schemas.openxmlformats.org/officeDocument/2006/relationships/hyperlink"/>
<Relationship Id="rId13" Target="http://www.caycon.com/why-" TargetMode="External" Type="http://schemas.openxmlformats.org/officeDocument/2006/relationships/hyperlink"/>
<Relationship Id="rId14" Target="mailto:nysstlc@law.syr.edu" TargetMode="External" Type="http://schemas.openxmlformats.org/officeDocument/2006/relationships/hyperlink"/>
<Relationship Id="rId15" Target="numbering.xml" Type="http://schemas.openxmlformats.org/officeDocument/2006/relationships/numbering"/>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jpeg" Type="http://schemas.openxmlformats.org/officeDocument/2006/relationships/image"/>
<Relationship Id="rId6" Target="http://www.irs.gov/Businesses/Small-Businesses-%26-Self-Employed/Apply-for-an-Employer-Identification-Number-" TargetMode="External" Type="http://schemas.openxmlformats.org/officeDocument/2006/relationships/hyperlink"/>
<Relationship Id="rId7" Target="media/image2.jpeg" Type="http://schemas.openxmlformats.org/officeDocument/2006/relationships/image"/>
<Relationship Id="rId8" Target="media/image3.png" Type="http://schemas.openxmlformats.org/officeDocument/2006/relationships/image"/>
<Relationship Id="rId9" Target="http://www/"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