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71406D">
      <w:pPr>
        <w:pStyle w:val="BodyText"/>
        <w:kinsoku w:val="0"/>
        <w:overflowPunct w:val="0"/>
        <w:spacing w:before="97"/>
        <w:ind w:left="3423"/>
        <w:rPr>
          <w:sz w:val="40"/>
          <w:szCs w:val="40"/>
        </w:rPr>
      </w:pPr>
      <w:bookmarkStart w:id="0" w:name="_GoBack"/>
      <w:bookmarkEnd w:id="0"/>
      <w:r>
        <w:rPr>
          <w:b/>
          <w:bCs/>
          <w:sz w:val="40"/>
          <w:szCs w:val="40"/>
        </w:rPr>
        <w:t>LETTER OF</w:t>
      </w:r>
      <w:r>
        <w:rPr>
          <w:b/>
          <w:bCs/>
          <w:spacing w:val="-3"/>
          <w:sz w:val="40"/>
          <w:szCs w:val="40"/>
        </w:rPr>
        <w:t xml:space="preserve"> </w:t>
      </w:r>
      <w:r>
        <w:rPr>
          <w:b/>
          <w:bCs/>
          <w:sz w:val="40"/>
          <w:szCs w:val="40"/>
        </w:rPr>
        <w:t>GUARANTEE</w:t>
      </w:r>
    </w:p>
    <w:p w:rsidR="00000000" w:rsidRDefault="0071406D">
      <w:pPr>
        <w:pStyle w:val="BodyText"/>
        <w:kinsoku w:val="0"/>
        <w:overflowPunct w:val="0"/>
        <w:spacing w:before="10"/>
        <w:ind w:left="0"/>
        <w:rPr>
          <w:b/>
          <w:bCs/>
          <w:sz w:val="15"/>
          <w:szCs w:val="15"/>
        </w:rPr>
      </w:pPr>
    </w:p>
    <w:p w:rsidR="00000000" w:rsidRDefault="0071406D">
      <w:pPr>
        <w:pStyle w:val="BodyText"/>
        <w:kinsoku w:val="0"/>
        <w:overflowPunct w:val="0"/>
        <w:spacing w:before="51"/>
      </w:pPr>
      <w:r>
        <w:t>Dear</w:t>
      </w:r>
      <w:r>
        <w:rPr>
          <w:spacing w:val="-3"/>
        </w:rPr>
        <w:t xml:space="preserve"> </w:t>
      </w:r>
      <w:r>
        <w:t>Sirs,</w:t>
      </w:r>
    </w:p>
    <w:p w:rsidR="00000000" w:rsidRDefault="0071406D">
      <w:pPr>
        <w:pStyle w:val="BodyText"/>
        <w:kinsoku w:val="0"/>
        <w:overflowPunct w:val="0"/>
        <w:spacing w:before="12"/>
        <w:ind w:left="0"/>
        <w:rPr>
          <w:sz w:val="23"/>
          <w:szCs w:val="23"/>
        </w:rPr>
      </w:pPr>
    </w:p>
    <w:p w:rsidR="00000000" w:rsidRDefault="0071406D">
      <w:pPr>
        <w:pStyle w:val="BodyText"/>
        <w:kinsoku w:val="0"/>
        <w:overflowPunct w:val="0"/>
      </w:pPr>
      <w:r>
        <w:t>We,</w:t>
      </w:r>
      <w:r>
        <w:rPr>
          <w:spacing w:val="-2"/>
        </w:rPr>
        <w:t xml:space="preserve"> </w:t>
      </w:r>
      <w:r>
        <w:t>the</w:t>
      </w:r>
      <w:r>
        <w:rPr>
          <w:spacing w:val="-4"/>
        </w:rPr>
        <w:t xml:space="preserve"> </w:t>
      </w:r>
      <w:r>
        <w:t>undersigned,</w:t>
      </w:r>
      <w:r>
        <w:rPr>
          <w:spacing w:val="-5"/>
        </w:rPr>
        <w:t xml:space="preserve"> </w:t>
      </w:r>
      <w:r>
        <w:t>hereby</w:t>
      </w:r>
      <w:r>
        <w:rPr>
          <w:spacing w:val="-3"/>
        </w:rPr>
        <w:t xml:space="preserve"> </w:t>
      </w:r>
      <w:r>
        <w:t>make</w:t>
      </w:r>
      <w:r>
        <w:rPr>
          <w:spacing w:val="-2"/>
        </w:rPr>
        <w:t xml:space="preserve"> </w:t>
      </w:r>
      <w:r>
        <w:t>request</w:t>
      </w:r>
      <w:r>
        <w:rPr>
          <w:spacing w:val="-4"/>
        </w:rPr>
        <w:t xml:space="preserve"> </w:t>
      </w:r>
      <w:r>
        <w:t>for</w:t>
      </w:r>
      <w:r>
        <w:rPr>
          <w:spacing w:val="-2"/>
        </w:rPr>
        <w:t xml:space="preserve"> </w:t>
      </w:r>
      <w:r>
        <w:t>delivery</w:t>
      </w:r>
      <w:r>
        <w:rPr>
          <w:spacing w:val="-3"/>
        </w:rPr>
        <w:t xml:space="preserve"> </w:t>
      </w:r>
      <w:r>
        <w:t>of</w:t>
      </w:r>
      <w:r>
        <w:rPr>
          <w:spacing w:val="-4"/>
        </w:rPr>
        <w:t xml:space="preserve"> </w:t>
      </w:r>
      <w:r>
        <w:t>the</w:t>
      </w:r>
      <w:r>
        <w:rPr>
          <w:spacing w:val="-4"/>
        </w:rPr>
        <w:t xml:space="preserve"> </w:t>
      </w:r>
      <w:r>
        <w:t>following</w:t>
      </w:r>
      <w:r>
        <w:rPr>
          <w:spacing w:val="-3"/>
        </w:rPr>
        <w:t xml:space="preserve"> </w:t>
      </w:r>
      <w:r>
        <w:t>goods,</w:t>
      </w:r>
      <w:r>
        <w:rPr>
          <w:spacing w:val="-3"/>
        </w:rPr>
        <w:t xml:space="preserve"> </w:t>
      </w:r>
      <w:r>
        <w:t>Wares</w:t>
      </w:r>
      <w:r>
        <w:rPr>
          <w:spacing w:val="-3"/>
        </w:rPr>
        <w:t xml:space="preserve"> </w:t>
      </w:r>
      <w:r>
        <w:t>and</w:t>
      </w:r>
      <w:r>
        <w:rPr>
          <w:spacing w:val="-4"/>
        </w:rPr>
        <w:t xml:space="preserve"> </w:t>
      </w:r>
      <w:r>
        <w:t>merchandise without production of bill of lading covering the same, to</w:t>
      </w:r>
      <w:r>
        <w:rPr>
          <w:spacing w:val="-25"/>
        </w:rPr>
        <w:t xml:space="preserve"> </w:t>
      </w:r>
      <w:r>
        <w:t>wit:-</w:t>
      </w:r>
    </w:p>
    <w:p w:rsidR="00000000" w:rsidRDefault="0071406D">
      <w:pPr>
        <w:pStyle w:val="BodyText"/>
        <w:kinsoku w:val="0"/>
        <w:overflowPunct w:val="0"/>
        <w:spacing w:before="3"/>
        <w:ind w:left="0"/>
      </w:pPr>
    </w:p>
    <w:tbl>
      <w:tblPr>
        <w:tblW w:w="0" w:type="auto"/>
        <w:tblInd w:w="110" w:type="dxa"/>
        <w:tblLayout w:type="fixed"/>
        <w:tblCellMar>
          <w:left w:w="0" w:type="dxa"/>
          <w:right w:w="0" w:type="dxa"/>
        </w:tblCellMar>
        <w:tblLook w:val="0000" w:firstRow="0" w:lastRow="0" w:firstColumn="0" w:lastColumn="0" w:noHBand="0" w:noVBand="0"/>
      </w:tblPr>
      <w:tblGrid>
        <w:gridCol w:w="2081"/>
        <w:gridCol w:w="1460"/>
        <w:gridCol w:w="1762"/>
        <w:gridCol w:w="1310"/>
        <w:gridCol w:w="1441"/>
        <w:gridCol w:w="2470"/>
      </w:tblGrid>
      <w:tr w:rsidR="00000000">
        <w:tblPrEx>
          <w:tblCellMar>
            <w:top w:w="0" w:type="dxa"/>
            <w:left w:w="0" w:type="dxa"/>
            <w:bottom w:w="0" w:type="dxa"/>
            <w:right w:w="0" w:type="dxa"/>
          </w:tblCellMar>
        </w:tblPrEx>
        <w:trPr>
          <w:trHeight w:hRule="exact" w:val="305"/>
        </w:trPr>
        <w:tc>
          <w:tcPr>
            <w:tcW w:w="2081" w:type="dxa"/>
            <w:tcBorders>
              <w:top w:val="single" w:sz="7" w:space="0" w:color="000000"/>
              <w:left w:val="single" w:sz="7" w:space="0" w:color="000000"/>
              <w:bottom w:val="single" w:sz="7" w:space="0" w:color="000000"/>
              <w:right w:val="single" w:sz="7" w:space="0" w:color="000000"/>
            </w:tcBorders>
          </w:tcPr>
          <w:p w:rsidR="00000000" w:rsidRDefault="0071406D">
            <w:pPr>
              <w:pStyle w:val="TableParagraph"/>
              <w:kinsoku w:val="0"/>
              <w:overflowPunct w:val="0"/>
              <w:spacing w:before="40"/>
              <w:jc w:val="center"/>
            </w:pPr>
            <w:r>
              <w:rPr>
                <w:rFonts w:ascii="Calibri" w:hAnsi="Calibri" w:cs="Calibri"/>
                <w:sz w:val="20"/>
                <w:szCs w:val="20"/>
              </w:rPr>
              <w:t>B/L</w:t>
            </w:r>
            <w:r>
              <w:rPr>
                <w:rFonts w:ascii="Calibri" w:hAnsi="Calibri" w:cs="Calibri"/>
                <w:spacing w:val="-5"/>
                <w:sz w:val="20"/>
                <w:szCs w:val="20"/>
              </w:rPr>
              <w:t xml:space="preserve"> </w:t>
            </w:r>
            <w:r>
              <w:rPr>
                <w:rFonts w:ascii="Calibri" w:hAnsi="Calibri" w:cs="Calibri"/>
                <w:sz w:val="20"/>
                <w:szCs w:val="20"/>
              </w:rPr>
              <w:t>NO.</w:t>
            </w:r>
          </w:p>
        </w:tc>
        <w:tc>
          <w:tcPr>
            <w:tcW w:w="1460" w:type="dxa"/>
            <w:tcBorders>
              <w:top w:val="single" w:sz="7" w:space="0" w:color="000000"/>
              <w:left w:val="single" w:sz="7" w:space="0" w:color="000000"/>
              <w:bottom w:val="single" w:sz="7" w:space="0" w:color="000000"/>
              <w:right w:val="single" w:sz="7" w:space="0" w:color="000000"/>
            </w:tcBorders>
          </w:tcPr>
          <w:p w:rsidR="00000000" w:rsidRDefault="0071406D">
            <w:pPr>
              <w:pStyle w:val="TableParagraph"/>
              <w:kinsoku w:val="0"/>
              <w:overflowPunct w:val="0"/>
              <w:spacing w:before="40"/>
              <w:ind w:left="105"/>
            </w:pPr>
            <w:r>
              <w:rPr>
                <w:rFonts w:ascii="Calibri" w:hAnsi="Calibri" w:cs="Calibri"/>
                <w:sz w:val="20"/>
                <w:szCs w:val="20"/>
              </w:rPr>
              <w:t>MARKS &amp;</w:t>
            </w:r>
            <w:r>
              <w:rPr>
                <w:rFonts w:ascii="Calibri" w:hAnsi="Calibri" w:cs="Calibri"/>
                <w:spacing w:val="-9"/>
                <w:sz w:val="20"/>
                <w:szCs w:val="20"/>
              </w:rPr>
              <w:t xml:space="preserve"> </w:t>
            </w:r>
            <w:r>
              <w:rPr>
                <w:rFonts w:ascii="Calibri" w:hAnsi="Calibri" w:cs="Calibri"/>
                <w:sz w:val="20"/>
                <w:szCs w:val="20"/>
              </w:rPr>
              <w:t>NOS.</w:t>
            </w:r>
          </w:p>
        </w:tc>
        <w:tc>
          <w:tcPr>
            <w:tcW w:w="1762" w:type="dxa"/>
            <w:tcBorders>
              <w:top w:val="single" w:sz="7" w:space="0" w:color="000000"/>
              <w:left w:val="single" w:sz="7" w:space="0" w:color="000000"/>
              <w:bottom w:val="single" w:sz="7" w:space="0" w:color="000000"/>
              <w:right w:val="single" w:sz="7" w:space="0" w:color="000000"/>
            </w:tcBorders>
          </w:tcPr>
          <w:p w:rsidR="00000000" w:rsidRDefault="0071406D">
            <w:pPr>
              <w:pStyle w:val="TableParagraph"/>
              <w:kinsoku w:val="0"/>
              <w:overflowPunct w:val="0"/>
              <w:spacing w:before="40"/>
              <w:ind w:left="100"/>
            </w:pPr>
            <w:r>
              <w:rPr>
                <w:rFonts w:ascii="Calibri" w:hAnsi="Calibri" w:cs="Calibri"/>
                <w:sz w:val="20"/>
                <w:szCs w:val="20"/>
              </w:rPr>
              <w:t>CONTAINER</w:t>
            </w:r>
            <w:r>
              <w:rPr>
                <w:rFonts w:ascii="Calibri" w:hAnsi="Calibri" w:cs="Calibri"/>
                <w:spacing w:val="-13"/>
                <w:sz w:val="20"/>
                <w:szCs w:val="20"/>
              </w:rPr>
              <w:t xml:space="preserve"> </w:t>
            </w:r>
            <w:r>
              <w:rPr>
                <w:rFonts w:ascii="Calibri" w:hAnsi="Calibri" w:cs="Calibri"/>
                <w:sz w:val="20"/>
                <w:szCs w:val="20"/>
              </w:rPr>
              <w:t>NO(S).</w:t>
            </w:r>
          </w:p>
        </w:tc>
        <w:tc>
          <w:tcPr>
            <w:tcW w:w="1310" w:type="dxa"/>
            <w:tcBorders>
              <w:top w:val="single" w:sz="7" w:space="0" w:color="000000"/>
              <w:left w:val="single" w:sz="7" w:space="0" w:color="000000"/>
              <w:bottom w:val="single" w:sz="7" w:space="0" w:color="000000"/>
              <w:right w:val="single" w:sz="7" w:space="0" w:color="000000"/>
            </w:tcBorders>
          </w:tcPr>
          <w:p w:rsidR="00000000" w:rsidRDefault="0071406D">
            <w:pPr>
              <w:pStyle w:val="TableParagraph"/>
              <w:kinsoku w:val="0"/>
              <w:overflowPunct w:val="0"/>
              <w:spacing w:before="40"/>
              <w:ind w:left="163"/>
            </w:pPr>
            <w:r>
              <w:rPr>
                <w:rFonts w:ascii="Calibri" w:hAnsi="Calibri" w:cs="Calibri"/>
                <w:sz w:val="20"/>
                <w:szCs w:val="20"/>
              </w:rPr>
              <w:t>SEAL</w:t>
            </w:r>
            <w:r>
              <w:rPr>
                <w:rFonts w:ascii="Calibri" w:hAnsi="Calibri" w:cs="Calibri"/>
                <w:spacing w:val="-9"/>
                <w:sz w:val="20"/>
                <w:szCs w:val="20"/>
              </w:rPr>
              <w:t xml:space="preserve"> </w:t>
            </w:r>
            <w:r>
              <w:rPr>
                <w:rFonts w:ascii="Calibri" w:hAnsi="Calibri" w:cs="Calibri"/>
                <w:sz w:val="20"/>
                <w:szCs w:val="20"/>
              </w:rPr>
              <w:t>NO(S).</w:t>
            </w:r>
          </w:p>
        </w:tc>
        <w:tc>
          <w:tcPr>
            <w:tcW w:w="1441" w:type="dxa"/>
            <w:tcBorders>
              <w:top w:val="single" w:sz="7" w:space="0" w:color="000000"/>
              <w:left w:val="single" w:sz="7" w:space="0" w:color="000000"/>
              <w:bottom w:val="single" w:sz="7" w:space="0" w:color="000000"/>
              <w:right w:val="single" w:sz="7" w:space="0" w:color="000000"/>
            </w:tcBorders>
          </w:tcPr>
          <w:p w:rsidR="00000000" w:rsidRDefault="0071406D">
            <w:pPr>
              <w:pStyle w:val="TableParagraph"/>
              <w:kinsoku w:val="0"/>
              <w:overflowPunct w:val="0"/>
              <w:spacing w:before="40"/>
              <w:ind w:left="283"/>
            </w:pPr>
            <w:r>
              <w:rPr>
                <w:rFonts w:ascii="Calibri" w:hAnsi="Calibri" w:cs="Calibri"/>
                <w:sz w:val="20"/>
                <w:szCs w:val="20"/>
              </w:rPr>
              <w:t>QUANTITY</w:t>
            </w:r>
          </w:p>
        </w:tc>
        <w:tc>
          <w:tcPr>
            <w:tcW w:w="2470" w:type="dxa"/>
            <w:tcBorders>
              <w:top w:val="single" w:sz="7" w:space="0" w:color="000000"/>
              <w:left w:val="single" w:sz="7" w:space="0" w:color="000000"/>
              <w:bottom w:val="single" w:sz="7" w:space="0" w:color="000000"/>
              <w:right w:val="single" w:sz="7" w:space="0" w:color="000000"/>
            </w:tcBorders>
          </w:tcPr>
          <w:p w:rsidR="00000000" w:rsidRDefault="0071406D">
            <w:pPr>
              <w:pStyle w:val="TableParagraph"/>
              <w:kinsoku w:val="0"/>
              <w:overflowPunct w:val="0"/>
              <w:spacing w:before="40"/>
              <w:ind w:left="225"/>
            </w:pPr>
            <w:r>
              <w:rPr>
                <w:rFonts w:ascii="Calibri" w:hAnsi="Calibri" w:cs="Calibri"/>
                <w:sz w:val="20"/>
                <w:szCs w:val="20"/>
              </w:rPr>
              <w:t>DESCRIPTION OF</w:t>
            </w:r>
            <w:r>
              <w:rPr>
                <w:rFonts w:ascii="Calibri" w:hAnsi="Calibri" w:cs="Calibri"/>
                <w:spacing w:val="-13"/>
                <w:sz w:val="20"/>
                <w:szCs w:val="20"/>
              </w:rPr>
              <w:t xml:space="preserve"> </w:t>
            </w:r>
            <w:r>
              <w:rPr>
                <w:rFonts w:ascii="Calibri" w:hAnsi="Calibri" w:cs="Calibri"/>
                <w:sz w:val="20"/>
                <w:szCs w:val="20"/>
              </w:rPr>
              <w:t>CARGO</w:t>
            </w:r>
          </w:p>
        </w:tc>
      </w:tr>
      <w:tr w:rsidR="00000000">
        <w:tblPrEx>
          <w:tblCellMar>
            <w:top w:w="0" w:type="dxa"/>
            <w:left w:w="0" w:type="dxa"/>
            <w:bottom w:w="0" w:type="dxa"/>
            <w:right w:w="0" w:type="dxa"/>
          </w:tblCellMar>
        </w:tblPrEx>
        <w:trPr>
          <w:trHeight w:hRule="exact" w:val="2729"/>
        </w:trPr>
        <w:tc>
          <w:tcPr>
            <w:tcW w:w="2081" w:type="dxa"/>
            <w:tcBorders>
              <w:top w:val="single" w:sz="7" w:space="0" w:color="000000"/>
              <w:left w:val="single" w:sz="7" w:space="0" w:color="000000"/>
              <w:bottom w:val="single" w:sz="7" w:space="0" w:color="000000"/>
              <w:right w:val="single" w:sz="7" w:space="0" w:color="000000"/>
            </w:tcBorders>
          </w:tcPr>
          <w:p w:rsidR="00000000" w:rsidRDefault="0071406D"/>
        </w:tc>
        <w:tc>
          <w:tcPr>
            <w:tcW w:w="1460" w:type="dxa"/>
            <w:tcBorders>
              <w:top w:val="single" w:sz="7" w:space="0" w:color="000000"/>
              <w:left w:val="single" w:sz="7" w:space="0" w:color="000000"/>
              <w:bottom w:val="single" w:sz="7" w:space="0" w:color="000000"/>
              <w:right w:val="single" w:sz="7" w:space="0" w:color="000000"/>
            </w:tcBorders>
          </w:tcPr>
          <w:p w:rsidR="00000000" w:rsidRDefault="0071406D"/>
        </w:tc>
        <w:tc>
          <w:tcPr>
            <w:tcW w:w="1762" w:type="dxa"/>
            <w:tcBorders>
              <w:top w:val="single" w:sz="7" w:space="0" w:color="000000"/>
              <w:left w:val="single" w:sz="7" w:space="0" w:color="000000"/>
              <w:bottom w:val="single" w:sz="7" w:space="0" w:color="000000"/>
              <w:right w:val="single" w:sz="7" w:space="0" w:color="000000"/>
            </w:tcBorders>
          </w:tcPr>
          <w:p w:rsidR="00000000" w:rsidRDefault="0071406D"/>
        </w:tc>
        <w:tc>
          <w:tcPr>
            <w:tcW w:w="1310" w:type="dxa"/>
            <w:tcBorders>
              <w:top w:val="single" w:sz="7" w:space="0" w:color="000000"/>
              <w:left w:val="single" w:sz="7" w:space="0" w:color="000000"/>
              <w:bottom w:val="single" w:sz="7" w:space="0" w:color="000000"/>
              <w:right w:val="single" w:sz="7" w:space="0" w:color="000000"/>
            </w:tcBorders>
          </w:tcPr>
          <w:p w:rsidR="00000000" w:rsidRDefault="0071406D"/>
        </w:tc>
        <w:tc>
          <w:tcPr>
            <w:tcW w:w="1441" w:type="dxa"/>
            <w:tcBorders>
              <w:top w:val="single" w:sz="7" w:space="0" w:color="000000"/>
              <w:left w:val="single" w:sz="7" w:space="0" w:color="000000"/>
              <w:bottom w:val="single" w:sz="7" w:space="0" w:color="000000"/>
              <w:right w:val="single" w:sz="7" w:space="0" w:color="000000"/>
            </w:tcBorders>
          </w:tcPr>
          <w:p w:rsidR="00000000" w:rsidRDefault="0071406D"/>
        </w:tc>
        <w:tc>
          <w:tcPr>
            <w:tcW w:w="2470" w:type="dxa"/>
            <w:tcBorders>
              <w:top w:val="single" w:sz="7" w:space="0" w:color="000000"/>
              <w:left w:val="single" w:sz="7" w:space="0" w:color="000000"/>
              <w:bottom w:val="single" w:sz="7" w:space="0" w:color="000000"/>
              <w:right w:val="single" w:sz="7" w:space="0" w:color="000000"/>
            </w:tcBorders>
          </w:tcPr>
          <w:p w:rsidR="00000000" w:rsidRDefault="0071406D"/>
        </w:tc>
      </w:tr>
    </w:tbl>
    <w:p w:rsidR="00000000" w:rsidRDefault="0071406D">
      <w:pPr>
        <w:pStyle w:val="BodyText"/>
        <w:kinsoku w:val="0"/>
        <w:overflowPunct w:val="0"/>
        <w:spacing w:before="6"/>
        <w:ind w:left="0"/>
        <w:rPr>
          <w:sz w:val="14"/>
          <w:szCs w:val="14"/>
        </w:rPr>
      </w:pPr>
    </w:p>
    <w:p w:rsidR="00000000" w:rsidRDefault="0071406D">
      <w:pPr>
        <w:pStyle w:val="BodyText"/>
        <w:tabs>
          <w:tab w:val="left" w:pos="7919"/>
          <w:tab w:val="left" w:pos="10648"/>
        </w:tabs>
        <w:kinsoku w:val="0"/>
        <w:overflowPunct w:val="0"/>
        <w:spacing w:before="64"/>
        <w:jc w:val="both"/>
        <w:rPr>
          <w:rFonts w:ascii="Times New Roman" w:hAnsi="Times New Roman" w:cs="Times New Roman"/>
        </w:rPr>
      </w:pPr>
      <w:r>
        <w:t>Cargo upon</w:t>
      </w:r>
      <w:r>
        <w:rPr>
          <w:spacing w:val="10"/>
        </w:rPr>
        <w:t xml:space="preserve"> </w:t>
      </w:r>
      <w:r>
        <w:t>the</w:t>
      </w:r>
      <w:r>
        <w:rPr>
          <w:spacing w:val="7"/>
        </w:rPr>
        <w:t xml:space="preserve"> </w:t>
      </w:r>
      <w:r>
        <w:t>M.V.”</w:t>
      </w:r>
      <w:r>
        <w:rPr>
          <w:rFonts w:ascii="Times New Roman" w:hAnsi="Times New Roman" w:cs="Times New Roman"/>
          <w:u w:val="single"/>
        </w:rPr>
        <w:t xml:space="preserve"> </w:t>
      </w:r>
      <w:r>
        <w:rPr>
          <w:rFonts w:ascii="Times New Roman" w:hAnsi="Times New Roman" w:cs="Times New Roman"/>
          <w:u w:val="single"/>
        </w:rPr>
        <w:tab/>
      </w:r>
      <w:r>
        <w:t>“ Voy</w:t>
      </w:r>
      <w:r>
        <w:rPr>
          <w:spacing w:val="12"/>
        </w:rPr>
        <w:t xml:space="preserve"> </w:t>
      </w:r>
      <w:r>
        <w:t>No.</w:t>
      </w:r>
      <w:r>
        <w:rPr>
          <w:spacing w:val="8"/>
        </w:rPr>
        <w:t xml:space="preserve"> </w:t>
      </w:r>
      <w:r>
        <w:rPr>
          <w:rFonts w:ascii="Times New Roman" w:hAnsi="Times New Roman" w:cs="Times New Roman"/>
          <w:u w:val="single"/>
        </w:rPr>
        <w:t xml:space="preserve"> </w:t>
      </w:r>
      <w:r>
        <w:rPr>
          <w:rFonts w:ascii="Times New Roman" w:hAnsi="Times New Roman" w:cs="Times New Roman"/>
          <w:u w:val="single"/>
        </w:rPr>
        <w:tab/>
      </w:r>
    </w:p>
    <w:p w:rsidR="00000000" w:rsidRDefault="0071406D">
      <w:pPr>
        <w:pStyle w:val="BodyText"/>
        <w:tabs>
          <w:tab w:val="left" w:pos="7876"/>
        </w:tabs>
        <w:kinsoku w:val="0"/>
        <w:overflowPunct w:val="0"/>
        <w:jc w:val="both"/>
      </w:pPr>
      <w:r>
        <w:t>which was shipped upon Said</w:t>
      </w:r>
      <w:r>
        <w:rPr>
          <w:spacing w:val="-12"/>
        </w:rPr>
        <w:t xml:space="preserve"> </w:t>
      </w:r>
      <w:r>
        <w:t>vessel</w:t>
      </w:r>
      <w:r>
        <w:rPr>
          <w:spacing w:val="-5"/>
        </w:rPr>
        <w:t xml:space="preserve"> </w:t>
      </w:r>
      <w:r>
        <w:t>from</w:t>
      </w:r>
      <w:r>
        <w:rPr>
          <w:u w:val="single"/>
        </w:rPr>
        <w:t xml:space="preserve"> </w:t>
      </w:r>
      <w:r>
        <w:rPr>
          <w:u w:val="single"/>
        </w:rPr>
        <w:tab/>
      </w:r>
      <w:r>
        <w:t>destined to Hong</w:t>
      </w:r>
      <w:r>
        <w:rPr>
          <w:spacing w:val="-10"/>
        </w:rPr>
        <w:t xml:space="preserve"> </w:t>
      </w:r>
      <w:r>
        <w:t>Kong.</w:t>
      </w:r>
    </w:p>
    <w:p w:rsidR="00000000" w:rsidRDefault="0071406D">
      <w:pPr>
        <w:pStyle w:val="BodyText"/>
        <w:kinsoku w:val="0"/>
        <w:overflowPunct w:val="0"/>
        <w:spacing w:before="2"/>
        <w:ind w:left="0"/>
      </w:pPr>
    </w:p>
    <w:p w:rsidR="00000000" w:rsidRDefault="0071406D">
      <w:pPr>
        <w:pStyle w:val="BodyText"/>
        <w:kinsoku w:val="0"/>
        <w:overflowPunct w:val="0"/>
        <w:ind w:right="182"/>
        <w:jc w:val="both"/>
      </w:pPr>
      <w:r>
        <w:t xml:space="preserve">The Bill of Lading covering </w:t>
      </w:r>
      <w:r>
        <w:t>said cargo has not been provided; the undersigned consignee in Entitled to the possession of said</w:t>
      </w:r>
      <w:r>
        <w:rPr>
          <w:spacing w:val="-14"/>
        </w:rPr>
        <w:t xml:space="preserve"> </w:t>
      </w:r>
      <w:r>
        <w:t>cargo.</w:t>
      </w:r>
    </w:p>
    <w:p w:rsidR="00000000" w:rsidRDefault="0071406D">
      <w:pPr>
        <w:pStyle w:val="BodyText"/>
        <w:kinsoku w:val="0"/>
        <w:overflowPunct w:val="0"/>
        <w:ind w:right="172"/>
        <w:jc w:val="both"/>
      </w:pPr>
      <w:r>
        <w:t>In consideration of the delivery of said cargo to the undersigned consignee or order, without the provision of Bill of Lading in the conditional of tel</w:t>
      </w:r>
      <w:r>
        <w:t>ex release / express release / seaway release; we the undersigned, jointly and severally hereby agree and guarantee to indemnify you and / or the owners of Said vessel against any and all claims that may be made by any and all parties whomsoever on account</w:t>
      </w:r>
      <w:r>
        <w:t xml:space="preserve"> of the delivery of the aforesaid cargo, and at all times to save and hold you and / or the owners harmless therefrom, and to pay all expenses which may come or be incurred by you on account of the resistance of may such claim or claims. And we further agr</w:t>
      </w:r>
      <w:r>
        <w:t>ee to clear drafts which may be attached to the Bill of Lading covering said cargo; immediately upon the arrival of the same in Hong Kong and thereupon pay you all freight or other charges</w:t>
      </w:r>
      <w:r>
        <w:rPr>
          <w:spacing w:val="16"/>
        </w:rPr>
        <w:t xml:space="preserve"> </w:t>
      </w:r>
      <w:r>
        <w:t>upon</w:t>
      </w:r>
      <w:r>
        <w:rPr>
          <w:spacing w:val="16"/>
        </w:rPr>
        <w:t xml:space="preserve"> </w:t>
      </w:r>
      <w:r>
        <w:t>said</w:t>
      </w:r>
      <w:r>
        <w:rPr>
          <w:spacing w:val="16"/>
        </w:rPr>
        <w:t xml:space="preserve"> </w:t>
      </w:r>
      <w:r>
        <w:t>cargo</w:t>
      </w:r>
      <w:r>
        <w:rPr>
          <w:spacing w:val="16"/>
        </w:rPr>
        <w:t xml:space="preserve"> </w:t>
      </w:r>
      <w:r>
        <w:t>that</w:t>
      </w:r>
      <w:r>
        <w:rPr>
          <w:spacing w:val="16"/>
        </w:rPr>
        <w:t xml:space="preserve"> </w:t>
      </w:r>
      <w:r>
        <w:t>may</w:t>
      </w:r>
      <w:r>
        <w:rPr>
          <w:spacing w:val="15"/>
        </w:rPr>
        <w:t xml:space="preserve"> </w:t>
      </w:r>
      <w:r>
        <w:t>be</w:t>
      </w:r>
      <w:r>
        <w:rPr>
          <w:spacing w:val="13"/>
        </w:rPr>
        <w:t xml:space="preserve"> </w:t>
      </w:r>
      <w:r>
        <w:t>due</w:t>
      </w:r>
      <w:r>
        <w:rPr>
          <w:spacing w:val="16"/>
        </w:rPr>
        <w:t xml:space="preserve"> </w:t>
      </w:r>
      <w:r>
        <w:t>either</w:t>
      </w:r>
      <w:r>
        <w:rPr>
          <w:spacing w:val="16"/>
        </w:rPr>
        <w:t xml:space="preserve"> </w:t>
      </w:r>
      <w:r>
        <w:t>here</w:t>
      </w:r>
      <w:r>
        <w:rPr>
          <w:spacing w:val="16"/>
        </w:rPr>
        <w:t xml:space="preserve"> </w:t>
      </w:r>
      <w:r>
        <w:t>or</w:t>
      </w:r>
      <w:r>
        <w:rPr>
          <w:spacing w:val="15"/>
        </w:rPr>
        <w:t xml:space="preserve"> </w:t>
      </w:r>
      <w:r>
        <w:t>which</w:t>
      </w:r>
      <w:r>
        <w:rPr>
          <w:spacing w:val="23"/>
        </w:rPr>
        <w:t xml:space="preserve"> </w:t>
      </w:r>
      <w:r>
        <w:t>may</w:t>
      </w:r>
      <w:r>
        <w:rPr>
          <w:spacing w:val="15"/>
        </w:rPr>
        <w:t xml:space="preserve"> </w:t>
      </w:r>
      <w:r>
        <w:t>have</w:t>
      </w:r>
      <w:r>
        <w:rPr>
          <w:spacing w:val="15"/>
        </w:rPr>
        <w:t xml:space="preserve"> </w:t>
      </w:r>
      <w:r>
        <w:t>been</w:t>
      </w:r>
      <w:r>
        <w:rPr>
          <w:spacing w:val="17"/>
        </w:rPr>
        <w:t xml:space="preserve"> </w:t>
      </w:r>
      <w:r>
        <w:t>unpaid</w:t>
      </w:r>
      <w:r>
        <w:rPr>
          <w:spacing w:val="16"/>
        </w:rPr>
        <w:t xml:space="preserve"> </w:t>
      </w:r>
      <w:r>
        <w:t>by</w:t>
      </w:r>
      <w:r>
        <w:rPr>
          <w:spacing w:val="14"/>
        </w:rPr>
        <w:t xml:space="preserve"> </w:t>
      </w:r>
      <w:r>
        <w:t>the</w:t>
      </w:r>
      <w:r>
        <w:rPr>
          <w:spacing w:val="18"/>
        </w:rPr>
        <w:t xml:space="preserve"> </w:t>
      </w:r>
      <w:r>
        <w:t>shippers</w:t>
      </w:r>
      <w:r>
        <w:rPr>
          <w:spacing w:val="15"/>
        </w:rPr>
        <w:t xml:space="preserve"> </w:t>
      </w:r>
      <w:r>
        <w:t>in</w:t>
      </w:r>
    </w:p>
    <w:p w:rsidR="00000000" w:rsidRDefault="0071406D">
      <w:pPr>
        <w:pStyle w:val="BodyText"/>
        <w:tabs>
          <w:tab w:val="left" w:pos="4979"/>
        </w:tabs>
        <w:kinsoku w:val="0"/>
        <w:overflowPunct w:val="0"/>
        <w:jc w:val="both"/>
      </w:pPr>
      <w:r>
        <w:rPr>
          <w:u w:val="single"/>
        </w:rPr>
        <w:t xml:space="preserve"> </w:t>
      </w:r>
      <w:r>
        <w:rPr>
          <w:u w:val="single"/>
        </w:rPr>
        <w:tab/>
      </w:r>
      <w:r>
        <w:t>.</w:t>
      </w:r>
    </w:p>
    <w:p w:rsidR="00000000" w:rsidRDefault="0071406D">
      <w:pPr>
        <w:pStyle w:val="BodyText"/>
        <w:kinsoku w:val="0"/>
        <w:overflowPunct w:val="0"/>
        <w:spacing w:before="3"/>
        <w:ind w:left="0"/>
      </w:pPr>
    </w:p>
    <w:p w:rsidR="00000000" w:rsidRDefault="0071406D">
      <w:pPr>
        <w:pStyle w:val="BodyText"/>
        <w:kinsoku w:val="0"/>
        <w:overflowPunct w:val="0"/>
        <w:ind w:left="5507" w:right="3761"/>
        <w:jc w:val="center"/>
      </w:pPr>
      <w:r>
        <w:t>Yours</w:t>
      </w:r>
      <w:r>
        <w:rPr>
          <w:spacing w:val="-10"/>
        </w:rPr>
        <w:t xml:space="preserve"> </w:t>
      </w:r>
      <w:r>
        <w:t>faithfully</w:t>
      </w:r>
    </w:p>
    <w:p w:rsidR="00000000" w:rsidRDefault="0071406D">
      <w:pPr>
        <w:pStyle w:val="BodyText"/>
        <w:kinsoku w:val="0"/>
        <w:overflowPunct w:val="0"/>
        <w:ind w:left="0"/>
      </w:pPr>
    </w:p>
    <w:p w:rsidR="00000000" w:rsidRDefault="0071406D">
      <w:pPr>
        <w:pStyle w:val="BodyText"/>
        <w:kinsoku w:val="0"/>
        <w:overflowPunct w:val="0"/>
        <w:ind w:left="0"/>
      </w:pPr>
    </w:p>
    <w:p w:rsidR="00000000" w:rsidRDefault="0071406D">
      <w:pPr>
        <w:pStyle w:val="BodyText"/>
        <w:kinsoku w:val="0"/>
        <w:overflowPunct w:val="0"/>
        <w:ind w:left="0"/>
      </w:pPr>
    </w:p>
    <w:p w:rsidR="00000000" w:rsidRDefault="0071406D">
      <w:pPr>
        <w:pStyle w:val="BodyText"/>
        <w:kinsoku w:val="0"/>
        <w:overflowPunct w:val="0"/>
        <w:spacing w:before="11"/>
        <w:ind w:left="0"/>
        <w:rPr>
          <w:sz w:val="23"/>
          <w:szCs w:val="23"/>
        </w:rPr>
      </w:pPr>
    </w:p>
    <w:p w:rsidR="00000000" w:rsidRDefault="0071406D">
      <w:pPr>
        <w:pStyle w:val="BodyText"/>
        <w:tabs>
          <w:tab w:val="left" w:pos="10639"/>
        </w:tabs>
        <w:kinsoku w:val="0"/>
        <w:overflowPunct w:val="0"/>
        <w:ind w:left="4750"/>
      </w:pPr>
      <w:r>
        <w:t>Consignee</w:t>
      </w:r>
      <w:r>
        <w:rPr>
          <w:spacing w:val="-1"/>
        </w:rPr>
        <w:t xml:space="preserve"> </w:t>
      </w:r>
      <w:r>
        <w:rPr>
          <w:u w:val="single"/>
        </w:rPr>
        <w:t xml:space="preserve"> </w:t>
      </w:r>
      <w:r>
        <w:rPr>
          <w:u w:val="single"/>
        </w:rPr>
        <w:tab/>
      </w:r>
    </w:p>
    <w:p w:rsidR="00000000" w:rsidRDefault="00B72009">
      <w:pPr>
        <w:pStyle w:val="BodyText"/>
        <w:tabs>
          <w:tab w:val="left" w:pos="10622"/>
        </w:tabs>
        <w:kinsoku w:val="0"/>
        <w:overflowPunct w:val="0"/>
        <w:spacing w:line="494" w:lineRule="auto"/>
        <w:ind w:left="4736" w:right="127" w:firstLine="1802"/>
      </w:pPr>
      <w:r>
        <w:rPr>
          <w:noProof/>
        </w:rPr>
        <mc:AlternateContent>
          <mc:Choice Requires="wps">
            <w:drawing>
              <wp:anchor distT="0" distB="0" distL="114300" distR="114300" simplePos="0" relativeHeight="251658240" behindDoc="1" locked="0" layoutInCell="0" allowOverlap="1">
                <wp:simplePos x="0" y="0"/>
                <wp:positionH relativeFrom="page">
                  <wp:posOffset>3958590</wp:posOffset>
                </wp:positionH>
                <wp:positionV relativeFrom="paragraph">
                  <wp:posOffset>737235</wp:posOffset>
                </wp:positionV>
                <wp:extent cx="3186430" cy="12700"/>
                <wp:effectExtent l="0" t="0" r="0" b="0"/>
                <wp:wrapNone/>
                <wp:docPr id="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6430" cy="12700"/>
                        </a:xfrm>
                        <a:custGeom>
                          <a:avLst/>
                          <a:gdLst>
                            <a:gd name="T0" fmla="*/ 0 w 5018"/>
                            <a:gd name="T1" fmla="*/ 0 h 20"/>
                            <a:gd name="T2" fmla="*/ 5017 w 5018"/>
                            <a:gd name="T3" fmla="*/ 0 h 20"/>
                          </a:gdLst>
                          <a:ahLst/>
                          <a:cxnLst>
                            <a:cxn ang="0">
                              <a:pos x="T0" y="T1"/>
                            </a:cxn>
                            <a:cxn ang="0">
                              <a:pos x="T2" y="T3"/>
                            </a:cxn>
                          </a:cxnLst>
                          <a:rect l="0" t="0" r="r" b="b"/>
                          <a:pathLst>
                            <a:path w="5018" h="20">
                              <a:moveTo>
                                <a:pt x="0" y="0"/>
                              </a:moveTo>
                              <a:lnTo>
                                <a:pt x="5017"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373F19F" id="Freeform 2"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11.7pt,58.05pt,562.55pt,58.05pt" coordsize="50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IB7+gIAAIwGAAAOAAAAZHJzL2Uyb0RvYy54bWysVdtu2zAMfR+wfxD0OCC1nbi5oU5R5DIM&#10;6LYCzT5AkeXYmCx5khKnG/bvI2U7dVoUGIb5waFMijw8vOTm9lRKchTGFlolNLoKKRGK67RQ+4R+&#10;224GU0qsYyplUiuR0Cdh6e3i/bubupqLoc61TIUh4ETZeV0lNHeumgeB5bkomb3SlVCgzLQpmYOj&#10;2QepYTV4L2UwDMNxUGuTVkZzYS18XTVKuvD+s0xw9zXLrHBEJhSwOf82/r3Dd7C4YfO9YVVe8BYG&#10;+wcUJSsUBD27WjHHyMEUr1yVBTfa6sxdcV0GOssKLnwOkE0UvsjmMWeV8LkAObY602T/n1v+5fhg&#10;SJEmdESJYiWUaGOEQMLJENmpKzsHo8fqwWB+trrX/LsFRXChwYMFG7KrP+sUvLCD056RU2ZKvAm5&#10;kpMn/ulMvDg5wuHjKJqO4xHUh4MuGk5CX5iAzbvL/GDdR6G9I3a8t66pWwqSZz1tsW/BR1ZKKOGH&#10;gISkJtdhNG2LfLaJLmxyMuza4Gwx7FmAh8kbjoCyXrDOEcDed8BY3mHlJ9WCBYkwHI/Q81Npi7wg&#10;ckh+GyFacAFWmNkbxgAQjUd94+ZSG8RA57/seUMJ9PyuoaNiDrFhDBRJnVDPFckTCoTg91IfxVZ7&#10;C/eidBDrWStV3wr58ui6GjZquIFxfG7n2Ai5V1mlN4WUvrRSIaLZdDb2UKyWRYpKRGPNfreUhhwZ&#10;DrV/Wh4uzIw+qNQ7ywVL163sWCEbGYJLzzF0YcsE9qOf2l+zcLaerqfxIB6O14M4XK0Gd5tlPBhv&#10;osn1arRaLlfRb4QWxfO8SFOhEF23QaL47ya03WXN7J93yEUWF8lu/PM62eAShicZcul+fXZ+XnFE&#10;m5ne6fQJxtXoZiXCCgch1+YnJTWsw4TaHwdmBCXyk4J9M4viGPenP8TXE2gRYvqaXV/DFAdXCXUU&#10;Oh3FpWt27qEyxT6HSJEvq9J3sCayAsfZ42tQtQdYeT6Ddj3jTu2fvdXzn8jiDwAAAP//AwBQSwME&#10;FAAGAAgAAAAhANaFwMjeAAAADAEAAA8AAABkcnMvZG93bnJldi54bWxMj8FOwzAMhu9IvENkJG4s&#10;TRlllKbThARctzGJq9d4bUXjlCZby9uTnuBm6//0+3OxnmwnLjT41rEGtUhAEFfOtFxrOHy83q1A&#10;+IBssHNMGn7Iw7q8viowN27kHV32oRaxhH2OGpoQ+lxKXzVk0S9cTxyzkxsshrgOtTQDjrHcdjJN&#10;kkxabDleaLCnl4aqr/3Zahg/t0n2/fi+faJ+dwh42vi35aj17c20eQYRaAp/MMz6UR3K6HR0ZzZe&#10;dBqy9H4Z0RioTIGYCZU+pCCO87RSIMtC/n+i/AUAAP//AwBQSwECLQAUAAYACAAAACEAtoM4kv4A&#10;AADhAQAAEwAAAAAAAAAAAAAAAAAAAAAAW0NvbnRlbnRfVHlwZXNdLnhtbFBLAQItABQABgAIAAAA&#10;IQA4/SH/1gAAAJQBAAALAAAAAAAAAAAAAAAAAC8BAABfcmVscy8ucmVsc1BLAQItABQABgAIAAAA&#10;IQAUbIB7+gIAAIwGAAAOAAAAAAAAAAAAAAAAAC4CAABkcnMvZTJvRG9jLnhtbFBLAQItABQABgAI&#10;AAAAIQDWhcDI3gAAAAwBAAAPAAAAAAAAAAAAAAAAAFQFAABkcnMvZG93bnJldi54bWxQSwUGAAAA&#10;AAQABADzAAAAXwYAAAAA&#10;" o:allowincell="f" filled="f" strokeweight=".27489mm">
                <v:path arrowok="t" o:connecttype="custom" o:connectlocs="0,0;3185795,0" o:connectangles="0,0"/>
                <w10:wrap anchorx="page"/>
              </v:polyline>
            </w:pict>
          </mc:Fallback>
        </mc:AlternateContent>
      </w:r>
      <w:r w:rsidR="0071406D">
        <w:t>Company Chop &amp; Authorized Signature(s) Address</w:t>
      </w:r>
      <w:r w:rsidR="0071406D">
        <w:rPr>
          <w:spacing w:val="-3"/>
        </w:rPr>
        <w:t xml:space="preserve"> </w:t>
      </w:r>
      <w:r w:rsidR="0071406D">
        <w:rPr>
          <w:u w:val="single"/>
        </w:rPr>
        <w:t xml:space="preserve"> </w:t>
      </w:r>
      <w:r w:rsidR="0071406D">
        <w:rPr>
          <w:u w:val="single"/>
        </w:rPr>
        <w:tab/>
      </w:r>
      <w:r w:rsidR="0071406D">
        <w:rPr>
          <w:w w:val="29"/>
          <w:u w:val="single"/>
        </w:rPr>
        <w:t xml:space="preserve"> </w:t>
      </w:r>
    </w:p>
    <w:p w:rsidR="00000000" w:rsidRDefault="0071406D">
      <w:pPr>
        <w:pStyle w:val="BodyText"/>
        <w:kinsoku w:val="0"/>
        <w:overflowPunct w:val="0"/>
        <w:spacing w:before="6"/>
        <w:ind w:left="0"/>
        <w:rPr>
          <w:sz w:val="19"/>
          <w:szCs w:val="19"/>
        </w:rPr>
      </w:pPr>
    </w:p>
    <w:p w:rsidR="00000000" w:rsidRDefault="00B72009">
      <w:pPr>
        <w:pStyle w:val="BodyText"/>
        <w:kinsoku w:val="0"/>
        <w:overflowPunct w:val="0"/>
        <w:spacing w:line="20" w:lineRule="exact"/>
        <w:ind w:left="5566"/>
        <w:rPr>
          <w:sz w:val="2"/>
          <w:szCs w:val="2"/>
        </w:rPr>
      </w:pPr>
      <w:r>
        <w:rPr>
          <w:noProof/>
          <w:sz w:val="2"/>
          <w:szCs w:val="2"/>
        </w:rPr>
        <mc:AlternateContent>
          <mc:Choice Requires="wpg">
            <w:drawing>
              <wp:inline distT="0" distB="0" distL="0" distR="0">
                <wp:extent cx="3195955" cy="12700"/>
                <wp:effectExtent l="635" t="1905" r="3810" b="4445"/>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95955" cy="12700"/>
                          <a:chOff x="0" y="0"/>
                          <a:chExt cx="5033" cy="20"/>
                        </a:xfrm>
                      </wpg:grpSpPr>
                      <wps:wsp>
                        <wps:cNvPr id="2" name="Freeform 4"/>
                        <wps:cNvSpPr>
                          <a:spLocks/>
                        </wps:cNvSpPr>
                        <wps:spPr bwMode="auto">
                          <a:xfrm>
                            <a:off x="8" y="8"/>
                            <a:ext cx="5017" cy="20"/>
                          </a:xfrm>
                          <a:custGeom>
                            <a:avLst/>
                            <a:gdLst>
                              <a:gd name="T0" fmla="*/ 0 w 5017"/>
                              <a:gd name="T1" fmla="*/ 0 h 20"/>
                              <a:gd name="T2" fmla="*/ 5016 w 5017"/>
                              <a:gd name="T3" fmla="*/ 0 h 20"/>
                            </a:gdLst>
                            <a:ahLst/>
                            <a:cxnLst>
                              <a:cxn ang="0">
                                <a:pos x="T0" y="T1"/>
                              </a:cxn>
                              <a:cxn ang="0">
                                <a:pos x="T2" y="T3"/>
                              </a:cxn>
                            </a:cxnLst>
                            <a:rect l="0" t="0" r="r" b="b"/>
                            <a:pathLst>
                              <a:path w="5017" h="20">
                                <a:moveTo>
                                  <a:pt x="0" y="0"/>
                                </a:moveTo>
                                <a:lnTo>
                                  <a:pt x="5016"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4993C19" id="Group 3" o:spid="_x0000_s1026" style="width:251.65pt;height:1pt;mso-position-horizontal-relative:char;mso-position-vertical-relative:line" coordsize="503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3X4XQMAANkHAAAOAAAAZHJzL2Uyb0RvYy54bWykVdtu2zAMfR+wfxD0OCC1nThpYtQthlyK&#10;AbsUWPcBiixfMFvyJCVON+zfR1F2mqYbNnR+sCWTIg8PKfLq5tDUZC+0qZRMaXQRUiIkV1kli5R+&#10;ud+M5pQYy2TGaiVFSh+EoTfXr19ddW0ixqpUdSY0ASPSJF2b0tLaNgkCw0vRMHOhWiFBmCvdMAtb&#10;XQSZZh1Yb+pgHIazoFM6a7Xiwhj4u/JCeo3281xw+ynPjbCkTilgs/jW+N66d3B9xZJCs7aseA+D&#10;vQBFwyoJTo+mVswystPVM1NNxbUyKrcXXDWByvOKC4wBoonCs2hutdq1GEuRdEV7pAmoPePpxWb5&#10;x/2dJlUGuaNEsgZShF7JxFHTtUUCGre6/dzeaR8fLN8r/tWAODiXu33hlcm2+6AyMMd2ViE1h1w3&#10;zgQETQ6YgYdjBsTBEg4/J9FiuphOKeEgi8aXYZ8hXkIan53i5bo/Nw0nE39ojCcClnh3CLGH5OKB&#10;KjOPRJr/I/JzyVqB+TGOpp7I8UDkRgvhKpfEnktUGog0pyyeSBxEA2T/lT+4WMDR3FfwwN80jC5/&#10;ywNL+M7YW6EwBWz/3lhf+hmsMLFZn/57uCZ5U8MteBOQkHQEbfbKgw4Uy4lOSTzrUP5HK8DCUQMs&#10;zP5gCLJ2VAvJYAjSVwzAWDlg5QfZg4UVYa7DhFhZrTKuNhxyoOQ+cpyACdBykf1BGQA6ZazzQdl/&#10;eycamsd529CUQNvYetJbZh0258MtSZdSz3+ZUiDE/W/UXtwr1LBn5Qu+HqW1PNVyfCG6oZa9GE44&#10;Pxjb0beDfJJZqTZVXWO2aukQLeaLGUIxqq4yJ3RojC62y1qTPXN9EZ+etCdq0H9khsZKwbJ1v7as&#10;qv0anNfIMdRfz4SrRGx8PxbhYj1fz+NRPJ6tR3G4Wo3ebpbxaLaJLqeryWq5XEU/HbQoTsoqy4R0&#10;6IYmHMX/djf7ceDb57ENP4niSbAbfJ4HGzyFgSRDLMMXo4Nm4i+n7yRblT3ARdXKTxWYgrAolf5O&#10;SQcTJaXm245pQUn9TkKnWURx7EYQbuLpJZQI0aeS7amESQ6mUmopVLpbLq0fW7tWV0UJniJMq1Rv&#10;ocHmlbvOiM+j6jfQ7HCF8wNj6WedG1Cne9R6nMjXvwAAAP//AwBQSwMEFAAGAAgAAAAhADp+qAHb&#10;AAAAAwEAAA8AAABkcnMvZG93bnJldi54bWxMj8FqwzAQRO+F/oPYQG+N5JiU4lgOIbQ9hUKTQult&#10;Y21sE2tlLMV2/r5qL81lYZhh5m2+nmwrBup941hDMlcgiEtnGq40fB5eH59B+IBssHVMGq7kYV3c&#10;3+WYGTfyBw37UIlYwj5DDXUIXSalL2uy6OeuI47eyfUWQ5R9JU2PYyy3rVwo9SQtNhwXauxoW1N5&#10;3l+shrcRx02avAy782l7/T4s3792CWn9MJs2KxCBpvAfhl/8iA5FZDq6CxsvWg3xkfB3o7dUaQri&#10;qGGhQBa5vGUvfgAAAP//AwBQSwECLQAUAAYACAAAACEAtoM4kv4AAADhAQAAEwAAAAAAAAAAAAAA&#10;AAAAAAAAW0NvbnRlbnRfVHlwZXNdLnhtbFBLAQItABQABgAIAAAAIQA4/SH/1gAAAJQBAAALAAAA&#10;AAAAAAAAAAAAAC8BAABfcmVscy8ucmVsc1BLAQItABQABgAIAAAAIQCnm3X4XQMAANkHAAAOAAAA&#10;AAAAAAAAAAAAAC4CAABkcnMvZTJvRG9jLnhtbFBLAQItABQABgAIAAAAIQA6fqgB2wAAAAMBAAAP&#10;AAAAAAAAAAAAAAAAALcFAABkcnMvZG93bnJldi54bWxQSwUGAAAAAAQABADzAAAAvwYAAAAA&#10;">
                <v:shape id="Freeform 4" o:spid="_x0000_s1027" style="position:absolute;left:8;top:8;width:5017;height:20;visibility:visible;mso-wrap-style:square;v-text-anchor:top" coordsize="501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EHUcUA&#10;AADaAAAADwAAAGRycy9kb3ducmV2LnhtbESPQWvCQBSE74X+h+UVequbKoikrqG0FJUiwdQevD2y&#10;zyRN9m3Irib6611B6HGYmW+YeTKYRpyoc5VlBa+jCARxbnXFhYLdz9fLDITzyBoby6TgTA6SxePD&#10;HGNte97SKfOFCBB2MSoovW9jKV1ekkE3si1x8A62M+iD7AqpO+wD3DRyHEVTabDisFBiSx8l5XV2&#10;NAqor+oNXya79Hf5t15+f67TY7pX6vlpeH8D4Wnw/+F7e6UVjOF2JdwAubg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QQdRxQAAANoAAAAPAAAAAAAAAAAAAAAAAJgCAABkcnMv&#10;ZG93bnJldi54bWxQSwUGAAAAAAQABAD1AAAAigMAAAAA&#10;" path="m,l5016,e" filled="f" strokeweight=".27489mm">
                  <v:path arrowok="t" o:connecttype="custom" o:connectlocs="0,0;5016,0" o:connectangles="0,0"/>
                </v:shape>
                <w10:anchorlock/>
              </v:group>
            </w:pict>
          </mc:Fallback>
        </mc:AlternateContent>
      </w:r>
    </w:p>
    <w:p w:rsidR="0071406D" w:rsidRDefault="0071406D">
      <w:pPr>
        <w:pStyle w:val="BodyText"/>
        <w:tabs>
          <w:tab w:val="left" w:pos="7915"/>
          <w:tab w:val="left" w:pos="10640"/>
        </w:tabs>
        <w:kinsoku w:val="0"/>
        <w:overflowPunct w:val="0"/>
        <w:spacing w:before="17"/>
        <w:ind w:left="5249"/>
      </w:pPr>
      <w:r>
        <w:t>Tel</w:t>
      </w:r>
      <w:r>
        <w:rPr>
          <w:u w:val="single"/>
        </w:rPr>
        <w:t xml:space="preserve"> </w:t>
      </w:r>
      <w:r>
        <w:rPr>
          <w:u w:val="single"/>
        </w:rPr>
        <w:tab/>
      </w:r>
      <w:r>
        <w:t>Date</w:t>
      </w:r>
      <w:r>
        <w:rPr>
          <w:spacing w:val="-1"/>
        </w:rPr>
        <w:t xml:space="preserve"> </w:t>
      </w:r>
      <w:r>
        <w:rPr>
          <w:u w:val="single"/>
        </w:rPr>
        <w:t xml:space="preserve"> </w:t>
      </w:r>
      <w:r>
        <w:rPr>
          <w:u w:val="single"/>
        </w:rPr>
        <w:tab/>
      </w:r>
    </w:p>
    <w:sectPr w:rsidR="0071406D">
      <w:type w:val="continuous"/>
      <w:pgSz w:w="11910" w:h="16840"/>
      <w:pgMar w:top="1580" w:right="480" w:bottom="280" w:left="66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009"/>
    <w:rsid w:val="0071406D"/>
    <w:rsid w:val="00B72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D24F22E-941A-483E-B820-BB353BC03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51"/>
    </w:pPr>
    <w:rPr>
      <w:rFonts w:ascii="Calibri" w:hAnsi="Calibri" w:cs="Calibri"/>
    </w:rPr>
  </w:style>
  <w:style w:type="character" w:customStyle="1" w:styleId="BodyTextChar">
    <w:name w:val="Body Text Char"/>
    <w:basedOn w:val="DefaultParagraphFont"/>
    <w:link w:val="BodyText"/>
    <w:uiPriority w:val="99"/>
    <w:semiHidden/>
    <w:rPr>
      <w:rFonts w:ascii="Times New Roman" w:hAnsi="Times New Roman" w:cs="Vrinda"/>
      <w:sz w:val="24"/>
      <w:szCs w:val="3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234</Words>
  <Characters>1339</Characters>
  <DocSecurity>0</DocSecurity>
  <Lines>11</Lines>
  <Paragraphs>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1570</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