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CC84" w14:textId="04E12635" w:rsidR="00FF2A37" w:rsidRPr="00FF2A37" w:rsidRDefault="00FF2A37" w:rsidP="00FF2A37">
      <w:pPr>
        <w:tabs>
          <w:tab w:val="left" w:pos="4168"/>
        </w:tabs>
        <w:spacing w:before="71" w:line="276" w:lineRule="auto"/>
        <w:ind w:left="1638" w:right="209" w:hanging="1520"/>
        <w:jc w:val="center"/>
        <w:rPr>
          <w:b/>
          <w:bCs/>
          <w:sz w:val="20"/>
        </w:rPr>
      </w:pPr>
      <w:r>
        <w:rPr>
          <w:b/>
          <w:bCs/>
          <w:sz w:val="20"/>
        </w:rPr>
        <w:t>BILL OF SALE (MOTORCYCLE)</w:t>
      </w:r>
    </w:p>
    <w:p w14:paraId="526F164F" w14:textId="77777777" w:rsidR="00FF2A37" w:rsidRDefault="00FF2A37">
      <w:pPr>
        <w:tabs>
          <w:tab w:val="left" w:pos="4168"/>
        </w:tabs>
        <w:spacing w:before="71" w:line="276" w:lineRule="auto"/>
        <w:ind w:left="1638" w:right="209" w:hanging="1520"/>
        <w:rPr>
          <w:sz w:val="20"/>
        </w:rPr>
      </w:pPr>
    </w:p>
    <w:p w14:paraId="1B8A4D38" w14:textId="4E37EC3F" w:rsidR="002966EF" w:rsidRDefault="00000000">
      <w:pPr>
        <w:tabs>
          <w:tab w:val="left" w:pos="4168"/>
        </w:tabs>
        <w:spacing w:before="71" w:line="276" w:lineRule="auto"/>
        <w:ind w:left="1638" w:right="209" w:hanging="1520"/>
        <w:rPr>
          <w:sz w:val="18"/>
        </w:rPr>
      </w:pPr>
      <w:r>
        <w:rPr>
          <w:sz w:val="20"/>
        </w:rPr>
        <w:t>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sold the following </w:t>
      </w:r>
      <w:r>
        <w:rPr>
          <w:sz w:val="18"/>
        </w:rPr>
        <w:t>(check one)</w:t>
      </w:r>
      <w:r>
        <w:rPr>
          <w:sz w:val="20"/>
        </w:rPr>
        <w:t xml:space="preserve">: </w:t>
      </w:r>
      <w:r>
        <w:rPr>
          <w:sz w:val="18"/>
        </w:rPr>
        <w:t>Printed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</w:p>
    <w:p w14:paraId="23C126C7" w14:textId="77777777" w:rsidR="002966EF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2601"/>
          <w:tab w:val="left" w:pos="5239"/>
        </w:tabs>
        <w:spacing w:line="475" w:lineRule="exact"/>
        <w:ind w:hanging="381"/>
        <w:rPr>
          <w:sz w:val="20"/>
        </w:rPr>
      </w:pPr>
      <w:r>
        <w:rPr>
          <w:sz w:val="20"/>
        </w:rPr>
        <w:t>ATV</w:t>
      </w:r>
      <w:r>
        <w:rPr>
          <w:sz w:val="20"/>
        </w:rPr>
        <w:tab/>
      </w:r>
      <w:r>
        <w:rPr>
          <w:sz w:val="44"/>
        </w:rPr>
        <w:t xml:space="preserve">□ </w:t>
      </w:r>
      <w:r>
        <w:rPr>
          <w:sz w:val="20"/>
        </w:rPr>
        <w:t>UTV</w:t>
      </w:r>
      <w:r>
        <w:rPr>
          <w:sz w:val="20"/>
        </w:rPr>
        <w:tab/>
      </w:r>
      <w:r>
        <w:rPr>
          <w:sz w:val="44"/>
        </w:rPr>
        <w:t xml:space="preserve">□ </w:t>
      </w:r>
      <w:r>
        <w:rPr>
          <w:sz w:val="20"/>
        </w:rPr>
        <w:t>Dirt</w:t>
      </w:r>
      <w:r>
        <w:rPr>
          <w:spacing w:val="-1"/>
          <w:sz w:val="20"/>
        </w:rPr>
        <w:t xml:space="preserve"> </w:t>
      </w:r>
      <w:r>
        <w:rPr>
          <w:sz w:val="20"/>
        </w:rPr>
        <w:t>Bike</w:t>
      </w:r>
    </w:p>
    <w:p w14:paraId="43F95412" w14:textId="77777777" w:rsidR="002966EF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2601"/>
          <w:tab w:val="left" w:pos="5239"/>
        </w:tabs>
        <w:spacing w:before="1"/>
        <w:ind w:hanging="381"/>
        <w:rPr>
          <w:sz w:val="20"/>
        </w:rPr>
      </w:pPr>
      <w:r>
        <w:rPr>
          <w:sz w:val="20"/>
        </w:rPr>
        <w:t>Car</w:t>
      </w:r>
      <w:r>
        <w:rPr>
          <w:sz w:val="20"/>
        </w:rPr>
        <w:tab/>
      </w:r>
      <w:r>
        <w:rPr>
          <w:sz w:val="44"/>
        </w:rPr>
        <w:t>□</w:t>
      </w:r>
      <w:r>
        <w:rPr>
          <w:spacing w:val="-1"/>
          <w:sz w:val="44"/>
        </w:rPr>
        <w:t xml:space="preserve"> </w:t>
      </w:r>
      <w:r>
        <w:rPr>
          <w:sz w:val="20"/>
        </w:rPr>
        <w:t>Motorcycle</w:t>
      </w:r>
      <w:r>
        <w:rPr>
          <w:sz w:val="20"/>
        </w:rPr>
        <w:tab/>
      </w:r>
      <w:r>
        <w:rPr>
          <w:sz w:val="44"/>
        </w:rPr>
        <w:t>□</w:t>
      </w:r>
      <w:r>
        <w:rPr>
          <w:spacing w:val="1"/>
          <w:sz w:val="44"/>
        </w:rPr>
        <w:t xml:space="preserve"> </w:t>
      </w:r>
      <w:r>
        <w:rPr>
          <w:sz w:val="20"/>
        </w:rPr>
        <w:t>Moped</w:t>
      </w:r>
    </w:p>
    <w:p w14:paraId="4F1AFDB8" w14:textId="77777777" w:rsidR="002966EF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2601"/>
          <w:tab w:val="left" w:pos="5239"/>
        </w:tabs>
        <w:ind w:hanging="381"/>
        <w:rPr>
          <w:sz w:val="20"/>
        </w:rPr>
      </w:pPr>
      <w:r>
        <w:rPr>
          <w:sz w:val="20"/>
        </w:rPr>
        <w:t>Trailer</w:t>
      </w:r>
      <w:r>
        <w:rPr>
          <w:sz w:val="20"/>
        </w:rPr>
        <w:tab/>
      </w:r>
      <w:r>
        <w:rPr>
          <w:sz w:val="44"/>
        </w:rPr>
        <w:t>□</w:t>
      </w:r>
      <w:r>
        <w:rPr>
          <w:spacing w:val="-1"/>
          <w:sz w:val="44"/>
        </w:rPr>
        <w:t xml:space="preserve"> </w:t>
      </w:r>
      <w:r>
        <w:rPr>
          <w:sz w:val="20"/>
        </w:rPr>
        <w:t>Lawnmower</w:t>
      </w:r>
      <w:r>
        <w:rPr>
          <w:sz w:val="20"/>
        </w:rPr>
        <w:tab/>
      </w:r>
      <w:r>
        <w:rPr>
          <w:sz w:val="44"/>
        </w:rPr>
        <w:t>□</w:t>
      </w:r>
      <w:r>
        <w:rPr>
          <w:spacing w:val="1"/>
          <w:sz w:val="44"/>
        </w:rPr>
        <w:t xml:space="preserve"> </w:t>
      </w:r>
      <w:r>
        <w:rPr>
          <w:sz w:val="20"/>
        </w:rPr>
        <w:t>Horse</w:t>
      </w:r>
    </w:p>
    <w:p w14:paraId="59846B1C" w14:textId="77777777" w:rsidR="002966EF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2601"/>
          <w:tab w:val="left" w:pos="5239"/>
        </w:tabs>
        <w:spacing w:before="1"/>
        <w:ind w:hanging="381"/>
        <w:rPr>
          <w:sz w:val="20"/>
        </w:rPr>
      </w:pPr>
      <w:r>
        <w:rPr>
          <w:sz w:val="20"/>
        </w:rPr>
        <w:t>Golf</w:t>
      </w:r>
      <w:r>
        <w:rPr>
          <w:spacing w:val="-6"/>
          <w:sz w:val="20"/>
        </w:rPr>
        <w:t xml:space="preserve"> </w:t>
      </w:r>
      <w:r>
        <w:rPr>
          <w:sz w:val="20"/>
        </w:rPr>
        <w:t>Cart</w:t>
      </w:r>
      <w:r>
        <w:rPr>
          <w:sz w:val="20"/>
        </w:rPr>
        <w:tab/>
      </w:r>
      <w:r>
        <w:rPr>
          <w:sz w:val="44"/>
        </w:rPr>
        <w:t>□</w:t>
      </w:r>
      <w:r>
        <w:rPr>
          <w:spacing w:val="-1"/>
          <w:sz w:val="44"/>
        </w:rPr>
        <w:t xml:space="preserve"> </w:t>
      </w:r>
      <w:r>
        <w:rPr>
          <w:sz w:val="20"/>
        </w:rPr>
        <w:t>WaveRunner</w:t>
      </w:r>
      <w:r>
        <w:rPr>
          <w:sz w:val="20"/>
        </w:rPr>
        <w:tab/>
      </w:r>
      <w:r>
        <w:rPr>
          <w:sz w:val="44"/>
        </w:rPr>
        <w:t xml:space="preserve">□ </w:t>
      </w:r>
      <w:r>
        <w:rPr>
          <w:sz w:val="20"/>
        </w:rPr>
        <w:t>Snowmobile</w:t>
      </w:r>
    </w:p>
    <w:p w14:paraId="480E0742" w14:textId="77777777" w:rsidR="002966EF" w:rsidRDefault="002966EF">
      <w:pPr>
        <w:pStyle w:val="BodyText"/>
        <w:spacing w:before="10"/>
        <w:rPr>
          <w:sz w:val="15"/>
        </w:rPr>
      </w:pPr>
    </w:p>
    <w:tbl>
      <w:tblPr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2340"/>
        <w:gridCol w:w="2340"/>
      </w:tblGrid>
      <w:tr w:rsidR="002966EF" w14:paraId="50E8471A" w14:textId="77777777">
        <w:trPr>
          <w:trHeight w:val="381"/>
        </w:trPr>
        <w:tc>
          <w:tcPr>
            <w:tcW w:w="2000" w:type="dxa"/>
          </w:tcPr>
          <w:p w14:paraId="5D395301" w14:textId="77777777" w:rsidR="002966EF" w:rsidRDefault="00000000">
            <w:pPr>
              <w:pStyle w:val="TableParagraph"/>
              <w:spacing w:before="53"/>
              <w:rPr>
                <w:sz w:val="16"/>
              </w:rPr>
            </w:pPr>
            <w:r>
              <w:rPr>
                <w:sz w:val="16"/>
              </w:rPr>
              <w:t>Year</w:t>
            </w:r>
          </w:p>
        </w:tc>
        <w:tc>
          <w:tcPr>
            <w:tcW w:w="4680" w:type="dxa"/>
            <w:gridSpan w:val="2"/>
          </w:tcPr>
          <w:p w14:paraId="7B323A02" w14:textId="77777777" w:rsidR="002966EF" w:rsidRDefault="00000000">
            <w:pPr>
              <w:pStyle w:val="TableParagraph"/>
              <w:spacing w:before="53"/>
              <w:ind w:left="103"/>
              <w:rPr>
                <w:sz w:val="16"/>
              </w:rPr>
            </w:pPr>
            <w:r>
              <w:rPr>
                <w:sz w:val="16"/>
              </w:rPr>
              <w:t>Make</w:t>
            </w:r>
          </w:p>
        </w:tc>
      </w:tr>
      <w:tr w:rsidR="002966EF" w14:paraId="687A2261" w14:textId="77777777">
        <w:trPr>
          <w:trHeight w:val="383"/>
        </w:trPr>
        <w:tc>
          <w:tcPr>
            <w:tcW w:w="6680" w:type="dxa"/>
            <w:gridSpan w:val="3"/>
          </w:tcPr>
          <w:p w14:paraId="79FC8B55" w14:textId="77777777" w:rsidR="002966E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Serial Number</w:t>
            </w:r>
          </w:p>
        </w:tc>
      </w:tr>
      <w:tr w:rsidR="002966EF" w14:paraId="3DEB3F47" w14:textId="77777777">
        <w:trPr>
          <w:trHeight w:val="380"/>
        </w:trPr>
        <w:tc>
          <w:tcPr>
            <w:tcW w:w="2000" w:type="dxa"/>
          </w:tcPr>
          <w:p w14:paraId="3085CFA9" w14:textId="77777777" w:rsidR="002966EF" w:rsidRDefault="00000000">
            <w:pPr>
              <w:pStyle w:val="TableParagraph"/>
              <w:spacing w:before="53"/>
              <w:rPr>
                <w:sz w:val="16"/>
              </w:rPr>
            </w:pPr>
            <w:r>
              <w:rPr>
                <w:sz w:val="16"/>
              </w:rPr>
              <w:t>Registration Number</w:t>
            </w:r>
          </w:p>
        </w:tc>
        <w:tc>
          <w:tcPr>
            <w:tcW w:w="2340" w:type="dxa"/>
          </w:tcPr>
          <w:p w14:paraId="187C59DE" w14:textId="77777777" w:rsidR="002966EF" w:rsidRDefault="00000000">
            <w:pPr>
              <w:pStyle w:val="TableParagraph"/>
              <w:spacing w:before="53"/>
              <w:ind w:left="103"/>
              <w:rPr>
                <w:sz w:val="16"/>
              </w:rPr>
            </w:pPr>
            <w:r>
              <w:rPr>
                <w:sz w:val="16"/>
              </w:rPr>
              <w:t>Year of Last Decal</w:t>
            </w:r>
          </w:p>
        </w:tc>
        <w:tc>
          <w:tcPr>
            <w:tcW w:w="2340" w:type="dxa"/>
          </w:tcPr>
          <w:p w14:paraId="75905A75" w14:textId="77777777" w:rsidR="002966EF" w:rsidRDefault="00000000">
            <w:pPr>
              <w:pStyle w:val="TableParagraph"/>
              <w:spacing w:before="53"/>
              <w:ind w:left="103"/>
              <w:rPr>
                <w:sz w:val="16"/>
              </w:rPr>
            </w:pPr>
            <w:r>
              <w:rPr>
                <w:sz w:val="16"/>
              </w:rPr>
              <w:t>Date of Sale</w:t>
            </w:r>
          </w:p>
        </w:tc>
      </w:tr>
    </w:tbl>
    <w:p w14:paraId="04E75B8A" w14:textId="77777777" w:rsidR="002966EF" w:rsidRDefault="00000000">
      <w:pPr>
        <w:pStyle w:val="Title"/>
        <w:spacing w:before="120"/>
      </w:pPr>
      <w:r>
        <w:t>Buyer</w:t>
      </w:r>
      <w:r>
        <w:rPr>
          <w:spacing w:val="-33"/>
        </w:rPr>
        <w:t xml:space="preserve"> </w:t>
      </w:r>
      <w:r>
        <w:t>Information</w:t>
      </w:r>
    </w:p>
    <w:tbl>
      <w:tblPr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200"/>
        <w:gridCol w:w="2220"/>
      </w:tblGrid>
      <w:tr w:rsidR="002966EF" w14:paraId="7A00E580" w14:textId="77777777">
        <w:trPr>
          <w:trHeight w:val="383"/>
        </w:trPr>
        <w:tc>
          <w:tcPr>
            <w:tcW w:w="6680" w:type="dxa"/>
            <w:gridSpan w:val="3"/>
          </w:tcPr>
          <w:p w14:paraId="3AAF8151" w14:textId="77777777" w:rsidR="002966E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Buyer’s Name</w:t>
            </w:r>
          </w:p>
        </w:tc>
      </w:tr>
      <w:tr w:rsidR="002966EF" w14:paraId="0BA22BDE" w14:textId="77777777">
        <w:trPr>
          <w:trHeight w:val="380"/>
        </w:trPr>
        <w:tc>
          <w:tcPr>
            <w:tcW w:w="6680" w:type="dxa"/>
            <w:gridSpan w:val="3"/>
          </w:tcPr>
          <w:p w14:paraId="0F7160FB" w14:textId="77777777" w:rsidR="002966EF" w:rsidRDefault="00000000">
            <w:pPr>
              <w:pStyle w:val="TableParagraph"/>
              <w:spacing w:before="53"/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</w:tc>
      </w:tr>
      <w:tr w:rsidR="002966EF" w14:paraId="7ABC300D" w14:textId="77777777">
        <w:trPr>
          <w:trHeight w:val="383"/>
        </w:trPr>
        <w:tc>
          <w:tcPr>
            <w:tcW w:w="3260" w:type="dxa"/>
            <w:tcBorders>
              <w:bottom w:val="nil"/>
            </w:tcBorders>
          </w:tcPr>
          <w:p w14:paraId="67799D57" w14:textId="77777777" w:rsidR="002966E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200" w:type="dxa"/>
          </w:tcPr>
          <w:p w14:paraId="3F960D90" w14:textId="77777777" w:rsidR="002966EF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220" w:type="dxa"/>
          </w:tcPr>
          <w:p w14:paraId="7A9329EC" w14:textId="77777777" w:rsidR="002966EF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</w:tbl>
    <w:p w14:paraId="208C6387" w14:textId="77777777" w:rsidR="002966EF" w:rsidRDefault="00000000">
      <w:pPr>
        <w:pStyle w:val="Title"/>
        <w:ind w:left="2487"/>
      </w:pPr>
      <w:r>
        <w:t>Seller</w:t>
      </w:r>
      <w:r>
        <w:rPr>
          <w:spacing w:val="-3"/>
        </w:rPr>
        <w:t xml:space="preserve"> </w:t>
      </w:r>
      <w:r>
        <w:t>Information</w:t>
      </w:r>
    </w:p>
    <w:tbl>
      <w:tblPr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1080"/>
        <w:gridCol w:w="1200"/>
        <w:gridCol w:w="2220"/>
      </w:tblGrid>
      <w:tr w:rsidR="002966EF" w14:paraId="7331786A" w14:textId="77777777">
        <w:trPr>
          <w:trHeight w:val="241"/>
        </w:trPr>
        <w:tc>
          <w:tcPr>
            <w:tcW w:w="2180" w:type="dxa"/>
            <w:tcBorders>
              <w:bottom w:val="nil"/>
            </w:tcBorders>
          </w:tcPr>
          <w:p w14:paraId="44D2EECF" w14:textId="77777777" w:rsidR="002966EF" w:rsidRDefault="00000000">
            <w:pPr>
              <w:pStyle w:val="TableParagraph"/>
              <w:spacing w:before="53" w:line="168" w:lineRule="exact"/>
              <w:rPr>
                <w:sz w:val="16"/>
              </w:rPr>
            </w:pPr>
            <w:r>
              <w:rPr>
                <w:sz w:val="16"/>
              </w:rPr>
              <w:t>Selling Price</w:t>
            </w:r>
          </w:p>
        </w:tc>
        <w:tc>
          <w:tcPr>
            <w:tcW w:w="2280" w:type="dxa"/>
            <w:gridSpan w:val="2"/>
            <w:tcBorders>
              <w:bottom w:val="nil"/>
              <w:right w:val="nil"/>
            </w:tcBorders>
          </w:tcPr>
          <w:p w14:paraId="6B2060F3" w14:textId="77777777" w:rsidR="002966EF" w:rsidRDefault="00000000">
            <w:pPr>
              <w:pStyle w:val="TableParagraph"/>
              <w:spacing w:before="53" w:line="168" w:lineRule="exact"/>
              <w:ind w:left="103"/>
              <w:rPr>
                <w:sz w:val="16"/>
              </w:rPr>
            </w:pPr>
            <w:r>
              <w:rPr>
                <w:sz w:val="16"/>
              </w:rPr>
              <w:t>Signature of Seller</w:t>
            </w:r>
          </w:p>
        </w:tc>
        <w:tc>
          <w:tcPr>
            <w:tcW w:w="2220" w:type="dxa"/>
            <w:tcBorders>
              <w:left w:val="nil"/>
              <w:bottom w:val="nil"/>
            </w:tcBorders>
          </w:tcPr>
          <w:p w14:paraId="54343DBE" w14:textId="77777777" w:rsidR="002966EF" w:rsidRDefault="002966E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2966EF" w14:paraId="23F7E6E8" w14:textId="77777777">
        <w:trPr>
          <w:trHeight w:val="319"/>
        </w:trPr>
        <w:tc>
          <w:tcPr>
            <w:tcW w:w="2180" w:type="dxa"/>
            <w:tcBorders>
              <w:top w:val="nil"/>
            </w:tcBorders>
          </w:tcPr>
          <w:p w14:paraId="4BE564E8" w14:textId="77777777" w:rsidR="002966EF" w:rsidRDefault="00000000">
            <w:pPr>
              <w:pStyle w:val="TableParagraph"/>
              <w:spacing w:before="44" w:line="255" w:lineRule="exact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14:paraId="3A5CEF6C" w14:textId="77777777" w:rsidR="002966EF" w:rsidRDefault="00000000">
            <w:pPr>
              <w:pStyle w:val="TableParagraph"/>
              <w:spacing w:before="0" w:line="300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1A59E598" w14:textId="77777777" w:rsidR="002966EF" w:rsidRDefault="002966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top w:val="nil"/>
              <w:left w:val="nil"/>
            </w:tcBorders>
          </w:tcPr>
          <w:p w14:paraId="05C9A627" w14:textId="77777777" w:rsidR="002966EF" w:rsidRDefault="002966E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966EF" w14:paraId="68E77712" w14:textId="77777777">
        <w:trPr>
          <w:trHeight w:val="380"/>
        </w:trPr>
        <w:tc>
          <w:tcPr>
            <w:tcW w:w="6680" w:type="dxa"/>
            <w:gridSpan w:val="4"/>
          </w:tcPr>
          <w:p w14:paraId="786229B8" w14:textId="77777777" w:rsidR="002966EF" w:rsidRDefault="00000000">
            <w:pPr>
              <w:pStyle w:val="TableParagraph"/>
              <w:spacing w:before="53"/>
              <w:rPr>
                <w:sz w:val="16"/>
              </w:rPr>
            </w:pPr>
            <w:r>
              <w:rPr>
                <w:sz w:val="16"/>
              </w:rPr>
              <w:t>Seller’s Street Address</w:t>
            </w:r>
          </w:p>
        </w:tc>
      </w:tr>
      <w:tr w:rsidR="002966EF" w14:paraId="3E87D51B" w14:textId="77777777">
        <w:trPr>
          <w:trHeight w:val="383"/>
        </w:trPr>
        <w:tc>
          <w:tcPr>
            <w:tcW w:w="3260" w:type="dxa"/>
            <w:gridSpan w:val="2"/>
          </w:tcPr>
          <w:p w14:paraId="12CFD7DE" w14:textId="77777777" w:rsidR="002966EF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200" w:type="dxa"/>
          </w:tcPr>
          <w:p w14:paraId="4A990975" w14:textId="77777777" w:rsidR="002966EF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220" w:type="dxa"/>
          </w:tcPr>
          <w:p w14:paraId="6C0CB4FA" w14:textId="77777777" w:rsidR="002966EF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</w:tbl>
    <w:p w14:paraId="7C073111" w14:textId="77777777" w:rsidR="002966EF" w:rsidRDefault="00000000">
      <w:pPr>
        <w:pStyle w:val="BodyText"/>
        <w:spacing w:before="169" w:line="278" w:lineRule="auto"/>
        <w:ind w:left="198" w:right="589"/>
      </w:pPr>
      <w:r>
        <w:pict w14:anchorId="07782CF2">
          <v:rect id="_x0000_s1027" style="position:absolute;left:0;text-align:left;margin-left:193.25pt;margin-top:-29.4pt;width:.95pt;height:1pt;z-index:-15804928;mso-position-horizontal-relative:page;mso-position-vertical-relative:text" fillcolor="black" stroked="f">
            <w10:wrap anchorx="page"/>
          </v:rect>
        </w:pict>
      </w:r>
      <w:r>
        <w:pict w14:anchorId="2860F7F6">
          <v:rect id="_x0000_s1026" style="position:absolute;left:0;text-align:left;margin-left:253.25pt;margin-top:-29.4pt;width:1pt;height:1pt;z-index:-15804416;mso-position-horizontal-relative:page;mso-position-vertical-relative:text" fillcolor="black" stroked="f">
            <w10:wrap anchorx="page"/>
          </v:rect>
        </w:pict>
      </w:r>
      <w:r>
        <w:t>Trailers and trailer coaches must have the previous registration attached for the weight or have the weight certified by a weighmaster (commercial scales):</w:t>
      </w:r>
    </w:p>
    <w:p w14:paraId="3AF24539" w14:textId="77777777" w:rsidR="002966EF" w:rsidRDefault="002966EF">
      <w:pPr>
        <w:pStyle w:val="BodyText"/>
        <w:rPr>
          <w:sz w:val="9"/>
        </w:rPr>
      </w:pPr>
    </w:p>
    <w:tbl>
      <w:tblPr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3601"/>
      </w:tblGrid>
      <w:tr w:rsidR="002966EF" w14:paraId="6F0C4FE1" w14:textId="77777777">
        <w:trPr>
          <w:trHeight w:val="403"/>
        </w:trPr>
        <w:tc>
          <w:tcPr>
            <w:tcW w:w="3080" w:type="dxa"/>
          </w:tcPr>
          <w:p w14:paraId="7B5672D8" w14:textId="77777777" w:rsidR="002966EF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Empty Scale Weight:</w:t>
            </w:r>
          </w:p>
        </w:tc>
        <w:tc>
          <w:tcPr>
            <w:tcW w:w="3601" w:type="dxa"/>
          </w:tcPr>
          <w:p w14:paraId="3E80D230" w14:textId="77777777" w:rsidR="002966EF" w:rsidRDefault="00000000">
            <w:pPr>
              <w:pStyle w:val="TableParagraph"/>
              <w:spacing w:before="75"/>
              <w:ind w:left="103"/>
              <w:rPr>
                <w:sz w:val="16"/>
              </w:rPr>
            </w:pPr>
            <w:r>
              <w:rPr>
                <w:sz w:val="16"/>
              </w:rPr>
              <w:t>Business Name</w:t>
            </w:r>
          </w:p>
        </w:tc>
      </w:tr>
      <w:tr w:rsidR="002966EF" w14:paraId="541E8F21" w14:textId="77777777">
        <w:trPr>
          <w:trHeight w:val="233"/>
        </w:trPr>
        <w:tc>
          <w:tcPr>
            <w:tcW w:w="3080" w:type="dxa"/>
            <w:tcBorders>
              <w:bottom w:val="nil"/>
            </w:tcBorders>
          </w:tcPr>
          <w:p w14:paraId="46615FC7" w14:textId="77777777" w:rsidR="002966EF" w:rsidRDefault="00000000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Signature of Weighmaster</w:t>
            </w:r>
          </w:p>
        </w:tc>
        <w:tc>
          <w:tcPr>
            <w:tcW w:w="3601" w:type="dxa"/>
            <w:vMerge w:val="restart"/>
          </w:tcPr>
          <w:p w14:paraId="20A424A5" w14:textId="77777777" w:rsidR="002966EF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Business Address</w:t>
            </w:r>
          </w:p>
        </w:tc>
      </w:tr>
      <w:tr w:rsidR="002966EF" w14:paraId="5A9FAFCC" w14:textId="77777777">
        <w:trPr>
          <w:trHeight w:val="307"/>
        </w:trPr>
        <w:tc>
          <w:tcPr>
            <w:tcW w:w="3080" w:type="dxa"/>
            <w:tcBorders>
              <w:top w:val="nil"/>
            </w:tcBorders>
          </w:tcPr>
          <w:p w14:paraId="3365BFE1" w14:textId="77777777" w:rsidR="002966EF" w:rsidRDefault="00000000">
            <w:pPr>
              <w:pStyle w:val="TableParagraph"/>
              <w:spacing w:before="0" w:line="28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14:paraId="617EDAE0" w14:textId="77777777" w:rsidR="002966EF" w:rsidRDefault="002966EF">
            <w:pPr>
              <w:rPr>
                <w:sz w:val="2"/>
                <w:szCs w:val="2"/>
              </w:rPr>
            </w:pPr>
          </w:p>
        </w:tc>
      </w:tr>
    </w:tbl>
    <w:p w14:paraId="3B27F895" w14:textId="77777777" w:rsidR="00916A88" w:rsidRDefault="00916A88"/>
    <w:sectPr w:rsidR="00916A88">
      <w:type w:val="continuous"/>
      <w:pgSz w:w="7970" w:h="12240"/>
      <w:pgMar w:top="720" w:right="5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C7FBF"/>
    <w:multiLevelType w:val="hybridMultilevel"/>
    <w:tmpl w:val="31087F1E"/>
    <w:lvl w:ilvl="0" w:tplc="42A2B826">
      <w:numFmt w:val="bullet"/>
      <w:lvlText w:val="□"/>
      <w:lvlJc w:val="left"/>
      <w:pPr>
        <w:ind w:left="758" w:hanging="380"/>
      </w:pPr>
      <w:rPr>
        <w:rFonts w:ascii="Arial" w:eastAsia="Arial" w:hAnsi="Arial" w:cs="Arial" w:hint="default"/>
        <w:w w:val="97"/>
        <w:sz w:val="44"/>
        <w:szCs w:val="44"/>
        <w:lang w:val="en-US" w:eastAsia="en-US" w:bidi="ar-SA"/>
      </w:rPr>
    </w:lvl>
    <w:lvl w:ilvl="1" w:tplc="18FCD27C">
      <w:numFmt w:val="bullet"/>
      <w:lvlText w:val="•"/>
      <w:lvlJc w:val="left"/>
      <w:pPr>
        <w:ind w:left="1382" w:hanging="380"/>
      </w:pPr>
      <w:rPr>
        <w:rFonts w:hint="default"/>
        <w:lang w:val="en-US" w:eastAsia="en-US" w:bidi="ar-SA"/>
      </w:rPr>
    </w:lvl>
    <w:lvl w:ilvl="2" w:tplc="5E123DC0">
      <w:numFmt w:val="bullet"/>
      <w:lvlText w:val="•"/>
      <w:lvlJc w:val="left"/>
      <w:pPr>
        <w:ind w:left="2004" w:hanging="380"/>
      </w:pPr>
      <w:rPr>
        <w:rFonts w:hint="default"/>
        <w:lang w:val="en-US" w:eastAsia="en-US" w:bidi="ar-SA"/>
      </w:rPr>
    </w:lvl>
    <w:lvl w:ilvl="3" w:tplc="5D727B28">
      <w:numFmt w:val="bullet"/>
      <w:lvlText w:val="•"/>
      <w:lvlJc w:val="left"/>
      <w:pPr>
        <w:ind w:left="2626" w:hanging="380"/>
      </w:pPr>
      <w:rPr>
        <w:rFonts w:hint="default"/>
        <w:lang w:val="en-US" w:eastAsia="en-US" w:bidi="ar-SA"/>
      </w:rPr>
    </w:lvl>
    <w:lvl w:ilvl="4" w:tplc="0F4426E4">
      <w:numFmt w:val="bullet"/>
      <w:lvlText w:val="•"/>
      <w:lvlJc w:val="left"/>
      <w:pPr>
        <w:ind w:left="3248" w:hanging="380"/>
      </w:pPr>
      <w:rPr>
        <w:rFonts w:hint="default"/>
        <w:lang w:val="en-US" w:eastAsia="en-US" w:bidi="ar-SA"/>
      </w:rPr>
    </w:lvl>
    <w:lvl w:ilvl="5" w:tplc="477842E4">
      <w:numFmt w:val="bullet"/>
      <w:lvlText w:val="•"/>
      <w:lvlJc w:val="left"/>
      <w:pPr>
        <w:ind w:left="3870" w:hanging="380"/>
      </w:pPr>
      <w:rPr>
        <w:rFonts w:hint="default"/>
        <w:lang w:val="en-US" w:eastAsia="en-US" w:bidi="ar-SA"/>
      </w:rPr>
    </w:lvl>
    <w:lvl w:ilvl="6" w:tplc="85B2607A">
      <w:numFmt w:val="bullet"/>
      <w:lvlText w:val="•"/>
      <w:lvlJc w:val="left"/>
      <w:pPr>
        <w:ind w:left="4492" w:hanging="380"/>
      </w:pPr>
      <w:rPr>
        <w:rFonts w:hint="default"/>
        <w:lang w:val="en-US" w:eastAsia="en-US" w:bidi="ar-SA"/>
      </w:rPr>
    </w:lvl>
    <w:lvl w:ilvl="7" w:tplc="B5621C7E">
      <w:numFmt w:val="bullet"/>
      <w:lvlText w:val="•"/>
      <w:lvlJc w:val="left"/>
      <w:pPr>
        <w:ind w:left="5114" w:hanging="380"/>
      </w:pPr>
      <w:rPr>
        <w:rFonts w:hint="default"/>
        <w:lang w:val="en-US" w:eastAsia="en-US" w:bidi="ar-SA"/>
      </w:rPr>
    </w:lvl>
    <w:lvl w:ilvl="8" w:tplc="59AEDAFC">
      <w:numFmt w:val="bullet"/>
      <w:lvlText w:val="•"/>
      <w:lvlJc w:val="left"/>
      <w:pPr>
        <w:ind w:left="5736" w:hanging="380"/>
      </w:pPr>
      <w:rPr>
        <w:rFonts w:hint="default"/>
        <w:lang w:val="en-US" w:eastAsia="en-US" w:bidi="ar-SA"/>
      </w:rPr>
    </w:lvl>
  </w:abstractNum>
  <w:num w:numId="1" w16cid:durableId="1816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EF"/>
    <w:rsid w:val="002966EF"/>
    <w:rsid w:val="00463064"/>
    <w:rsid w:val="00916A88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007B5B8"/>
  <w15:docId w15:val="{DD5D1249-8065-485E-AB09-47269E3F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9"/>
      <w:ind w:left="2484" w:right="24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8" w:hanging="381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675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