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947F" w14:textId="77777777" w:rsidR="00CB52E1" w:rsidRDefault="00000000">
      <w:pPr>
        <w:spacing w:before="77"/>
        <w:ind w:left="3357" w:right="3298" w:firstLine="839"/>
        <w:rPr>
          <w:b/>
          <w:sz w:val="28"/>
        </w:rPr>
      </w:pPr>
      <w:r>
        <w:rPr>
          <w:b/>
          <w:sz w:val="28"/>
        </w:rPr>
        <w:t>Instructions for Filing LIMITED LIABILITY COMPANY</w:t>
      </w:r>
    </w:p>
    <w:p w14:paraId="5609B75C" w14:textId="77777777" w:rsidR="00CB52E1" w:rsidRDefault="00000000">
      <w:pPr>
        <w:pStyle w:val="Title"/>
      </w:pPr>
      <w:r>
        <w:t>AMENDMENT OF ARTICLES OF ORGANIZATION</w:t>
      </w:r>
    </w:p>
    <w:p w14:paraId="4DCC1B90" w14:textId="77777777" w:rsidR="00CB52E1" w:rsidRDefault="00000000">
      <w:pPr>
        <w:spacing w:line="273" w:lineRule="exact"/>
        <w:ind w:left="4895" w:right="4857"/>
        <w:jc w:val="center"/>
        <w:rPr>
          <w:i/>
          <w:sz w:val="24"/>
        </w:rPr>
      </w:pPr>
      <w:r>
        <w:rPr>
          <w:i/>
          <w:sz w:val="24"/>
        </w:rPr>
        <w:t>(Form L-17)</w:t>
      </w:r>
    </w:p>
    <w:p w14:paraId="2A4A46AB" w14:textId="77777777" w:rsidR="00CB52E1" w:rsidRDefault="00000000">
      <w:pPr>
        <w:pStyle w:val="BodyText"/>
        <w:spacing w:before="208"/>
        <w:ind w:left="120"/>
      </w:pPr>
      <w:r>
        <w:rPr>
          <w:b/>
        </w:rPr>
        <w:t xml:space="preserve">Item 1 </w:t>
      </w:r>
      <w:r>
        <w:t>Enter the complete company name exactly as it appears in the records of the Secretary of State.</w:t>
      </w:r>
    </w:p>
    <w:p w14:paraId="7E85E269" w14:textId="77777777" w:rsidR="00CB52E1" w:rsidRDefault="00CB52E1">
      <w:pPr>
        <w:pStyle w:val="BodyText"/>
      </w:pPr>
    </w:p>
    <w:p w14:paraId="714BE39B" w14:textId="77777777" w:rsidR="00CB52E1" w:rsidRDefault="00000000">
      <w:pPr>
        <w:pStyle w:val="BodyText"/>
        <w:spacing w:before="1"/>
        <w:ind w:left="119"/>
      </w:pPr>
      <w:r>
        <w:rPr>
          <w:b/>
        </w:rPr>
        <w:t xml:space="preserve">Item 2 </w:t>
      </w:r>
      <w:r>
        <w:t>Enter the text of the proposed amendment(s).</w:t>
      </w:r>
    </w:p>
    <w:p w14:paraId="0767AF1E" w14:textId="77777777" w:rsidR="00CB52E1" w:rsidRDefault="00CB52E1">
      <w:pPr>
        <w:pStyle w:val="BodyText"/>
        <w:spacing w:before="9"/>
        <w:rPr>
          <w:sz w:val="19"/>
        </w:rPr>
      </w:pPr>
    </w:p>
    <w:p w14:paraId="2FB5C47A" w14:textId="77777777" w:rsidR="00CB52E1" w:rsidRDefault="00000000">
      <w:pPr>
        <w:pStyle w:val="BodyText"/>
        <w:spacing w:before="1"/>
        <w:ind w:left="119"/>
      </w:pPr>
      <w:r>
        <w:rPr>
          <w:b/>
        </w:rPr>
        <w:t xml:space="preserve">Item 3 </w:t>
      </w:r>
      <w:r>
        <w:t>Select the method of adoption of the proposed amendment(s) by checking either item A or B as applicable. See N.C.G.S.</w:t>
      </w:r>
    </w:p>
    <w:p w14:paraId="6B3F4719" w14:textId="77777777" w:rsidR="00CB52E1" w:rsidRDefault="00000000">
      <w:pPr>
        <w:pStyle w:val="BodyText"/>
        <w:ind w:left="119"/>
      </w:pPr>
      <w:r>
        <w:t>§57D-2-22(b).</w:t>
      </w:r>
    </w:p>
    <w:p w14:paraId="75976E8F" w14:textId="77777777" w:rsidR="00CB52E1" w:rsidRDefault="00CB52E1">
      <w:pPr>
        <w:pStyle w:val="BodyText"/>
        <w:spacing w:before="1"/>
      </w:pPr>
    </w:p>
    <w:p w14:paraId="4D79541E" w14:textId="77777777" w:rsidR="00CB52E1" w:rsidRDefault="00000000">
      <w:pPr>
        <w:pStyle w:val="BodyText"/>
        <w:ind w:left="119" w:right="167"/>
      </w:pPr>
      <w:r>
        <w:rPr>
          <w:b/>
        </w:rPr>
        <w:t xml:space="preserve">Item 4 </w:t>
      </w:r>
      <w:r>
        <w:t xml:space="preserve">The document will be effective on the date and time of </w:t>
      </w:r>
      <w:proofErr w:type="gramStart"/>
      <w:r>
        <w:t>filing, unless</w:t>
      </w:r>
      <w:proofErr w:type="gramEnd"/>
      <w:r>
        <w:t xml:space="preserve"> a delayed date or an effective time (on the day of filing) is specified. If a delayed date is specified without a time, it will be effective at 11:59 p.m. Raleigh, North Carolina time on the day specified. If a delayed effective date is specified with a time, the document will be effective on the day and at the time specified. A delayed effective date may be specified up to and including the 90</w:t>
      </w:r>
      <w:r>
        <w:rPr>
          <w:vertAlign w:val="superscript"/>
        </w:rPr>
        <w:t>th</w:t>
      </w:r>
      <w:r>
        <w:t xml:space="preserve"> day after the time of filing.</w:t>
      </w:r>
    </w:p>
    <w:p w14:paraId="429CD997" w14:textId="77777777" w:rsidR="00CB52E1" w:rsidRDefault="00CB52E1">
      <w:pPr>
        <w:pStyle w:val="BodyText"/>
        <w:spacing w:before="4"/>
      </w:pPr>
    </w:p>
    <w:p w14:paraId="165455C4" w14:textId="77777777" w:rsidR="00CB52E1" w:rsidRDefault="00000000">
      <w:pPr>
        <w:spacing w:line="228" w:lineRule="exact"/>
        <w:ind w:left="119"/>
        <w:rPr>
          <w:b/>
          <w:sz w:val="20"/>
        </w:rPr>
      </w:pPr>
      <w:r>
        <w:rPr>
          <w:b/>
          <w:sz w:val="20"/>
        </w:rPr>
        <w:t>Date and Execution</w:t>
      </w:r>
    </w:p>
    <w:p w14:paraId="3C6B06DC" w14:textId="77777777" w:rsidR="00CB52E1" w:rsidRDefault="00000000">
      <w:pPr>
        <w:pStyle w:val="BodyText"/>
        <w:spacing w:line="237" w:lineRule="auto"/>
        <w:ind w:left="840" w:right="6724"/>
      </w:pPr>
      <w:r>
        <w:t>Enter the date the document was executed. In the blanks provided enter:</w:t>
      </w:r>
    </w:p>
    <w:p w14:paraId="70F30AC6" w14:textId="77777777" w:rsidR="00CB52E1" w:rsidRDefault="00000000">
      <w:pPr>
        <w:pStyle w:val="ListParagraph"/>
        <w:numPr>
          <w:ilvl w:val="0"/>
          <w:numId w:val="2"/>
        </w:numPr>
        <w:tabs>
          <w:tab w:val="left" w:pos="1379"/>
          <w:tab w:val="left" w:pos="1380"/>
        </w:tabs>
        <w:spacing w:before="1" w:line="245" w:lineRule="exact"/>
        <w:ind w:hanging="361"/>
        <w:rPr>
          <w:sz w:val="20"/>
        </w:rPr>
      </w:pPr>
      <w:r>
        <w:rPr>
          <w:sz w:val="20"/>
        </w:rPr>
        <w:t>The name of the limited liability company as it appears in Item</w:t>
      </w:r>
      <w:r>
        <w:rPr>
          <w:spacing w:val="-13"/>
          <w:sz w:val="20"/>
        </w:rPr>
        <w:t xml:space="preserve"> </w:t>
      </w:r>
      <w:r>
        <w:rPr>
          <w:sz w:val="20"/>
        </w:rPr>
        <w:t>1.</w:t>
      </w:r>
    </w:p>
    <w:p w14:paraId="36F13A80" w14:textId="77777777" w:rsidR="00CB52E1" w:rsidRDefault="00000000">
      <w:pPr>
        <w:pStyle w:val="ListParagraph"/>
        <w:numPr>
          <w:ilvl w:val="0"/>
          <w:numId w:val="2"/>
        </w:numPr>
        <w:tabs>
          <w:tab w:val="left" w:pos="1379"/>
          <w:tab w:val="left" w:pos="1380"/>
        </w:tabs>
        <w:spacing w:line="245" w:lineRule="exact"/>
        <w:ind w:hanging="361"/>
        <w:rPr>
          <w:sz w:val="20"/>
        </w:rPr>
      </w:pPr>
      <w:r>
        <w:rPr>
          <w:sz w:val="20"/>
        </w:rPr>
        <w:t>The signature of the representative of the limited liability company executing the</w:t>
      </w:r>
      <w:r>
        <w:rPr>
          <w:spacing w:val="-14"/>
          <w:sz w:val="20"/>
        </w:rPr>
        <w:t xml:space="preserve"> </w:t>
      </w:r>
      <w:r>
        <w:rPr>
          <w:sz w:val="20"/>
        </w:rPr>
        <w:t>document.</w:t>
      </w:r>
    </w:p>
    <w:p w14:paraId="394A8016" w14:textId="4A998098" w:rsidR="00CB52E1" w:rsidRPr="00FE456C" w:rsidRDefault="00000000" w:rsidP="00FE456C">
      <w:pPr>
        <w:pStyle w:val="ListParagraph"/>
        <w:numPr>
          <w:ilvl w:val="0"/>
          <w:numId w:val="2"/>
        </w:numPr>
        <w:tabs>
          <w:tab w:val="left" w:pos="1379"/>
          <w:tab w:val="left" w:pos="1380"/>
        </w:tabs>
        <w:ind w:hanging="361"/>
        <w:rPr>
          <w:sz w:val="20"/>
        </w:rPr>
        <w:sectPr w:rsidR="00CB52E1" w:rsidRPr="00FE456C">
          <w:footerReference w:type="default" r:id="rId7"/>
          <w:type w:val="continuous"/>
          <w:pgSz w:w="12240" w:h="15840"/>
          <w:pgMar w:top="640" w:right="640" w:bottom="1840" w:left="600" w:header="720" w:footer="1646" w:gutter="0"/>
          <w:cols w:space="720"/>
        </w:sectPr>
      </w:pPr>
      <w:r>
        <w:rPr>
          <w:sz w:val="20"/>
        </w:rPr>
        <w:t>The name and title of the above-signed</w:t>
      </w:r>
      <w:r>
        <w:rPr>
          <w:spacing w:val="-2"/>
          <w:sz w:val="20"/>
        </w:rPr>
        <w:t xml:space="preserve"> </w:t>
      </w:r>
      <w:r>
        <w:rPr>
          <w:sz w:val="20"/>
        </w:rPr>
        <w:t>representative.</w:t>
      </w:r>
    </w:p>
    <w:p w14:paraId="51B4ABFB" w14:textId="77777777" w:rsidR="00CB52E1" w:rsidRDefault="00CB52E1">
      <w:pPr>
        <w:pStyle w:val="BodyText"/>
        <w:rPr>
          <w:b/>
          <w:i/>
          <w:sz w:val="24"/>
        </w:rPr>
      </w:pPr>
    </w:p>
    <w:p w14:paraId="1B36A084" w14:textId="77777777" w:rsidR="00CB52E1" w:rsidRDefault="00000000">
      <w:pPr>
        <w:spacing w:before="1"/>
        <w:ind w:left="2671" w:right="2615" w:firstLine="1440"/>
        <w:rPr>
          <w:b/>
          <w:sz w:val="24"/>
        </w:rPr>
      </w:pPr>
      <w:bookmarkStart w:id="0" w:name="AMENDMENT_OF_ARTICLES_OF_ORGANIZATION"/>
      <w:bookmarkEnd w:id="0"/>
      <w:r>
        <w:rPr>
          <w:b/>
          <w:sz w:val="24"/>
        </w:rPr>
        <w:t>Limited Liability Company AMENDMENT OF ARTICLES OF ORGANIZATION</w:t>
      </w:r>
    </w:p>
    <w:p w14:paraId="19B8A3C0" w14:textId="77777777" w:rsidR="00CB52E1" w:rsidRDefault="00CB52E1">
      <w:pPr>
        <w:pStyle w:val="BodyText"/>
        <w:spacing w:before="5"/>
        <w:rPr>
          <w:b/>
          <w:sz w:val="21"/>
        </w:rPr>
      </w:pPr>
    </w:p>
    <w:p w14:paraId="5B6EAE47" w14:textId="77777777" w:rsidR="00CB52E1" w:rsidRDefault="00000000">
      <w:pPr>
        <w:pStyle w:val="BodyText"/>
        <w:ind w:left="119" w:right="654"/>
      </w:pPr>
      <w:r>
        <w:t xml:space="preserve">Pursuant to </w:t>
      </w:r>
      <w:r>
        <w:rPr>
          <w:sz w:val="24"/>
        </w:rPr>
        <w:t>§</w:t>
      </w:r>
      <w:r>
        <w:t>57D-2-22 of the General Statutes of North Carolina, the undersigned limited liability company hereby submits the following Articles of Amendment for the purpose of amending its Articles of Organization.</w:t>
      </w:r>
    </w:p>
    <w:p w14:paraId="4020B61B" w14:textId="77777777" w:rsidR="00CB52E1" w:rsidRDefault="00CB52E1">
      <w:pPr>
        <w:pStyle w:val="BodyText"/>
        <w:spacing w:before="2"/>
      </w:pPr>
    </w:p>
    <w:p w14:paraId="41F6FB41" w14:textId="77777777" w:rsidR="00CB52E1" w:rsidRDefault="00000000">
      <w:pPr>
        <w:pStyle w:val="ListParagraph"/>
        <w:numPr>
          <w:ilvl w:val="0"/>
          <w:numId w:val="1"/>
        </w:numPr>
        <w:tabs>
          <w:tab w:val="left" w:pos="839"/>
          <w:tab w:val="left" w:pos="840"/>
          <w:tab w:val="left" w:pos="10808"/>
        </w:tabs>
        <w:spacing w:before="1"/>
        <w:ind w:hanging="721"/>
        <w:rPr>
          <w:sz w:val="20"/>
        </w:rPr>
      </w:pPr>
      <w:r>
        <w:rPr>
          <w:sz w:val="20"/>
        </w:rPr>
        <w:t>The name of the limited liability company</w:t>
      </w:r>
      <w:r>
        <w:rPr>
          <w:spacing w:val="-22"/>
          <w:sz w:val="20"/>
        </w:rPr>
        <w:t xml:space="preserve"> </w:t>
      </w:r>
      <w:r>
        <w:rPr>
          <w:sz w:val="20"/>
        </w:rPr>
        <w:t xml:space="preserve">is: </w:t>
      </w:r>
      <w:r>
        <w:rPr>
          <w:w w:val="99"/>
          <w:sz w:val="20"/>
          <w:u w:val="single"/>
        </w:rPr>
        <w:t xml:space="preserve"> </w:t>
      </w:r>
      <w:r>
        <w:rPr>
          <w:sz w:val="20"/>
          <w:u w:val="single"/>
        </w:rPr>
        <w:tab/>
      </w:r>
    </w:p>
    <w:p w14:paraId="3B11D776" w14:textId="77777777" w:rsidR="00CB52E1" w:rsidRDefault="00CB52E1">
      <w:pPr>
        <w:pStyle w:val="BodyText"/>
        <w:spacing w:before="2"/>
        <w:rPr>
          <w:sz w:val="12"/>
        </w:rPr>
      </w:pPr>
    </w:p>
    <w:p w14:paraId="3683A475" w14:textId="77777777" w:rsidR="00CB52E1" w:rsidRDefault="00000000">
      <w:pPr>
        <w:pStyle w:val="ListParagraph"/>
        <w:numPr>
          <w:ilvl w:val="0"/>
          <w:numId w:val="1"/>
        </w:numPr>
        <w:tabs>
          <w:tab w:val="left" w:pos="839"/>
          <w:tab w:val="left" w:pos="840"/>
        </w:tabs>
        <w:spacing w:before="91"/>
        <w:ind w:hanging="721"/>
        <w:rPr>
          <w:sz w:val="20"/>
        </w:rPr>
      </w:pPr>
      <w:r>
        <w:rPr>
          <w:sz w:val="20"/>
        </w:rPr>
        <w:t>The text of each amendment adopted is as follows (attach additional pages if</w:t>
      </w:r>
      <w:r>
        <w:rPr>
          <w:spacing w:val="-15"/>
          <w:sz w:val="20"/>
        </w:rPr>
        <w:t xml:space="preserve"> </w:t>
      </w:r>
      <w:r>
        <w:rPr>
          <w:sz w:val="20"/>
        </w:rPr>
        <w:t>necessary):</w:t>
      </w:r>
    </w:p>
    <w:p w14:paraId="7348E721" w14:textId="77777777" w:rsidR="00CB52E1" w:rsidRDefault="00CB52E1">
      <w:pPr>
        <w:pStyle w:val="BodyText"/>
      </w:pPr>
    </w:p>
    <w:p w14:paraId="4ED7D9E5" w14:textId="77777777" w:rsidR="00CB52E1" w:rsidRDefault="00000000">
      <w:pPr>
        <w:pStyle w:val="BodyText"/>
        <w:spacing w:before="8"/>
        <w:rPr>
          <w:sz w:val="15"/>
        </w:rPr>
      </w:pPr>
      <w:r>
        <w:pict w14:anchorId="31693AE9">
          <v:shape id="_x0000_s2066" style="position:absolute;margin-left:1in;margin-top:11.2pt;width:495.15pt;height:.1pt;z-index:-15728640;mso-wrap-distance-left:0;mso-wrap-distance-right:0;mso-position-horizontal-relative:page" coordorigin="1440,224" coordsize="9903,0" path="m1440,224r9902,e" filled="f" strokeweight=".14056mm">
            <v:path arrowok="t"/>
            <w10:wrap type="topAndBottom" anchorx="page"/>
          </v:shape>
        </w:pict>
      </w:r>
    </w:p>
    <w:p w14:paraId="49CEF83D" w14:textId="77777777" w:rsidR="00CB52E1" w:rsidRDefault="00CB52E1">
      <w:pPr>
        <w:pStyle w:val="BodyText"/>
      </w:pPr>
    </w:p>
    <w:p w14:paraId="24161208" w14:textId="77777777" w:rsidR="00CB52E1" w:rsidRDefault="00000000">
      <w:pPr>
        <w:pStyle w:val="BodyText"/>
        <w:spacing w:before="5"/>
        <w:rPr>
          <w:sz w:val="13"/>
        </w:rPr>
      </w:pPr>
      <w:r>
        <w:pict w14:anchorId="2D05D5BC">
          <v:shape id="_x0000_s2065" style="position:absolute;margin-left:1in;margin-top:9.9pt;width:495.15pt;height:.1pt;z-index:-15728128;mso-wrap-distance-left:0;mso-wrap-distance-right:0;mso-position-horizontal-relative:page" coordorigin="1440,198" coordsize="9903,0" path="m1440,198r9902,e" filled="f" strokeweight=".14056mm">
            <v:path arrowok="t"/>
            <w10:wrap type="topAndBottom" anchorx="page"/>
          </v:shape>
        </w:pict>
      </w:r>
    </w:p>
    <w:p w14:paraId="7DBE7686" w14:textId="77777777" w:rsidR="00CB52E1" w:rsidRDefault="00CB52E1">
      <w:pPr>
        <w:pStyle w:val="BodyText"/>
      </w:pPr>
    </w:p>
    <w:p w14:paraId="0ED5E6AC" w14:textId="77777777" w:rsidR="00CB52E1" w:rsidRDefault="00000000">
      <w:pPr>
        <w:pStyle w:val="BodyText"/>
        <w:spacing w:before="5"/>
        <w:rPr>
          <w:sz w:val="13"/>
        </w:rPr>
      </w:pPr>
      <w:r>
        <w:pict w14:anchorId="53E56603">
          <v:shape id="_x0000_s2064" style="position:absolute;margin-left:1in;margin-top:9.9pt;width:495.15pt;height:.1pt;z-index:-15727616;mso-wrap-distance-left:0;mso-wrap-distance-right:0;mso-position-horizontal-relative:page" coordorigin="1440,198" coordsize="9903,0" path="m1440,198r9902,e" filled="f" strokeweight=".14056mm">
            <v:path arrowok="t"/>
            <w10:wrap type="topAndBottom" anchorx="page"/>
          </v:shape>
        </w:pict>
      </w:r>
    </w:p>
    <w:p w14:paraId="3EFF0EDB" w14:textId="77777777" w:rsidR="00CB52E1" w:rsidRDefault="00CB52E1">
      <w:pPr>
        <w:pStyle w:val="BodyText"/>
      </w:pPr>
    </w:p>
    <w:p w14:paraId="59E9AE24" w14:textId="77777777" w:rsidR="00CB52E1" w:rsidRDefault="00000000">
      <w:pPr>
        <w:pStyle w:val="BodyText"/>
        <w:spacing w:before="3"/>
        <w:rPr>
          <w:sz w:val="13"/>
        </w:rPr>
      </w:pPr>
      <w:r>
        <w:pict w14:anchorId="22875D54">
          <v:shape id="_x0000_s2063" style="position:absolute;margin-left:1in;margin-top:9.8pt;width:495.15pt;height:.1pt;z-index:-15727104;mso-wrap-distance-left:0;mso-wrap-distance-right:0;mso-position-horizontal-relative:page" coordorigin="1440,196" coordsize="9903,0" path="m1440,196r9902,e" filled="f" strokeweight=".14056mm">
            <v:path arrowok="t"/>
            <w10:wrap type="topAndBottom" anchorx="page"/>
          </v:shape>
        </w:pict>
      </w:r>
    </w:p>
    <w:p w14:paraId="74CA78F6" w14:textId="77777777" w:rsidR="00CB52E1" w:rsidRDefault="00CB52E1">
      <w:pPr>
        <w:pStyle w:val="BodyText"/>
      </w:pPr>
    </w:p>
    <w:p w14:paraId="168F6610" w14:textId="77777777" w:rsidR="00CB52E1" w:rsidRDefault="00000000">
      <w:pPr>
        <w:pStyle w:val="BodyText"/>
        <w:spacing w:before="5"/>
        <w:rPr>
          <w:sz w:val="13"/>
        </w:rPr>
      </w:pPr>
      <w:r>
        <w:pict w14:anchorId="3E1429FF">
          <v:shape id="_x0000_s2062" style="position:absolute;margin-left:1in;margin-top:9.9pt;width:495.15pt;height:.1pt;z-index:-15726592;mso-wrap-distance-left:0;mso-wrap-distance-right:0;mso-position-horizontal-relative:page" coordorigin="1440,198" coordsize="9903,0" path="m1440,198r9902,e" filled="f" strokeweight=".14056mm">
            <v:path arrowok="t"/>
            <w10:wrap type="topAndBottom" anchorx="page"/>
          </v:shape>
        </w:pict>
      </w:r>
    </w:p>
    <w:p w14:paraId="164B2E7C" w14:textId="77777777" w:rsidR="00CB52E1" w:rsidRDefault="00CB52E1">
      <w:pPr>
        <w:pStyle w:val="BodyText"/>
      </w:pPr>
    </w:p>
    <w:p w14:paraId="5D430723" w14:textId="77777777" w:rsidR="00CB52E1" w:rsidRDefault="00000000">
      <w:pPr>
        <w:pStyle w:val="BodyText"/>
        <w:spacing w:before="5"/>
        <w:rPr>
          <w:sz w:val="13"/>
        </w:rPr>
      </w:pPr>
      <w:r>
        <w:pict w14:anchorId="269BE43E">
          <v:shape id="_x0000_s2061" style="position:absolute;margin-left:1in;margin-top:9.9pt;width:495.15pt;height:.1pt;z-index:-15726080;mso-wrap-distance-left:0;mso-wrap-distance-right:0;mso-position-horizontal-relative:page" coordorigin="1440,198" coordsize="9903,0" path="m1440,198r9902,e" filled="f" strokeweight=".14056mm">
            <v:path arrowok="t"/>
            <w10:wrap type="topAndBottom" anchorx="page"/>
          </v:shape>
        </w:pict>
      </w:r>
    </w:p>
    <w:p w14:paraId="6F75BD7A" w14:textId="77777777" w:rsidR="00CB52E1" w:rsidRDefault="00CB52E1">
      <w:pPr>
        <w:pStyle w:val="BodyText"/>
      </w:pPr>
    </w:p>
    <w:p w14:paraId="12F2E384" w14:textId="77777777" w:rsidR="00CB52E1" w:rsidRDefault="00000000">
      <w:pPr>
        <w:pStyle w:val="BodyText"/>
        <w:spacing w:before="3"/>
        <w:rPr>
          <w:sz w:val="13"/>
        </w:rPr>
      </w:pPr>
      <w:r>
        <w:pict w14:anchorId="458FF8BD">
          <v:shape id="_x0000_s2060" style="position:absolute;margin-left:1in;margin-top:9.8pt;width:495.15pt;height:.1pt;z-index:-15725568;mso-wrap-distance-left:0;mso-wrap-distance-right:0;mso-position-horizontal-relative:page" coordorigin="1440,196" coordsize="9903,0" path="m1440,196r9902,e" filled="f" strokeweight=".14056mm">
            <v:path arrowok="t"/>
            <w10:wrap type="topAndBottom" anchorx="page"/>
          </v:shape>
        </w:pict>
      </w:r>
    </w:p>
    <w:p w14:paraId="0B0EEB8A" w14:textId="77777777" w:rsidR="00CB52E1" w:rsidRDefault="00CB52E1">
      <w:pPr>
        <w:pStyle w:val="BodyText"/>
        <w:spacing w:before="7"/>
        <w:rPr>
          <w:sz w:val="9"/>
        </w:rPr>
      </w:pPr>
    </w:p>
    <w:p w14:paraId="566EC388" w14:textId="77777777" w:rsidR="00CB52E1" w:rsidRDefault="00000000">
      <w:pPr>
        <w:pStyle w:val="ListParagraph"/>
        <w:numPr>
          <w:ilvl w:val="0"/>
          <w:numId w:val="1"/>
        </w:numPr>
        <w:tabs>
          <w:tab w:val="left" w:pos="839"/>
          <w:tab w:val="left" w:pos="840"/>
        </w:tabs>
        <w:spacing w:before="91"/>
        <w:ind w:hanging="721"/>
        <w:rPr>
          <w:sz w:val="20"/>
        </w:rPr>
      </w:pPr>
      <w:r>
        <w:pict w14:anchorId="3F4638D0">
          <v:group id="_x0000_s2057" style="position:absolute;left:0;text-align:left;margin-left:84.45pt;margin-top:21pt;width:18pt;height:18pt;z-index:-15794688;mso-position-horizontal-relative:page" coordorigin="1689,420" coordsize="360,360">
            <v:rect id="_x0000_s2059" style="position:absolute;left:1689;top:419;width:360;height:360" stroked="f"/>
            <v:rect id="_x0000_s2058" style="position:absolute;left:1699;top:429;width:340;height:340" filled="f" strokeweight="1pt"/>
            <w10:wrap anchorx="page"/>
          </v:group>
        </w:pict>
      </w:r>
      <w:r>
        <w:rPr>
          <w:sz w:val="20"/>
        </w:rPr>
        <w:t>(Check either a or b, whichever is</w:t>
      </w:r>
      <w:r>
        <w:rPr>
          <w:spacing w:val="2"/>
          <w:sz w:val="20"/>
        </w:rPr>
        <w:t xml:space="preserve"> </w:t>
      </w:r>
      <w:r>
        <w:rPr>
          <w:sz w:val="20"/>
        </w:rPr>
        <w:t>applicable)</w:t>
      </w:r>
    </w:p>
    <w:p w14:paraId="72500D4C" w14:textId="77777777" w:rsidR="00CB52E1" w:rsidRDefault="00CB52E1">
      <w:pPr>
        <w:pStyle w:val="BodyText"/>
        <w:spacing w:before="1"/>
      </w:pPr>
    </w:p>
    <w:p w14:paraId="041B1519" w14:textId="77777777" w:rsidR="00CB52E1" w:rsidRDefault="00000000">
      <w:pPr>
        <w:pStyle w:val="ListParagraph"/>
        <w:numPr>
          <w:ilvl w:val="1"/>
          <w:numId w:val="1"/>
        </w:numPr>
        <w:tabs>
          <w:tab w:val="left" w:pos="1032"/>
          <w:tab w:val="left" w:pos="1434"/>
        </w:tabs>
        <w:ind w:right="293" w:hanging="1"/>
        <w:rPr>
          <w:sz w:val="20"/>
        </w:rPr>
      </w:pPr>
      <w:r>
        <w:pict w14:anchorId="03FE485A">
          <v:shapetype id="_x0000_t202" coordsize="21600,21600" o:spt="202" path="m,l,21600r21600,l21600,xe">
            <v:stroke joinstyle="miter"/>
            <v:path gradientshapeok="t" o:connecttype="rect"/>
          </v:shapetype>
          <v:shape id="_x0000_s2056" type="#_x0000_t202" style="position:absolute;left:0;text-align:left;margin-left:86.6pt;margin-top:.45pt;width:15.15pt;height:11.05pt;z-index:-15795712;mso-position-horizontal-relative:page" filled="f" stroked="f">
            <v:textbox inset="0,0,0,0">
              <w:txbxContent>
                <w:p w14:paraId="5CD439CD" w14:textId="77777777" w:rsidR="00CB52E1" w:rsidRDefault="00000000">
                  <w:pPr>
                    <w:pStyle w:val="BodyText"/>
                    <w:spacing w:line="221" w:lineRule="exact"/>
                  </w:pPr>
                  <w:r>
                    <w:t>___</w:t>
                  </w:r>
                </w:p>
              </w:txbxContent>
            </v:textbox>
            <w10:wrap anchorx="page"/>
          </v:shape>
        </w:pict>
      </w:r>
      <w:r>
        <w:pict w14:anchorId="4D2A4E6E">
          <v:group id="_x0000_s2053" style="position:absolute;left:0;text-align:left;margin-left:84.8pt;margin-top:28pt;width:18pt;height:18pt;z-index:-15794176;mso-position-horizontal-relative:page" coordorigin="1696,560" coordsize="360,360">
            <v:rect id="_x0000_s2055" style="position:absolute;left:1696;top:559;width:360;height:360" stroked="f"/>
            <v:rect id="_x0000_s2054" style="position:absolute;left:1706;top:569;width:340;height:340" filled="f" strokeweight="1pt"/>
            <w10:wrap anchorx="page"/>
          </v:group>
        </w:pict>
      </w:r>
      <w:r>
        <w:rPr>
          <w:sz w:val="20"/>
        </w:rPr>
        <w:t>_</w:t>
      </w:r>
      <w:r>
        <w:rPr>
          <w:sz w:val="20"/>
        </w:rPr>
        <w:tab/>
        <w:t>_The amendment(s) was (were) duly adopted by the majority vote of the organizers of the limited liability company prior to the identification of initial members of the limited liability</w:t>
      </w:r>
      <w:r>
        <w:rPr>
          <w:spacing w:val="-12"/>
          <w:sz w:val="20"/>
        </w:rPr>
        <w:t xml:space="preserve"> </w:t>
      </w:r>
      <w:r>
        <w:rPr>
          <w:sz w:val="20"/>
        </w:rPr>
        <w:t>company.</w:t>
      </w:r>
    </w:p>
    <w:p w14:paraId="1E05168F" w14:textId="77777777" w:rsidR="00CB52E1" w:rsidRDefault="00CB52E1">
      <w:pPr>
        <w:pStyle w:val="BodyText"/>
        <w:spacing w:before="11"/>
        <w:rPr>
          <w:sz w:val="19"/>
        </w:rPr>
      </w:pPr>
    </w:p>
    <w:p w14:paraId="443F2173" w14:textId="77777777" w:rsidR="00CB52E1" w:rsidRDefault="00000000">
      <w:pPr>
        <w:pStyle w:val="ListParagraph"/>
        <w:numPr>
          <w:ilvl w:val="1"/>
          <w:numId w:val="1"/>
        </w:numPr>
        <w:tabs>
          <w:tab w:val="left" w:pos="1025"/>
          <w:tab w:val="left" w:pos="1425"/>
        </w:tabs>
        <w:ind w:right="113" w:firstLine="0"/>
        <w:rPr>
          <w:sz w:val="20"/>
        </w:rPr>
      </w:pPr>
      <w:r>
        <w:pict w14:anchorId="6B0FB277">
          <v:shape id="_x0000_s2052" type="#_x0000_t202" style="position:absolute;left:0;text-align:left;margin-left:86.25pt;margin-top:.45pt;width:15pt;height:11.05pt;z-index:-15795200;mso-position-horizontal-relative:page" filled="f" stroked="f">
            <v:textbox inset="0,0,0,0">
              <w:txbxContent>
                <w:p w14:paraId="0C56B6D2" w14:textId="77777777" w:rsidR="00CB52E1" w:rsidRDefault="00000000">
                  <w:pPr>
                    <w:pStyle w:val="BodyText"/>
                    <w:spacing w:line="221" w:lineRule="exact"/>
                  </w:pPr>
                  <w:r>
                    <w:rPr>
                      <w:w w:val="95"/>
                    </w:rPr>
                    <w:t>___</w:t>
                  </w:r>
                </w:p>
              </w:txbxContent>
            </v:textbox>
            <w10:wrap anchorx="page"/>
          </v:shape>
        </w:pict>
      </w:r>
      <w:r>
        <w:rPr>
          <w:sz w:val="20"/>
        </w:rPr>
        <w:t>_</w:t>
      </w:r>
      <w:r>
        <w:rPr>
          <w:sz w:val="20"/>
        </w:rPr>
        <w:tab/>
        <w:t>_The amendment(s) was (were) duly adopted by the unanimous vote of the members of the limited liability company or was (were) adopted as otherwise provided in the limited liability company's Articles of Organization or a written operating agreement.</w:t>
      </w:r>
    </w:p>
    <w:p w14:paraId="44F306C7" w14:textId="77777777" w:rsidR="00CB52E1" w:rsidRDefault="00CB52E1">
      <w:pPr>
        <w:pStyle w:val="BodyText"/>
        <w:spacing w:before="11"/>
        <w:rPr>
          <w:sz w:val="19"/>
        </w:rPr>
      </w:pPr>
    </w:p>
    <w:p w14:paraId="3A57DD81" w14:textId="77777777" w:rsidR="00CB52E1" w:rsidRDefault="00000000">
      <w:pPr>
        <w:pStyle w:val="ListParagraph"/>
        <w:numPr>
          <w:ilvl w:val="0"/>
          <w:numId w:val="1"/>
        </w:numPr>
        <w:tabs>
          <w:tab w:val="left" w:pos="839"/>
          <w:tab w:val="left" w:pos="840"/>
          <w:tab w:val="left" w:pos="10829"/>
        </w:tabs>
        <w:ind w:hanging="721"/>
        <w:rPr>
          <w:sz w:val="20"/>
        </w:rPr>
      </w:pPr>
      <w:r>
        <w:rPr>
          <w:sz w:val="20"/>
        </w:rPr>
        <w:t>These articles will be effective upon filing, unless a date and/or time is</w:t>
      </w:r>
      <w:r>
        <w:rPr>
          <w:spacing w:val="-36"/>
          <w:sz w:val="20"/>
        </w:rPr>
        <w:t xml:space="preserve"> </w:t>
      </w:r>
      <w:r>
        <w:rPr>
          <w:sz w:val="20"/>
        </w:rPr>
        <w:t xml:space="preserve">specified:  </w:t>
      </w:r>
      <w:r>
        <w:rPr>
          <w:w w:val="99"/>
          <w:sz w:val="20"/>
          <w:u w:val="single"/>
        </w:rPr>
        <w:t xml:space="preserve"> </w:t>
      </w:r>
      <w:r>
        <w:rPr>
          <w:sz w:val="20"/>
          <w:u w:val="single"/>
        </w:rPr>
        <w:tab/>
      </w:r>
    </w:p>
    <w:p w14:paraId="57D97634" w14:textId="77777777" w:rsidR="00CB52E1" w:rsidRDefault="00CB52E1">
      <w:pPr>
        <w:pStyle w:val="BodyText"/>
      </w:pPr>
    </w:p>
    <w:p w14:paraId="4C9888A6" w14:textId="77777777" w:rsidR="00CB52E1" w:rsidRDefault="00CB52E1">
      <w:pPr>
        <w:pStyle w:val="BodyText"/>
        <w:spacing w:before="1"/>
      </w:pPr>
    </w:p>
    <w:p w14:paraId="12BF2764" w14:textId="77777777" w:rsidR="00CB52E1" w:rsidRDefault="00000000">
      <w:pPr>
        <w:pStyle w:val="BodyText"/>
        <w:tabs>
          <w:tab w:val="left" w:pos="1170"/>
          <w:tab w:val="left" w:pos="3776"/>
          <w:tab w:val="left" w:pos="5024"/>
        </w:tabs>
        <w:spacing w:before="1"/>
        <w:ind w:left="119"/>
      </w:pPr>
      <w:r>
        <w:t>This</w:t>
      </w:r>
      <w:r>
        <w:rPr>
          <w:spacing w:val="-3"/>
        </w:rPr>
        <w:t xml:space="preserve"> </w:t>
      </w:r>
      <w:r>
        <w:t>the</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spacing w:val="49"/>
        </w:rPr>
        <w:t xml:space="preserve"> </w:t>
      </w:r>
      <w:r>
        <w:t>20</w:t>
      </w:r>
      <w:r>
        <w:rPr>
          <w:u w:val="single"/>
        </w:rPr>
        <w:t xml:space="preserve"> </w:t>
      </w:r>
      <w:r>
        <w:rPr>
          <w:u w:val="single"/>
        </w:rPr>
        <w:tab/>
      </w:r>
      <w:r>
        <w:t>.</w:t>
      </w:r>
    </w:p>
    <w:p w14:paraId="4A56EE0F" w14:textId="77777777" w:rsidR="00CB52E1" w:rsidRDefault="00CB52E1">
      <w:pPr>
        <w:pStyle w:val="BodyText"/>
      </w:pPr>
    </w:p>
    <w:p w14:paraId="03F7A146" w14:textId="77777777" w:rsidR="00CB52E1" w:rsidRDefault="00CB52E1">
      <w:pPr>
        <w:pStyle w:val="BodyText"/>
      </w:pPr>
    </w:p>
    <w:p w14:paraId="4DF2BC84" w14:textId="77777777" w:rsidR="00CB52E1" w:rsidRDefault="00CB52E1">
      <w:pPr>
        <w:pStyle w:val="BodyText"/>
      </w:pPr>
    </w:p>
    <w:p w14:paraId="7436F5BB" w14:textId="77777777" w:rsidR="00CB52E1" w:rsidRDefault="00000000">
      <w:pPr>
        <w:pStyle w:val="BodyText"/>
        <w:spacing w:before="9"/>
        <w:rPr>
          <w:sz w:val="15"/>
        </w:rPr>
      </w:pPr>
      <w:r>
        <w:pict w14:anchorId="543E7DA2">
          <v:shape id="_x0000_s2051" style="position:absolute;margin-left:287.9pt;margin-top:11.25pt;width:185.2pt;height:.1pt;z-index:-15725056;mso-wrap-distance-left:0;mso-wrap-distance-right:0;mso-position-horizontal-relative:page" coordorigin="5758,225" coordsize="3704,0" path="m5758,225r3704,e" filled="f" strokeweight=".14056mm">
            <v:path arrowok="t"/>
            <w10:wrap type="topAndBottom" anchorx="page"/>
          </v:shape>
        </w:pict>
      </w:r>
    </w:p>
    <w:p w14:paraId="7B7E08B5" w14:textId="77777777" w:rsidR="00CB52E1" w:rsidRDefault="00000000">
      <w:pPr>
        <w:spacing w:line="202" w:lineRule="exact"/>
        <w:ind w:left="5157"/>
        <w:rPr>
          <w:i/>
          <w:sz w:val="20"/>
        </w:rPr>
      </w:pPr>
      <w:r>
        <w:rPr>
          <w:i/>
          <w:sz w:val="20"/>
        </w:rPr>
        <w:t>Name of Limited Liability Company</w:t>
      </w:r>
    </w:p>
    <w:p w14:paraId="2D20F8AC" w14:textId="77777777" w:rsidR="00CB52E1" w:rsidRDefault="00CB52E1">
      <w:pPr>
        <w:pStyle w:val="BodyText"/>
        <w:rPr>
          <w:i/>
        </w:rPr>
      </w:pPr>
    </w:p>
    <w:p w14:paraId="64F0AE22" w14:textId="77777777" w:rsidR="00CB52E1" w:rsidRDefault="00000000">
      <w:pPr>
        <w:pStyle w:val="BodyText"/>
        <w:spacing w:before="11"/>
        <w:rPr>
          <w:i/>
          <w:sz w:val="15"/>
        </w:rPr>
      </w:pPr>
      <w:r>
        <w:pict w14:anchorId="7C669A2C">
          <v:shape id="_x0000_s2050" style="position:absolute;margin-left:287.9pt;margin-top:11.35pt;width:185.2pt;height:.1pt;z-index:-15724544;mso-wrap-distance-left:0;mso-wrap-distance-right:0;mso-position-horizontal-relative:page" coordorigin="5758,227" coordsize="3704,0" path="m5758,227r3703,e" filled="f" strokeweight=".14056mm">
            <v:path arrowok="t"/>
            <w10:wrap type="topAndBottom" anchorx="page"/>
          </v:shape>
        </w:pict>
      </w:r>
    </w:p>
    <w:p w14:paraId="00552B6B" w14:textId="77777777" w:rsidR="00CB52E1" w:rsidRDefault="00000000">
      <w:pPr>
        <w:spacing w:line="199" w:lineRule="exact"/>
        <w:ind w:left="5156"/>
        <w:rPr>
          <w:i/>
          <w:sz w:val="20"/>
        </w:rPr>
      </w:pPr>
      <w:r>
        <w:rPr>
          <w:i/>
          <w:sz w:val="20"/>
        </w:rPr>
        <w:t>Signature</w:t>
      </w:r>
    </w:p>
    <w:p w14:paraId="5E6F4BE9" w14:textId="77777777" w:rsidR="00CB52E1" w:rsidRDefault="00000000">
      <w:pPr>
        <w:tabs>
          <w:tab w:val="left" w:pos="8872"/>
        </w:tabs>
        <w:spacing w:before="197" w:line="271" w:lineRule="exact"/>
        <w:ind w:left="5156"/>
        <w:rPr>
          <w:rFonts w:ascii="Gill Sans MT"/>
          <w:sz w:val="24"/>
        </w:rPr>
      </w:pPr>
      <w:r>
        <w:rPr>
          <w:rFonts w:ascii="Gill Sans MT"/>
          <w:w w:val="136"/>
          <w:sz w:val="24"/>
          <w:u w:val="single"/>
        </w:rPr>
        <w:t xml:space="preserve"> </w:t>
      </w:r>
      <w:r>
        <w:rPr>
          <w:rFonts w:ascii="Gill Sans MT"/>
          <w:sz w:val="24"/>
          <w:u w:val="single"/>
        </w:rPr>
        <w:tab/>
      </w:r>
      <w:r>
        <w:rPr>
          <w:rFonts w:ascii="Gill Sans MT"/>
          <w:w w:val="105"/>
          <w:sz w:val="24"/>
        </w:rPr>
        <w:t>, Company</w:t>
      </w:r>
      <w:r>
        <w:rPr>
          <w:rFonts w:ascii="Gill Sans MT"/>
          <w:spacing w:val="-41"/>
          <w:w w:val="105"/>
          <w:sz w:val="24"/>
        </w:rPr>
        <w:t xml:space="preserve"> </w:t>
      </w:r>
      <w:r>
        <w:rPr>
          <w:rFonts w:ascii="Gill Sans MT"/>
          <w:w w:val="105"/>
          <w:sz w:val="24"/>
        </w:rPr>
        <w:t>Official</w:t>
      </w:r>
    </w:p>
    <w:p w14:paraId="6EC011A5" w14:textId="77777777" w:rsidR="00CB52E1" w:rsidRDefault="00000000">
      <w:pPr>
        <w:spacing w:line="223" w:lineRule="exact"/>
        <w:ind w:left="5155"/>
        <w:rPr>
          <w:i/>
          <w:sz w:val="20"/>
        </w:rPr>
      </w:pPr>
      <w:r>
        <w:rPr>
          <w:i/>
          <w:sz w:val="20"/>
        </w:rPr>
        <w:t>Type or Print Name and Title</w:t>
      </w:r>
    </w:p>
    <w:p w14:paraId="5971D3A9" w14:textId="77777777" w:rsidR="00CB52E1" w:rsidRDefault="00CB52E1">
      <w:pPr>
        <w:pStyle w:val="BodyText"/>
        <w:rPr>
          <w:i/>
          <w:sz w:val="22"/>
        </w:rPr>
      </w:pPr>
    </w:p>
    <w:p w14:paraId="7ED1E9CF" w14:textId="77777777" w:rsidR="00CB52E1" w:rsidRDefault="00CB52E1">
      <w:pPr>
        <w:pStyle w:val="BodyText"/>
        <w:rPr>
          <w:i/>
          <w:sz w:val="22"/>
        </w:rPr>
      </w:pPr>
    </w:p>
    <w:p w14:paraId="5603AE39" w14:textId="77777777" w:rsidR="00CB52E1" w:rsidRDefault="00000000">
      <w:pPr>
        <w:pStyle w:val="BodyText"/>
        <w:spacing w:before="184"/>
        <w:ind w:left="115"/>
      </w:pPr>
      <w:r>
        <w:t>NOTES:</w:t>
      </w:r>
    </w:p>
    <w:p w14:paraId="663F9CA4" w14:textId="77777777" w:rsidR="00CB52E1" w:rsidRDefault="00000000">
      <w:pPr>
        <w:pStyle w:val="BodyText"/>
        <w:tabs>
          <w:tab w:val="left" w:pos="835"/>
        </w:tabs>
        <w:ind w:left="115"/>
      </w:pPr>
      <w:r>
        <w:t>1.</w:t>
      </w:r>
      <w:r>
        <w:tab/>
        <w:t>Filing fee is $50. This document must be filed with the Secretary of</w:t>
      </w:r>
      <w:r>
        <w:rPr>
          <w:spacing w:val="-6"/>
        </w:rPr>
        <w:t xml:space="preserve"> </w:t>
      </w:r>
      <w:r>
        <w:t>State.</w:t>
      </w:r>
    </w:p>
    <w:sectPr w:rsidR="00CB52E1">
      <w:pgSz w:w="12240" w:h="15840"/>
      <w:pgMar w:top="640" w:right="640" w:bottom="1840" w:left="600" w:header="0" w:footer="1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0BED" w14:textId="77777777" w:rsidR="00896317" w:rsidRDefault="00896317">
      <w:r>
        <w:separator/>
      </w:r>
    </w:p>
  </w:endnote>
  <w:endnote w:type="continuationSeparator" w:id="0">
    <w:p w14:paraId="0C95B22A" w14:textId="77777777" w:rsidR="00896317" w:rsidRDefault="0089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91E8" w14:textId="4D5C5409" w:rsidR="00CB52E1" w:rsidRDefault="00000000">
    <w:pPr>
      <w:pStyle w:val="BodyText"/>
      <w:spacing w:line="14" w:lineRule="auto"/>
    </w:pPr>
    <w:r>
      <w:pict w14:anchorId="4A9B114F">
        <v:shapetype id="_x0000_t202" coordsize="21600,21600" o:spt="202" path="m,l,21600r21600,l21600,xe">
          <v:stroke joinstyle="miter"/>
          <v:path gradientshapeok="t" o:connecttype="rect"/>
        </v:shapetype>
        <v:shape id="_x0000_s1026" type="#_x0000_t202" style="position:absolute;margin-left:298.5pt;margin-top:698.7pt;width:73.55pt;height:13.05pt;z-index:-15799808;mso-position-horizontal-relative:page;mso-position-vertical-relative:page" filled="f" stroked="f">
          <v:textbox inset="0,0,0,0">
            <w:txbxContent>
              <w:p w14:paraId="725AB89C" w14:textId="2BC8B1DE" w:rsidR="00CB52E1" w:rsidRDefault="00CB52E1">
                <w:pPr>
                  <w:pStyle w:val="BodyText"/>
                  <w:spacing w:before="10"/>
                  <w:ind w:left="2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A550" w14:textId="77777777" w:rsidR="00896317" w:rsidRDefault="00896317">
      <w:r>
        <w:separator/>
      </w:r>
    </w:p>
  </w:footnote>
  <w:footnote w:type="continuationSeparator" w:id="0">
    <w:p w14:paraId="1A23C2D0" w14:textId="77777777" w:rsidR="00896317" w:rsidRDefault="00896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F1C48"/>
    <w:multiLevelType w:val="hybridMultilevel"/>
    <w:tmpl w:val="6D6A0C06"/>
    <w:lvl w:ilvl="0" w:tplc="AA0E74DC">
      <w:start w:val="1"/>
      <w:numFmt w:val="decimal"/>
      <w:lvlText w:val="%1."/>
      <w:lvlJc w:val="left"/>
      <w:pPr>
        <w:ind w:left="839" w:hanging="720"/>
        <w:jc w:val="left"/>
      </w:pPr>
      <w:rPr>
        <w:rFonts w:ascii="Times New Roman" w:eastAsia="Times New Roman" w:hAnsi="Times New Roman" w:cs="Times New Roman" w:hint="default"/>
        <w:spacing w:val="0"/>
        <w:w w:val="99"/>
        <w:sz w:val="20"/>
        <w:szCs w:val="20"/>
        <w:lang w:val="en-US" w:eastAsia="en-US" w:bidi="ar-SA"/>
      </w:rPr>
    </w:lvl>
    <w:lvl w:ilvl="1" w:tplc="BFAE178C">
      <w:start w:val="1"/>
      <w:numFmt w:val="upperLetter"/>
      <w:lvlText w:val="%2."/>
      <w:lvlJc w:val="left"/>
      <w:pPr>
        <w:ind w:left="839" w:hanging="193"/>
        <w:jc w:val="left"/>
      </w:pPr>
      <w:rPr>
        <w:rFonts w:ascii="Times New Roman" w:eastAsia="Times New Roman" w:hAnsi="Times New Roman" w:cs="Times New Roman" w:hint="default"/>
        <w:spacing w:val="-3"/>
        <w:w w:val="99"/>
        <w:sz w:val="18"/>
        <w:szCs w:val="18"/>
        <w:lang w:val="en-US" w:eastAsia="en-US" w:bidi="ar-SA"/>
      </w:rPr>
    </w:lvl>
    <w:lvl w:ilvl="2" w:tplc="9F8A1374">
      <w:numFmt w:val="bullet"/>
      <w:lvlText w:val="•"/>
      <w:lvlJc w:val="left"/>
      <w:pPr>
        <w:ind w:left="2872" w:hanging="193"/>
      </w:pPr>
      <w:rPr>
        <w:rFonts w:hint="default"/>
        <w:lang w:val="en-US" w:eastAsia="en-US" w:bidi="ar-SA"/>
      </w:rPr>
    </w:lvl>
    <w:lvl w:ilvl="3" w:tplc="B5A4CFDE">
      <w:numFmt w:val="bullet"/>
      <w:lvlText w:val="•"/>
      <w:lvlJc w:val="left"/>
      <w:pPr>
        <w:ind w:left="3888" w:hanging="193"/>
      </w:pPr>
      <w:rPr>
        <w:rFonts w:hint="default"/>
        <w:lang w:val="en-US" w:eastAsia="en-US" w:bidi="ar-SA"/>
      </w:rPr>
    </w:lvl>
    <w:lvl w:ilvl="4" w:tplc="26A842A8">
      <w:numFmt w:val="bullet"/>
      <w:lvlText w:val="•"/>
      <w:lvlJc w:val="left"/>
      <w:pPr>
        <w:ind w:left="4904" w:hanging="193"/>
      </w:pPr>
      <w:rPr>
        <w:rFonts w:hint="default"/>
        <w:lang w:val="en-US" w:eastAsia="en-US" w:bidi="ar-SA"/>
      </w:rPr>
    </w:lvl>
    <w:lvl w:ilvl="5" w:tplc="B0C277CC">
      <w:numFmt w:val="bullet"/>
      <w:lvlText w:val="•"/>
      <w:lvlJc w:val="left"/>
      <w:pPr>
        <w:ind w:left="5920" w:hanging="193"/>
      </w:pPr>
      <w:rPr>
        <w:rFonts w:hint="default"/>
        <w:lang w:val="en-US" w:eastAsia="en-US" w:bidi="ar-SA"/>
      </w:rPr>
    </w:lvl>
    <w:lvl w:ilvl="6" w:tplc="64021E44">
      <w:numFmt w:val="bullet"/>
      <w:lvlText w:val="•"/>
      <w:lvlJc w:val="left"/>
      <w:pPr>
        <w:ind w:left="6936" w:hanging="193"/>
      </w:pPr>
      <w:rPr>
        <w:rFonts w:hint="default"/>
        <w:lang w:val="en-US" w:eastAsia="en-US" w:bidi="ar-SA"/>
      </w:rPr>
    </w:lvl>
    <w:lvl w:ilvl="7" w:tplc="8A16DC54">
      <w:numFmt w:val="bullet"/>
      <w:lvlText w:val="•"/>
      <w:lvlJc w:val="left"/>
      <w:pPr>
        <w:ind w:left="7952" w:hanging="193"/>
      </w:pPr>
      <w:rPr>
        <w:rFonts w:hint="default"/>
        <w:lang w:val="en-US" w:eastAsia="en-US" w:bidi="ar-SA"/>
      </w:rPr>
    </w:lvl>
    <w:lvl w:ilvl="8" w:tplc="19B46820">
      <w:numFmt w:val="bullet"/>
      <w:lvlText w:val="•"/>
      <w:lvlJc w:val="left"/>
      <w:pPr>
        <w:ind w:left="8968" w:hanging="193"/>
      </w:pPr>
      <w:rPr>
        <w:rFonts w:hint="default"/>
        <w:lang w:val="en-US" w:eastAsia="en-US" w:bidi="ar-SA"/>
      </w:rPr>
    </w:lvl>
  </w:abstractNum>
  <w:abstractNum w:abstractNumId="1" w15:restartNumberingAfterBreak="0">
    <w:nsid w:val="547F411A"/>
    <w:multiLevelType w:val="hybridMultilevel"/>
    <w:tmpl w:val="A3463852"/>
    <w:lvl w:ilvl="0" w:tplc="1D1E9018">
      <w:numFmt w:val="bullet"/>
      <w:lvlText w:val=""/>
      <w:lvlJc w:val="left"/>
      <w:pPr>
        <w:ind w:left="1379" w:hanging="360"/>
      </w:pPr>
      <w:rPr>
        <w:rFonts w:ascii="Symbol" w:eastAsia="Symbol" w:hAnsi="Symbol" w:cs="Symbol" w:hint="default"/>
        <w:w w:val="99"/>
        <w:sz w:val="20"/>
        <w:szCs w:val="20"/>
        <w:lang w:val="en-US" w:eastAsia="en-US" w:bidi="ar-SA"/>
      </w:rPr>
    </w:lvl>
    <w:lvl w:ilvl="1" w:tplc="72F2076E">
      <w:numFmt w:val="bullet"/>
      <w:lvlText w:val="•"/>
      <w:lvlJc w:val="left"/>
      <w:pPr>
        <w:ind w:left="2342" w:hanging="360"/>
      </w:pPr>
      <w:rPr>
        <w:rFonts w:hint="default"/>
        <w:lang w:val="en-US" w:eastAsia="en-US" w:bidi="ar-SA"/>
      </w:rPr>
    </w:lvl>
    <w:lvl w:ilvl="2" w:tplc="5D8EA25E">
      <w:numFmt w:val="bullet"/>
      <w:lvlText w:val="•"/>
      <w:lvlJc w:val="left"/>
      <w:pPr>
        <w:ind w:left="3304" w:hanging="360"/>
      </w:pPr>
      <w:rPr>
        <w:rFonts w:hint="default"/>
        <w:lang w:val="en-US" w:eastAsia="en-US" w:bidi="ar-SA"/>
      </w:rPr>
    </w:lvl>
    <w:lvl w:ilvl="3" w:tplc="73CCF3F4">
      <w:numFmt w:val="bullet"/>
      <w:lvlText w:val="•"/>
      <w:lvlJc w:val="left"/>
      <w:pPr>
        <w:ind w:left="4266" w:hanging="360"/>
      </w:pPr>
      <w:rPr>
        <w:rFonts w:hint="default"/>
        <w:lang w:val="en-US" w:eastAsia="en-US" w:bidi="ar-SA"/>
      </w:rPr>
    </w:lvl>
    <w:lvl w:ilvl="4" w:tplc="93627E54">
      <w:numFmt w:val="bullet"/>
      <w:lvlText w:val="•"/>
      <w:lvlJc w:val="left"/>
      <w:pPr>
        <w:ind w:left="5228" w:hanging="360"/>
      </w:pPr>
      <w:rPr>
        <w:rFonts w:hint="default"/>
        <w:lang w:val="en-US" w:eastAsia="en-US" w:bidi="ar-SA"/>
      </w:rPr>
    </w:lvl>
    <w:lvl w:ilvl="5" w:tplc="DEFE2F4E">
      <w:numFmt w:val="bullet"/>
      <w:lvlText w:val="•"/>
      <w:lvlJc w:val="left"/>
      <w:pPr>
        <w:ind w:left="6190" w:hanging="360"/>
      </w:pPr>
      <w:rPr>
        <w:rFonts w:hint="default"/>
        <w:lang w:val="en-US" w:eastAsia="en-US" w:bidi="ar-SA"/>
      </w:rPr>
    </w:lvl>
    <w:lvl w:ilvl="6" w:tplc="3EA23902">
      <w:numFmt w:val="bullet"/>
      <w:lvlText w:val="•"/>
      <w:lvlJc w:val="left"/>
      <w:pPr>
        <w:ind w:left="7152" w:hanging="360"/>
      </w:pPr>
      <w:rPr>
        <w:rFonts w:hint="default"/>
        <w:lang w:val="en-US" w:eastAsia="en-US" w:bidi="ar-SA"/>
      </w:rPr>
    </w:lvl>
    <w:lvl w:ilvl="7" w:tplc="8506C0DE">
      <w:numFmt w:val="bullet"/>
      <w:lvlText w:val="•"/>
      <w:lvlJc w:val="left"/>
      <w:pPr>
        <w:ind w:left="8114" w:hanging="360"/>
      </w:pPr>
      <w:rPr>
        <w:rFonts w:hint="default"/>
        <w:lang w:val="en-US" w:eastAsia="en-US" w:bidi="ar-SA"/>
      </w:rPr>
    </w:lvl>
    <w:lvl w:ilvl="8" w:tplc="BB124522">
      <w:numFmt w:val="bullet"/>
      <w:lvlText w:val="•"/>
      <w:lvlJc w:val="left"/>
      <w:pPr>
        <w:ind w:left="9076" w:hanging="360"/>
      </w:pPr>
      <w:rPr>
        <w:rFonts w:hint="default"/>
        <w:lang w:val="en-US" w:eastAsia="en-US" w:bidi="ar-SA"/>
      </w:rPr>
    </w:lvl>
  </w:abstractNum>
  <w:num w:numId="1" w16cid:durableId="2044088574">
    <w:abstractNumId w:val="0"/>
  </w:num>
  <w:num w:numId="2" w16cid:durableId="146677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B52E1"/>
    <w:rsid w:val="000668F7"/>
    <w:rsid w:val="00896317"/>
    <w:rsid w:val="00CB52E1"/>
    <w:rsid w:val="00FE45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35DFBA23"/>
  <w15:docId w15:val="{43E9E133-B45D-43F5-A7F2-370B467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line="365" w:lineRule="exact"/>
      <w:ind w:left="1723"/>
    </w:pPr>
    <w:rPr>
      <w:b/>
      <w:bCs/>
      <w:sz w:val="32"/>
      <w:szCs w:val="32"/>
    </w:rPr>
  </w:style>
  <w:style w:type="paragraph" w:styleId="ListParagraph">
    <w:name w:val="List Paragraph"/>
    <w:basedOn w:val="Normal"/>
    <w:uiPriority w:val="1"/>
    <w:qFormat/>
    <w:pPr>
      <w:ind w:left="839"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456C"/>
    <w:pPr>
      <w:tabs>
        <w:tab w:val="center" w:pos="4680"/>
        <w:tab w:val="right" w:pos="9360"/>
      </w:tabs>
    </w:pPr>
  </w:style>
  <w:style w:type="character" w:customStyle="1" w:styleId="HeaderChar">
    <w:name w:val="Header Char"/>
    <w:basedOn w:val="DefaultParagraphFont"/>
    <w:link w:val="Header"/>
    <w:uiPriority w:val="99"/>
    <w:rsid w:val="00FE456C"/>
    <w:rPr>
      <w:rFonts w:ascii="Times New Roman" w:eastAsia="Times New Roman" w:hAnsi="Times New Roman" w:cs="Times New Roman"/>
    </w:rPr>
  </w:style>
  <w:style w:type="paragraph" w:styleId="Footer">
    <w:name w:val="footer"/>
    <w:basedOn w:val="Normal"/>
    <w:link w:val="FooterChar"/>
    <w:uiPriority w:val="99"/>
    <w:unhideWhenUsed/>
    <w:rsid w:val="00FE456C"/>
    <w:pPr>
      <w:tabs>
        <w:tab w:val="center" w:pos="4680"/>
        <w:tab w:val="right" w:pos="9360"/>
      </w:tabs>
    </w:pPr>
  </w:style>
  <w:style w:type="character" w:customStyle="1" w:styleId="FooterChar">
    <w:name w:val="Footer Char"/>
    <w:basedOn w:val="DefaultParagraphFont"/>
    <w:link w:val="Footer"/>
    <w:uiPriority w:val="99"/>
    <w:rsid w:val="00FE456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368</Words>
  <Characters>2098</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