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C1D4" w14:textId="2C22A43F" w:rsidR="0059117F" w:rsidRDefault="0059117F">
      <w:pPr>
        <w:pStyle w:val="BodyText"/>
        <w:rPr>
          <w:rFonts w:ascii="Times New Roman"/>
          <w:sz w:val="20"/>
        </w:rPr>
      </w:pPr>
    </w:p>
    <w:p w14:paraId="6A809DE2" w14:textId="77777777" w:rsidR="0059117F" w:rsidRDefault="0059117F">
      <w:pPr>
        <w:pStyle w:val="BodyText"/>
        <w:rPr>
          <w:rFonts w:ascii="Times New Roman"/>
          <w:sz w:val="20"/>
        </w:rPr>
      </w:pPr>
    </w:p>
    <w:p w14:paraId="6335C5F5" w14:textId="77777777" w:rsidR="0059117F" w:rsidRDefault="0059117F">
      <w:pPr>
        <w:pStyle w:val="BodyText"/>
        <w:rPr>
          <w:rFonts w:ascii="Times New Roman"/>
          <w:sz w:val="20"/>
        </w:rPr>
      </w:pPr>
    </w:p>
    <w:p w14:paraId="20F8468F" w14:textId="77777777" w:rsidR="0059117F" w:rsidRDefault="0059117F">
      <w:pPr>
        <w:pStyle w:val="BodyText"/>
        <w:rPr>
          <w:rFonts w:ascii="Times New Roman"/>
          <w:sz w:val="20"/>
        </w:rPr>
      </w:pPr>
    </w:p>
    <w:p w14:paraId="6FB7ADC5" w14:textId="77777777" w:rsidR="0059117F" w:rsidRDefault="0059117F">
      <w:pPr>
        <w:pStyle w:val="BodyText"/>
        <w:rPr>
          <w:rFonts w:ascii="Times New Roman"/>
          <w:sz w:val="20"/>
        </w:rPr>
      </w:pPr>
    </w:p>
    <w:p w14:paraId="749245E4" w14:textId="77777777" w:rsidR="0059117F" w:rsidRDefault="0059117F">
      <w:pPr>
        <w:pStyle w:val="BodyText"/>
        <w:rPr>
          <w:rFonts w:ascii="Times New Roman"/>
          <w:sz w:val="20"/>
        </w:rPr>
      </w:pPr>
    </w:p>
    <w:p w14:paraId="2A902840" w14:textId="77777777" w:rsidR="0059117F" w:rsidRDefault="0059117F">
      <w:pPr>
        <w:pStyle w:val="BodyText"/>
        <w:rPr>
          <w:rFonts w:ascii="Times New Roman"/>
          <w:sz w:val="20"/>
        </w:rPr>
      </w:pPr>
    </w:p>
    <w:p w14:paraId="7764F2CB" w14:textId="77777777" w:rsidR="0059117F" w:rsidRDefault="0059117F">
      <w:pPr>
        <w:pStyle w:val="BodyText"/>
        <w:spacing w:before="3"/>
        <w:rPr>
          <w:rFonts w:ascii="Times New Roman"/>
        </w:rPr>
      </w:pPr>
    </w:p>
    <w:p w14:paraId="76C343E3" w14:textId="2B2EA903" w:rsidR="0059117F" w:rsidRDefault="006628AB">
      <w:pPr>
        <w:pStyle w:val="Heading1"/>
        <w:spacing w:before="57"/>
        <w:ind w:left="220" w:firstLine="0"/>
      </w:pPr>
      <w:r>
        <w:rPr>
          <w:u w:val="single"/>
        </w:rPr>
        <w:t xml:space="preserve">REAL ESTATE </w:t>
      </w:r>
      <w:r w:rsidR="00000000">
        <w:rPr>
          <w:u w:val="single"/>
        </w:rPr>
        <w:t>PARTNERSHIP AGREEMENT — SAMPLE</w:t>
      </w:r>
    </w:p>
    <w:p w14:paraId="3C105C44" w14:textId="77777777" w:rsidR="0059117F" w:rsidRDefault="0059117F">
      <w:pPr>
        <w:pStyle w:val="BodyText"/>
        <w:spacing w:before="5"/>
        <w:rPr>
          <w:b/>
          <w:sz w:val="15"/>
        </w:rPr>
      </w:pPr>
    </w:p>
    <w:p w14:paraId="5AB07FD5" w14:textId="77777777" w:rsidR="0059117F" w:rsidRDefault="00000000">
      <w:pPr>
        <w:pStyle w:val="BodyText"/>
        <w:spacing w:before="57"/>
        <w:ind w:left="220" w:right="614"/>
      </w:pPr>
      <w:r>
        <w:rPr>
          <w:b/>
        </w:rPr>
        <w:t xml:space="preserve">THIS PARTNERSHIP AGREEMENT </w:t>
      </w:r>
      <w:r>
        <w:t>is dated …….… day of ………………… 20……. and is made between the persons whose names and addresses are listed in columns A and B of Schedule 1, all being medical practitioners.</w:t>
      </w:r>
    </w:p>
    <w:p w14:paraId="4024F422" w14:textId="77777777" w:rsidR="0059117F" w:rsidRDefault="0059117F">
      <w:pPr>
        <w:pStyle w:val="BodyText"/>
        <w:spacing w:before="1"/>
      </w:pPr>
    </w:p>
    <w:p w14:paraId="64B68973" w14:textId="77777777" w:rsidR="0059117F" w:rsidRDefault="00000000">
      <w:pPr>
        <w:pStyle w:val="BodyText"/>
        <w:ind w:left="220"/>
      </w:pPr>
      <w:r>
        <w:t>It is agreed as follows:</w:t>
      </w:r>
    </w:p>
    <w:p w14:paraId="49C3FD75" w14:textId="77777777" w:rsidR="0059117F" w:rsidRDefault="0059117F">
      <w:pPr>
        <w:pStyle w:val="BodyText"/>
        <w:spacing w:before="10"/>
        <w:rPr>
          <w:sz w:val="21"/>
        </w:rPr>
      </w:pPr>
    </w:p>
    <w:p w14:paraId="7EDF54EE" w14:textId="77777777" w:rsidR="0059117F" w:rsidRDefault="00000000">
      <w:pPr>
        <w:pStyle w:val="Heading1"/>
        <w:numPr>
          <w:ilvl w:val="0"/>
          <w:numId w:val="2"/>
        </w:numPr>
        <w:tabs>
          <w:tab w:val="left" w:pos="940"/>
          <w:tab w:val="left" w:pos="941"/>
        </w:tabs>
        <w:ind w:hanging="721"/>
      </w:pPr>
      <w:r>
        <w:t>DEFINITIONS</w:t>
      </w:r>
    </w:p>
    <w:p w14:paraId="58CA3016" w14:textId="77777777" w:rsidR="0059117F" w:rsidRDefault="0059117F">
      <w:pPr>
        <w:pStyle w:val="BodyText"/>
        <w:rPr>
          <w:b/>
        </w:rPr>
      </w:pPr>
    </w:p>
    <w:p w14:paraId="5FA39F1F" w14:textId="77777777" w:rsidR="0059117F" w:rsidRDefault="00000000">
      <w:pPr>
        <w:pStyle w:val="BodyText"/>
        <w:ind w:left="220"/>
      </w:pPr>
      <w:r>
        <w:t>"Commencement date" ...................................................................20…….</w:t>
      </w:r>
    </w:p>
    <w:p w14:paraId="231C4E04" w14:textId="77777777" w:rsidR="0059117F" w:rsidRDefault="0059117F">
      <w:pPr>
        <w:pStyle w:val="BodyText"/>
        <w:spacing w:before="1"/>
      </w:pPr>
    </w:p>
    <w:p w14:paraId="0FE9BC8F" w14:textId="77777777" w:rsidR="0059117F" w:rsidRDefault="00000000">
      <w:pPr>
        <w:pStyle w:val="BodyText"/>
        <w:ind w:left="220"/>
      </w:pPr>
      <w:r>
        <w:t>"A majority of</w:t>
      </w:r>
    </w:p>
    <w:p w14:paraId="14F369E8" w14:textId="77777777" w:rsidR="0059117F" w:rsidRDefault="00000000">
      <w:pPr>
        <w:pStyle w:val="BodyText"/>
        <w:tabs>
          <w:tab w:val="left" w:pos="2380"/>
        </w:tabs>
        <w:ind w:left="270"/>
      </w:pPr>
      <w:r>
        <w:t>the</w:t>
      </w:r>
      <w:r>
        <w:rPr>
          <w:spacing w:val="-2"/>
        </w:rPr>
        <w:t xml:space="preserve"> </w:t>
      </w:r>
      <w:r>
        <w:t>partners"</w:t>
      </w:r>
      <w:r>
        <w:tab/>
        <w:t>a simple majority of the partners for the time</w:t>
      </w:r>
      <w:r>
        <w:rPr>
          <w:spacing w:val="-5"/>
        </w:rPr>
        <w:t xml:space="preserve"> </w:t>
      </w:r>
      <w:proofErr w:type="gramStart"/>
      <w:r>
        <w:t>being;</w:t>
      </w:r>
      <w:proofErr w:type="gramEnd"/>
    </w:p>
    <w:p w14:paraId="5932A659" w14:textId="77777777" w:rsidR="0059117F" w:rsidRDefault="0059117F">
      <w:pPr>
        <w:pStyle w:val="BodyText"/>
        <w:spacing w:before="1"/>
      </w:pPr>
    </w:p>
    <w:p w14:paraId="07247F99" w14:textId="77777777" w:rsidR="0059117F" w:rsidRDefault="00000000">
      <w:pPr>
        <w:pStyle w:val="BodyText"/>
        <w:tabs>
          <w:tab w:val="left" w:pos="2380"/>
        </w:tabs>
        <w:ind w:left="2380" w:right="1683" w:hanging="2160"/>
      </w:pPr>
      <w:r>
        <w:t>"The register"</w:t>
      </w:r>
      <w:r>
        <w:tab/>
        <w:t>the register of medical practitioners maintained pursuant to the Medical Practitioners Act</w:t>
      </w:r>
      <w:r>
        <w:rPr>
          <w:spacing w:val="-5"/>
        </w:rPr>
        <w:t xml:space="preserve"> </w:t>
      </w:r>
      <w:proofErr w:type="gramStart"/>
      <w:r>
        <w:t>1995;</w:t>
      </w:r>
      <w:proofErr w:type="gramEnd"/>
    </w:p>
    <w:p w14:paraId="1E3FCD34" w14:textId="77777777" w:rsidR="0059117F" w:rsidRDefault="0059117F">
      <w:pPr>
        <w:pStyle w:val="BodyText"/>
        <w:spacing w:before="11"/>
        <w:rPr>
          <w:sz w:val="21"/>
        </w:rPr>
      </w:pPr>
    </w:p>
    <w:p w14:paraId="10AFF559" w14:textId="77777777" w:rsidR="0059117F" w:rsidRDefault="00000000">
      <w:pPr>
        <w:pStyle w:val="BodyText"/>
        <w:tabs>
          <w:tab w:val="left" w:pos="2380"/>
        </w:tabs>
        <w:ind w:left="2380" w:right="311" w:hanging="2160"/>
      </w:pPr>
      <w:r>
        <w:t>"Year</w:t>
      </w:r>
      <w:r>
        <w:rPr>
          <w:spacing w:val="-3"/>
        </w:rPr>
        <w:t xml:space="preserve"> </w:t>
      </w:r>
      <w:r>
        <w:t>of partnership"</w:t>
      </w:r>
      <w:r>
        <w:tab/>
        <w:t xml:space="preserve">the period commencing on the commencement date and ending on the date of </w:t>
      </w:r>
      <w:r>
        <w:rPr>
          <w:b/>
        </w:rPr>
        <w:t xml:space="preserve">the </w:t>
      </w:r>
      <w:r>
        <w:t>first set of annual accounts thereafter (</w:t>
      </w:r>
      <w:proofErr w:type="gramStart"/>
      <w:r>
        <w:t>whether or not</w:t>
      </w:r>
      <w:proofErr w:type="gramEnd"/>
      <w:r>
        <w:t xml:space="preserve"> such period is a full year) and each successive period of one year</w:t>
      </w:r>
      <w:r>
        <w:rPr>
          <w:spacing w:val="-16"/>
        </w:rPr>
        <w:t xml:space="preserve"> </w:t>
      </w:r>
      <w:r>
        <w:t>thereafter.</w:t>
      </w:r>
    </w:p>
    <w:p w14:paraId="49640650" w14:textId="77777777" w:rsidR="0059117F" w:rsidRDefault="0059117F">
      <w:pPr>
        <w:pStyle w:val="BodyText"/>
        <w:spacing w:before="1"/>
      </w:pPr>
    </w:p>
    <w:p w14:paraId="1D5300A2" w14:textId="77777777" w:rsidR="0059117F" w:rsidRDefault="00000000">
      <w:pPr>
        <w:pStyle w:val="BodyText"/>
        <w:tabs>
          <w:tab w:val="left" w:pos="2380"/>
        </w:tabs>
        <w:ind w:left="220"/>
      </w:pPr>
      <w:r>
        <w:t>"The premises"</w:t>
      </w:r>
      <w:r>
        <w:tab/>
        <w:t>………………………………………………………………................</w:t>
      </w:r>
    </w:p>
    <w:p w14:paraId="144C0AF7" w14:textId="77777777" w:rsidR="0059117F" w:rsidRDefault="00000000">
      <w:pPr>
        <w:pStyle w:val="BodyText"/>
        <w:ind w:left="2380"/>
      </w:pPr>
      <w:r>
        <w:t>means the premises referred to in clause 4</w:t>
      </w:r>
      <w:r>
        <w:rPr>
          <w:spacing w:val="-12"/>
        </w:rPr>
        <w:t xml:space="preserve"> </w:t>
      </w:r>
      <w:r>
        <w:t>hereof.</w:t>
      </w:r>
    </w:p>
    <w:p w14:paraId="444D5D7A" w14:textId="77777777" w:rsidR="0059117F" w:rsidRDefault="0059117F">
      <w:pPr>
        <w:pStyle w:val="BodyText"/>
      </w:pPr>
    </w:p>
    <w:p w14:paraId="6707F08D" w14:textId="77777777" w:rsidR="0059117F" w:rsidRDefault="0059117F">
      <w:pPr>
        <w:pStyle w:val="BodyText"/>
        <w:spacing w:before="1"/>
      </w:pPr>
    </w:p>
    <w:p w14:paraId="36A44C41" w14:textId="77777777" w:rsidR="0059117F" w:rsidRDefault="00000000">
      <w:pPr>
        <w:pStyle w:val="Heading1"/>
        <w:numPr>
          <w:ilvl w:val="0"/>
          <w:numId w:val="2"/>
        </w:numPr>
        <w:tabs>
          <w:tab w:val="left" w:pos="940"/>
          <w:tab w:val="left" w:pos="941"/>
        </w:tabs>
        <w:ind w:hanging="721"/>
      </w:pPr>
      <w:r>
        <w:t>COMMENCEMENT</w:t>
      </w:r>
    </w:p>
    <w:p w14:paraId="580E3D31" w14:textId="77777777" w:rsidR="0059117F" w:rsidRDefault="0059117F">
      <w:pPr>
        <w:pStyle w:val="BodyText"/>
        <w:spacing w:before="10"/>
        <w:rPr>
          <w:b/>
          <w:sz w:val="21"/>
        </w:rPr>
      </w:pPr>
    </w:p>
    <w:p w14:paraId="354E6A00" w14:textId="77777777" w:rsidR="0059117F" w:rsidRDefault="00000000">
      <w:pPr>
        <w:pStyle w:val="BodyText"/>
        <w:spacing w:before="1"/>
        <w:ind w:left="220" w:right="278"/>
      </w:pPr>
      <w:r>
        <w:t>As and from the commencement date the partners shall practice in partnership as medical practitioners at the premises under the style of</w:t>
      </w:r>
    </w:p>
    <w:p w14:paraId="1C455CBE" w14:textId="77777777" w:rsidR="0059117F" w:rsidRDefault="0059117F">
      <w:pPr>
        <w:pStyle w:val="BodyText"/>
      </w:pPr>
    </w:p>
    <w:p w14:paraId="2C03973A" w14:textId="77777777" w:rsidR="0059117F" w:rsidRDefault="0059117F">
      <w:pPr>
        <w:pStyle w:val="BodyText"/>
      </w:pPr>
    </w:p>
    <w:p w14:paraId="20CD5A5F" w14:textId="77777777" w:rsidR="0059117F" w:rsidRDefault="00000000">
      <w:pPr>
        <w:pStyle w:val="Heading1"/>
        <w:numPr>
          <w:ilvl w:val="0"/>
          <w:numId w:val="2"/>
        </w:numPr>
        <w:tabs>
          <w:tab w:val="left" w:pos="940"/>
          <w:tab w:val="left" w:pos="941"/>
        </w:tabs>
        <w:spacing w:before="1"/>
        <w:ind w:hanging="721"/>
      </w:pPr>
      <w:r>
        <w:t>TERM</w:t>
      </w:r>
    </w:p>
    <w:p w14:paraId="0110C13D" w14:textId="77777777" w:rsidR="0059117F" w:rsidRDefault="0059117F">
      <w:pPr>
        <w:pStyle w:val="BodyText"/>
        <w:rPr>
          <w:b/>
        </w:rPr>
      </w:pPr>
    </w:p>
    <w:p w14:paraId="7AD1E2A6" w14:textId="77777777" w:rsidR="0059117F" w:rsidRDefault="00000000">
      <w:pPr>
        <w:pStyle w:val="ListParagraph"/>
        <w:numPr>
          <w:ilvl w:val="1"/>
          <w:numId w:val="2"/>
        </w:numPr>
        <w:tabs>
          <w:tab w:val="left" w:pos="1660"/>
          <w:tab w:val="left" w:pos="1661"/>
          <w:tab w:val="left" w:leader="dot" w:pos="5451"/>
        </w:tabs>
        <w:ind w:hanging="721"/>
        <w:rPr>
          <w:b/>
        </w:rPr>
      </w:pPr>
      <w:r>
        <w:t>The partnership shall</w:t>
      </w:r>
      <w:r>
        <w:rPr>
          <w:spacing w:val="-7"/>
        </w:rPr>
        <w:t xml:space="preserve"> </w:t>
      </w:r>
      <w:r>
        <w:t>continue for</w:t>
      </w:r>
      <w:r>
        <w:tab/>
        <w:t>years from the commencement date</w:t>
      </w:r>
      <w:r>
        <w:rPr>
          <w:spacing w:val="-4"/>
        </w:rPr>
        <w:t xml:space="preserve"> </w:t>
      </w:r>
      <w:r>
        <w:rPr>
          <w:b/>
        </w:rPr>
        <w:t>and</w:t>
      </w:r>
    </w:p>
    <w:p w14:paraId="60F101ED" w14:textId="77777777" w:rsidR="0059117F" w:rsidRDefault="00000000">
      <w:pPr>
        <w:ind w:left="1660"/>
      </w:pPr>
      <w:r>
        <w:t xml:space="preserve">thereafter shall </w:t>
      </w:r>
      <w:r>
        <w:rPr>
          <w:b/>
        </w:rPr>
        <w:t xml:space="preserve">continue </w:t>
      </w:r>
      <w:r>
        <w:t>from year to year.</w:t>
      </w:r>
    </w:p>
    <w:p w14:paraId="18E3BDA3" w14:textId="77777777" w:rsidR="0059117F" w:rsidRDefault="0059117F">
      <w:pPr>
        <w:pStyle w:val="BodyText"/>
        <w:spacing w:before="1"/>
      </w:pPr>
    </w:p>
    <w:p w14:paraId="73EED633" w14:textId="77777777" w:rsidR="0059117F" w:rsidRDefault="00000000">
      <w:pPr>
        <w:pStyle w:val="ListParagraph"/>
        <w:numPr>
          <w:ilvl w:val="1"/>
          <w:numId w:val="2"/>
        </w:numPr>
        <w:tabs>
          <w:tab w:val="left" w:pos="1660"/>
          <w:tab w:val="left" w:pos="1661"/>
        </w:tabs>
        <w:ind w:right="366"/>
      </w:pPr>
      <w:r>
        <w:t>The death, retirement, removal from the register, expulsion or bankruptcy of a partner shall not determine the partnership contemplated by this Agreement as between the other partners but without prejudice to the generality of this clause the parties shall review the provisions of this agreement whenever the admission of a new partner into the partnership is being</w:t>
      </w:r>
      <w:r>
        <w:rPr>
          <w:spacing w:val="46"/>
        </w:rPr>
        <w:t xml:space="preserve"> </w:t>
      </w:r>
      <w:r>
        <w:t>contemplated.</w:t>
      </w:r>
    </w:p>
    <w:p w14:paraId="2C9C6760" w14:textId="77777777" w:rsidR="0059117F" w:rsidRDefault="0059117F">
      <w:pPr>
        <w:pStyle w:val="BodyText"/>
      </w:pPr>
    </w:p>
    <w:p w14:paraId="0736A9AA" w14:textId="77777777" w:rsidR="0059117F" w:rsidRDefault="0059117F">
      <w:pPr>
        <w:pStyle w:val="BodyText"/>
        <w:spacing w:before="12"/>
        <w:rPr>
          <w:sz w:val="21"/>
        </w:rPr>
      </w:pPr>
    </w:p>
    <w:p w14:paraId="5717A5CA" w14:textId="77777777" w:rsidR="0059117F" w:rsidRDefault="00000000">
      <w:pPr>
        <w:pStyle w:val="Heading1"/>
        <w:numPr>
          <w:ilvl w:val="0"/>
          <w:numId w:val="2"/>
        </w:numPr>
        <w:tabs>
          <w:tab w:val="left" w:pos="940"/>
          <w:tab w:val="left" w:pos="941"/>
        </w:tabs>
        <w:ind w:hanging="721"/>
      </w:pPr>
      <w:r>
        <w:t>PREMISES</w:t>
      </w:r>
    </w:p>
    <w:p w14:paraId="414017B7" w14:textId="77777777" w:rsidR="0059117F" w:rsidRDefault="0059117F">
      <w:pPr>
        <w:pStyle w:val="BodyText"/>
        <w:spacing w:before="2"/>
        <w:rPr>
          <w:b/>
        </w:rPr>
      </w:pPr>
    </w:p>
    <w:p w14:paraId="52DA9F72" w14:textId="77777777" w:rsidR="0059117F" w:rsidRDefault="00000000">
      <w:pPr>
        <w:pStyle w:val="ListParagraph"/>
        <w:numPr>
          <w:ilvl w:val="1"/>
          <w:numId w:val="2"/>
        </w:numPr>
        <w:tabs>
          <w:tab w:val="left" w:pos="1660"/>
          <w:tab w:val="left" w:pos="1661"/>
        </w:tabs>
        <w:spacing w:line="237" w:lineRule="auto"/>
        <w:ind w:right="1736"/>
      </w:pPr>
      <w:r>
        <w:t>The partnership shall be carried on at the surgery and consulting rooms at............................................................................</w:t>
      </w:r>
    </w:p>
    <w:p w14:paraId="2823BBB2" w14:textId="77777777" w:rsidR="0059117F" w:rsidRDefault="0059117F">
      <w:pPr>
        <w:spacing w:line="237" w:lineRule="auto"/>
        <w:sectPr w:rsidR="0059117F">
          <w:footerReference w:type="default" r:id="rId7"/>
          <w:type w:val="continuous"/>
          <w:pgSz w:w="11910" w:h="16840"/>
          <w:pgMar w:top="0" w:right="900" w:bottom="1280" w:left="1220" w:header="720" w:footer="1099" w:gutter="0"/>
          <w:pgNumType w:start="1"/>
          <w:cols w:space="720"/>
        </w:sectPr>
      </w:pPr>
    </w:p>
    <w:p w14:paraId="7DE468FD" w14:textId="77777777" w:rsidR="0059117F" w:rsidRDefault="0059117F">
      <w:pPr>
        <w:pStyle w:val="BodyText"/>
        <w:rPr>
          <w:sz w:val="20"/>
        </w:rPr>
      </w:pPr>
    </w:p>
    <w:p w14:paraId="3E9C9D22" w14:textId="77777777" w:rsidR="0059117F" w:rsidRDefault="0059117F">
      <w:pPr>
        <w:pStyle w:val="BodyText"/>
        <w:spacing w:before="3"/>
        <w:rPr>
          <w:sz w:val="17"/>
        </w:rPr>
      </w:pPr>
    </w:p>
    <w:p w14:paraId="1944F87F" w14:textId="77777777" w:rsidR="0059117F" w:rsidRDefault="00000000">
      <w:pPr>
        <w:pStyle w:val="ListParagraph"/>
        <w:numPr>
          <w:ilvl w:val="1"/>
          <w:numId w:val="2"/>
        </w:numPr>
        <w:tabs>
          <w:tab w:val="left" w:pos="1660"/>
          <w:tab w:val="left" w:pos="1661"/>
        </w:tabs>
        <w:spacing w:before="57"/>
        <w:ind w:right="264"/>
      </w:pPr>
      <w:r>
        <w:t xml:space="preserve">The partnership shall have the benefit of </w:t>
      </w:r>
      <w:proofErr w:type="gramStart"/>
      <w:r>
        <w:t>all of</w:t>
      </w:r>
      <w:proofErr w:type="gramEnd"/>
      <w:r>
        <w:t xml:space="preserve"> the said premises and shall bear all rents, rates and other outgoings thereof and the cost of equipping them with any necessary medical and surgical equipment and other</w:t>
      </w:r>
      <w:r>
        <w:rPr>
          <w:spacing w:val="-8"/>
        </w:rPr>
        <w:t xml:space="preserve"> </w:t>
      </w:r>
      <w:r>
        <w:t>fittings.</w:t>
      </w:r>
    </w:p>
    <w:p w14:paraId="05FDDD22" w14:textId="77777777" w:rsidR="0059117F" w:rsidRDefault="0059117F">
      <w:pPr>
        <w:pStyle w:val="BodyText"/>
      </w:pPr>
    </w:p>
    <w:p w14:paraId="77190F48" w14:textId="77777777" w:rsidR="0059117F" w:rsidRDefault="0059117F">
      <w:pPr>
        <w:pStyle w:val="BodyText"/>
        <w:spacing w:before="10"/>
        <w:rPr>
          <w:sz w:val="21"/>
        </w:rPr>
      </w:pPr>
    </w:p>
    <w:p w14:paraId="176C2443" w14:textId="77777777" w:rsidR="0059117F" w:rsidRDefault="00000000">
      <w:pPr>
        <w:pStyle w:val="Heading1"/>
        <w:numPr>
          <w:ilvl w:val="0"/>
          <w:numId w:val="2"/>
        </w:numPr>
        <w:tabs>
          <w:tab w:val="left" w:pos="940"/>
          <w:tab w:val="left" w:pos="941"/>
        </w:tabs>
        <w:spacing w:before="1"/>
        <w:ind w:hanging="721"/>
      </w:pPr>
      <w:r>
        <w:t>CAPITAL</w:t>
      </w:r>
    </w:p>
    <w:p w14:paraId="2AB7CF6B" w14:textId="77777777" w:rsidR="0059117F" w:rsidRDefault="0059117F">
      <w:pPr>
        <w:pStyle w:val="BodyText"/>
        <w:rPr>
          <w:b/>
        </w:rPr>
      </w:pPr>
    </w:p>
    <w:p w14:paraId="689D14BC" w14:textId="77777777" w:rsidR="0059117F" w:rsidRDefault="00000000">
      <w:pPr>
        <w:pStyle w:val="ListParagraph"/>
        <w:numPr>
          <w:ilvl w:val="1"/>
          <w:numId w:val="2"/>
        </w:numPr>
        <w:tabs>
          <w:tab w:val="left" w:pos="1660"/>
          <w:tab w:val="left" w:pos="1661"/>
          <w:tab w:val="left" w:leader="dot" w:pos="7358"/>
        </w:tabs>
        <w:ind w:hanging="721"/>
      </w:pPr>
      <w:r>
        <w:t>The initial capital of the partnership of the sum</w:t>
      </w:r>
      <w:r>
        <w:rPr>
          <w:spacing w:val="-13"/>
        </w:rPr>
        <w:t xml:space="preserve"> </w:t>
      </w:r>
      <w:r>
        <w:t>of</w:t>
      </w:r>
      <w:r>
        <w:rPr>
          <w:spacing w:val="-2"/>
        </w:rPr>
        <w:t xml:space="preserve"> </w:t>
      </w:r>
      <w:r>
        <w:t>$</w:t>
      </w:r>
      <w:r>
        <w:tab/>
        <w:t>and any further</w:t>
      </w:r>
      <w:r>
        <w:rPr>
          <w:spacing w:val="-1"/>
        </w:rPr>
        <w:t xml:space="preserve"> </w:t>
      </w:r>
      <w:r>
        <w:t>capital</w:t>
      </w:r>
    </w:p>
    <w:p w14:paraId="6D315A78" w14:textId="77777777" w:rsidR="0059117F" w:rsidRDefault="00000000">
      <w:pPr>
        <w:pStyle w:val="BodyText"/>
        <w:ind w:left="1660" w:right="220"/>
      </w:pPr>
      <w:r>
        <w:t>to be contributed by the partners as they may from time to time agree shall be provided (except as the partners may otherwise agree) in the proportions in which the partners are for the time being entitled to share in the profits of the partnership.</w:t>
      </w:r>
    </w:p>
    <w:p w14:paraId="19689632" w14:textId="77777777" w:rsidR="0059117F" w:rsidRDefault="0059117F">
      <w:pPr>
        <w:pStyle w:val="BodyText"/>
        <w:spacing w:before="1"/>
      </w:pPr>
    </w:p>
    <w:p w14:paraId="5C56C584" w14:textId="77777777" w:rsidR="0059117F" w:rsidRDefault="00000000">
      <w:pPr>
        <w:pStyle w:val="ListParagraph"/>
        <w:numPr>
          <w:ilvl w:val="1"/>
          <w:numId w:val="2"/>
        </w:numPr>
        <w:tabs>
          <w:tab w:val="left" w:pos="1660"/>
          <w:tab w:val="left" w:pos="1661"/>
          <w:tab w:val="left" w:leader="dot" w:pos="7987"/>
        </w:tabs>
        <w:spacing w:line="267" w:lineRule="exact"/>
        <w:ind w:hanging="721"/>
      </w:pPr>
      <w:r>
        <w:t>The initial and any further capital shall carry interest at the</w:t>
      </w:r>
      <w:r>
        <w:rPr>
          <w:spacing w:val="-15"/>
        </w:rPr>
        <w:t xml:space="preserve"> </w:t>
      </w:r>
      <w:r>
        <w:t>rate</w:t>
      </w:r>
      <w:r>
        <w:rPr>
          <w:spacing w:val="-2"/>
        </w:rPr>
        <w:t xml:space="preserve"> </w:t>
      </w:r>
      <w:r>
        <w:t>of</w:t>
      </w:r>
      <w:r>
        <w:tab/>
        <w:t>% p.a. to</w:t>
      </w:r>
      <w:r>
        <w:rPr>
          <w:spacing w:val="-4"/>
        </w:rPr>
        <w:t xml:space="preserve"> </w:t>
      </w:r>
      <w:r>
        <w:t>be</w:t>
      </w:r>
    </w:p>
    <w:p w14:paraId="07E4527E" w14:textId="77777777" w:rsidR="0059117F" w:rsidRDefault="00000000">
      <w:pPr>
        <w:pStyle w:val="BodyText"/>
        <w:ind w:left="1660" w:right="468"/>
      </w:pPr>
      <w:r>
        <w:t>payable half-yearly in arrears or at such other rate and payable at such other times as the partners may from time to time decide.</w:t>
      </w:r>
    </w:p>
    <w:p w14:paraId="5D3D50B6" w14:textId="77777777" w:rsidR="0059117F" w:rsidRDefault="0059117F">
      <w:pPr>
        <w:pStyle w:val="BodyText"/>
      </w:pPr>
    </w:p>
    <w:p w14:paraId="144E4504" w14:textId="77777777" w:rsidR="0059117F" w:rsidRDefault="00000000">
      <w:pPr>
        <w:pStyle w:val="ListParagraph"/>
        <w:numPr>
          <w:ilvl w:val="1"/>
          <w:numId w:val="2"/>
        </w:numPr>
        <w:tabs>
          <w:tab w:val="left" w:pos="1660"/>
          <w:tab w:val="left" w:pos="1661"/>
        </w:tabs>
        <w:spacing w:before="1"/>
        <w:ind w:right="379"/>
      </w:pPr>
      <w:r>
        <w:t>No partner may increase or withdraw his or her capital or any part thereof without the written consent of all the other</w:t>
      </w:r>
      <w:r>
        <w:rPr>
          <w:spacing w:val="1"/>
        </w:rPr>
        <w:t xml:space="preserve"> </w:t>
      </w:r>
      <w:r>
        <w:t>partners.</w:t>
      </w:r>
    </w:p>
    <w:p w14:paraId="19BA5756" w14:textId="77777777" w:rsidR="0059117F" w:rsidRDefault="0059117F">
      <w:pPr>
        <w:pStyle w:val="BodyText"/>
      </w:pPr>
    </w:p>
    <w:p w14:paraId="1CB55084" w14:textId="77777777" w:rsidR="0059117F" w:rsidRDefault="0059117F">
      <w:pPr>
        <w:pStyle w:val="BodyText"/>
      </w:pPr>
    </w:p>
    <w:p w14:paraId="72DE9C5C" w14:textId="77777777" w:rsidR="0059117F" w:rsidRDefault="00000000">
      <w:pPr>
        <w:pStyle w:val="Heading1"/>
        <w:numPr>
          <w:ilvl w:val="0"/>
          <w:numId w:val="2"/>
        </w:numPr>
        <w:tabs>
          <w:tab w:val="left" w:pos="940"/>
          <w:tab w:val="left" w:pos="941"/>
        </w:tabs>
        <w:spacing w:before="1"/>
        <w:ind w:hanging="721"/>
      </w:pPr>
      <w:r>
        <w:t>PROFIT-SHARING</w:t>
      </w:r>
    </w:p>
    <w:p w14:paraId="61216F67" w14:textId="77777777" w:rsidR="0059117F" w:rsidRDefault="0059117F">
      <w:pPr>
        <w:pStyle w:val="BodyText"/>
        <w:rPr>
          <w:b/>
        </w:rPr>
      </w:pPr>
    </w:p>
    <w:p w14:paraId="5ABBB788" w14:textId="77777777" w:rsidR="0059117F" w:rsidRDefault="00000000">
      <w:pPr>
        <w:pStyle w:val="ListParagraph"/>
        <w:numPr>
          <w:ilvl w:val="1"/>
          <w:numId w:val="2"/>
        </w:numPr>
        <w:tabs>
          <w:tab w:val="left" w:pos="1661"/>
        </w:tabs>
        <w:ind w:right="281"/>
        <w:jc w:val="both"/>
      </w:pPr>
      <w:r>
        <w:t>The shares of the partners in the profits and losses (if any) of the partnership shall be as specified in column C of Schedule 1 or such other proportions as the partners may from time to time</w:t>
      </w:r>
      <w:r>
        <w:rPr>
          <w:spacing w:val="-33"/>
        </w:rPr>
        <w:t xml:space="preserve"> </w:t>
      </w:r>
      <w:r>
        <w:t>agree.</w:t>
      </w:r>
    </w:p>
    <w:p w14:paraId="6E7CB292" w14:textId="77777777" w:rsidR="0059117F" w:rsidRDefault="0059117F">
      <w:pPr>
        <w:pStyle w:val="BodyText"/>
        <w:spacing w:before="11"/>
        <w:rPr>
          <w:sz w:val="21"/>
        </w:rPr>
      </w:pPr>
    </w:p>
    <w:p w14:paraId="40DB86E5" w14:textId="77777777" w:rsidR="0059117F" w:rsidRDefault="00000000">
      <w:pPr>
        <w:pStyle w:val="ListParagraph"/>
        <w:numPr>
          <w:ilvl w:val="1"/>
          <w:numId w:val="2"/>
        </w:numPr>
        <w:tabs>
          <w:tab w:val="left" w:pos="1660"/>
          <w:tab w:val="left" w:pos="1661"/>
        </w:tabs>
        <w:ind w:right="246"/>
      </w:pPr>
      <w:r>
        <w:t xml:space="preserve">The partners shall review and if they so decide </w:t>
      </w:r>
      <w:proofErr w:type="gramStart"/>
      <w:r>
        <w:t>revise</w:t>
      </w:r>
      <w:proofErr w:type="gramEnd"/>
      <w:r>
        <w:t xml:space="preserve"> the profit sharing ratios on each of the following</w:t>
      </w:r>
      <w:r>
        <w:rPr>
          <w:spacing w:val="-3"/>
        </w:rPr>
        <w:t xml:space="preserve"> </w:t>
      </w:r>
      <w:r>
        <w:t>occasions:</w:t>
      </w:r>
    </w:p>
    <w:p w14:paraId="40D2E2C5" w14:textId="77777777" w:rsidR="0059117F" w:rsidRDefault="0059117F">
      <w:pPr>
        <w:pStyle w:val="BodyText"/>
        <w:spacing w:before="1"/>
      </w:pPr>
    </w:p>
    <w:p w14:paraId="755288C3" w14:textId="77777777" w:rsidR="0059117F" w:rsidRDefault="00000000">
      <w:pPr>
        <w:pStyle w:val="ListParagraph"/>
        <w:numPr>
          <w:ilvl w:val="2"/>
          <w:numId w:val="2"/>
        </w:numPr>
        <w:tabs>
          <w:tab w:val="left" w:pos="2064"/>
        </w:tabs>
        <w:ind w:right="781"/>
      </w:pPr>
      <w:r>
        <w:t xml:space="preserve">the admission, retirement, removal from the Register, </w:t>
      </w:r>
      <w:proofErr w:type="gramStart"/>
      <w:r>
        <w:t>expulsion</w:t>
      </w:r>
      <w:proofErr w:type="gramEnd"/>
      <w:r>
        <w:t xml:space="preserve"> or death of a partner;</w:t>
      </w:r>
      <w:r>
        <w:rPr>
          <w:spacing w:val="1"/>
        </w:rPr>
        <w:t xml:space="preserve"> </w:t>
      </w:r>
      <w:r>
        <w:t>and</w:t>
      </w:r>
    </w:p>
    <w:p w14:paraId="7A55A1F0" w14:textId="77777777" w:rsidR="0059117F" w:rsidRDefault="0059117F">
      <w:pPr>
        <w:pStyle w:val="BodyText"/>
        <w:spacing w:before="10"/>
        <w:rPr>
          <w:sz w:val="21"/>
        </w:rPr>
      </w:pPr>
    </w:p>
    <w:p w14:paraId="42327331" w14:textId="77777777" w:rsidR="0059117F" w:rsidRDefault="00000000">
      <w:pPr>
        <w:pStyle w:val="ListParagraph"/>
        <w:numPr>
          <w:ilvl w:val="2"/>
          <w:numId w:val="2"/>
        </w:numPr>
        <w:tabs>
          <w:tab w:val="left" w:pos="2064"/>
        </w:tabs>
        <w:spacing w:before="1"/>
        <w:ind w:right="476"/>
      </w:pPr>
      <w:r>
        <w:t>when the accounts of the partnership for each year of the partnership have been prepared.</w:t>
      </w:r>
    </w:p>
    <w:p w14:paraId="2479F425" w14:textId="77777777" w:rsidR="0059117F" w:rsidRDefault="0059117F">
      <w:pPr>
        <w:pStyle w:val="BodyText"/>
      </w:pPr>
    </w:p>
    <w:p w14:paraId="75980502" w14:textId="77777777" w:rsidR="0059117F" w:rsidRDefault="0059117F">
      <w:pPr>
        <w:pStyle w:val="BodyText"/>
      </w:pPr>
    </w:p>
    <w:p w14:paraId="64050833" w14:textId="77777777" w:rsidR="0059117F" w:rsidRDefault="00000000">
      <w:pPr>
        <w:pStyle w:val="Heading1"/>
        <w:numPr>
          <w:ilvl w:val="0"/>
          <w:numId w:val="2"/>
        </w:numPr>
        <w:tabs>
          <w:tab w:val="left" w:pos="940"/>
          <w:tab w:val="left" w:pos="941"/>
        </w:tabs>
        <w:ind w:hanging="721"/>
      </w:pPr>
      <w:r>
        <w:t>ACCOUNTS</w:t>
      </w:r>
    </w:p>
    <w:p w14:paraId="30186AB7" w14:textId="77777777" w:rsidR="0059117F" w:rsidRDefault="0059117F">
      <w:pPr>
        <w:pStyle w:val="BodyText"/>
        <w:spacing w:before="1"/>
        <w:rPr>
          <w:b/>
        </w:rPr>
      </w:pPr>
    </w:p>
    <w:p w14:paraId="33C2AE52" w14:textId="77777777" w:rsidR="0059117F" w:rsidRDefault="00000000">
      <w:pPr>
        <w:pStyle w:val="ListParagraph"/>
        <w:numPr>
          <w:ilvl w:val="1"/>
          <w:numId w:val="2"/>
        </w:numPr>
        <w:tabs>
          <w:tab w:val="left" w:pos="1660"/>
          <w:tab w:val="left" w:pos="1661"/>
        </w:tabs>
        <w:ind w:right="574"/>
      </w:pPr>
      <w:r>
        <w:t>The accounts of the partnership in respect of each year of the partnership shall be prepared on generally accepted accounting principles consistent (except for the first year of the partnership) with earlier periods, and on adoption of the accounts by the partnership they shall bind each</w:t>
      </w:r>
      <w:r>
        <w:rPr>
          <w:spacing w:val="-5"/>
        </w:rPr>
        <w:t xml:space="preserve"> </w:t>
      </w:r>
      <w:r>
        <w:t>partner.</w:t>
      </w:r>
    </w:p>
    <w:p w14:paraId="4EA65056" w14:textId="77777777" w:rsidR="0059117F" w:rsidRDefault="0059117F">
      <w:pPr>
        <w:pStyle w:val="BodyText"/>
        <w:spacing w:before="11"/>
        <w:rPr>
          <w:sz w:val="21"/>
        </w:rPr>
      </w:pPr>
    </w:p>
    <w:p w14:paraId="5D64D732" w14:textId="77777777" w:rsidR="0059117F" w:rsidRDefault="00000000">
      <w:pPr>
        <w:pStyle w:val="ListParagraph"/>
        <w:numPr>
          <w:ilvl w:val="1"/>
          <w:numId w:val="2"/>
        </w:numPr>
        <w:tabs>
          <w:tab w:val="left" w:pos="1660"/>
          <w:tab w:val="left" w:pos="1661"/>
        </w:tabs>
        <w:spacing w:before="1"/>
        <w:ind w:right="378"/>
      </w:pPr>
      <w:r>
        <w:t xml:space="preserve">When preparing the </w:t>
      </w:r>
      <w:proofErr w:type="gramStart"/>
      <w:r>
        <w:t>accounts</w:t>
      </w:r>
      <w:proofErr w:type="gramEnd"/>
      <w:r>
        <w:t xml:space="preserve"> the share of profits or losses shall be credited or debited (as the case may be) to each partner's current account together with the interest on capital account payable pursuant to clause</w:t>
      </w:r>
      <w:r>
        <w:rPr>
          <w:spacing w:val="-3"/>
        </w:rPr>
        <w:t xml:space="preserve"> </w:t>
      </w:r>
      <w:r>
        <w:t>5.2.</w:t>
      </w:r>
    </w:p>
    <w:p w14:paraId="00A07ED9" w14:textId="77777777" w:rsidR="0059117F" w:rsidRDefault="0059117F">
      <w:pPr>
        <w:pStyle w:val="BodyText"/>
      </w:pPr>
    </w:p>
    <w:p w14:paraId="282EEA9A" w14:textId="77777777" w:rsidR="0059117F" w:rsidRDefault="00000000">
      <w:pPr>
        <w:pStyle w:val="ListParagraph"/>
        <w:numPr>
          <w:ilvl w:val="1"/>
          <w:numId w:val="2"/>
        </w:numPr>
        <w:tabs>
          <w:tab w:val="left" w:pos="1660"/>
          <w:tab w:val="left" w:pos="1661"/>
        </w:tabs>
        <w:spacing w:before="1"/>
        <w:ind w:right="403"/>
      </w:pPr>
      <w:r>
        <w:t>Each partner may draw on account of his or her share of the profits to such extent and at such periods as may be mutually agreed having regard to the cash resources available.</w:t>
      </w:r>
    </w:p>
    <w:p w14:paraId="2AEAF063" w14:textId="77777777" w:rsidR="0059117F" w:rsidRDefault="0059117F">
      <w:pPr>
        <w:sectPr w:rsidR="0059117F">
          <w:headerReference w:type="default" r:id="rId8"/>
          <w:footerReference w:type="default" r:id="rId9"/>
          <w:pgSz w:w="11910" w:h="16840"/>
          <w:pgMar w:top="1180" w:right="900" w:bottom="1280" w:left="1220" w:header="987" w:footer="1099" w:gutter="0"/>
          <w:cols w:space="720"/>
        </w:sectPr>
      </w:pPr>
    </w:p>
    <w:p w14:paraId="1214CE29" w14:textId="77777777" w:rsidR="0059117F" w:rsidRDefault="0059117F">
      <w:pPr>
        <w:pStyle w:val="BodyText"/>
        <w:rPr>
          <w:sz w:val="20"/>
        </w:rPr>
      </w:pPr>
    </w:p>
    <w:p w14:paraId="4335C1F7" w14:textId="77777777" w:rsidR="0059117F" w:rsidRDefault="0059117F">
      <w:pPr>
        <w:pStyle w:val="BodyText"/>
        <w:rPr>
          <w:sz w:val="20"/>
        </w:rPr>
      </w:pPr>
    </w:p>
    <w:p w14:paraId="005EF25E" w14:textId="77777777" w:rsidR="0059117F" w:rsidRDefault="0059117F">
      <w:pPr>
        <w:pStyle w:val="BodyText"/>
        <w:rPr>
          <w:sz w:val="20"/>
        </w:rPr>
      </w:pPr>
    </w:p>
    <w:p w14:paraId="5584C2D5" w14:textId="77777777" w:rsidR="0059117F" w:rsidRDefault="0059117F">
      <w:pPr>
        <w:pStyle w:val="BodyText"/>
        <w:spacing w:before="4"/>
        <w:rPr>
          <w:sz w:val="21"/>
        </w:rPr>
      </w:pPr>
    </w:p>
    <w:p w14:paraId="6133588B" w14:textId="77777777" w:rsidR="0059117F" w:rsidRDefault="00000000">
      <w:pPr>
        <w:pStyle w:val="Heading1"/>
        <w:numPr>
          <w:ilvl w:val="0"/>
          <w:numId w:val="2"/>
        </w:numPr>
        <w:tabs>
          <w:tab w:val="left" w:pos="940"/>
          <w:tab w:val="left" w:pos="941"/>
        </w:tabs>
        <w:spacing w:before="56"/>
        <w:ind w:hanging="721"/>
      </w:pPr>
      <w:r>
        <w:t>OBLIGATIONS TO DEVOTE TIME TO THE</w:t>
      </w:r>
      <w:r>
        <w:rPr>
          <w:spacing w:val="-13"/>
        </w:rPr>
        <w:t xml:space="preserve"> </w:t>
      </w:r>
      <w:r>
        <w:t>PRACTICE</w:t>
      </w:r>
    </w:p>
    <w:p w14:paraId="09D8BBB1" w14:textId="77777777" w:rsidR="0059117F" w:rsidRDefault="0059117F">
      <w:pPr>
        <w:pStyle w:val="BodyText"/>
        <w:spacing w:before="10"/>
        <w:rPr>
          <w:b/>
          <w:sz w:val="21"/>
        </w:rPr>
      </w:pPr>
    </w:p>
    <w:p w14:paraId="5AA53E0E" w14:textId="77777777" w:rsidR="0059117F" w:rsidRDefault="00000000">
      <w:pPr>
        <w:pStyle w:val="ListParagraph"/>
        <w:numPr>
          <w:ilvl w:val="1"/>
          <w:numId w:val="2"/>
        </w:numPr>
        <w:tabs>
          <w:tab w:val="left" w:pos="1660"/>
          <w:tab w:val="left" w:pos="1661"/>
        </w:tabs>
        <w:ind w:right="510"/>
      </w:pPr>
      <w:r>
        <w:t xml:space="preserve">Each partner shall be faithful to the other partners in all transactions relating to the partnership and shall faithfully employ himself or herself on a </w:t>
      </w:r>
      <w:proofErr w:type="gramStart"/>
      <w:r>
        <w:t>whole time</w:t>
      </w:r>
      <w:proofErr w:type="gramEnd"/>
      <w:r>
        <w:t xml:space="preserve"> basis in the practice.</w:t>
      </w:r>
    </w:p>
    <w:p w14:paraId="104A873D" w14:textId="77777777" w:rsidR="0059117F" w:rsidRDefault="0059117F">
      <w:pPr>
        <w:pStyle w:val="BodyText"/>
        <w:spacing w:before="1"/>
      </w:pPr>
    </w:p>
    <w:p w14:paraId="1632F512" w14:textId="77777777" w:rsidR="0059117F" w:rsidRDefault="00000000">
      <w:pPr>
        <w:pStyle w:val="ListParagraph"/>
        <w:numPr>
          <w:ilvl w:val="1"/>
          <w:numId w:val="2"/>
        </w:numPr>
        <w:tabs>
          <w:tab w:val="left" w:pos="1660"/>
          <w:tab w:val="left" w:pos="1661"/>
        </w:tabs>
        <w:ind w:right="331"/>
      </w:pPr>
      <w:r>
        <w:t>Each of the partners shall be entitled to be absent from the partnership for such period or periods on account of ill-health as the partners may consider reasonable and as are consistent with the proper performance of his or her duties under this</w:t>
      </w:r>
      <w:r>
        <w:rPr>
          <w:spacing w:val="-23"/>
        </w:rPr>
        <w:t xml:space="preserve"> </w:t>
      </w:r>
      <w:r>
        <w:t>agreement.</w:t>
      </w:r>
    </w:p>
    <w:p w14:paraId="3BF07913" w14:textId="77777777" w:rsidR="0059117F" w:rsidRDefault="0059117F">
      <w:pPr>
        <w:pStyle w:val="BodyText"/>
        <w:spacing w:before="1"/>
      </w:pPr>
    </w:p>
    <w:p w14:paraId="136196F6" w14:textId="77777777" w:rsidR="0059117F" w:rsidRDefault="00000000">
      <w:pPr>
        <w:pStyle w:val="ListParagraph"/>
        <w:numPr>
          <w:ilvl w:val="1"/>
          <w:numId w:val="2"/>
        </w:numPr>
        <w:tabs>
          <w:tab w:val="left" w:pos="1660"/>
          <w:tab w:val="left" w:pos="1661"/>
          <w:tab w:val="left" w:leader="dot" w:pos="5332"/>
        </w:tabs>
        <w:spacing w:line="267" w:lineRule="exact"/>
        <w:ind w:hanging="721"/>
      </w:pPr>
      <w:r>
        <w:t>Each partner shall be</w:t>
      </w:r>
      <w:r>
        <w:rPr>
          <w:spacing w:val="-7"/>
        </w:rPr>
        <w:t xml:space="preserve"> </w:t>
      </w:r>
      <w:r>
        <w:t>entitled to</w:t>
      </w:r>
      <w:r>
        <w:tab/>
        <w:t>weeks holiday in aggregate in each year of</w:t>
      </w:r>
      <w:r>
        <w:rPr>
          <w:spacing w:val="-6"/>
        </w:rPr>
        <w:t xml:space="preserve"> </w:t>
      </w:r>
      <w:r>
        <w:t>the</w:t>
      </w:r>
    </w:p>
    <w:p w14:paraId="21E912AB" w14:textId="77777777" w:rsidR="0059117F" w:rsidRDefault="00000000">
      <w:pPr>
        <w:pStyle w:val="BodyText"/>
        <w:spacing w:line="267" w:lineRule="exact"/>
        <w:ind w:left="1660"/>
      </w:pPr>
      <w:r>
        <w:t>partnership.</w:t>
      </w:r>
    </w:p>
    <w:p w14:paraId="057DDF8D" w14:textId="77777777" w:rsidR="0059117F" w:rsidRDefault="0059117F">
      <w:pPr>
        <w:pStyle w:val="BodyText"/>
        <w:spacing w:before="1"/>
      </w:pPr>
    </w:p>
    <w:p w14:paraId="48F5C4E4" w14:textId="77777777" w:rsidR="0059117F" w:rsidRDefault="00000000">
      <w:pPr>
        <w:pStyle w:val="ListParagraph"/>
        <w:numPr>
          <w:ilvl w:val="1"/>
          <w:numId w:val="2"/>
        </w:numPr>
        <w:tabs>
          <w:tab w:val="left" w:pos="1660"/>
          <w:tab w:val="left" w:pos="1661"/>
          <w:tab w:val="left" w:leader="dot" w:pos="5178"/>
        </w:tabs>
        <w:ind w:hanging="721"/>
      </w:pPr>
      <w:r>
        <w:t>Each partner shall be</w:t>
      </w:r>
      <w:r>
        <w:rPr>
          <w:spacing w:val="-7"/>
        </w:rPr>
        <w:t xml:space="preserve"> </w:t>
      </w:r>
      <w:r>
        <w:t>entitled to</w:t>
      </w:r>
      <w:r>
        <w:tab/>
        <w:t>weeks sabbatical leave on full normal</w:t>
      </w:r>
      <w:r>
        <w:rPr>
          <w:spacing w:val="-15"/>
        </w:rPr>
        <w:t xml:space="preserve"> </w:t>
      </w:r>
      <w:r>
        <w:t>drawings</w:t>
      </w:r>
    </w:p>
    <w:p w14:paraId="178F402A" w14:textId="77777777" w:rsidR="0059117F" w:rsidRDefault="00000000">
      <w:pPr>
        <w:pStyle w:val="BodyText"/>
        <w:tabs>
          <w:tab w:val="left" w:leader="dot" w:pos="7579"/>
        </w:tabs>
        <w:spacing w:before="1"/>
        <w:ind w:left="1660"/>
      </w:pPr>
      <w:r>
        <w:t xml:space="preserve">each </w:t>
      </w:r>
      <w:proofErr w:type="gramStart"/>
      <w:r>
        <w:t>.....</w:t>
      </w:r>
      <w:proofErr w:type="gramEnd"/>
      <w:r>
        <w:t>…… years, the first such sabbatical leave to</w:t>
      </w:r>
      <w:r>
        <w:rPr>
          <w:spacing w:val="-15"/>
        </w:rPr>
        <w:t xml:space="preserve"> </w:t>
      </w:r>
      <w:r>
        <w:t>fall</w:t>
      </w:r>
      <w:r>
        <w:rPr>
          <w:spacing w:val="-4"/>
        </w:rPr>
        <w:t xml:space="preserve"> </w:t>
      </w:r>
      <w:r>
        <w:t>due</w:t>
      </w:r>
      <w:r>
        <w:tab/>
        <w:t>years after</w:t>
      </w:r>
      <w:r>
        <w:rPr>
          <w:spacing w:val="-1"/>
        </w:rPr>
        <w:t xml:space="preserve"> </w:t>
      </w:r>
      <w:r>
        <w:t>admission</w:t>
      </w:r>
    </w:p>
    <w:p w14:paraId="6D9D3CDC" w14:textId="77777777" w:rsidR="0059117F" w:rsidRDefault="00000000">
      <w:pPr>
        <w:pStyle w:val="BodyText"/>
        <w:ind w:left="1660"/>
      </w:pPr>
      <w:r>
        <w:t>to the partnership.</w:t>
      </w:r>
    </w:p>
    <w:p w14:paraId="4434A734" w14:textId="77777777" w:rsidR="0059117F" w:rsidRDefault="0059117F">
      <w:pPr>
        <w:pStyle w:val="BodyText"/>
      </w:pPr>
    </w:p>
    <w:p w14:paraId="32FF434B" w14:textId="77777777" w:rsidR="0059117F" w:rsidRDefault="00000000">
      <w:pPr>
        <w:pStyle w:val="ListParagraph"/>
        <w:numPr>
          <w:ilvl w:val="1"/>
          <w:numId w:val="2"/>
        </w:numPr>
        <w:tabs>
          <w:tab w:val="left" w:pos="1660"/>
          <w:tab w:val="left" w:pos="1661"/>
          <w:tab w:val="left" w:leader="dot" w:pos="8780"/>
        </w:tabs>
        <w:ind w:right="260"/>
      </w:pPr>
      <w:r>
        <w:t>In addition to her entitlement to normal holidays and sabbaticals, a female partner shall be entitled to maternity leave for such continuous period</w:t>
      </w:r>
      <w:r>
        <w:rPr>
          <w:spacing w:val="-13"/>
        </w:rPr>
        <w:t xml:space="preserve"> </w:t>
      </w:r>
      <w:r>
        <w:t>not</w:t>
      </w:r>
      <w:r>
        <w:rPr>
          <w:spacing w:val="-1"/>
        </w:rPr>
        <w:t xml:space="preserve"> </w:t>
      </w:r>
      <w:r>
        <w:t>exceeding</w:t>
      </w:r>
      <w:r>
        <w:tab/>
        <w:t>weeks</w:t>
      </w:r>
    </w:p>
    <w:p w14:paraId="05C56014" w14:textId="77777777" w:rsidR="0059117F" w:rsidRDefault="00000000">
      <w:pPr>
        <w:pStyle w:val="BodyText"/>
        <w:spacing w:before="1"/>
        <w:ind w:left="1660" w:right="307"/>
      </w:pPr>
      <w:r>
        <w:t>commencing at or after (as she may decide) the beginning of the 11th week before the expected week of confinement PROVIDED THAT she shall not be entitled to share in partnership profits during the period of such leave and her drawings will accordingly be suspended until her return to the practice.</w:t>
      </w:r>
    </w:p>
    <w:p w14:paraId="00038BDA" w14:textId="77777777" w:rsidR="0059117F" w:rsidRDefault="0059117F">
      <w:pPr>
        <w:pStyle w:val="BodyText"/>
        <w:spacing w:before="11"/>
        <w:rPr>
          <w:sz w:val="21"/>
        </w:rPr>
      </w:pPr>
    </w:p>
    <w:p w14:paraId="2318E098" w14:textId="77777777" w:rsidR="0059117F" w:rsidRDefault="00000000">
      <w:pPr>
        <w:pStyle w:val="ListParagraph"/>
        <w:numPr>
          <w:ilvl w:val="1"/>
          <w:numId w:val="2"/>
        </w:numPr>
        <w:tabs>
          <w:tab w:val="left" w:pos="1660"/>
          <w:tab w:val="left" w:pos="1661"/>
        </w:tabs>
        <w:ind w:right="244"/>
      </w:pPr>
      <w:r>
        <w:t xml:space="preserve">If any partner is for any reason absent or incapacitated by sickness or accident the other partners may employ </w:t>
      </w:r>
      <w:proofErr w:type="gramStart"/>
      <w:r>
        <w:t>a locum tenens</w:t>
      </w:r>
      <w:proofErr w:type="gramEnd"/>
      <w:r>
        <w:t xml:space="preserve"> at the expense of the</w:t>
      </w:r>
      <w:r>
        <w:rPr>
          <w:spacing w:val="-14"/>
        </w:rPr>
        <w:t xml:space="preserve"> </w:t>
      </w:r>
      <w:r>
        <w:t>partnership.</w:t>
      </w:r>
    </w:p>
    <w:p w14:paraId="0C6CFC1E" w14:textId="77777777" w:rsidR="0059117F" w:rsidRDefault="0059117F">
      <w:pPr>
        <w:pStyle w:val="BodyText"/>
      </w:pPr>
    </w:p>
    <w:p w14:paraId="4C10C47B" w14:textId="77777777" w:rsidR="0059117F" w:rsidRDefault="0059117F">
      <w:pPr>
        <w:pStyle w:val="BodyText"/>
        <w:spacing w:before="1"/>
      </w:pPr>
    </w:p>
    <w:p w14:paraId="3A4E8002" w14:textId="77777777" w:rsidR="0059117F" w:rsidRDefault="00000000">
      <w:pPr>
        <w:pStyle w:val="Heading1"/>
        <w:numPr>
          <w:ilvl w:val="0"/>
          <w:numId w:val="2"/>
        </w:numPr>
        <w:tabs>
          <w:tab w:val="left" w:pos="940"/>
          <w:tab w:val="left" w:pos="941"/>
        </w:tabs>
        <w:ind w:hanging="721"/>
      </w:pPr>
      <w:r>
        <w:t>RESTRICTIONS ON PARTNERS'</w:t>
      </w:r>
      <w:r>
        <w:rPr>
          <w:spacing w:val="-4"/>
        </w:rPr>
        <w:t xml:space="preserve"> </w:t>
      </w:r>
      <w:r>
        <w:t>ACTIVITIES</w:t>
      </w:r>
    </w:p>
    <w:p w14:paraId="70919C4C" w14:textId="77777777" w:rsidR="0059117F" w:rsidRDefault="0059117F">
      <w:pPr>
        <w:pStyle w:val="BodyText"/>
        <w:spacing w:before="10"/>
        <w:rPr>
          <w:b/>
          <w:sz w:val="21"/>
        </w:rPr>
      </w:pPr>
    </w:p>
    <w:p w14:paraId="1D260C11" w14:textId="77777777" w:rsidR="0059117F" w:rsidRDefault="00000000">
      <w:pPr>
        <w:pStyle w:val="BodyText"/>
        <w:spacing w:before="1"/>
        <w:ind w:left="940"/>
      </w:pPr>
      <w:r>
        <w:t>No partner shall:</w:t>
      </w:r>
    </w:p>
    <w:p w14:paraId="57A9B6C6" w14:textId="77777777" w:rsidR="0059117F" w:rsidRDefault="0059117F">
      <w:pPr>
        <w:pStyle w:val="BodyText"/>
      </w:pPr>
    </w:p>
    <w:p w14:paraId="24D5B887" w14:textId="77777777" w:rsidR="0059117F" w:rsidRDefault="00000000">
      <w:pPr>
        <w:pStyle w:val="ListParagraph"/>
        <w:numPr>
          <w:ilvl w:val="0"/>
          <w:numId w:val="1"/>
        </w:numPr>
        <w:tabs>
          <w:tab w:val="left" w:pos="1354"/>
        </w:tabs>
        <w:ind w:right="834"/>
      </w:pPr>
      <w:r>
        <w:t>assign his or her share in the partnership or any part thereof or give to any person an interest</w:t>
      </w:r>
      <w:r>
        <w:rPr>
          <w:spacing w:val="-2"/>
        </w:rPr>
        <w:t xml:space="preserve"> </w:t>
      </w:r>
      <w:proofErr w:type="gramStart"/>
      <w:r>
        <w:t>therein;</w:t>
      </w:r>
      <w:proofErr w:type="gramEnd"/>
    </w:p>
    <w:p w14:paraId="3614CA6A" w14:textId="77777777" w:rsidR="0059117F" w:rsidRDefault="0059117F">
      <w:pPr>
        <w:pStyle w:val="BodyText"/>
        <w:spacing w:before="1"/>
      </w:pPr>
    </w:p>
    <w:p w14:paraId="56A62743" w14:textId="77777777" w:rsidR="0059117F" w:rsidRDefault="00000000">
      <w:pPr>
        <w:pStyle w:val="ListParagraph"/>
        <w:numPr>
          <w:ilvl w:val="0"/>
          <w:numId w:val="1"/>
        </w:numPr>
        <w:tabs>
          <w:tab w:val="left" w:pos="1354"/>
        </w:tabs>
        <w:ind w:hanging="361"/>
      </w:pPr>
      <w:r>
        <w:t>without the prior consent of the partners engage or dismiss any</w:t>
      </w:r>
      <w:r>
        <w:rPr>
          <w:spacing w:val="-12"/>
        </w:rPr>
        <w:t xml:space="preserve"> </w:t>
      </w:r>
      <w:proofErr w:type="gramStart"/>
      <w:r>
        <w:t>employee;</w:t>
      </w:r>
      <w:proofErr w:type="gramEnd"/>
    </w:p>
    <w:p w14:paraId="3F3D1E9D" w14:textId="77777777" w:rsidR="0059117F" w:rsidRDefault="0059117F">
      <w:pPr>
        <w:pStyle w:val="BodyText"/>
      </w:pPr>
    </w:p>
    <w:p w14:paraId="26CC4EBE" w14:textId="77777777" w:rsidR="0059117F" w:rsidRDefault="00000000">
      <w:pPr>
        <w:pStyle w:val="ListParagraph"/>
        <w:numPr>
          <w:ilvl w:val="0"/>
          <w:numId w:val="1"/>
        </w:numPr>
        <w:tabs>
          <w:tab w:val="left" w:pos="1354"/>
        </w:tabs>
        <w:ind w:right="705"/>
      </w:pPr>
      <w:r>
        <w:t>without the prior consent of the partners practise in any department of the medical or surgical profession except for the benefit of the</w:t>
      </w:r>
      <w:r>
        <w:rPr>
          <w:spacing w:val="-16"/>
        </w:rPr>
        <w:t xml:space="preserve"> </w:t>
      </w:r>
      <w:r>
        <w:t>partnership.</w:t>
      </w:r>
    </w:p>
    <w:p w14:paraId="06F5A379" w14:textId="77777777" w:rsidR="0059117F" w:rsidRDefault="0059117F">
      <w:pPr>
        <w:pStyle w:val="BodyText"/>
      </w:pPr>
    </w:p>
    <w:p w14:paraId="188D0145" w14:textId="77777777" w:rsidR="0059117F" w:rsidRDefault="0059117F">
      <w:pPr>
        <w:pStyle w:val="BodyText"/>
        <w:spacing w:before="12"/>
        <w:rPr>
          <w:sz w:val="21"/>
        </w:rPr>
      </w:pPr>
    </w:p>
    <w:p w14:paraId="74768343" w14:textId="77777777" w:rsidR="0059117F" w:rsidRDefault="00000000">
      <w:pPr>
        <w:pStyle w:val="Heading1"/>
        <w:numPr>
          <w:ilvl w:val="0"/>
          <w:numId w:val="2"/>
        </w:numPr>
        <w:tabs>
          <w:tab w:val="left" w:pos="940"/>
          <w:tab w:val="left" w:pos="941"/>
        </w:tabs>
        <w:ind w:hanging="721"/>
      </w:pPr>
      <w:r>
        <w:t>CONTROL AND</w:t>
      </w:r>
      <w:r>
        <w:rPr>
          <w:spacing w:val="-4"/>
        </w:rPr>
        <w:t xml:space="preserve"> </w:t>
      </w:r>
      <w:r>
        <w:t>MANAGEMENT</w:t>
      </w:r>
    </w:p>
    <w:p w14:paraId="0196A152" w14:textId="77777777" w:rsidR="0059117F" w:rsidRDefault="0059117F">
      <w:pPr>
        <w:pStyle w:val="BodyText"/>
        <w:rPr>
          <w:b/>
        </w:rPr>
      </w:pPr>
    </w:p>
    <w:p w14:paraId="0AB7838F" w14:textId="77777777" w:rsidR="0059117F" w:rsidRDefault="00000000">
      <w:pPr>
        <w:pStyle w:val="ListParagraph"/>
        <w:numPr>
          <w:ilvl w:val="1"/>
          <w:numId w:val="2"/>
        </w:numPr>
        <w:tabs>
          <w:tab w:val="left" w:pos="1660"/>
          <w:tab w:val="left" w:pos="1661"/>
        </w:tabs>
        <w:ind w:right="345"/>
      </w:pPr>
      <w:r>
        <w:t xml:space="preserve">The partners shall have the general direction, conduct, </w:t>
      </w:r>
      <w:proofErr w:type="gramStart"/>
      <w:r>
        <w:t>control</w:t>
      </w:r>
      <w:proofErr w:type="gramEnd"/>
      <w:r>
        <w:t xml:space="preserve"> and management of the partnership.</w:t>
      </w:r>
    </w:p>
    <w:p w14:paraId="3D3EC457" w14:textId="77777777" w:rsidR="0059117F" w:rsidRDefault="0059117F">
      <w:pPr>
        <w:pStyle w:val="BodyText"/>
        <w:spacing w:before="1"/>
      </w:pPr>
    </w:p>
    <w:p w14:paraId="2BFF1636" w14:textId="77777777" w:rsidR="0059117F" w:rsidRDefault="00000000">
      <w:pPr>
        <w:pStyle w:val="ListParagraph"/>
        <w:numPr>
          <w:ilvl w:val="1"/>
          <w:numId w:val="2"/>
        </w:numPr>
        <w:tabs>
          <w:tab w:val="left" w:pos="1660"/>
          <w:tab w:val="left" w:pos="1661"/>
        </w:tabs>
        <w:ind w:right="280"/>
      </w:pPr>
      <w:r>
        <w:t>Every effort shall be made to consult all partners on all matters of importance but if owing to absence, ill health, or for any other reason it shall be impossible to consult</w:t>
      </w:r>
      <w:r>
        <w:rPr>
          <w:spacing w:val="-23"/>
        </w:rPr>
        <w:t xml:space="preserve"> </w:t>
      </w:r>
      <w:r>
        <w:t>any</w:t>
      </w:r>
    </w:p>
    <w:p w14:paraId="7403D441" w14:textId="77777777" w:rsidR="0059117F" w:rsidRDefault="0059117F">
      <w:pPr>
        <w:sectPr w:rsidR="0059117F">
          <w:pgSz w:w="11910" w:h="16840"/>
          <w:pgMar w:top="1180" w:right="900" w:bottom="1280" w:left="1220" w:header="987" w:footer="1099" w:gutter="0"/>
          <w:cols w:space="720"/>
        </w:sectPr>
      </w:pPr>
    </w:p>
    <w:p w14:paraId="51F2BC1F" w14:textId="77777777" w:rsidR="0059117F" w:rsidRDefault="0059117F">
      <w:pPr>
        <w:pStyle w:val="BodyText"/>
        <w:rPr>
          <w:sz w:val="20"/>
        </w:rPr>
      </w:pPr>
    </w:p>
    <w:p w14:paraId="6827CA80" w14:textId="77777777" w:rsidR="0059117F" w:rsidRDefault="0059117F">
      <w:pPr>
        <w:pStyle w:val="BodyText"/>
        <w:spacing w:before="3"/>
        <w:rPr>
          <w:sz w:val="17"/>
        </w:rPr>
      </w:pPr>
    </w:p>
    <w:p w14:paraId="59907727" w14:textId="77777777" w:rsidR="0059117F" w:rsidRDefault="00000000">
      <w:pPr>
        <w:pStyle w:val="BodyText"/>
        <w:spacing w:before="57"/>
        <w:ind w:left="1660" w:right="292"/>
      </w:pPr>
      <w:r>
        <w:t xml:space="preserve">partner or partners on any such matter the available partners may determine the course of action to be taken by the partnership thereon except where this agreement expressly provides that the consent of all the partners is required in respect of any such course of action or any part thereof in which event the absent partner shall be deemed to cast his or her vote </w:t>
      </w:r>
      <w:proofErr w:type="gramStart"/>
      <w:r>
        <w:t>so as to</w:t>
      </w:r>
      <w:proofErr w:type="gramEnd"/>
      <w:r>
        <w:t xml:space="preserve"> preserve the status quo.</w:t>
      </w:r>
    </w:p>
    <w:p w14:paraId="1637E72A" w14:textId="77777777" w:rsidR="0059117F" w:rsidRDefault="0059117F">
      <w:pPr>
        <w:pStyle w:val="BodyText"/>
        <w:spacing w:before="11"/>
        <w:rPr>
          <w:sz w:val="21"/>
        </w:rPr>
      </w:pPr>
    </w:p>
    <w:p w14:paraId="79AC017C" w14:textId="77777777" w:rsidR="0059117F" w:rsidRDefault="00000000">
      <w:pPr>
        <w:pStyle w:val="ListParagraph"/>
        <w:numPr>
          <w:ilvl w:val="1"/>
          <w:numId w:val="2"/>
        </w:numPr>
        <w:tabs>
          <w:tab w:val="left" w:pos="1660"/>
          <w:tab w:val="left" w:pos="1661"/>
        </w:tabs>
        <w:ind w:right="272"/>
      </w:pPr>
      <w:r>
        <w:t xml:space="preserve">A meeting of the partners may at any time be requisitioned by any partner by giving not less than 3 clear </w:t>
      </w:r>
      <w:proofErr w:type="spellStart"/>
      <w:r>
        <w:t>days notice</w:t>
      </w:r>
      <w:proofErr w:type="spellEnd"/>
      <w:r>
        <w:t xml:space="preserve"> in writing to the other partners such notice to indicate the nature of the business to be</w:t>
      </w:r>
      <w:r>
        <w:rPr>
          <w:spacing w:val="1"/>
        </w:rPr>
        <w:t xml:space="preserve"> </w:t>
      </w:r>
      <w:r>
        <w:t>discussed.</w:t>
      </w:r>
    </w:p>
    <w:p w14:paraId="56C1D9F9" w14:textId="77777777" w:rsidR="0059117F" w:rsidRDefault="0059117F">
      <w:pPr>
        <w:pStyle w:val="BodyText"/>
        <w:spacing w:before="1"/>
      </w:pPr>
    </w:p>
    <w:p w14:paraId="65D3FCE5" w14:textId="77777777" w:rsidR="0059117F" w:rsidRDefault="00000000">
      <w:pPr>
        <w:pStyle w:val="ListParagraph"/>
        <w:numPr>
          <w:ilvl w:val="1"/>
          <w:numId w:val="2"/>
        </w:numPr>
        <w:tabs>
          <w:tab w:val="left" w:pos="1660"/>
          <w:tab w:val="left" w:pos="1661"/>
        </w:tabs>
        <w:ind w:right="350"/>
      </w:pPr>
      <w:r>
        <w:t xml:space="preserve">Except as otherwise stated in this agreement where a matter requires the decision or consent of the partners the partners shall decide the same or agree to give or withhold their consent by vote of </w:t>
      </w:r>
      <w:proofErr w:type="gramStart"/>
      <w:r>
        <w:t>a majority of</w:t>
      </w:r>
      <w:proofErr w:type="gramEnd"/>
      <w:r>
        <w:t xml:space="preserve"> the</w:t>
      </w:r>
      <w:r>
        <w:rPr>
          <w:spacing w:val="-12"/>
        </w:rPr>
        <w:t xml:space="preserve"> </w:t>
      </w:r>
      <w:r>
        <w:t>partners.</w:t>
      </w:r>
    </w:p>
    <w:p w14:paraId="1099DC6C" w14:textId="77777777" w:rsidR="0059117F" w:rsidRDefault="0059117F">
      <w:pPr>
        <w:pStyle w:val="BodyText"/>
        <w:spacing w:before="11"/>
        <w:rPr>
          <w:sz w:val="21"/>
        </w:rPr>
      </w:pPr>
    </w:p>
    <w:p w14:paraId="79A9DF0B" w14:textId="77777777" w:rsidR="0059117F" w:rsidRDefault="00000000">
      <w:pPr>
        <w:pStyle w:val="ListParagraph"/>
        <w:numPr>
          <w:ilvl w:val="1"/>
          <w:numId w:val="2"/>
        </w:numPr>
        <w:tabs>
          <w:tab w:val="left" w:pos="1660"/>
          <w:tab w:val="left" w:pos="1661"/>
        </w:tabs>
        <w:ind w:right="326"/>
      </w:pPr>
      <w:r>
        <w:t>Decisions on any of the following matters shall only be undertaken with the unanimous agreement of all the</w:t>
      </w:r>
      <w:r>
        <w:rPr>
          <w:spacing w:val="-4"/>
        </w:rPr>
        <w:t xml:space="preserve"> </w:t>
      </w:r>
      <w:r>
        <w:t>partners:</w:t>
      </w:r>
    </w:p>
    <w:p w14:paraId="04DE919A" w14:textId="77777777" w:rsidR="0059117F" w:rsidRDefault="0059117F">
      <w:pPr>
        <w:pStyle w:val="BodyText"/>
        <w:spacing w:before="1"/>
      </w:pPr>
    </w:p>
    <w:p w14:paraId="698463EF" w14:textId="77777777" w:rsidR="0059117F" w:rsidRDefault="00000000">
      <w:pPr>
        <w:pStyle w:val="ListParagraph"/>
        <w:numPr>
          <w:ilvl w:val="2"/>
          <w:numId w:val="2"/>
        </w:numPr>
        <w:tabs>
          <w:tab w:val="left" w:pos="2064"/>
        </w:tabs>
        <w:ind w:hanging="426"/>
      </w:pPr>
      <w:r>
        <w:t>the admission of any new</w:t>
      </w:r>
      <w:r>
        <w:rPr>
          <w:spacing w:val="-5"/>
        </w:rPr>
        <w:t xml:space="preserve"> </w:t>
      </w:r>
      <w:proofErr w:type="gramStart"/>
      <w:r>
        <w:t>partner;</w:t>
      </w:r>
      <w:proofErr w:type="gramEnd"/>
    </w:p>
    <w:p w14:paraId="16FAC15C" w14:textId="77777777" w:rsidR="0059117F" w:rsidRDefault="0059117F">
      <w:pPr>
        <w:pStyle w:val="BodyText"/>
      </w:pPr>
    </w:p>
    <w:p w14:paraId="2CD8B1BA" w14:textId="77777777" w:rsidR="0059117F" w:rsidRDefault="00000000">
      <w:pPr>
        <w:pStyle w:val="ListParagraph"/>
        <w:numPr>
          <w:ilvl w:val="2"/>
          <w:numId w:val="2"/>
        </w:numPr>
        <w:tabs>
          <w:tab w:val="left" w:pos="2064"/>
        </w:tabs>
        <w:ind w:hanging="426"/>
      </w:pPr>
      <w:r>
        <w:t>any increase or reduction in</w:t>
      </w:r>
      <w:r>
        <w:rPr>
          <w:spacing w:val="-5"/>
        </w:rPr>
        <w:t xml:space="preserve"> </w:t>
      </w:r>
      <w:proofErr w:type="gramStart"/>
      <w:r>
        <w:t>capital;</w:t>
      </w:r>
      <w:proofErr w:type="gramEnd"/>
    </w:p>
    <w:p w14:paraId="1026F51B" w14:textId="77777777" w:rsidR="0059117F" w:rsidRDefault="0059117F">
      <w:pPr>
        <w:pStyle w:val="BodyText"/>
        <w:spacing w:before="1"/>
      </w:pPr>
    </w:p>
    <w:p w14:paraId="4195B9B1" w14:textId="77777777" w:rsidR="0059117F" w:rsidRDefault="00000000">
      <w:pPr>
        <w:pStyle w:val="ListParagraph"/>
        <w:numPr>
          <w:ilvl w:val="2"/>
          <w:numId w:val="2"/>
        </w:numPr>
        <w:tabs>
          <w:tab w:val="left" w:pos="2064"/>
        </w:tabs>
        <w:ind w:hanging="426"/>
      </w:pPr>
      <w:r>
        <w:t>any change in the name of the</w:t>
      </w:r>
      <w:r>
        <w:rPr>
          <w:spacing w:val="-7"/>
        </w:rPr>
        <w:t xml:space="preserve"> </w:t>
      </w:r>
      <w:proofErr w:type="gramStart"/>
      <w:r>
        <w:t>partnership;</w:t>
      </w:r>
      <w:proofErr w:type="gramEnd"/>
    </w:p>
    <w:p w14:paraId="28018D93" w14:textId="77777777" w:rsidR="0059117F" w:rsidRDefault="0059117F">
      <w:pPr>
        <w:pStyle w:val="BodyText"/>
        <w:spacing w:before="10"/>
        <w:rPr>
          <w:sz w:val="21"/>
        </w:rPr>
      </w:pPr>
    </w:p>
    <w:p w14:paraId="5EA104CF" w14:textId="77777777" w:rsidR="0059117F" w:rsidRDefault="00000000">
      <w:pPr>
        <w:pStyle w:val="ListParagraph"/>
        <w:numPr>
          <w:ilvl w:val="2"/>
          <w:numId w:val="2"/>
        </w:numPr>
        <w:tabs>
          <w:tab w:val="left" w:pos="2064"/>
        </w:tabs>
        <w:ind w:hanging="426"/>
      </w:pPr>
      <w:r>
        <w:t>any acquisition or disposal of premises for the</w:t>
      </w:r>
      <w:r>
        <w:rPr>
          <w:spacing w:val="-13"/>
        </w:rPr>
        <w:t xml:space="preserve"> </w:t>
      </w:r>
      <w:proofErr w:type="gramStart"/>
      <w:r>
        <w:t>partnership;</w:t>
      </w:r>
      <w:proofErr w:type="gramEnd"/>
    </w:p>
    <w:p w14:paraId="6242732E" w14:textId="77777777" w:rsidR="0059117F" w:rsidRDefault="0059117F">
      <w:pPr>
        <w:pStyle w:val="BodyText"/>
        <w:spacing w:before="1"/>
      </w:pPr>
    </w:p>
    <w:p w14:paraId="2A49A0D3" w14:textId="77777777" w:rsidR="0059117F" w:rsidRDefault="00000000">
      <w:pPr>
        <w:pStyle w:val="ListParagraph"/>
        <w:numPr>
          <w:ilvl w:val="2"/>
          <w:numId w:val="2"/>
        </w:numPr>
        <w:tabs>
          <w:tab w:val="left" w:pos="2064"/>
        </w:tabs>
        <w:ind w:hanging="426"/>
      </w:pPr>
      <w:r>
        <w:t>any change in the allocation of profits and/or</w:t>
      </w:r>
      <w:r>
        <w:rPr>
          <w:spacing w:val="-8"/>
        </w:rPr>
        <w:t xml:space="preserve"> </w:t>
      </w:r>
      <w:proofErr w:type="gramStart"/>
      <w:r>
        <w:t>losses;</w:t>
      </w:r>
      <w:proofErr w:type="gramEnd"/>
    </w:p>
    <w:p w14:paraId="65AB94D1" w14:textId="77777777" w:rsidR="0059117F" w:rsidRDefault="0059117F">
      <w:pPr>
        <w:pStyle w:val="BodyText"/>
      </w:pPr>
    </w:p>
    <w:p w14:paraId="027911C9" w14:textId="77777777" w:rsidR="0059117F" w:rsidRDefault="00000000">
      <w:pPr>
        <w:pStyle w:val="ListParagraph"/>
        <w:numPr>
          <w:ilvl w:val="2"/>
          <w:numId w:val="2"/>
        </w:numPr>
        <w:tabs>
          <w:tab w:val="left" w:pos="2063"/>
          <w:tab w:val="left" w:pos="2064"/>
        </w:tabs>
        <w:ind w:hanging="426"/>
      </w:pPr>
      <w:r>
        <w:t>any amendment to this</w:t>
      </w:r>
      <w:r>
        <w:rPr>
          <w:spacing w:val="-2"/>
        </w:rPr>
        <w:t xml:space="preserve"> </w:t>
      </w:r>
      <w:proofErr w:type="gramStart"/>
      <w:r>
        <w:t>agreement;</w:t>
      </w:r>
      <w:proofErr w:type="gramEnd"/>
    </w:p>
    <w:p w14:paraId="79AC0928" w14:textId="77777777" w:rsidR="0059117F" w:rsidRDefault="0059117F">
      <w:pPr>
        <w:pStyle w:val="BodyText"/>
        <w:spacing w:before="1"/>
      </w:pPr>
    </w:p>
    <w:p w14:paraId="57E84C20" w14:textId="77777777" w:rsidR="0059117F" w:rsidRDefault="00000000">
      <w:pPr>
        <w:pStyle w:val="ListParagraph"/>
        <w:numPr>
          <w:ilvl w:val="2"/>
          <w:numId w:val="2"/>
        </w:numPr>
        <w:tabs>
          <w:tab w:val="left" w:pos="2064"/>
        </w:tabs>
        <w:ind w:hanging="426"/>
      </w:pPr>
      <w:r>
        <w:t>any acquisition of the practice of another practitioner or</w:t>
      </w:r>
      <w:r>
        <w:rPr>
          <w:spacing w:val="-12"/>
        </w:rPr>
        <w:t xml:space="preserve"> </w:t>
      </w:r>
      <w:r>
        <w:t>firm.</w:t>
      </w:r>
    </w:p>
    <w:p w14:paraId="05BD5D7E" w14:textId="77777777" w:rsidR="0059117F" w:rsidRDefault="0059117F">
      <w:pPr>
        <w:pStyle w:val="BodyText"/>
      </w:pPr>
    </w:p>
    <w:p w14:paraId="4CB85389" w14:textId="77777777" w:rsidR="0059117F" w:rsidRDefault="00000000">
      <w:pPr>
        <w:pStyle w:val="ListParagraph"/>
        <w:numPr>
          <w:ilvl w:val="2"/>
          <w:numId w:val="2"/>
        </w:numPr>
        <w:tabs>
          <w:tab w:val="left" w:pos="2064"/>
        </w:tabs>
        <w:spacing w:before="1"/>
        <w:ind w:hanging="426"/>
      </w:pPr>
      <w:r>
        <w:t>[Reserved].</w:t>
      </w:r>
    </w:p>
    <w:p w14:paraId="5669816A" w14:textId="77777777" w:rsidR="0059117F" w:rsidRDefault="0059117F">
      <w:pPr>
        <w:pStyle w:val="BodyText"/>
      </w:pPr>
    </w:p>
    <w:p w14:paraId="2896A6C3" w14:textId="77777777" w:rsidR="0059117F" w:rsidRDefault="0059117F">
      <w:pPr>
        <w:pStyle w:val="BodyText"/>
        <w:spacing w:before="10"/>
        <w:rPr>
          <w:sz w:val="21"/>
        </w:rPr>
      </w:pPr>
    </w:p>
    <w:p w14:paraId="368845DB" w14:textId="77777777" w:rsidR="0059117F" w:rsidRDefault="00000000">
      <w:pPr>
        <w:pStyle w:val="Heading1"/>
        <w:numPr>
          <w:ilvl w:val="0"/>
          <w:numId w:val="2"/>
        </w:numPr>
        <w:tabs>
          <w:tab w:val="left" w:pos="940"/>
          <w:tab w:val="left" w:pos="941"/>
        </w:tabs>
        <w:ind w:hanging="721"/>
      </w:pPr>
      <w:r>
        <w:t>EXPULSION</w:t>
      </w:r>
    </w:p>
    <w:p w14:paraId="24ECB32F" w14:textId="77777777" w:rsidR="0059117F" w:rsidRDefault="0059117F">
      <w:pPr>
        <w:pStyle w:val="BodyText"/>
        <w:rPr>
          <w:b/>
        </w:rPr>
      </w:pPr>
    </w:p>
    <w:p w14:paraId="27A2D6A3" w14:textId="77777777" w:rsidR="0059117F" w:rsidRDefault="00000000">
      <w:pPr>
        <w:pStyle w:val="ListParagraph"/>
        <w:numPr>
          <w:ilvl w:val="1"/>
          <w:numId w:val="2"/>
        </w:numPr>
        <w:tabs>
          <w:tab w:val="left" w:pos="1660"/>
          <w:tab w:val="left" w:pos="1661"/>
        </w:tabs>
        <w:spacing w:before="1"/>
        <w:ind w:hanging="721"/>
      </w:pPr>
      <w:r>
        <w:t>If any partner</w:t>
      </w:r>
      <w:r>
        <w:rPr>
          <w:spacing w:val="-3"/>
        </w:rPr>
        <w:t xml:space="preserve"> </w:t>
      </w:r>
      <w:proofErr w:type="gramStart"/>
      <w:r>
        <w:t>shall:-</w:t>
      </w:r>
      <w:proofErr w:type="gramEnd"/>
    </w:p>
    <w:p w14:paraId="2D10E669" w14:textId="77777777" w:rsidR="0059117F" w:rsidRDefault="0059117F">
      <w:pPr>
        <w:pStyle w:val="BodyText"/>
      </w:pPr>
    </w:p>
    <w:p w14:paraId="7C6410A6" w14:textId="77777777" w:rsidR="0059117F" w:rsidRDefault="00000000">
      <w:pPr>
        <w:pStyle w:val="ListParagraph"/>
        <w:numPr>
          <w:ilvl w:val="2"/>
          <w:numId w:val="2"/>
        </w:numPr>
        <w:tabs>
          <w:tab w:val="left" w:pos="2064"/>
        </w:tabs>
        <w:ind w:right="318" w:hanging="425"/>
      </w:pPr>
      <w:proofErr w:type="gramStart"/>
      <w:r>
        <w:t>as a consequence of</w:t>
      </w:r>
      <w:proofErr w:type="gramEnd"/>
      <w:r>
        <w:t xml:space="preserve"> disciplinary action under the Medical Practitioners Act 1995, have his or her name removed from the register or be suspended from practice for any period exceeding three (3) months;</w:t>
      </w:r>
      <w:r>
        <w:rPr>
          <w:spacing w:val="-9"/>
        </w:rPr>
        <w:t xml:space="preserve"> </w:t>
      </w:r>
      <w:r>
        <w:t>or</w:t>
      </w:r>
    </w:p>
    <w:p w14:paraId="25DFAD96" w14:textId="77777777" w:rsidR="0059117F" w:rsidRDefault="0059117F">
      <w:pPr>
        <w:pStyle w:val="BodyText"/>
        <w:spacing w:before="11"/>
        <w:rPr>
          <w:sz w:val="21"/>
        </w:rPr>
      </w:pPr>
    </w:p>
    <w:p w14:paraId="111321F2" w14:textId="77777777" w:rsidR="0059117F" w:rsidRDefault="00000000">
      <w:pPr>
        <w:pStyle w:val="ListParagraph"/>
        <w:numPr>
          <w:ilvl w:val="2"/>
          <w:numId w:val="2"/>
        </w:numPr>
        <w:tabs>
          <w:tab w:val="left" w:pos="2064"/>
        </w:tabs>
        <w:ind w:right="660" w:hanging="425"/>
      </w:pPr>
      <w:r>
        <w:t>act in breach of any of the provisions of this agreement where such breach (if capable of being remedied) is not remedied within a fortnight after service of a notice signed by the other partners specifying the breach;</w:t>
      </w:r>
      <w:r>
        <w:rPr>
          <w:spacing w:val="-16"/>
        </w:rPr>
        <w:t xml:space="preserve"> </w:t>
      </w:r>
      <w:r>
        <w:t>or</w:t>
      </w:r>
    </w:p>
    <w:p w14:paraId="2609FB36" w14:textId="77777777" w:rsidR="0059117F" w:rsidRDefault="0059117F">
      <w:pPr>
        <w:pStyle w:val="BodyText"/>
        <w:spacing w:before="1"/>
      </w:pPr>
    </w:p>
    <w:p w14:paraId="67F7063B" w14:textId="77777777" w:rsidR="0059117F" w:rsidRDefault="00000000">
      <w:pPr>
        <w:pStyle w:val="ListParagraph"/>
        <w:numPr>
          <w:ilvl w:val="2"/>
          <w:numId w:val="2"/>
        </w:numPr>
        <w:tabs>
          <w:tab w:val="left" w:pos="2064"/>
        </w:tabs>
        <w:ind w:hanging="426"/>
      </w:pPr>
      <w:r>
        <w:t>be guilty of any conduct calculated to injure the business of the partnership;</w:t>
      </w:r>
      <w:r>
        <w:rPr>
          <w:spacing w:val="-10"/>
        </w:rPr>
        <w:t xml:space="preserve"> </w:t>
      </w:r>
      <w:r>
        <w:t>or</w:t>
      </w:r>
    </w:p>
    <w:p w14:paraId="0AB6E772" w14:textId="77777777" w:rsidR="0059117F" w:rsidRDefault="0059117F">
      <w:pPr>
        <w:pStyle w:val="BodyText"/>
        <w:spacing w:before="1"/>
      </w:pPr>
    </w:p>
    <w:p w14:paraId="25D9A402" w14:textId="77777777" w:rsidR="0059117F" w:rsidRDefault="00000000">
      <w:pPr>
        <w:pStyle w:val="ListParagraph"/>
        <w:numPr>
          <w:ilvl w:val="2"/>
          <w:numId w:val="2"/>
        </w:numPr>
        <w:tabs>
          <w:tab w:val="left" w:pos="2064"/>
        </w:tabs>
        <w:ind w:hanging="426"/>
      </w:pPr>
      <w:r>
        <w:t>become insolvent;</w:t>
      </w:r>
      <w:r>
        <w:rPr>
          <w:spacing w:val="-4"/>
        </w:rPr>
        <w:t xml:space="preserve"> </w:t>
      </w:r>
      <w:r>
        <w:t>or</w:t>
      </w:r>
    </w:p>
    <w:p w14:paraId="29759EEB" w14:textId="77777777" w:rsidR="0059117F" w:rsidRDefault="0059117F">
      <w:pPr>
        <w:sectPr w:rsidR="0059117F">
          <w:pgSz w:w="11910" w:h="16840"/>
          <w:pgMar w:top="1180" w:right="900" w:bottom="1280" w:left="1220" w:header="987" w:footer="1099" w:gutter="0"/>
          <w:cols w:space="720"/>
        </w:sectPr>
      </w:pPr>
    </w:p>
    <w:p w14:paraId="205E6E12" w14:textId="77777777" w:rsidR="0059117F" w:rsidRDefault="0059117F">
      <w:pPr>
        <w:pStyle w:val="BodyText"/>
        <w:rPr>
          <w:sz w:val="20"/>
        </w:rPr>
      </w:pPr>
    </w:p>
    <w:p w14:paraId="61B17411" w14:textId="77777777" w:rsidR="0059117F" w:rsidRDefault="0059117F">
      <w:pPr>
        <w:pStyle w:val="BodyText"/>
        <w:spacing w:before="3"/>
        <w:rPr>
          <w:sz w:val="17"/>
        </w:rPr>
      </w:pPr>
    </w:p>
    <w:p w14:paraId="6FBE8D9C" w14:textId="77777777" w:rsidR="0059117F" w:rsidRDefault="00000000">
      <w:pPr>
        <w:pStyle w:val="ListParagraph"/>
        <w:numPr>
          <w:ilvl w:val="2"/>
          <w:numId w:val="2"/>
        </w:numPr>
        <w:tabs>
          <w:tab w:val="left" w:pos="2064"/>
        </w:tabs>
        <w:spacing w:before="57"/>
        <w:ind w:right="408" w:hanging="425"/>
      </w:pPr>
      <w:r>
        <w:t xml:space="preserve">absent himself or herself from the partnership business other than as provided by this agreement or with the consent of the other partners, for more than 14 consecutive </w:t>
      </w:r>
      <w:proofErr w:type="gramStart"/>
      <w:r>
        <w:t>days;</w:t>
      </w:r>
      <w:proofErr w:type="gramEnd"/>
      <w:r>
        <w:rPr>
          <w:spacing w:val="-2"/>
        </w:rPr>
        <w:t xml:space="preserve"> </w:t>
      </w:r>
      <w:r>
        <w:t>or</w:t>
      </w:r>
    </w:p>
    <w:p w14:paraId="7C4B86EA" w14:textId="77777777" w:rsidR="0059117F" w:rsidRDefault="0059117F">
      <w:pPr>
        <w:pStyle w:val="BodyText"/>
        <w:spacing w:before="10"/>
        <w:rPr>
          <w:sz w:val="21"/>
        </w:rPr>
      </w:pPr>
    </w:p>
    <w:p w14:paraId="7883B8EA" w14:textId="77777777" w:rsidR="0059117F" w:rsidRDefault="00000000">
      <w:pPr>
        <w:pStyle w:val="ListParagraph"/>
        <w:numPr>
          <w:ilvl w:val="2"/>
          <w:numId w:val="2"/>
        </w:numPr>
        <w:tabs>
          <w:tab w:val="left" w:pos="2063"/>
          <w:tab w:val="left" w:pos="2064"/>
        </w:tabs>
        <w:ind w:right="823" w:hanging="425"/>
      </w:pPr>
      <w:r>
        <w:t>become permanently incapacitated by mental disorder, ill health, accident or otherwise from attending to the partnership</w:t>
      </w:r>
      <w:r>
        <w:rPr>
          <w:spacing w:val="-3"/>
        </w:rPr>
        <w:t xml:space="preserve"> </w:t>
      </w:r>
      <w:proofErr w:type="gramStart"/>
      <w:r>
        <w:t>business;</w:t>
      </w:r>
      <w:proofErr w:type="gramEnd"/>
    </w:p>
    <w:p w14:paraId="7059D73A" w14:textId="77777777" w:rsidR="0059117F" w:rsidRDefault="0059117F">
      <w:pPr>
        <w:pStyle w:val="BodyText"/>
        <w:spacing w:before="1"/>
      </w:pPr>
    </w:p>
    <w:p w14:paraId="41A2AD67" w14:textId="77777777" w:rsidR="0059117F" w:rsidRDefault="00000000">
      <w:pPr>
        <w:pStyle w:val="BodyText"/>
        <w:ind w:left="1660" w:right="443"/>
      </w:pPr>
      <w:r>
        <w:t xml:space="preserve">then and in any such case all the other partners may by notice in writing to him or her determine the partnership so far as he or she may be concerned whereupon the partnership shall as </w:t>
      </w:r>
      <w:proofErr w:type="gramStart"/>
      <w:r>
        <w:t>regards</w:t>
      </w:r>
      <w:proofErr w:type="gramEnd"/>
      <w:r>
        <w:t xml:space="preserve"> such partner immediately determine.</w:t>
      </w:r>
    </w:p>
    <w:p w14:paraId="18E32076" w14:textId="77777777" w:rsidR="0059117F" w:rsidRDefault="0059117F">
      <w:pPr>
        <w:pStyle w:val="BodyText"/>
        <w:spacing w:before="1"/>
      </w:pPr>
    </w:p>
    <w:p w14:paraId="5C6112C0" w14:textId="77777777" w:rsidR="0059117F" w:rsidRDefault="00000000">
      <w:pPr>
        <w:pStyle w:val="ListParagraph"/>
        <w:numPr>
          <w:ilvl w:val="1"/>
          <w:numId w:val="2"/>
        </w:numPr>
        <w:tabs>
          <w:tab w:val="left" w:pos="1660"/>
          <w:tab w:val="left" w:pos="1661"/>
        </w:tabs>
        <w:ind w:hanging="721"/>
      </w:pPr>
      <w:r>
        <w:t>The partner so expelled shall be entitled to receive from the</w:t>
      </w:r>
      <w:r>
        <w:rPr>
          <w:spacing w:val="-8"/>
        </w:rPr>
        <w:t xml:space="preserve"> </w:t>
      </w:r>
      <w:proofErr w:type="gramStart"/>
      <w:r>
        <w:t>partnership:-</w:t>
      </w:r>
      <w:proofErr w:type="gramEnd"/>
    </w:p>
    <w:p w14:paraId="13193F52" w14:textId="77777777" w:rsidR="0059117F" w:rsidRDefault="0059117F">
      <w:pPr>
        <w:pStyle w:val="BodyText"/>
        <w:spacing w:before="10"/>
        <w:rPr>
          <w:sz w:val="21"/>
        </w:rPr>
      </w:pPr>
    </w:p>
    <w:p w14:paraId="4A9EF206" w14:textId="77777777" w:rsidR="0059117F" w:rsidRDefault="00000000">
      <w:pPr>
        <w:pStyle w:val="ListParagraph"/>
        <w:numPr>
          <w:ilvl w:val="2"/>
          <w:numId w:val="2"/>
        </w:numPr>
        <w:tabs>
          <w:tab w:val="left" w:pos="2064"/>
        </w:tabs>
        <w:ind w:right="571" w:hanging="425"/>
      </w:pPr>
      <w:r>
        <w:t>his or her share of the profits of the partnership up to the time of the expulsion; and</w:t>
      </w:r>
    </w:p>
    <w:p w14:paraId="4EB7A3B9" w14:textId="77777777" w:rsidR="0059117F" w:rsidRDefault="0059117F">
      <w:pPr>
        <w:pStyle w:val="BodyText"/>
        <w:spacing w:before="2"/>
      </w:pPr>
    </w:p>
    <w:p w14:paraId="7610DE59" w14:textId="77777777" w:rsidR="0059117F" w:rsidRDefault="00000000">
      <w:pPr>
        <w:pStyle w:val="ListParagraph"/>
        <w:numPr>
          <w:ilvl w:val="2"/>
          <w:numId w:val="2"/>
        </w:numPr>
        <w:tabs>
          <w:tab w:val="left" w:pos="2064"/>
        </w:tabs>
        <w:ind w:right="242" w:hanging="425"/>
      </w:pPr>
      <w:r>
        <w:t>a refund of his or her capital, after deduction of any sum owing by that partner to the partnership as at the date of expulsion, such refund to be paid in four (4) equal quarterly instalments, the first such instalment to be due three (3) calendar months after the date of the</w:t>
      </w:r>
      <w:r>
        <w:rPr>
          <w:spacing w:val="-7"/>
        </w:rPr>
        <w:t xml:space="preserve"> </w:t>
      </w:r>
      <w:r>
        <w:t>expulsion.</w:t>
      </w:r>
    </w:p>
    <w:p w14:paraId="002EFCFD" w14:textId="77777777" w:rsidR="0059117F" w:rsidRDefault="0059117F">
      <w:pPr>
        <w:pStyle w:val="BodyText"/>
        <w:spacing w:before="1"/>
      </w:pPr>
    </w:p>
    <w:p w14:paraId="25AC24BE" w14:textId="77777777" w:rsidR="0059117F" w:rsidRDefault="00000000">
      <w:pPr>
        <w:pStyle w:val="ListParagraph"/>
        <w:numPr>
          <w:ilvl w:val="1"/>
          <w:numId w:val="2"/>
        </w:numPr>
        <w:tabs>
          <w:tab w:val="left" w:pos="1660"/>
          <w:tab w:val="left" w:pos="1661"/>
        </w:tabs>
        <w:ind w:right="650"/>
      </w:pPr>
      <w:r>
        <w:t>The partner so expelled shall not be entitled to receive any other payment from the partnership or the partners</w:t>
      </w:r>
      <w:r>
        <w:rPr>
          <w:spacing w:val="-6"/>
        </w:rPr>
        <w:t xml:space="preserve"> </w:t>
      </w:r>
      <w:r>
        <w:t>individually.</w:t>
      </w:r>
    </w:p>
    <w:p w14:paraId="580A54A8" w14:textId="77777777" w:rsidR="0059117F" w:rsidRDefault="0059117F">
      <w:pPr>
        <w:pStyle w:val="BodyText"/>
      </w:pPr>
    </w:p>
    <w:p w14:paraId="1F5E8BC6" w14:textId="77777777" w:rsidR="0059117F" w:rsidRDefault="0059117F">
      <w:pPr>
        <w:pStyle w:val="BodyText"/>
        <w:spacing w:before="11"/>
        <w:rPr>
          <w:sz w:val="21"/>
        </w:rPr>
      </w:pPr>
    </w:p>
    <w:p w14:paraId="0924DD23" w14:textId="77777777" w:rsidR="0059117F" w:rsidRDefault="00000000">
      <w:pPr>
        <w:pStyle w:val="Heading1"/>
        <w:numPr>
          <w:ilvl w:val="0"/>
          <w:numId w:val="2"/>
        </w:numPr>
        <w:tabs>
          <w:tab w:val="left" w:pos="940"/>
          <w:tab w:val="left" w:pos="941"/>
        </w:tabs>
        <w:ind w:hanging="721"/>
      </w:pPr>
      <w:r>
        <w:t>RETIREMENT</w:t>
      </w:r>
    </w:p>
    <w:p w14:paraId="66442FA6" w14:textId="77777777" w:rsidR="0059117F" w:rsidRDefault="0059117F">
      <w:pPr>
        <w:pStyle w:val="BodyText"/>
        <w:rPr>
          <w:b/>
        </w:rPr>
      </w:pPr>
    </w:p>
    <w:p w14:paraId="60E4EC63" w14:textId="77777777" w:rsidR="0059117F" w:rsidRDefault="00000000">
      <w:pPr>
        <w:pStyle w:val="ListParagraph"/>
        <w:numPr>
          <w:ilvl w:val="1"/>
          <w:numId w:val="2"/>
        </w:numPr>
        <w:tabs>
          <w:tab w:val="left" w:pos="1660"/>
          <w:tab w:val="left" w:pos="1661"/>
        </w:tabs>
        <w:ind w:right="496"/>
      </w:pPr>
      <w:r>
        <w:t>Any partner may retire from the partnership on giving not less than three (3) month's previous notice in writing of his or her intention to retire and on the expiry of such notice the partnership shall as regards such partner determine</w:t>
      </w:r>
      <w:r>
        <w:rPr>
          <w:spacing w:val="-13"/>
        </w:rPr>
        <w:t xml:space="preserve"> </w:t>
      </w:r>
      <w:r>
        <w:t>accordingly.</w:t>
      </w:r>
    </w:p>
    <w:p w14:paraId="494D802F" w14:textId="77777777" w:rsidR="0059117F" w:rsidRDefault="0059117F">
      <w:pPr>
        <w:pStyle w:val="BodyText"/>
        <w:spacing w:before="1"/>
      </w:pPr>
    </w:p>
    <w:p w14:paraId="3D3B6C55" w14:textId="77777777" w:rsidR="0059117F" w:rsidRDefault="00000000">
      <w:pPr>
        <w:pStyle w:val="ListParagraph"/>
        <w:numPr>
          <w:ilvl w:val="1"/>
          <w:numId w:val="2"/>
        </w:numPr>
        <w:tabs>
          <w:tab w:val="left" w:pos="1660"/>
          <w:tab w:val="left" w:pos="1661"/>
        </w:tabs>
        <w:spacing w:before="1"/>
        <w:ind w:hanging="721"/>
      </w:pPr>
      <w:r>
        <w:t>A retiring partner shall be entitled to receive from the</w:t>
      </w:r>
      <w:r>
        <w:rPr>
          <w:spacing w:val="-7"/>
        </w:rPr>
        <w:t xml:space="preserve"> </w:t>
      </w:r>
      <w:proofErr w:type="gramStart"/>
      <w:r>
        <w:t>partnership:-</w:t>
      </w:r>
      <w:proofErr w:type="gramEnd"/>
    </w:p>
    <w:p w14:paraId="2BB7C9E1" w14:textId="77777777" w:rsidR="0059117F" w:rsidRDefault="0059117F">
      <w:pPr>
        <w:pStyle w:val="BodyText"/>
        <w:spacing w:before="10"/>
        <w:rPr>
          <w:sz w:val="21"/>
        </w:rPr>
      </w:pPr>
    </w:p>
    <w:p w14:paraId="44C87DC7" w14:textId="77777777" w:rsidR="0059117F" w:rsidRDefault="00000000">
      <w:pPr>
        <w:pStyle w:val="ListParagraph"/>
        <w:numPr>
          <w:ilvl w:val="2"/>
          <w:numId w:val="2"/>
        </w:numPr>
        <w:tabs>
          <w:tab w:val="left" w:pos="2064"/>
        </w:tabs>
        <w:ind w:right="990" w:hanging="425"/>
      </w:pPr>
      <w:r>
        <w:t xml:space="preserve">his or her share of the profits of the partnership up to the date of his or her </w:t>
      </w:r>
      <w:proofErr w:type="gramStart"/>
      <w:r>
        <w:t>retirement;</w:t>
      </w:r>
      <w:proofErr w:type="gramEnd"/>
    </w:p>
    <w:p w14:paraId="5A8E083E" w14:textId="77777777" w:rsidR="0059117F" w:rsidRDefault="0059117F">
      <w:pPr>
        <w:pStyle w:val="BodyText"/>
      </w:pPr>
    </w:p>
    <w:p w14:paraId="15DF2145" w14:textId="77777777" w:rsidR="0059117F" w:rsidRDefault="00000000">
      <w:pPr>
        <w:pStyle w:val="ListParagraph"/>
        <w:numPr>
          <w:ilvl w:val="2"/>
          <w:numId w:val="2"/>
        </w:numPr>
        <w:tabs>
          <w:tab w:val="left" w:pos="2064"/>
        </w:tabs>
        <w:spacing w:before="1"/>
        <w:ind w:right="319" w:hanging="425"/>
      </w:pPr>
      <w:r>
        <w:t>a refund of his or her capital, less such sum (if any) as the retiring partner may owe to the partnership as at the date of his or her retirement, such refund to be paid in four (4) equal quarterly instalments, the first such instalment to be due three (3) calendar months after the date of the</w:t>
      </w:r>
      <w:r>
        <w:rPr>
          <w:spacing w:val="-15"/>
        </w:rPr>
        <w:t xml:space="preserve"> </w:t>
      </w:r>
      <w:proofErr w:type="gramStart"/>
      <w:r>
        <w:t>retirement;</w:t>
      </w:r>
      <w:proofErr w:type="gramEnd"/>
    </w:p>
    <w:p w14:paraId="2C0C1960" w14:textId="77777777" w:rsidR="0059117F" w:rsidRDefault="0059117F">
      <w:pPr>
        <w:pStyle w:val="BodyText"/>
        <w:spacing w:before="1"/>
      </w:pPr>
    </w:p>
    <w:p w14:paraId="67365263" w14:textId="77777777" w:rsidR="0059117F" w:rsidRDefault="00000000">
      <w:pPr>
        <w:pStyle w:val="ListParagraph"/>
        <w:numPr>
          <w:ilvl w:val="2"/>
          <w:numId w:val="2"/>
        </w:numPr>
        <w:tabs>
          <w:tab w:val="left" w:pos="2064"/>
        </w:tabs>
        <w:ind w:hanging="426"/>
      </w:pPr>
      <w:r>
        <w:t>[Reserved].</w:t>
      </w:r>
    </w:p>
    <w:p w14:paraId="2A0389FD" w14:textId="77777777" w:rsidR="0059117F" w:rsidRDefault="0059117F">
      <w:pPr>
        <w:pStyle w:val="BodyText"/>
      </w:pPr>
    </w:p>
    <w:p w14:paraId="64D18992" w14:textId="77777777" w:rsidR="0059117F" w:rsidRDefault="0059117F">
      <w:pPr>
        <w:pStyle w:val="BodyText"/>
        <w:spacing w:before="11"/>
        <w:rPr>
          <w:sz w:val="21"/>
        </w:rPr>
      </w:pPr>
    </w:p>
    <w:p w14:paraId="55979E00" w14:textId="77777777" w:rsidR="0059117F" w:rsidRDefault="00000000">
      <w:pPr>
        <w:pStyle w:val="Heading1"/>
        <w:numPr>
          <w:ilvl w:val="0"/>
          <w:numId w:val="2"/>
        </w:numPr>
        <w:tabs>
          <w:tab w:val="left" w:pos="940"/>
          <w:tab w:val="left" w:pos="941"/>
        </w:tabs>
        <w:ind w:hanging="721"/>
      </w:pPr>
      <w:r>
        <w:t>RESTRICTIONS ON ACTIVITIES OF OUTGOING</w:t>
      </w:r>
      <w:r>
        <w:rPr>
          <w:spacing w:val="-6"/>
        </w:rPr>
        <w:t xml:space="preserve"> </w:t>
      </w:r>
      <w:r>
        <w:t>PARTNER</w:t>
      </w:r>
    </w:p>
    <w:p w14:paraId="3495386C" w14:textId="77777777" w:rsidR="0059117F" w:rsidRDefault="0059117F">
      <w:pPr>
        <w:pStyle w:val="BodyText"/>
        <w:rPr>
          <w:b/>
        </w:rPr>
      </w:pPr>
    </w:p>
    <w:p w14:paraId="5BA25994" w14:textId="77777777" w:rsidR="0059117F" w:rsidRDefault="00000000">
      <w:pPr>
        <w:pStyle w:val="BodyText"/>
        <w:ind w:left="940" w:right="168"/>
      </w:pPr>
      <w:r>
        <w:t>Each of the partners hereby covenants with the others that he or she will not without the prior consent of all the other partners for the time being during the period of twenty-four (24) months from the date of his or her leaving the partnership for any reason whatever establish or directly or indirectly be concerned (whether on his or her own account or as a partner or employee) in</w:t>
      </w:r>
    </w:p>
    <w:p w14:paraId="7E537481" w14:textId="77777777" w:rsidR="0059117F" w:rsidRDefault="0059117F">
      <w:pPr>
        <w:sectPr w:rsidR="0059117F">
          <w:pgSz w:w="11910" w:h="16840"/>
          <w:pgMar w:top="1180" w:right="900" w:bottom="1280" w:left="1220" w:header="987" w:footer="1099" w:gutter="0"/>
          <w:cols w:space="720"/>
        </w:sectPr>
      </w:pPr>
    </w:p>
    <w:p w14:paraId="62A96EB9" w14:textId="77777777" w:rsidR="0059117F" w:rsidRDefault="0059117F">
      <w:pPr>
        <w:pStyle w:val="BodyText"/>
        <w:rPr>
          <w:sz w:val="20"/>
        </w:rPr>
      </w:pPr>
    </w:p>
    <w:p w14:paraId="1909A4C6" w14:textId="77777777" w:rsidR="0059117F" w:rsidRDefault="0059117F">
      <w:pPr>
        <w:pStyle w:val="BodyText"/>
        <w:spacing w:before="3"/>
        <w:rPr>
          <w:sz w:val="17"/>
        </w:rPr>
      </w:pPr>
    </w:p>
    <w:p w14:paraId="2202F32F" w14:textId="77777777" w:rsidR="0059117F" w:rsidRDefault="00000000">
      <w:pPr>
        <w:pStyle w:val="BodyText"/>
        <w:tabs>
          <w:tab w:val="left" w:leader="dot" w:pos="5850"/>
        </w:tabs>
        <w:spacing w:before="57"/>
        <w:ind w:left="940"/>
      </w:pPr>
      <w:r>
        <w:t>any general medical practice within a</w:t>
      </w:r>
      <w:r>
        <w:rPr>
          <w:spacing w:val="-9"/>
        </w:rPr>
        <w:t xml:space="preserve"> </w:t>
      </w:r>
      <w:r>
        <w:t>radius of</w:t>
      </w:r>
      <w:r>
        <w:tab/>
        <w:t>kilometres from the surgery of</w:t>
      </w:r>
      <w:r>
        <w:rPr>
          <w:spacing w:val="-5"/>
        </w:rPr>
        <w:t xml:space="preserve"> </w:t>
      </w:r>
      <w:r>
        <w:t>the</w:t>
      </w:r>
    </w:p>
    <w:p w14:paraId="66380ED7" w14:textId="77777777" w:rsidR="0059117F" w:rsidRDefault="00000000">
      <w:pPr>
        <w:pStyle w:val="BodyText"/>
        <w:ind w:left="940"/>
      </w:pPr>
      <w:r>
        <w:t>partnership as at the date of his or her leaving the partnership.</w:t>
      </w:r>
    </w:p>
    <w:p w14:paraId="0F9E33DD" w14:textId="77777777" w:rsidR="0059117F" w:rsidRDefault="0059117F">
      <w:pPr>
        <w:pStyle w:val="BodyText"/>
      </w:pPr>
    </w:p>
    <w:p w14:paraId="43384C06" w14:textId="77777777" w:rsidR="0059117F" w:rsidRDefault="0059117F">
      <w:pPr>
        <w:pStyle w:val="BodyText"/>
        <w:spacing w:before="10"/>
        <w:rPr>
          <w:sz w:val="21"/>
        </w:rPr>
      </w:pPr>
    </w:p>
    <w:p w14:paraId="61C9587F" w14:textId="77777777" w:rsidR="0059117F" w:rsidRDefault="00000000">
      <w:pPr>
        <w:pStyle w:val="Heading1"/>
        <w:numPr>
          <w:ilvl w:val="0"/>
          <w:numId w:val="2"/>
        </w:numPr>
        <w:tabs>
          <w:tab w:val="left" w:pos="940"/>
          <w:tab w:val="left" w:pos="941"/>
        </w:tabs>
        <w:ind w:hanging="721"/>
      </w:pPr>
      <w:r>
        <w:t>POST-TERMINATION</w:t>
      </w:r>
      <w:r>
        <w:rPr>
          <w:spacing w:val="-3"/>
        </w:rPr>
        <w:t xml:space="preserve"> </w:t>
      </w:r>
      <w:r>
        <w:t>ARRANGEMENTS</w:t>
      </w:r>
    </w:p>
    <w:p w14:paraId="0454E392" w14:textId="77777777" w:rsidR="0059117F" w:rsidRDefault="0059117F">
      <w:pPr>
        <w:pStyle w:val="BodyText"/>
        <w:spacing w:before="1"/>
        <w:rPr>
          <w:b/>
        </w:rPr>
      </w:pPr>
    </w:p>
    <w:p w14:paraId="47AB0CF0" w14:textId="77777777" w:rsidR="0059117F" w:rsidRDefault="00000000">
      <w:pPr>
        <w:pStyle w:val="ListParagraph"/>
        <w:numPr>
          <w:ilvl w:val="1"/>
          <w:numId w:val="2"/>
        </w:numPr>
        <w:tabs>
          <w:tab w:val="left" w:pos="1660"/>
          <w:tab w:val="left" w:pos="1661"/>
        </w:tabs>
        <w:ind w:left="940" w:right="350" w:firstLine="0"/>
      </w:pPr>
      <w:r>
        <w:t>Unless on the expiration or determination of the partnership a majority of the partners continue in partnership then within six (6) months after such expiration or determination a full and general account shall be taken by the partners of all the moneys, debts and other assets then belonging or due to the partnership and of all liabilities of the partnership and a valuation shall be made of all the items included in such account which require and are capable of valuation.</w:t>
      </w:r>
    </w:p>
    <w:p w14:paraId="081C362C" w14:textId="77777777" w:rsidR="0059117F" w:rsidRDefault="0059117F">
      <w:pPr>
        <w:pStyle w:val="BodyText"/>
        <w:spacing w:before="11"/>
        <w:rPr>
          <w:sz w:val="21"/>
        </w:rPr>
      </w:pPr>
    </w:p>
    <w:p w14:paraId="3D56E770" w14:textId="77777777" w:rsidR="0059117F" w:rsidRDefault="00000000">
      <w:pPr>
        <w:pStyle w:val="ListParagraph"/>
        <w:numPr>
          <w:ilvl w:val="1"/>
          <w:numId w:val="2"/>
        </w:numPr>
        <w:tabs>
          <w:tab w:val="left" w:pos="1660"/>
          <w:tab w:val="left" w:pos="1661"/>
        </w:tabs>
        <w:ind w:right="388"/>
      </w:pPr>
      <w:r>
        <w:t xml:space="preserve">Immediately after such account shall have been so taken and settled the partners shall </w:t>
      </w:r>
      <w:proofErr w:type="gramStart"/>
      <w:r>
        <w:t>make due</w:t>
      </w:r>
      <w:proofErr w:type="gramEnd"/>
      <w:r>
        <w:t xml:space="preserve"> provision for the payment of all moneys and debts then due by the partnership and for meeting all the liabilities</w:t>
      </w:r>
      <w:r>
        <w:rPr>
          <w:spacing w:val="-6"/>
        </w:rPr>
        <w:t xml:space="preserve"> </w:t>
      </w:r>
      <w:r>
        <w:t>thereof.</w:t>
      </w:r>
    </w:p>
    <w:p w14:paraId="49F98908" w14:textId="77777777" w:rsidR="0059117F" w:rsidRDefault="0059117F">
      <w:pPr>
        <w:pStyle w:val="BodyText"/>
        <w:spacing w:before="2"/>
      </w:pPr>
    </w:p>
    <w:p w14:paraId="050ACD7A" w14:textId="77777777" w:rsidR="0059117F" w:rsidRDefault="00000000">
      <w:pPr>
        <w:pStyle w:val="ListParagraph"/>
        <w:numPr>
          <w:ilvl w:val="1"/>
          <w:numId w:val="2"/>
        </w:numPr>
        <w:tabs>
          <w:tab w:val="left" w:pos="1660"/>
          <w:tab w:val="left" w:pos="1661"/>
        </w:tabs>
        <w:ind w:right="249"/>
      </w:pPr>
      <w:r>
        <w:t xml:space="preserve">Subject to clause 14.2 all the moneys, debts and other assets then belonging or due to the partnership shall be divided between the partners according to their respective shares, rights and interests therein and each of the partners shall do all things (including executing documents) reasonably necessary to facilitate the getting in of the outstanding debts of the partnership and for indemnifying each other with regard to any of the aforesaid matters and for vesting the sole right and property in the said respective shares in the said moneys, debts and other assets in the partners to whom the same shall on such division belong and for releasing to each other all claims on account of the partnership according to the requirements of the circumstances, </w:t>
      </w:r>
      <w:r>
        <w:rPr>
          <w:b/>
        </w:rPr>
        <w:t xml:space="preserve">PROVIDED THAT </w:t>
      </w:r>
      <w:r>
        <w:t>in no event shall goodwill be treated as an asset or as having any value.</w:t>
      </w:r>
    </w:p>
    <w:p w14:paraId="0A79856F" w14:textId="77777777" w:rsidR="0059117F" w:rsidRDefault="0059117F">
      <w:pPr>
        <w:pStyle w:val="BodyText"/>
      </w:pPr>
    </w:p>
    <w:p w14:paraId="7300AB11" w14:textId="77777777" w:rsidR="0059117F" w:rsidRDefault="0059117F">
      <w:pPr>
        <w:pStyle w:val="BodyText"/>
        <w:spacing w:before="1"/>
      </w:pPr>
    </w:p>
    <w:p w14:paraId="7BAFB0C5" w14:textId="77777777" w:rsidR="0059117F" w:rsidRDefault="00000000">
      <w:pPr>
        <w:pStyle w:val="Heading1"/>
        <w:numPr>
          <w:ilvl w:val="0"/>
          <w:numId w:val="2"/>
        </w:numPr>
        <w:tabs>
          <w:tab w:val="left" w:pos="940"/>
          <w:tab w:val="left" w:pos="941"/>
        </w:tabs>
        <w:ind w:hanging="721"/>
      </w:pPr>
      <w:r>
        <w:t>PROTECTION/DEFENCE</w:t>
      </w:r>
      <w:r>
        <w:rPr>
          <w:spacing w:val="-3"/>
        </w:rPr>
        <w:t xml:space="preserve"> </w:t>
      </w:r>
      <w:r>
        <w:t>MEMBERSHIP</w:t>
      </w:r>
    </w:p>
    <w:p w14:paraId="1E1D70AD" w14:textId="77777777" w:rsidR="0059117F" w:rsidRDefault="0059117F">
      <w:pPr>
        <w:pStyle w:val="BodyText"/>
        <w:spacing w:before="10"/>
        <w:rPr>
          <w:b/>
          <w:sz w:val="21"/>
        </w:rPr>
      </w:pPr>
    </w:p>
    <w:p w14:paraId="6A78611B" w14:textId="77777777" w:rsidR="0059117F" w:rsidRDefault="00000000">
      <w:pPr>
        <w:pStyle w:val="ListParagraph"/>
        <w:numPr>
          <w:ilvl w:val="1"/>
          <w:numId w:val="2"/>
        </w:numPr>
        <w:tabs>
          <w:tab w:val="left" w:pos="1660"/>
          <w:tab w:val="left" w:pos="1661"/>
        </w:tabs>
        <w:ind w:right="754"/>
      </w:pPr>
      <w:r>
        <w:t>Each partner shall join and while a partner maintains his or her membership of the Medical Protection</w:t>
      </w:r>
      <w:r>
        <w:rPr>
          <w:spacing w:val="-4"/>
        </w:rPr>
        <w:t xml:space="preserve"> </w:t>
      </w:r>
      <w:r>
        <w:t>Society.</w:t>
      </w:r>
    </w:p>
    <w:p w14:paraId="273234DB" w14:textId="77777777" w:rsidR="0059117F" w:rsidRDefault="0059117F">
      <w:pPr>
        <w:pStyle w:val="BodyText"/>
        <w:spacing w:before="1"/>
      </w:pPr>
    </w:p>
    <w:p w14:paraId="4C228C8D" w14:textId="77777777" w:rsidR="0059117F" w:rsidRDefault="00000000">
      <w:pPr>
        <w:pStyle w:val="ListParagraph"/>
        <w:numPr>
          <w:ilvl w:val="1"/>
          <w:numId w:val="2"/>
        </w:numPr>
        <w:tabs>
          <w:tab w:val="left" w:pos="1660"/>
          <w:tab w:val="left" w:pos="1661"/>
        </w:tabs>
        <w:ind w:right="1037"/>
      </w:pPr>
      <w:r>
        <w:t>The annual subscriptions for such membership shall in each case be paid by the partnership.</w:t>
      </w:r>
    </w:p>
    <w:p w14:paraId="6476D2A4" w14:textId="77777777" w:rsidR="0059117F" w:rsidRDefault="0059117F">
      <w:pPr>
        <w:pStyle w:val="BodyText"/>
      </w:pPr>
    </w:p>
    <w:p w14:paraId="3D7BBA1D" w14:textId="77777777" w:rsidR="0059117F" w:rsidRDefault="0059117F">
      <w:pPr>
        <w:pStyle w:val="BodyText"/>
      </w:pPr>
    </w:p>
    <w:p w14:paraId="4E9FD0E3" w14:textId="77777777" w:rsidR="0059117F" w:rsidRDefault="0059117F">
      <w:pPr>
        <w:pStyle w:val="BodyText"/>
      </w:pPr>
    </w:p>
    <w:p w14:paraId="641D72F3" w14:textId="77777777" w:rsidR="0059117F" w:rsidRDefault="0059117F">
      <w:pPr>
        <w:pStyle w:val="BodyText"/>
      </w:pPr>
    </w:p>
    <w:p w14:paraId="58CFAFFD" w14:textId="77777777" w:rsidR="0059117F" w:rsidRDefault="0059117F">
      <w:pPr>
        <w:pStyle w:val="BodyText"/>
        <w:spacing w:before="12"/>
        <w:rPr>
          <w:sz w:val="21"/>
        </w:rPr>
      </w:pPr>
    </w:p>
    <w:p w14:paraId="329F6357" w14:textId="77777777" w:rsidR="0059117F" w:rsidRDefault="00000000">
      <w:pPr>
        <w:pStyle w:val="Heading1"/>
        <w:numPr>
          <w:ilvl w:val="0"/>
          <w:numId w:val="2"/>
        </w:numPr>
        <w:tabs>
          <w:tab w:val="left" w:pos="940"/>
          <w:tab w:val="left" w:pos="941"/>
        </w:tabs>
        <w:ind w:hanging="721"/>
      </w:pPr>
      <w:r>
        <w:t>ARBITRATION</w:t>
      </w:r>
    </w:p>
    <w:p w14:paraId="27B2BFB2" w14:textId="77777777" w:rsidR="0059117F" w:rsidRDefault="0059117F">
      <w:pPr>
        <w:pStyle w:val="BodyText"/>
        <w:spacing w:before="1"/>
        <w:rPr>
          <w:b/>
        </w:rPr>
      </w:pPr>
    </w:p>
    <w:p w14:paraId="0F70E742" w14:textId="77777777" w:rsidR="0059117F" w:rsidRDefault="00000000">
      <w:pPr>
        <w:pStyle w:val="BodyText"/>
        <w:ind w:left="940" w:right="223"/>
      </w:pPr>
      <w:r>
        <w:t>Whenever any difference or dispute arises as to the meaning or application of this agreement or as to the rights of any partner the matter in dispute shall be referred to the arbitration of a sole arbitrator to be nominated by the Chairperson for the time being of the New Zealand Medical Association. The arbitration shall be conducted pursuant to the provisions of the Arbitration Act 1996 and its amendments.</w:t>
      </w:r>
    </w:p>
    <w:p w14:paraId="79648F69" w14:textId="77777777" w:rsidR="0059117F" w:rsidRDefault="0059117F">
      <w:pPr>
        <w:sectPr w:rsidR="0059117F">
          <w:pgSz w:w="11910" w:h="16840"/>
          <w:pgMar w:top="1180" w:right="900" w:bottom="1280" w:left="1220" w:header="987" w:footer="1099" w:gutter="0"/>
          <w:cols w:space="720"/>
        </w:sectPr>
      </w:pPr>
    </w:p>
    <w:p w14:paraId="21DEB771" w14:textId="77777777" w:rsidR="0059117F" w:rsidRDefault="0059117F">
      <w:pPr>
        <w:pStyle w:val="BodyText"/>
        <w:rPr>
          <w:sz w:val="20"/>
        </w:rPr>
      </w:pPr>
    </w:p>
    <w:p w14:paraId="78302D1C" w14:textId="77777777" w:rsidR="0059117F" w:rsidRDefault="0059117F">
      <w:pPr>
        <w:pStyle w:val="BodyText"/>
        <w:rPr>
          <w:sz w:val="20"/>
        </w:rPr>
      </w:pPr>
    </w:p>
    <w:p w14:paraId="6B3F7AD0" w14:textId="77777777" w:rsidR="0059117F" w:rsidRDefault="0059117F">
      <w:pPr>
        <w:pStyle w:val="BodyText"/>
        <w:spacing w:before="3"/>
        <w:rPr>
          <w:sz w:val="19"/>
        </w:rPr>
      </w:pPr>
    </w:p>
    <w:p w14:paraId="7D577046" w14:textId="77777777" w:rsidR="0059117F" w:rsidRDefault="00000000">
      <w:pPr>
        <w:pStyle w:val="Heading1"/>
        <w:numPr>
          <w:ilvl w:val="0"/>
          <w:numId w:val="2"/>
        </w:numPr>
        <w:tabs>
          <w:tab w:val="left" w:pos="940"/>
          <w:tab w:val="left" w:pos="941"/>
        </w:tabs>
        <w:spacing w:before="57"/>
        <w:ind w:hanging="721"/>
      </w:pPr>
      <w:r>
        <w:t>NOTICES</w:t>
      </w:r>
    </w:p>
    <w:p w14:paraId="1E7B313B" w14:textId="77777777" w:rsidR="0059117F" w:rsidRDefault="0059117F">
      <w:pPr>
        <w:pStyle w:val="BodyText"/>
        <w:spacing w:before="10"/>
        <w:rPr>
          <w:b/>
          <w:sz w:val="21"/>
        </w:rPr>
      </w:pPr>
    </w:p>
    <w:p w14:paraId="771C6B63" w14:textId="77777777" w:rsidR="0059117F" w:rsidRDefault="00000000">
      <w:pPr>
        <w:pStyle w:val="BodyText"/>
        <w:ind w:left="940" w:right="315"/>
      </w:pPr>
      <w:r>
        <w:t>Any notice required to be given hereunder shall be deemed to have been duly served if handed to the partner or if sent by registered post to the last known place of address of the partner concerned.</w:t>
      </w:r>
    </w:p>
    <w:p w14:paraId="1850B5B2" w14:textId="77777777" w:rsidR="0059117F" w:rsidRDefault="0059117F">
      <w:pPr>
        <w:pStyle w:val="BodyText"/>
      </w:pPr>
    </w:p>
    <w:p w14:paraId="6B572389" w14:textId="77777777" w:rsidR="0059117F" w:rsidRDefault="0059117F">
      <w:pPr>
        <w:pStyle w:val="BodyText"/>
      </w:pPr>
    </w:p>
    <w:p w14:paraId="08FB2F9E" w14:textId="77777777" w:rsidR="0059117F" w:rsidRDefault="0059117F">
      <w:pPr>
        <w:pStyle w:val="BodyText"/>
        <w:spacing w:before="1"/>
      </w:pPr>
    </w:p>
    <w:p w14:paraId="275E62CB" w14:textId="77777777" w:rsidR="0059117F" w:rsidRDefault="00000000">
      <w:pPr>
        <w:pStyle w:val="BodyText"/>
        <w:spacing w:before="1"/>
        <w:ind w:left="220"/>
      </w:pPr>
      <w:r>
        <w:rPr>
          <w:b/>
        </w:rPr>
        <w:t xml:space="preserve">IN WITNESS WHEREOF </w:t>
      </w:r>
      <w:r>
        <w:t>the parties have entered into this Agreement on the date first above written.</w:t>
      </w:r>
    </w:p>
    <w:p w14:paraId="6B00C788" w14:textId="77777777" w:rsidR="0059117F" w:rsidRDefault="0059117F">
      <w:pPr>
        <w:pStyle w:val="BodyText"/>
      </w:pPr>
    </w:p>
    <w:p w14:paraId="17F398AE" w14:textId="77777777" w:rsidR="0059117F" w:rsidRDefault="00000000">
      <w:pPr>
        <w:pStyle w:val="Heading1"/>
        <w:ind w:left="220" w:firstLine="0"/>
      </w:pPr>
      <w:r>
        <w:rPr>
          <w:u w:val="single"/>
        </w:rPr>
        <w:t>Signatures of Partners</w:t>
      </w:r>
    </w:p>
    <w:p w14:paraId="773510D1" w14:textId="77777777" w:rsidR="0059117F" w:rsidRDefault="0059117F">
      <w:pPr>
        <w:pStyle w:val="BodyText"/>
        <w:spacing w:before="3"/>
        <w:rPr>
          <w:b/>
          <w:sz w:val="17"/>
        </w:rPr>
      </w:pPr>
    </w:p>
    <w:p w14:paraId="49D31850" w14:textId="77777777" w:rsidR="0059117F" w:rsidRDefault="00000000">
      <w:pPr>
        <w:pStyle w:val="BodyText"/>
        <w:spacing w:before="56"/>
        <w:ind w:left="220"/>
      </w:pPr>
      <w:r>
        <w:t>..............................................................................</w:t>
      </w:r>
    </w:p>
    <w:p w14:paraId="42588E9A" w14:textId="77777777" w:rsidR="0059117F" w:rsidRDefault="0059117F">
      <w:pPr>
        <w:pStyle w:val="BodyText"/>
        <w:spacing w:before="1"/>
      </w:pPr>
    </w:p>
    <w:p w14:paraId="5A63861B" w14:textId="77777777" w:rsidR="0059117F" w:rsidRDefault="00000000">
      <w:pPr>
        <w:pStyle w:val="BodyText"/>
        <w:ind w:left="220"/>
      </w:pPr>
      <w:r>
        <w:t>..............................................................................</w:t>
      </w:r>
    </w:p>
    <w:p w14:paraId="371CA3AF" w14:textId="77777777" w:rsidR="0059117F" w:rsidRDefault="0059117F">
      <w:pPr>
        <w:pStyle w:val="BodyText"/>
        <w:spacing w:before="1"/>
      </w:pPr>
    </w:p>
    <w:p w14:paraId="60C03D4D" w14:textId="77777777" w:rsidR="0059117F" w:rsidRDefault="00000000">
      <w:pPr>
        <w:pStyle w:val="BodyText"/>
        <w:ind w:left="220"/>
      </w:pPr>
      <w:r>
        <w:t>..............................................................................</w:t>
      </w:r>
    </w:p>
    <w:p w14:paraId="49FC8CD0" w14:textId="77777777" w:rsidR="0059117F" w:rsidRDefault="0059117F">
      <w:pPr>
        <w:pStyle w:val="BodyText"/>
      </w:pPr>
    </w:p>
    <w:p w14:paraId="78B2D93B" w14:textId="77777777" w:rsidR="0059117F" w:rsidRDefault="0059117F">
      <w:pPr>
        <w:pStyle w:val="BodyText"/>
      </w:pPr>
    </w:p>
    <w:p w14:paraId="0044AC31" w14:textId="77777777" w:rsidR="0059117F" w:rsidRDefault="00000000">
      <w:pPr>
        <w:pStyle w:val="Heading1"/>
        <w:spacing w:before="1"/>
        <w:ind w:left="220" w:firstLine="0"/>
      </w:pPr>
      <w:r>
        <w:rPr>
          <w:u w:val="single"/>
        </w:rPr>
        <w:t>Witness to Partner's Signature:</w:t>
      </w:r>
    </w:p>
    <w:p w14:paraId="658E7BBC" w14:textId="77777777" w:rsidR="0059117F" w:rsidRDefault="0059117F">
      <w:pPr>
        <w:pStyle w:val="BodyText"/>
        <w:spacing w:before="5"/>
        <w:rPr>
          <w:b/>
          <w:sz w:val="17"/>
        </w:rPr>
      </w:pPr>
    </w:p>
    <w:p w14:paraId="262DD462" w14:textId="77777777" w:rsidR="0059117F" w:rsidRDefault="00000000">
      <w:pPr>
        <w:pStyle w:val="BodyText"/>
        <w:spacing w:before="56" w:line="480" w:lineRule="auto"/>
        <w:ind w:left="220" w:right="7534"/>
      </w:pPr>
      <w:r>
        <w:t>Witnesses signature: Witnesses occupation: Witnesses address:</w:t>
      </w:r>
    </w:p>
    <w:p w14:paraId="473989D8" w14:textId="77777777" w:rsidR="0059117F" w:rsidRDefault="0059117F">
      <w:pPr>
        <w:spacing w:line="480" w:lineRule="auto"/>
        <w:sectPr w:rsidR="0059117F">
          <w:pgSz w:w="11910" w:h="16840"/>
          <w:pgMar w:top="1180" w:right="900" w:bottom="1280" w:left="1220" w:header="987" w:footer="1099" w:gutter="0"/>
          <w:cols w:space="720"/>
        </w:sectPr>
      </w:pPr>
    </w:p>
    <w:p w14:paraId="0569FFEF" w14:textId="77777777" w:rsidR="0059117F" w:rsidRDefault="0059117F">
      <w:pPr>
        <w:pStyle w:val="BodyText"/>
        <w:rPr>
          <w:sz w:val="20"/>
        </w:rPr>
      </w:pPr>
    </w:p>
    <w:p w14:paraId="4E8C2CD8" w14:textId="77777777" w:rsidR="0059117F" w:rsidRDefault="0059117F">
      <w:pPr>
        <w:pStyle w:val="BodyText"/>
        <w:spacing w:before="3"/>
        <w:rPr>
          <w:sz w:val="17"/>
        </w:rPr>
      </w:pPr>
    </w:p>
    <w:p w14:paraId="72A13D12" w14:textId="77777777" w:rsidR="0059117F" w:rsidRDefault="00000000">
      <w:pPr>
        <w:pStyle w:val="Heading1"/>
        <w:spacing w:before="57"/>
        <w:ind w:left="4313" w:right="4325" w:firstLine="0"/>
        <w:jc w:val="center"/>
      </w:pPr>
      <w:r>
        <w:rPr>
          <w:u w:val="single"/>
        </w:rPr>
        <w:t>SCHEDULE 1</w:t>
      </w:r>
    </w:p>
    <w:p w14:paraId="2EB0DD3E" w14:textId="77777777" w:rsidR="0059117F" w:rsidRDefault="0059117F">
      <w:pPr>
        <w:pStyle w:val="BodyText"/>
        <w:spacing w:before="3"/>
        <w:rPr>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3262"/>
        <w:gridCol w:w="3626"/>
      </w:tblGrid>
      <w:tr w:rsidR="0059117F" w14:paraId="15BE4A67" w14:textId="77777777">
        <w:trPr>
          <w:trHeight w:val="268"/>
        </w:trPr>
        <w:tc>
          <w:tcPr>
            <w:tcW w:w="2659" w:type="dxa"/>
            <w:tcBorders>
              <w:left w:val="single" w:sz="6" w:space="0" w:color="000000"/>
            </w:tcBorders>
          </w:tcPr>
          <w:p w14:paraId="5224572F" w14:textId="77777777" w:rsidR="0059117F" w:rsidRDefault="00000000">
            <w:pPr>
              <w:pStyle w:val="TableParagraph"/>
              <w:ind w:left="105"/>
              <w:rPr>
                <w:b/>
              </w:rPr>
            </w:pPr>
            <w:r>
              <w:rPr>
                <w:b/>
              </w:rPr>
              <w:t>Column A</w:t>
            </w:r>
          </w:p>
        </w:tc>
        <w:tc>
          <w:tcPr>
            <w:tcW w:w="3262" w:type="dxa"/>
          </w:tcPr>
          <w:p w14:paraId="573180BD" w14:textId="77777777" w:rsidR="0059117F" w:rsidRDefault="00000000">
            <w:pPr>
              <w:pStyle w:val="TableParagraph"/>
              <w:rPr>
                <w:b/>
              </w:rPr>
            </w:pPr>
            <w:r>
              <w:rPr>
                <w:b/>
              </w:rPr>
              <w:t>Column B</w:t>
            </w:r>
          </w:p>
        </w:tc>
        <w:tc>
          <w:tcPr>
            <w:tcW w:w="3626" w:type="dxa"/>
          </w:tcPr>
          <w:p w14:paraId="2124A442" w14:textId="77777777" w:rsidR="0059117F" w:rsidRDefault="00000000">
            <w:pPr>
              <w:pStyle w:val="TableParagraph"/>
              <w:rPr>
                <w:b/>
              </w:rPr>
            </w:pPr>
            <w:r>
              <w:rPr>
                <w:b/>
              </w:rPr>
              <w:t>Column C</w:t>
            </w:r>
          </w:p>
        </w:tc>
      </w:tr>
      <w:tr w:rsidR="0059117F" w14:paraId="1E0CE7CC" w14:textId="77777777">
        <w:trPr>
          <w:trHeight w:val="268"/>
        </w:trPr>
        <w:tc>
          <w:tcPr>
            <w:tcW w:w="2659" w:type="dxa"/>
            <w:tcBorders>
              <w:left w:val="single" w:sz="6" w:space="0" w:color="000000"/>
            </w:tcBorders>
          </w:tcPr>
          <w:p w14:paraId="4038FD67" w14:textId="77777777" w:rsidR="0059117F" w:rsidRDefault="00000000">
            <w:pPr>
              <w:pStyle w:val="TableParagraph"/>
              <w:ind w:left="105"/>
            </w:pPr>
            <w:r>
              <w:t>Name</w:t>
            </w:r>
          </w:p>
        </w:tc>
        <w:tc>
          <w:tcPr>
            <w:tcW w:w="3262" w:type="dxa"/>
          </w:tcPr>
          <w:p w14:paraId="655E23CB" w14:textId="77777777" w:rsidR="0059117F" w:rsidRDefault="00000000">
            <w:pPr>
              <w:pStyle w:val="TableParagraph"/>
            </w:pPr>
            <w:r>
              <w:t>Address</w:t>
            </w:r>
          </w:p>
        </w:tc>
        <w:tc>
          <w:tcPr>
            <w:tcW w:w="3626" w:type="dxa"/>
          </w:tcPr>
          <w:p w14:paraId="6790189B" w14:textId="77777777" w:rsidR="0059117F" w:rsidRDefault="00000000">
            <w:pPr>
              <w:pStyle w:val="TableParagraph"/>
            </w:pPr>
            <w:r>
              <w:t>Share in profits and losses</w:t>
            </w:r>
          </w:p>
        </w:tc>
      </w:tr>
      <w:tr w:rsidR="0059117F" w14:paraId="048672A0" w14:textId="77777777">
        <w:trPr>
          <w:trHeight w:val="11012"/>
        </w:trPr>
        <w:tc>
          <w:tcPr>
            <w:tcW w:w="2659" w:type="dxa"/>
            <w:tcBorders>
              <w:left w:val="nil"/>
              <w:bottom w:val="nil"/>
            </w:tcBorders>
          </w:tcPr>
          <w:p w14:paraId="70254FC1" w14:textId="77777777" w:rsidR="0059117F" w:rsidRDefault="0059117F">
            <w:pPr>
              <w:pStyle w:val="TableParagraph"/>
              <w:spacing w:line="240" w:lineRule="auto"/>
              <w:ind w:left="0"/>
              <w:rPr>
                <w:rFonts w:ascii="Times New Roman"/>
                <w:sz w:val="16"/>
              </w:rPr>
            </w:pPr>
          </w:p>
        </w:tc>
        <w:tc>
          <w:tcPr>
            <w:tcW w:w="3262" w:type="dxa"/>
            <w:tcBorders>
              <w:bottom w:val="nil"/>
            </w:tcBorders>
          </w:tcPr>
          <w:p w14:paraId="6271865D" w14:textId="77777777" w:rsidR="0059117F" w:rsidRDefault="0059117F">
            <w:pPr>
              <w:pStyle w:val="TableParagraph"/>
              <w:spacing w:line="240" w:lineRule="auto"/>
              <w:ind w:left="0"/>
              <w:rPr>
                <w:rFonts w:ascii="Times New Roman"/>
                <w:sz w:val="16"/>
              </w:rPr>
            </w:pPr>
          </w:p>
        </w:tc>
        <w:tc>
          <w:tcPr>
            <w:tcW w:w="3626" w:type="dxa"/>
            <w:tcBorders>
              <w:bottom w:val="nil"/>
              <w:right w:val="nil"/>
            </w:tcBorders>
          </w:tcPr>
          <w:p w14:paraId="383C8350" w14:textId="77777777" w:rsidR="0059117F" w:rsidRDefault="0059117F">
            <w:pPr>
              <w:pStyle w:val="TableParagraph"/>
              <w:spacing w:line="240" w:lineRule="auto"/>
              <w:ind w:left="0"/>
              <w:rPr>
                <w:rFonts w:ascii="Times New Roman"/>
                <w:sz w:val="16"/>
              </w:rPr>
            </w:pPr>
          </w:p>
        </w:tc>
      </w:tr>
    </w:tbl>
    <w:p w14:paraId="34E82071" w14:textId="77777777" w:rsidR="0059117F" w:rsidRDefault="0059117F">
      <w:pPr>
        <w:rPr>
          <w:rFonts w:ascii="Times New Roman"/>
          <w:sz w:val="16"/>
        </w:rPr>
        <w:sectPr w:rsidR="0059117F">
          <w:pgSz w:w="11910" w:h="16840"/>
          <w:pgMar w:top="1180" w:right="900" w:bottom="1280" w:left="1220" w:header="987" w:footer="1099" w:gutter="0"/>
          <w:cols w:space="720"/>
        </w:sectPr>
      </w:pPr>
    </w:p>
    <w:p w14:paraId="4831715B" w14:textId="77777777" w:rsidR="0059117F" w:rsidRDefault="0059117F">
      <w:pPr>
        <w:pStyle w:val="BodyText"/>
        <w:rPr>
          <w:b/>
          <w:sz w:val="20"/>
        </w:rPr>
      </w:pPr>
    </w:p>
    <w:p w14:paraId="2BD695E3" w14:textId="77777777" w:rsidR="0059117F" w:rsidRDefault="0059117F">
      <w:pPr>
        <w:pStyle w:val="BodyText"/>
        <w:spacing w:before="6"/>
        <w:rPr>
          <w:b/>
          <w:sz w:val="17"/>
        </w:rPr>
      </w:pPr>
    </w:p>
    <w:p w14:paraId="6240F988" w14:textId="77777777" w:rsidR="0059117F" w:rsidRDefault="00000000">
      <w:pPr>
        <w:spacing w:before="56"/>
        <w:ind w:left="220"/>
        <w:rPr>
          <w:b/>
        </w:rPr>
      </w:pPr>
      <w:r>
        <w:rPr>
          <w:b/>
          <w:u w:val="single"/>
        </w:rPr>
        <w:t>COMMENTARY</w:t>
      </w:r>
    </w:p>
    <w:p w14:paraId="71B1CEF7" w14:textId="77777777" w:rsidR="0059117F" w:rsidRDefault="0059117F">
      <w:pPr>
        <w:pStyle w:val="BodyText"/>
        <w:spacing w:before="11"/>
        <w:rPr>
          <w:b/>
          <w:sz w:val="14"/>
        </w:rPr>
      </w:pPr>
    </w:p>
    <w:p w14:paraId="4D5DBD89" w14:textId="77777777" w:rsidR="0059117F" w:rsidRDefault="00000000">
      <w:pPr>
        <w:pStyle w:val="Heading1"/>
        <w:spacing w:before="56"/>
        <w:ind w:left="1946" w:right="1943" w:firstLine="0"/>
      </w:pPr>
      <w:r>
        <w:rPr>
          <w:u w:val="single"/>
        </w:rPr>
        <w:t>LIST OF CLAUSES IN PARTNERSHIP AGREEMENT WHICH REQUIRE</w:t>
      </w:r>
      <w:r>
        <w:t xml:space="preserve"> </w:t>
      </w:r>
      <w:r>
        <w:rPr>
          <w:u w:val="single"/>
        </w:rPr>
        <w:t>INSERTIONS TO SUIT THE REQUIREMENTS OF INDIVIDUAL FIRMS</w:t>
      </w:r>
    </w:p>
    <w:p w14:paraId="203D0883" w14:textId="77777777" w:rsidR="0059117F" w:rsidRDefault="0059117F">
      <w:pPr>
        <w:pStyle w:val="BodyText"/>
        <w:rPr>
          <w:b/>
          <w:sz w:val="20"/>
        </w:rPr>
      </w:pPr>
    </w:p>
    <w:p w14:paraId="607C57F7" w14:textId="77777777" w:rsidR="0059117F" w:rsidRDefault="0059117F">
      <w:pPr>
        <w:pStyle w:val="BodyText"/>
        <w:spacing w:before="3"/>
        <w:rPr>
          <w:b/>
          <w:sz w:val="19"/>
        </w:rPr>
      </w:pPr>
    </w:p>
    <w:p w14:paraId="1D47786C" w14:textId="77777777" w:rsidR="0059117F" w:rsidRDefault="00000000">
      <w:pPr>
        <w:pStyle w:val="BodyText"/>
        <w:tabs>
          <w:tab w:val="left" w:pos="1660"/>
        </w:tabs>
        <w:spacing w:before="57"/>
        <w:ind w:left="220"/>
      </w:pPr>
      <w:r>
        <w:rPr>
          <w:b/>
        </w:rPr>
        <w:t>Clause</w:t>
      </w:r>
      <w:r>
        <w:rPr>
          <w:b/>
          <w:spacing w:val="-4"/>
        </w:rPr>
        <w:t xml:space="preserve"> </w:t>
      </w:r>
      <w:r>
        <w:rPr>
          <w:b/>
        </w:rPr>
        <w:t>1</w:t>
      </w:r>
      <w:r>
        <w:rPr>
          <w:b/>
        </w:rPr>
        <w:tab/>
      </w:r>
      <w:r>
        <w:t>"Commencement date" - self</w:t>
      </w:r>
      <w:r>
        <w:rPr>
          <w:spacing w:val="1"/>
        </w:rPr>
        <w:t xml:space="preserve"> </w:t>
      </w:r>
      <w:r>
        <w:t>explanatory</w:t>
      </w:r>
    </w:p>
    <w:p w14:paraId="59E38AF8" w14:textId="77777777" w:rsidR="0059117F" w:rsidRDefault="0059117F">
      <w:pPr>
        <w:pStyle w:val="BodyText"/>
      </w:pPr>
    </w:p>
    <w:p w14:paraId="09572DBB" w14:textId="77777777" w:rsidR="0059117F" w:rsidRDefault="0059117F">
      <w:pPr>
        <w:pStyle w:val="BodyText"/>
      </w:pPr>
    </w:p>
    <w:p w14:paraId="7082060B" w14:textId="77777777" w:rsidR="0059117F" w:rsidRDefault="00000000">
      <w:pPr>
        <w:pStyle w:val="BodyText"/>
        <w:tabs>
          <w:tab w:val="left" w:pos="1660"/>
        </w:tabs>
        <w:ind w:left="220"/>
      </w:pPr>
      <w:r>
        <w:rPr>
          <w:b/>
        </w:rPr>
        <w:t>Clause</w:t>
      </w:r>
      <w:r>
        <w:rPr>
          <w:b/>
          <w:spacing w:val="-4"/>
        </w:rPr>
        <w:t xml:space="preserve"> </w:t>
      </w:r>
      <w:r>
        <w:rPr>
          <w:b/>
        </w:rPr>
        <w:t>2</w:t>
      </w:r>
      <w:r>
        <w:rPr>
          <w:b/>
        </w:rPr>
        <w:tab/>
      </w:r>
      <w:r>
        <w:t xml:space="preserve">The name of the </w:t>
      </w:r>
      <w:r>
        <w:rPr>
          <w:b/>
        </w:rPr>
        <w:t xml:space="preserve">firm </w:t>
      </w:r>
      <w:r>
        <w:t xml:space="preserve">will be inserted, </w:t>
      </w:r>
      <w:proofErr w:type="gramStart"/>
      <w:r>
        <w:t>e.g.</w:t>
      </w:r>
      <w:proofErr w:type="gramEnd"/>
      <w:r>
        <w:t xml:space="preserve"> "Wellington North Medical</w:t>
      </w:r>
      <w:r>
        <w:rPr>
          <w:spacing w:val="-15"/>
        </w:rPr>
        <w:t xml:space="preserve"> </w:t>
      </w:r>
      <w:r>
        <w:t>Centre".</w:t>
      </w:r>
    </w:p>
    <w:p w14:paraId="472ECD28" w14:textId="77777777" w:rsidR="0059117F" w:rsidRDefault="0059117F">
      <w:pPr>
        <w:pStyle w:val="BodyText"/>
      </w:pPr>
    </w:p>
    <w:p w14:paraId="6981466E" w14:textId="77777777" w:rsidR="0059117F" w:rsidRDefault="0059117F">
      <w:pPr>
        <w:pStyle w:val="BodyText"/>
        <w:spacing w:before="1"/>
      </w:pPr>
    </w:p>
    <w:p w14:paraId="1F77CE11" w14:textId="77777777" w:rsidR="0059117F" w:rsidRDefault="00000000">
      <w:pPr>
        <w:pStyle w:val="BodyText"/>
        <w:tabs>
          <w:tab w:val="left" w:pos="1660"/>
        </w:tabs>
        <w:ind w:left="220"/>
      </w:pPr>
      <w:r>
        <w:rPr>
          <w:b/>
        </w:rPr>
        <w:t>Clause</w:t>
      </w:r>
      <w:r>
        <w:rPr>
          <w:b/>
          <w:spacing w:val="-4"/>
        </w:rPr>
        <w:t xml:space="preserve"> </w:t>
      </w:r>
      <w:r>
        <w:rPr>
          <w:b/>
        </w:rPr>
        <w:t>3.1</w:t>
      </w:r>
      <w:r>
        <w:rPr>
          <w:b/>
        </w:rPr>
        <w:tab/>
      </w:r>
      <w:r>
        <w:t xml:space="preserve">The duration of the partnership to be inserted, </w:t>
      </w:r>
      <w:proofErr w:type="gramStart"/>
      <w:r>
        <w:t>e.g.</w:t>
      </w:r>
      <w:proofErr w:type="gramEnd"/>
      <w:r>
        <w:t xml:space="preserve"> "five (5)</w:t>
      </w:r>
      <w:r>
        <w:rPr>
          <w:spacing w:val="-10"/>
        </w:rPr>
        <w:t xml:space="preserve"> </w:t>
      </w:r>
      <w:r>
        <w:t>years".</w:t>
      </w:r>
    </w:p>
    <w:p w14:paraId="52292F6D" w14:textId="77777777" w:rsidR="0059117F" w:rsidRDefault="0059117F">
      <w:pPr>
        <w:pStyle w:val="BodyText"/>
      </w:pPr>
    </w:p>
    <w:p w14:paraId="110D4CDB" w14:textId="77777777" w:rsidR="0059117F" w:rsidRDefault="0059117F">
      <w:pPr>
        <w:pStyle w:val="BodyText"/>
        <w:spacing w:before="11"/>
        <w:rPr>
          <w:sz w:val="21"/>
        </w:rPr>
      </w:pPr>
    </w:p>
    <w:p w14:paraId="464A2262" w14:textId="77777777" w:rsidR="0059117F" w:rsidRDefault="00000000">
      <w:pPr>
        <w:tabs>
          <w:tab w:val="left" w:pos="1660"/>
        </w:tabs>
        <w:ind w:left="220"/>
      </w:pPr>
      <w:r>
        <w:rPr>
          <w:b/>
        </w:rPr>
        <w:t>Clause</w:t>
      </w:r>
      <w:r>
        <w:rPr>
          <w:b/>
          <w:spacing w:val="-4"/>
        </w:rPr>
        <w:t xml:space="preserve"> </w:t>
      </w:r>
      <w:r>
        <w:rPr>
          <w:b/>
        </w:rPr>
        <w:t>4.1</w:t>
      </w:r>
      <w:r>
        <w:rPr>
          <w:b/>
        </w:rPr>
        <w:tab/>
      </w:r>
      <w:r>
        <w:t>The address of the surgery to be</w:t>
      </w:r>
      <w:r>
        <w:rPr>
          <w:spacing w:val="-8"/>
        </w:rPr>
        <w:t xml:space="preserve"> </w:t>
      </w:r>
      <w:r>
        <w:t>inserted.</w:t>
      </w:r>
    </w:p>
    <w:p w14:paraId="2515E59E" w14:textId="77777777" w:rsidR="0059117F" w:rsidRDefault="0059117F">
      <w:pPr>
        <w:pStyle w:val="BodyText"/>
      </w:pPr>
    </w:p>
    <w:p w14:paraId="541693F9" w14:textId="77777777" w:rsidR="0059117F" w:rsidRDefault="0059117F">
      <w:pPr>
        <w:pStyle w:val="BodyText"/>
        <w:spacing w:before="1"/>
      </w:pPr>
    </w:p>
    <w:p w14:paraId="01378C6E" w14:textId="77777777" w:rsidR="0059117F" w:rsidRDefault="00000000">
      <w:pPr>
        <w:pStyle w:val="BodyText"/>
        <w:tabs>
          <w:tab w:val="left" w:pos="1660"/>
          <w:tab w:val="left" w:pos="8861"/>
        </w:tabs>
        <w:ind w:left="1660" w:right="543" w:hanging="1440"/>
      </w:pPr>
      <w:r>
        <w:rPr>
          <w:b/>
        </w:rPr>
        <w:t>Clause</w:t>
      </w:r>
      <w:r>
        <w:rPr>
          <w:b/>
          <w:spacing w:val="-4"/>
        </w:rPr>
        <w:t xml:space="preserve"> </w:t>
      </w:r>
      <w:r>
        <w:rPr>
          <w:b/>
        </w:rPr>
        <w:t>5.1</w:t>
      </w:r>
      <w:r>
        <w:rPr>
          <w:b/>
        </w:rPr>
        <w:tab/>
      </w:r>
      <w:r>
        <w:t>The amount of capital to be inserted. The specific amount will depend</w:t>
      </w:r>
      <w:r>
        <w:rPr>
          <w:spacing w:val="-23"/>
        </w:rPr>
        <w:t xml:space="preserve"> </w:t>
      </w:r>
      <w:r>
        <w:t>on</w:t>
      </w:r>
      <w:r>
        <w:rPr>
          <w:spacing w:val="-2"/>
        </w:rPr>
        <w:t xml:space="preserve"> </w:t>
      </w:r>
      <w:r>
        <w:t>the</w:t>
      </w:r>
      <w:r>
        <w:tab/>
      </w:r>
      <w:r>
        <w:rPr>
          <w:spacing w:val="-6"/>
        </w:rPr>
        <w:t xml:space="preserve">sum </w:t>
      </w:r>
      <w:r>
        <w:t>which the initial partners assess as necessary to provide the working capital for the practice.</w:t>
      </w:r>
    </w:p>
    <w:p w14:paraId="4B130AB0" w14:textId="77777777" w:rsidR="0059117F" w:rsidRDefault="0059117F">
      <w:pPr>
        <w:pStyle w:val="BodyText"/>
      </w:pPr>
    </w:p>
    <w:p w14:paraId="348DDAA8" w14:textId="77777777" w:rsidR="0059117F" w:rsidRDefault="0059117F">
      <w:pPr>
        <w:pStyle w:val="BodyText"/>
        <w:spacing w:before="1"/>
      </w:pPr>
    </w:p>
    <w:p w14:paraId="410A205E" w14:textId="77777777" w:rsidR="0059117F" w:rsidRDefault="00000000">
      <w:pPr>
        <w:pStyle w:val="BodyText"/>
        <w:tabs>
          <w:tab w:val="left" w:pos="1660"/>
        </w:tabs>
        <w:ind w:left="220"/>
      </w:pPr>
      <w:r>
        <w:rPr>
          <w:b/>
        </w:rPr>
        <w:t>Clause</w:t>
      </w:r>
      <w:r>
        <w:rPr>
          <w:b/>
          <w:spacing w:val="-4"/>
        </w:rPr>
        <w:t xml:space="preserve"> </w:t>
      </w:r>
      <w:r>
        <w:rPr>
          <w:b/>
        </w:rPr>
        <w:t>5.2</w:t>
      </w:r>
      <w:r>
        <w:rPr>
          <w:b/>
        </w:rPr>
        <w:tab/>
      </w:r>
      <w:r>
        <w:t>The rate of interest, if any, to be paid on capital will be</w:t>
      </w:r>
      <w:r>
        <w:rPr>
          <w:spacing w:val="-17"/>
        </w:rPr>
        <w:t xml:space="preserve"> </w:t>
      </w:r>
      <w:r>
        <w:t>inserted.</w:t>
      </w:r>
    </w:p>
    <w:p w14:paraId="3C889EF9" w14:textId="77777777" w:rsidR="0059117F" w:rsidRDefault="0059117F">
      <w:pPr>
        <w:pStyle w:val="BodyText"/>
      </w:pPr>
    </w:p>
    <w:p w14:paraId="604794B7" w14:textId="77777777" w:rsidR="0059117F" w:rsidRDefault="0059117F">
      <w:pPr>
        <w:pStyle w:val="BodyText"/>
        <w:spacing w:before="10"/>
        <w:rPr>
          <w:sz w:val="21"/>
        </w:rPr>
      </w:pPr>
    </w:p>
    <w:p w14:paraId="35211DA7" w14:textId="77777777" w:rsidR="0059117F" w:rsidRDefault="00000000">
      <w:pPr>
        <w:pStyle w:val="BodyText"/>
        <w:spacing w:before="1"/>
        <w:ind w:left="2380" w:right="278" w:hanging="2160"/>
      </w:pPr>
      <w:r>
        <w:rPr>
          <w:b/>
        </w:rPr>
        <w:t xml:space="preserve">Clause 8.3, 8.4 and 8.5 </w:t>
      </w:r>
      <w:r>
        <w:t>The number of weeks annual leave, sabbatical leave (if any) and maternity leave (if any) to be specified respectively.</w:t>
      </w:r>
    </w:p>
    <w:p w14:paraId="527B5C18" w14:textId="77777777" w:rsidR="0059117F" w:rsidRDefault="0059117F">
      <w:pPr>
        <w:pStyle w:val="BodyText"/>
      </w:pPr>
    </w:p>
    <w:p w14:paraId="6188E90C" w14:textId="77777777" w:rsidR="0059117F" w:rsidRDefault="0059117F">
      <w:pPr>
        <w:pStyle w:val="BodyText"/>
        <w:spacing w:before="1"/>
      </w:pPr>
    </w:p>
    <w:p w14:paraId="5C615384" w14:textId="77777777" w:rsidR="0059117F" w:rsidRDefault="00000000">
      <w:pPr>
        <w:pStyle w:val="BodyText"/>
        <w:tabs>
          <w:tab w:val="left" w:pos="1660"/>
        </w:tabs>
        <w:ind w:left="1660" w:right="895" w:hanging="1440"/>
      </w:pPr>
      <w:r>
        <w:rPr>
          <w:b/>
        </w:rPr>
        <w:t>Clause</w:t>
      </w:r>
      <w:r>
        <w:rPr>
          <w:b/>
          <w:spacing w:val="-3"/>
        </w:rPr>
        <w:t xml:space="preserve"> </w:t>
      </w:r>
      <w:r>
        <w:rPr>
          <w:b/>
        </w:rPr>
        <w:t>13</w:t>
      </w:r>
      <w:r>
        <w:rPr>
          <w:b/>
        </w:rPr>
        <w:tab/>
      </w:r>
      <w:r>
        <w:t>This type of provision is known as a restraint of trade clause, which will be upheld by law only if it is reasonable both as to duration and as to proximity.</w:t>
      </w:r>
      <w:r>
        <w:rPr>
          <w:spacing w:val="-21"/>
        </w:rPr>
        <w:t xml:space="preserve"> </w:t>
      </w:r>
      <w:r>
        <w:t>The</w:t>
      </w:r>
    </w:p>
    <w:p w14:paraId="1CCDC6D9" w14:textId="77777777" w:rsidR="0059117F" w:rsidRDefault="00000000">
      <w:pPr>
        <w:pStyle w:val="BodyText"/>
        <w:spacing w:before="1"/>
        <w:ind w:left="1660" w:right="329"/>
      </w:pPr>
      <w:r>
        <w:t xml:space="preserve">suggested duration of twenty-four (24) months would nowadays generally be accepted as reasonable. The question of what </w:t>
      </w:r>
      <w:proofErr w:type="gramStart"/>
      <w:r>
        <w:t>is a reasonable distance from the practice</w:t>
      </w:r>
      <w:proofErr w:type="gramEnd"/>
      <w:r>
        <w:t>, within which the ex-partner can validly be prohibited from setting up his or her own practice, is one of some difficulty. It will depend on such factors as whether the practice is a city practice or a rural practice and from how far distant the majority of the practice's patients are drawn. The distance has therefore been left unstated in the draft but will need to be inserted.</w:t>
      </w:r>
    </w:p>
    <w:p w14:paraId="1D5228C8" w14:textId="77777777" w:rsidR="0059117F" w:rsidRDefault="0059117F">
      <w:pPr>
        <w:pStyle w:val="BodyText"/>
        <w:spacing w:before="11"/>
        <w:rPr>
          <w:sz w:val="21"/>
        </w:rPr>
      </w:pPr>
    </w:p>
    <w:p w14:paraId="73F3521A" w14:textId="77777777" w:rsidR="0059117F" w:rsidRDefault="00000000">
      <w:pPr>
        <w:pStyle w:val="BodyText"/>
        <w:tabs>
          <w:tab w:val="left" w:pos="1660"/>
        </w:tabs>
        <w:ind w:left="220"/>
      </w:pPr>
      <w:r>
        <w:rPr>
          <w:b/>
          <w:u w:val="single"/>
        </w:rPr>
        <w:t>Schedule</w:t>
      </w:r>
      <w:r>
        <w:rPr>
          <w:b/>
          <w:spacing w:val="-2"/>
          <w:u w:val="single"/>
        </w:rPr>
        <w:t xml:space="preserve"> </w:t>
      </w:r>
      <w:r>
        <w:rPr>
          <w:b/>
          <w:u w:val="single"/>
        </w:rPr>
        <w:t>1</w:t>
      </w:r>
      <w:r>
        <w:rPr>
          <w:b/>
        </w:rPr>
        <w:tab/>
      </w:r>
      <w:r>
        <w:t>Will be completed as contemplated by the</w:t>
      </w:r>
      <w:r>
        <w:rPr>
          <w:spacing w:val="-1"/>
        </w:rPr>
        <w:t xml:space="preserve"> </w:t>
      </w:r>
      <w:r>
        <w:t>Agreement.</w:t>
      </w:r>
    </w:p>
    <w:p w14:paraId="58A19A4B" w14:textId="77777777" w:rsidR="0059117F" w:rsidRDefault="0059117F">
      <w:pPr>
        <w:pStyle w:val="BodyText"/>
        <w:spacing w:before="6"/>
        <w:rPr>
          <w:sz w:val="17"/>
        </w:rPr>
      </w:pPr>
    </w:p>
    <w:p w14:paraId="4AA909FC" w14:textId="77777777" w:rsidR="0059117F" w:rsidRDefault="00000000">
      <w:pPr>
        <w:pStyle w:val="BodyText"/>
        <w:spacing w:before="56"/>
        <w:ind w:left="220" w:right="238"/>
      </w:pPr>
      <w:r>
        <w:t>In addition to the foregoing, Clause 12 should be specially mentioned. From 1 February 1999 it is unlawful to discriminate against anyone on the ground of age, and therefore no one can be asked to retire, even though the person whose age is in issue has qualified to receive national superannuation. It will, however, be permissible to fix reasonable terms in relation to a partner who, by reason of age or disability, has a restricted capacity to participate in the partnership or who requires special conditions if he or she is to participate in it. Accordingly, partners may wish to consider adding a term under Clause 12, which would require a partner to retire if he or she comes to lack capacity to participate, rather than a term which is based on age.</w:t>
      </w:r>
    </w:p>
    <w:sectPr w:rsidR="0059117F">
      <w:pgSz w:w="11910" w:h="16840"/>
      <w:pgMar w:top="1180" w:right="900" w:bottom="1280" w:left="1220" w:header="987"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29DF" w14:textId="77777777" w:rsidR="00932E30" w:rsidRDefault="00932E30">
      <w:r>
        <w:separator/>
      </w:r>
    </w:p>
  </w:endnote>
  <w:endnote w:type="continuationSeparator" w:id="0">
    <w:p w14:paraId="7BAE29C5" w14:textId="77777777" w:rsidR="00932E30" w:rsidRDefault="0093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1315" w14:textId="65E6EDCB" w:rsidR="0059117F" w:rsidRDefault="0059117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937B" w14:textId="7FFC9E05" w:rsidR="0059117F" w:rsidRDefault="005911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F818" w14:textId="77777777" w:rsidR="00932E30" w:rsidRDefault="00932E30">
      <w:r>
        <w:separator/>
      </w:r>
    </w:p>
  </w:footnote>
  <w:footnote w:type="continuationSeparator" w:id="0">
    <w:p w14:paraId="1650B253" w14:textId="77777777" w:rsidR="00932E30" w:rsidRDefault="00932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E20C" w14:textId="77777777" w:rsidR="0059117F" w:rsidRDefault="00000000">
    <w:pPr>
      <w:pStyle w:val="BodyText"/>
      <w:spacing w:line="14" w:lineRule="auto"/>
      <w:rPr>
        <w:sz w:val="20"/>
      </w:rPr>
    </w:pPr>
    <w:r>
      <w:pict w14:anchorId="5D2AD541">
        <v:shapetype id="_x0000_t202" coordsize="21600,21600" o:spt="202" path="m,l,21600r21600,l21600,xe">
          <v:stroke joinstyle="miter"/>
          <v:path gradientshapeok="t" o:connecttype="rect"/>
        </v:shapetype>
        <v:shape id="_x0000_s1026" type="#_x0000_t202" style="position:absolute;margin-left:380.05pt;margin-top:48.4pt;width:159.5pt;height:12pt;z-index:-15925248;mso-position-horizontal-relative:page;mso-position-vertical-relative:page" filled="f" stroked="f">
          <v:textbox inset="0,0,0,0">
            <w:txbxContent>
              <w:p w14:paraId="1D82D5F6" w14:textId="77777777" w:rsidR="0059117F" w:rsidRDefault="00000000">
                <w:pPr>
                  <w:spacing w:line="223" w:lineRule="exact"/>
                  <w:ind w:left="20"/>
                  <w:rPr>
                    <w:sz w:val="20"/>
                  </w:rPr>
                </w:pPr>
                <w:r>
                  <w:rPr>
                    <w:sz w:val="20"/>
                  </w:rPr>
                  <w:t>PARTNERSHIP AGREEMENT — SAMPLE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3959"/>
    <w:multiLevelType w:val="hybridMultilevel"/>
    <w:tmpl w:val="8CB43B3E"/>
    <w:lvl w:ilvl="0" w:tplc="0BDC3BEE">
      <w:start w:val="1"/>
      <w:numFmt w:val="lowerLetter"/>
      <w:lvlText w:val="(%1)"/>
      <w:lvlJc w:val="left"/>
      <w:pPr>
        <w:ind w:left="1353" w:hanging="360"/>
        <w:jc w:val="left"/>
      </w:pPr>
      <w:rPr>
        <w:rFonts w:ascii="Calibri" w:eastAsia="Calibri" w:hAnsi="Calibri" w:cs="Calibri" w:hint="default"/>
        <w:spacing w:val="-1"/>
        <w:w w:val="100"/>
        <w:sz w:val="22"/>
        <w:szCs w:val="22"/>
        <w:lang w:val="en-NZ" w:eastAsia="en-US" w:bidi="ar-SA"/>
      </w:rPr>
    </w:lvl>
    <w:lvl w:ilvl="1" w:tplc="81D89A6E">
      <w:numFmt w:val="bullet"/>
      <w:lvlText w:val="•"/>
      <w:lvlJc w:val="left"/>
      <w:pPr>
        <w:ind w:left="2202" w:hanging="360"/>
      </w:pPr>
      <w:rPr>
        <w:rFonts w:hint="default"/>
        <w:lang w:val="en-NZ" w:eastAsia="en-US" w:bidi="ar-SA"/>
      </w:rPr>
    </w:lvl>
    <w:lvl w:ilvl="2" w:tplc="F5963D7A">
      <w:numFmt w:val="bullet"/>
      <w:lvlText w:val="•"/>
      <w:lvlJc w:val="left"/>
      <w:pPr>
        <w:ind w:left="3045" w:hanging="360"/>
      </w:pPr>
      <w:rPr>
        <w:rFonts w:hint="default"/>
        <w:lang w:val="en-NZ" w:eastAsia="en-US" w:bidi="ar-SA"/>
      </w:rPr>
    </w:lvl>
    <w:lvl w:ilvl="3" w:tplc="C0BC636A">
      <w:numFmt w:val="bullet"/>
      <w:lvlText w:val="•"/>
      <w:lvlJc w:val="left"/>
      <w:pPr>
        <w:ind w:left="3887" w:hanging="360"/>
      </w:pPr>
      <w:rPr>
        <w:rFonts w:hint="default"/>
        <w:lang w:val="en-NZ" w:eastAsia="en-US" w:bidi="ar-SA"/>
      </w:rPr>
    </w:lvl>
    <w:lvl w:ilvl="4" w:tplc="69C88B7A">
      <w:numFmt w:val="bullet"/>
      <w:lvlText w:val="•"/>
      <w:lvlJc w:val="left"/>
      <w:pPr>
        <w:ind w:left="4730" w:hanging="360"/>
      </w:pPr>
      <w:rPr>
        <w:rFonts w:hint="default"/>
        <w:lang w:val="en-NZ" w:eastAsia="en-US" w:bidi="ar-SA"/>
      </w:rPr>
    </w:lvl>
    <w:lvl w:ilvl="5" w:tplc="441C5D68">
      <w:numFmt w:val="bullet"/>
      <w:lvlText w:val="•"/>
      <w:lvlJc w:val="left"/>
      <w:pPr>
        <w:ind w:left="5573" w:hanging="360"/>
      </w:pPr>
      <w:rPr>
        <w:rFonts w:hint="default"/>
        <w:lang w:val="en-NZ" w:eastAsia="en-US" w:bidi="ar-SA"/>
      </w:rPr>
    </w:lvl>
    <w:lvl w:ilvl="6" w:tplc="E8A6CFFA">
      <w:numFmt w:val="bullet"/>
      <w:lvlText w:val="•"/>
      <w:lvlJc w:val="left"/>
      <w:pPr>
        <w:ind w:left="6415" w:hanging="360"/>
      </w:pPr>
      <w:rPr>
        <w:rFonts w:hint="default"/>
        <w:lang w:val="en-NZ" w:eastAsia="en-US" w:bidi="ar-SA"/>
      </w:rPr>
    </w:lvl>
    <w:lvl w:ilvl="7" w:tplc="4E1A954A">
      <w:numFmt w:val="bullet"/>
      <w:lvlText w:val="•"/>
      <w:lvlJc w:val="left"/>
      <w:pPr>
        <w:ind w:left="7258" w:hanging="360"/>
      </w:pPr>
      <w:rPr>
        <w:rFonts w:hint="default"/>
        <w:lang w:val="en-NZ" w:eastAsia="en-US" w:bidi="ar-SA"/>
      </w:rPr>
    </w:lvl>
    <w:lvl w:ilvl="8" w:tplc="C220C208">
      <w:numFmt w:val="bullet"/>
      <w:lvlText w:val="•"/>
      <w:lvlJc w:val="left"/>
      <w:pPr>
        <w:ind w:left="8101" w:hanging="360"/>
      </w:pPr>
      <w:rPr>
        <w:rFonts w:hint="default"/>
        <w:lang w:val="en-NZ" w:eastAsia="en-US" w:bidi="ar-SA"/>
      </w:rPr>
    </w:lvl>
  </w:abstractNum>
  <w:abstractNum w:abstractNumId="1" w15:restartNumberingAfterBreak="0">
    <w:nsid w:val="24FB792D"/>
    <w:multiLevelType w:val="multilevel"/>
    <w:tmpl w:val="1F0C71EA"/>
    <w:lvl w:ilvl="0">
      <w:start w:val="1"/>
      <w:numFmt w:val="decimal"/>
      <w:lvlText w:val="%1."/>
      <w:lvlJc w:val="left"/>
      <w:pPr>
        <w:ind w:left="940" w:hanging="720"/>
        <w:jc w:val="left"/>
      </w:pPr>
      <w:rPr>
        <w:rFonts w:ascii="Calibri" w:eastAsia="Calibri" w:hAnsi="Calibri" w:cs="Calibri" w:hint="default"/>
        <w:b/>
        <w:bCs/>
        <w:w w:val="100"/>
        <w:sz w:val="22"/>
        <w:szCs w:val="22"/>
        <w:lang w:val="en-NZ" w:eastAsia="en-US" w:bidi="ar-SA"/>
      </w:rPr>
    </w:lvl>
    <w:lvl w:ilvl="1">
      <w:start w:val="1"/>
      <w:numFmt w:val="decimal"/>
      <w:lvlText w:val="%1.%2"/>
      <w:lvlJc w:val="left"/>
      <w:pPr>
        <w:ind w:left="166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2063"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025" w:hanging="360"/>
      </w:pPr>
      <w:rPr>
        <w:rFonts w:hint="default"/>
        <w:lang w:val="en-NZ" w:eastAsia="en-US" w:bidi="ar-SA"/>
      </w:rPr>
    </w:lvl>
    <w:lvl w:ilvl="4">
      <w:numFmt w:val="bullet"/>
      <w:lvlText w:val="•"/>
      <w:lvlJc w:val="left"/>
      <w:pPr>
        <w:ind w:left="3991" w:hanging="360"/>
      </w:pPr>
      <w:rPr>
        <w:rFonts w:hint="default"/>
        <w:lang w:val="en-NZ" w:eastAsia="en-US" w:bidi="ar-SA"/>
      </w:rPr>
    </w:lvl>
    <w:lvl w:ilvl="5">
      <w:numFmt w:val="bullet"/>
      <w:lvlText w:val="•"/>
      <w:lvlJc w:val="left"/>
      <w:pPr>
        <w:ind w:left="4957" w:hanging="360"/>
      </w:pPr>
      <w:rPr>
        <w:rFonts w:hint="default"/>
        <w:lang w:val="en-NZ" w:eastAsia="en-US" w:bidi="ar-SA"/>
      </w:rPr>
    </w:lvl>
    <w:lvl w:ilvl="6">
      <w:numFmt w:val="bullet"/>
      <w:lvlText w:val="•"/>
      <w:lvlJc w:val="left"/>
      <w:pPr>
        <w:ind w:left="5923" w:hanging="360"/>
      </w:pPr>
      <w:rPr>
        <w:rFonts w:hint="default"/>
        <w:lang w:val="en-NZ" w:eastAsia="en-US" w:bidi="ar-SA"/>
      </w:rPr>
    </w:lvl>
    <w:lvl w:ilvl="7">
      <w:numFmt w:val="bullet"/>
      <w:lvlText w:val="•"/>
      <w:lvlJc w:val="left"/>
      <w:pPr>
        <w:ind w:left="6889" w:hanging="360"/>
      </w:pPr>
      <w:rPr>
        <w:rFonts w:hint="default"/>
        <w:lang w:val="en-NZ" w:eastAsia="en-US" w:bidi="ar-SA"/>
      </w:rPr>
    </w:lvl>
    <w:lvl w:ilvl="8">
      <w:numFmt w:val="bullet"/>
      <w:lvlText w:val="•"/>
      <w:lvlJc w:val="left"/>
      <w:pPr>
        <w:ind w:left="7854" w:hanging="360"/>
      </w:pPr>
      <w:rPr>
        <w:rFonts w:hint="default"/>
        <w:lang w:val="en-NZ" w:eastAsia="en-US" w:bidi="ar-SA"/>
      </w:rPr>
    </w:lvl>
  </w:abstractNum>
  <w:num w:numId="1" w16cid:durableId="1422020199">
    <w:abstractNumId w:val="0"/>
  </w:num>
  <w:num w:numId="2" w16cid:durableId="14505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9117F"/>
    <w:rsid w:val="0059117F"/>
    <w:rsid w:val="006628AB"/>
    <w:rsid w:val="00932E30"/>
    <w:rsid w:val="00A721F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A81FC"/>
  <w15:docId w15:val="{FB9CE46F-549A-45B6-A6B4-7A9851D1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ind w:left="9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60" w:hanging="721"/>
    </w:pPr>
  </w:style>
  <w:style w:type="paragraph" w:customStyle="1" w:styleId="TableParagraph">
    <w:name w:val="Table Paragraph"/>
    <w:basedOn w:val="Normal"/>
    <w:uiPriority w:val="1"/>
    <w:qFormat/>
    <w:pPr>
      <w:spacing w:line="248" w:lineRule="exact"/>
      <w:ind w:left="109"/>
    </w:pPr>
  </w:style>
  <w:style w:type="paragraph" w:styleId="Header">
    <w:name w:val="header"/>
    <w:basedOn w:val="Normal"/>
    <w:link w:val="HeaderChar"/>
    <w:uiPriority w:val="99"/>
    <w:unhideWhenUsed/>
    <w:rsid w:val="00A721F4"/>
    <w:pPr>
      <w:tabs>
        <w:tab w:val="center" w:pos="4680"/>
        <w:tab w:val="right" w:pos="9360"/>
      </w:tabs>
    </w:pPr>
  </w:style>
  <w:style w:type="character" w:customStyle="1" w:styleId="HeaderChar">
    <w:name w:val="Header Char"/>
    <w:basedOn w:val="DefaultParagraphFont"/>
    <w:link w:val="Header"/>
    <w:uiPriority w:val="99"/>
    <w:rsid w:val="00A721F4"/>
    <w:rPr>
      <w:rFonts w:ascii="Calibri" w:eastAsia="Calibri" w:hAnsi="Calibri" w:cs="Calibri"/>
      <w:lang w:val="en-NZ"/>
    </w:rPr>
  </w:style>
  <w:style w:type="paragraph" w:styleId="Footer">
    <w:name w:val="footer"/>
    <w:basedOn w:val="Normal"/>
    <w:link w:val="FooterChar"/>
    <w:uiPriority w:val="99"/>
    <w:unhideWhenUsed/>
    <w:rsid w:val="00A721F4"/>
    <w:pPr>
      <w:tabs>
        <w:tab w:val="center" w:pos="4680"/>
        <w:tab w:val="right" w:pos="9360"/>
      </w:tabs>
    </w:pPr>
  </w:style>
  <w:style w:type="character" w:customStyle="1" w:styleId="FooterChar">
    <w:name w:val="Footer Char"/>
    <w:basedOn w:val="DefaultParagraphFont"/>
    <w:link w:val="Footer"/>
    <w:uiPriority w:val="99"/>
    <w:rsid w:val="00A721F4"/>
    <w:rPr>
      <w:rFonts w:ascii="Calibri" w:eastAsia="Calibri" w:hAnsi="Calibri" w:cs="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2346</Words>
  <Characters>13376</Characters>
  <DocSecurity>0</DocSecurity>
  <Lines>111</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15691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