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BC" w:rsidRDefault="00037DBC" w:rsidP="00B464EF">
      <w:pPr>
        <w:pStyle w:val="Heading1"/>
        <w:rPr>
          <w:b/>
          <w:sz w:val="36"/>
        </w:rPr>
      </w:pPr>
      <w:r w:rsidRPr="00B464EF">
        <w:rPr>
          <w:b/>
          <w:sz w:val="36"/>
        </w:rPr>
        <w:t>SUBCONTRACTOR AGREEMENT</w:t>
      </w:r>
    </w:p>
    <w:p w:rsidR="00B464EF" w:rsidRPr="00B464EF" w:rsidRDefault="00B464EF" w:rsidP="00B464EF"/>
    <w:p w:rsidR="00037DBC" w:rsidRDefault="00037DBC" w:rsidP="007557FF">
      <w:pPr>
        <w:jc w:val="center"/>
      </w:pPr>
      <w:r>
        <w:t>IN CONSIDERATION OF the covenants and conditions hereafter expressed this Agreement is</w:t>
      </w:r>
    </w:p>
    <w:p w:rsidR="00037DBC" w:rsidRDefault="00037DBC" w:rsidP="007557FF">
      <w:pPr>
        <w:pBdr>
          <w:bottom w:val="single" w:sz="12" w:space="1" w:color="auto"/>
        </w:pBdr>
        <w:jc w:val="center"/>
      </w:pPr>
      <w:proofErr w:type="gramStart"/>
      <w:r>
        <w:t>made</w:t>
      </w:r>
      <w:proofErr w:type="gramEnd"/>
      <w:r>
        <w:t xml:space="preserve"> </w:t>
      </w:r>
      <w:proofErr w:type="spellStart"/>
      <w:r>
        <w:t>This______day</w:t>
      </w:r>
      <w:proofErr w:type="spellEnd"/>
      <w:r>
        <w:t xml:space="preserve"> of ___________, 20__, between:</w:t>
      </w:r>
    </w:p>
    <w:p w:rsidR="007557FF" w:rsidRDefault="007557FF" w:rsidP="007557FF">
      <w:pPr>
        <w:pBdr>
          <w:bottom w:val="single" w:sz="12" w:space="1" w:color="auto"/>
        </w:pBdr>
        <w:jc w:val="center"/>
      </w:pPr>
    </w:p>
    <w:p w:rsidR="00037DBC" w:rsidRDefault="00037DBC" w:rsidP="007557FF">
      <w:pPr>
        <w:ind w:firstLine="720"/>
      </w:pPr>
      <w:r>
        <w:t>The Contractor: (Insert contractor name, address, phone number and license #)</w:t>
      </w:r>
    </w:p>
    <w:p w:rsidR="00037DBC" w:rsidRDefault="00037DBC" w:rsidP="007557FF">
      <w:pPr>
        <w:ind w:firstLine="720"/>
      </w:pPr>
      <w:r>
        <w:t>And the Subcontractor: (Insert contractor name, address, phone number and license #)</w:t>
      </w:r>
    </w:p>
    <w:p w:rsidR="00037DBC" w:rsidRDefault="00037DBC" w:rsidP="00037DBC">
      <w:r>
        <w:t>For the following project: (Insert Project name and address)</w:t>
      </w:r>
    </w:p>
    <w:p w:rsidR="00037DBC" w:rsidRDefault="00037DBC" w:rsidP="00037DBC">
      <w:r>
        <w:t>1. Scope of Work.</w:t>
      </w:r>
    </w:p>
    <w:p w:rsidR="00037DBC" w:rsidRDefault="00037DBC" w:rsidP="00037DBC">
      <w:r>
        <w:t>a. The Subcontractor shall furnish all of the material, and perform all of the Work on</w:t>
      </w:r>
      <w:r w:rsidR="007557FF">
        <w:t xml:space="preserve"> </w:t>
      </w:r>
      <w:r>
        <w:t>the Project as shown on the Drawings and as described in the specifications, all in</w:t>
      </w:r>
      <w:r w:rsidR="007557FF">
        <w:t xml:space="preserve"> </w:t>
      </w:r>
      <w:r>
        <w:t>accordance with scope described herein and the terms of the Contract Documents.</w:t>
      </w:r>
    </w:p>
    <w:p w:rsidR="00037DBC" w:rsidRDefault="00037DBC" w:rsidP="00037DBC">
      <w:r>
        <w:t xml:space="preserve"> Description of Work: (enter work description)</w:t>
      </w:r>
    </w:p>
    <w:p w:rsidR="00037DBC" w:rsidRDefault="00037DBC" w:rsidP="00037DBC">
      <w:r>
        <w:t>2. Payment Terms.</w:t>
      </w:r>
    </w:p>
    <w:p w:rsidR="00037DBC" w:rsidRDefault="00037DBC" w:rsidP="00037DBC">
      <w:r>
        <w:t>a. The Contract amount shall be $_________________</w:t>
      </w:r>
    </w:p>
    <w:p w:rsidR="00037DBC" w:rsidRDefault="00037DBC" w:rsidP="00037DBC">
      <w:r>
        <w:t>b. The Subcontractor shall, on his time and expense, submit to the Contractor a release</w:t>
      </w:r>
      <w:r w:rsidR="007557FF">
        <w:t xml:space="preserve"> </w:t>
      </w:r>
      <w:r>
        <w:t xml:space="preserve">of all </w:t>
      </w:r>
      <w:r w:rsidR="007557FF">
        <w:t>mechanics</w:t>
      </w:r>
      <w:r>
        <w:t xml:space="preserve"> and material liens and manufacturer warranty and materials</w:t>
      </w:r>
      <w:r w:rsidR="007557FF">
        <w:t xml:space="preserve"> </w:t>
      </w:r>
      <w:r>
        <w:t>information for all materials installed prior to final payment of the consideration set</w:t>
      </w:r>
      <w:r w:rsidR="007557FF">
        <w:t xml:space="preserve"> </w:t>
      </w:r>
      <w:r>
        <w:t>forth hereafter.</w:t>
      </w:r>
    </w:p>
    <w:p w:rsidR="00037DBC" w:rsidRDefault="00037DBC" w:rsidP="00037DBC">
      <w:r>
        <w:t>c. Final payment, constituting the entire unpaid balance of the Contract Sum, shall be</w:t>
      </w:r>
      <w:r w:rsidR="007557FF">
        <w:t xml:space="preserve"> </w:t>
      </w:r>
      <w:r>
        <w:t>made by the Contractor to the Subcontractor when the Contract has been fully</w:t>
      </w:r>
      <w:r w:rsidR="007557FF">
        <w:t xml:space="preserve"> </w:t>
      </w:r>
      <w:r>
        <w:t>performed by the Subcontractor and when final payment is received from the owner.</w:t>
      </w:r>
    </w:p>
    <w:p w:rsidR="00037DBC" w:rsidRDefault="00037DBC" w:rsidP="00037DBC">
      <w:r>
        <w:t>Such final payment shall be made not more than fifteen (# of days) days after</w:t>
      </w:r>
      <w:r w:rsidR="007557FF">
        <w:t xml:space="preserve"> </w:t>
      </w:r>
      <w:r>
        <w:t>approval by Contractor and receipt of final lien waivers and a final inspection from</w:t>
      </w:r>
      <w:r w:rsidR="007557FF">
        <w:t xml:space="preserve"> </w:t>
      </w:r>
      <w:r>
        <w:t>the respective building inspector approving the Work.</w:t>
      </w:r>
    </w:p>
    <w:p w:rsidR="00037DBC" w:rsidRDefault="00037DBC" w:rsidP="00037DBC">
      <w:r>
        <w:t>d. Subcontractor may make application for progress payments to the Contractor each</w:t>
      </w:r>
      <w:r w:rsidR="007557FF">
        <w:t xml:space="preserve"> </w:t>
      </w:r>
      <w:r>
        <w:t>month. All Requests received by the twenty-fifth day of the month will be paid by the</w:t>
      </w:r>
      <w:r w:rsidR="007557FF">
        <w:t xml:space="preserve"> </w:t>
      </w:r>
      <w:r>
        <w:t>tenth day of the following month. Those requests received after the twenty-fifth day</w:t>
      </w:r>
      <w:r w:rsidR="007557FF">
        <w:t xml:space="preserve"> </w:t>
      </w:r>
      <w:r>
        <w:t xml:space="preserve">of the month will be considered part of the following </w:t>
      </w:r>
      <w:proofErr w:type="gramStart"/>
      <w:r>
        <w:t>months</w:t>
      </w:r>
      <w:proofErr w:type="gramEnd"/>
      <w:r>
        <w:t xml:space="preserve"> requests. A certificate</w:t>
      </w:r>
      <w:r w:rsidR="007557FF">
        <w:t xml:space="preserve"> </w:t>
      </w:r>
      <w:r>
        <w:t>of Workers Compensation Insurance shall be delivered to the Contractor prior to the</w:t>
      </w:r>
      <w:r w:rsidR="007557FF">
        <w:t xml:space="preserve"> </w:t>
      </w:r>
      <w:r>
        <w:t>first request for payment or the Contractor may withhold a percentage to cover the</w:t>
      </w:r>
      <w:r w:rsidR="007557FF">
        <w:t xml:space="preserve"> </w:t>
      </w:r>
      <w:r>
        <w:t>labor costs.</w:t>
      </w:r>
    </w:p>
    <w:p w:rsidR="007557FF" w:rsidRDefault="00037DBC" w:rsidP="00037DBC">
      <w:r>
        <w:t xml:space="preserve">Form SA2/03 </w:t>
      </w:r>
      <w:bookmarkStart w:id="0" w:name="_GoBack"/>
      <w:bookmarkEnd w:id="0"/>
    </w:p>
    <w:p w:rsidR="00037DBC" w:rsidRDefault="00037DBC" w:rsidP="00037DBC">
      <w:r>
        <w:t>Initialed by: Contractor_____ Subcontractor_____</w:t>
      </w:r>
    </w:p>
    <w:p w:rsidR="007557FF" w:rsidRDefault="007557FF" w:rsidP="00037DBC"/>
    <w:p w:rsidR="00037DBC" w:rsidRDefault="00037DBC" w:rsidP="00037DBC">
      <w:r>
        <w:lastRenderedPageBreak/>
        <w:t>Subcontractor Agreement</w:t>
      </w:r>
    </w:p>
    <w:p w:rsidR="00037DBC" w:rsidRDefault="00037DBC" w:rsidP="00037DBC">
      <w:r>
        <w:t>Project Name</w:t>
      </w:r>
    </w:p>
    <w:p w:rsidR="00037DBC" w:rsidRDefault="00037DBC" w:rsidP="00037DBC">
      <w:r>
        <w:t>Page 2 of 4</w:t>
      </w:r>
    </w:p>
    <w:p w:rsidR="00037DBC" w:rsidRDefault="00037DBC" w:rsidP="00037DBC">
      <w:r>
        <w:t>The payment application shall include an original of the following:</w:t>
      </w:r>
    </w:p>
    <w:p w:rsidR="00037DBC" w:rsidRDefault="00037DBC" w:rsidP="00037DBC">
      <w:r>
        <w:t xml:space="preserve">(1) </w:t>
      </w:r>
      <w:proofErr w:type="gramStart"/>
      <w:r>
        <w:t>invoice</w:t>
      </w:r>
      <w:proofErr w:type="gramEnd"/>
      <w:r>
        <w:t xml:space="preserve"> describing the Work that was performed;</w:t>
      </w:r>
    </w:p>
    <w:p w:rsidR="00037DBC" w:rsidRDefault="00037DBC" w:rsidP="00037DBC">
      <w:r>
        <w:t xml:space="preserve">(2) </w:t>
      </w:r>
      <w:proofErr w:type="gramStart"/>
      <w:r>
        <w:t>the</w:t>
      </w:r>
      <w:proofErr w:type="gramEnd"/>
      <w:r>
        <w:t xml:space="preserve"> payment amount requested; and estimate of percentage of the Work</w:t>
      </w:r>
    </w:p>
    <w:p w:rsidR="00037DBC" w:rsidRDefault="00037DBC" w:rsidP="00037DBC">
      <w:proofErr w:type="gramStart"/>
      <w:r>
        <w:t>completed</w:t>
      </w:r>
      <w:proofErr w:type="gramEnd"/>
      <w:r>
        <w:t>.</w:t>
      </w:r>
    </w:p>
    <w:p w:rsidR="00037DBC" w:rsidRDefault="00037DBC" w:rsidP="00037DBC">
      <w:r>
        <w:t xml:space="preserve">(3) </w:t>
      </w:r>
      <w:proofErr w:type="gramStart"/>
      <w:r>
        <w:t>a</w:t>
      </w:r>
      <w:proofErr w:type="gramEnd"/>
      <w:r>
        <w:t xml:space="preserve"> partial release of any mechanic’s or </w:t>
      </w:r>
      <w:proofErr w:type="spellStart"/>
      <w:r>
        <w:t>materialman’s</w:t>
      </w:r>
      <w:proofErr w:type="spellEnd"/>
      <w:r>
        <w:t xml:space="preserve"> lien for all Work completed</w:t>
      </w:r>
    </w:p>
    <w:p w:rsidR="00037DBC" w:rsidRDefault="00037DBC" w:rsidP="00037DBC">
      <w:proofErr w:type="gramStart"/>
      <w:r>
        <w:t>and</w:t>
      </w:r>
      <w:proofErr w:type="gramEnd"/>
      <w:r>
        <w:t xml:space="preserve"> materials used.</w:t>
      </w:r>
    </w:p>
    <w:p w:rsidR="00037DBC" w:rsidRDefault="00037DBC" w:rsidP="00037DBC">
      <w:r>
        <w:t>3. Time of Completion.</w:t>
      </w:r>
    </w:p>
    <w:p w:rsidR="00037DBC" w:rsidRDefault="00037DBC" w:rsidP="00037DBC">
      <w:r>
        <w:t>a. The Subcontractor shall employ persons of competence and skill to complete the</w:t>
      </w:r>
    </w:p>
    <w:p w:rsidR="00037DBC" w:rsidRDefault="00037DBC" w:rsidP="00037DBC">
      <w:proofErr w:type="gramStart"/>
      <w:r>
        <w:t>project</w:t>
      </w:r>
      <w:proofErr w:type="gramEnd"/>
      <w:r>
        <w:t xml:space="preserve"> within (Number of days). The Work shall commence by (date).</w:t>
      </w:r>
    </w:p>
    <w:p w:rsidR="00037DBC" w:rsidRDefault="00037DBC" w:rsidP="00037DBC">
      <w:r>
        <w:t>b. If the Subcontractor fails to complete the Work as agreed herein, the Contractor may</w:t>
      </w:r>
    </w:p>
    <w:p w:rsidR="00037DBC" w:rsidRDefault="00037DBC" w:rsidP="00037DBC">
      <w:proofErr w:type="gramStart"/>
      <w:r>
        <w:t>declare</w:t>
      </w:r>
      <w:proofErr w:type="gramEnd"/>
      <w:r>
        <w:t xml:space="preserve"> the Subcontractor in default by providing written notice to Subcontractor by</w:t>
      </w:r>
    </w:p>
    <w:p w:rsidR="00037DBC" w:rsidRDefault="00037DBC" w:rsidP="00037DBC">
      <w:proofErr w:type="gramStart"/>
      <w:r>
        <w:t>registered</w:t>
      </w:r>
      <w:proofErr w:type="gramEnd"/>
      <w:r>
        <w:t xml:space="preserve"> mail. If Subcontractor fails to remedy such within fifteen (15) days of such</w:t>
      </w:r>
    </w:p>
    <w:p w:rsidR="00037DBC" w:rsidRDefault="00037DBC" w:rsidP="00037DBC">
      <w:proofErr w:type="gramStart"/>
      <w:r>
        <w:t>notice</w:t>
      </w:r>
      <w:proofErr w:type="gramEnd"/>
      <w:r>
        <w:t>, Contractor shall have the right to select a substitute Subcontractor. If the</w:t>
      </w:r>
    </w:p>
    <w:p w:rsidR="00037DBC" w:rsidRDefault="00037DBC" w:rsidP="00037DBC">
      <w:proofErr w:type="gramStart"/>
      <w:r>
        <w:t>expense</w:t>
      </w:r>
      <w:proofErr w:type="gramEnd"/>
      <w:r>
        <w:t xml:space="preserve"> of completing the Work exceeds the unpaid balance on this Contract, the</w:t>
      </w:r>
    </w:p>
    <w:p w:rsidR="00037DBC" w:rsidRDefault="00037DBC" w:rsidP="00037DBC">
      <w:r>
        <w:t>Subcontractor shall pay the difference to the Contractor.</w:t>
      </w:r>
    </w:p>
    <w:p w:rsidR="00037DBC" w:rsidRDefault="00037DBC" w:rsidP="00037DBC">
      <w:r>
        <w:t>c. In agreeing to complete the Work by the agreed Time of Completion, Subcontractor</w:t>
      </w:r>
    </w:p>
    <w:p w:rsidR="00037DBC" w:rsidRDefault="00037DBC" w:rsidP="00037DBC">
      <w:proofErr w:type="gramStart"/>
      <w:r>
        <w:t>has</w:t>
      </w:r>
      <w:proofErr w:type="gramEnd"/>
      <w:r>
        <w:t xml:space="preserve"> taken into consideration and made allowance for ordinary delays, and hindrances</w:t>
      </w:r>
    </w:p>
    <w:p w:rsidR="00037DBC" w:rsidRDefault="00037DBC" w:rsidP="00037DBC">
      <w:proofErr w:type="gramStart"/>
      <w:r>
        <w:t>incident</w:t>
      </w:r>
      <w:proofErr w:type="gramEnd"/>
      <w:r>
        <w:t xml:space="preserve"> to such Work, whether growing out of delays of common carriers, delays in</w:t>
      </w:r>
    </w:p>
    <w:p w:rsidR="00037DBC" w:rsidRDefault="00037DBC" w:rsidP="00037DBC">
      <w:proofErr w:type="gramStart"/>
      <w:r>
        <w:t>securing</w:t>
      </w:r>
      <w:proofErr w:type="gramEnd"/>
      <w:r>
        <w:t xml:space="preserve"> material or workers, changes, omissions, alterations, or otherwise.</w:t>
      </w:r>
    </w:p>
    <w:p w:rsidR="00037DBC" w:rsidRDefault="00037DBC" w:rsidP="00037DBC">
      <w:r>
        <w:t>4. Cleaning Up.</w:t>
      </w:r>
    </w:p>
    <w:p w:rsidR="00037DBC" w:rsidRDefault="00037DBC" w:rsidP="00037DBC">
      <w:r>
        <w:t>a. The Subcontractor shall keep the premises and surrounding area free from</w:t>
      </w:r>
    </w:p>
    <w:p w:rsidR="00037DBC" w:rsidRDefault="00037DBC" w:rsidP="00037DBC">
      <w:proofErr w:type="gramStart"/>
      <w:r>
        <w:t>accumulation</w:t>
      </w:r>
      <w:proofErr w:type="gramEnd"/>
      <w:r>
        <w:t xml:space="preserve"> of waste materials or rubbish caused by operations under the Contract.</w:t>
      </w:r>
    </w:p>
    <w:p w:rsidR="00037DBC" w:rsidRDefault="00037DBC" w:rsidP="00037DBC">
      <w:r>
        <w:t>The Subcontractor will be responsible for cleaning up on a daily basis. At completion</w:t>
      </w:r>
    </w:p>
    <w:p w:rsidR="00037DBC" w:rsidRDefault="00037DBC" w:rsidP="00037DBC">
      <w:proofErr w:type="gramStart"/>
      <w:r>
        <w:t>of</w:t>
      </w:r>
      <w:proofErr w:type="gramEnd"/>
      <w:r>
        <w:t xml:space="preserve"> the Work the Subcontractor shall remove waste materials, rubbish, the</w:t>
      </w:r>
    </w:p>
    <w:p w:rsidR="00037DBC" w:rsidRDefault="00037DBC" w:rsidP="00037DBC">
      <w:r>
        <w:t>Subcontractor’s tools, construction equipment, machinery and surplus materials.</w:t>
      </w:r>
    </w:p>
    <w:p w:rsidR="00037DBC" w:rsidRDefault="00037DBC" w:rsidP="00037DBC">
      <w:r>
        <w:t>b. If the Subcontractor fails to clean up as provided in the Contract Documents, the</w:t>
      </w:r>
    </w:p>
    <w:p w:rsidR="004019C0" w:rsidRDefault="00037DBC" w:rsidP="00037DBC">
      <w:r>
        <w:lastRenderedPageBreak/>
        <w:t>Contractor may do so and the cost thereof shall be charged to the Subcontractor</w:t>
      </w:r>
    </w:p>
    <w:sectPr w:rsidR="004019C0" w:rsidSect="007557FF">
      <w:pgSz w:w="12240" w:h="15840"/>
      <w:pgMar w:top="1440" w:right="18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BC"/>
    <w:rsid w:val="00037DBC"/>
    <w:rsid w:val="007557FF"/>
    <w:rsid w:val="00AE036A"/>
    <w:rsid w:val="00B464EF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4EA56-25DD-4BB6-8A5E-DF28F9F3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4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598</Words>
  <Characters>3411</Characters>
  <DocSecurity>0</DocSecurity>
  <Lines>28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4001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