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29E3" w14:textId="77777777" w:rsidR="0066687C" w:rsidRDefault="003D2D48" w:rsidP="0051177B">
      <w:pPr>
        <w:spacing w:line="360" w:lineRule="auto"/>
        <w:jc w:val="center"/>
        <w:rPr>
          <w:rFonts w:ascii="Georgia" w:hAnsi="Georgia"/>
          <w:b/>
        </w:rPr>
      </w:pPr>
      <w:r>
        <w:rPr>
          <w:rFonts w:ascii="Georgia" w:hAnsi="Georgia"/>
          <w:b/>
        </w:rPr>
        <w:t xml:space="preserve">STANDARD </w:t>
      </w:r>
      <w:r w:rsidR="000A71C8" w:rsidRPr="0086483C">
        <w:rPr>
          <w:rFonts w:ascii="Georgia" w:hAnsi="Georgia"/>
          <w:b/>
        </w:rPr>
        <w:t>PROMISSORY NOTE</w:t>
      </w:r>
    </w:p>
    <w:p w14:paraId="000BE88C" w14:textId="77777777" w:rsidR="006A64AE" w:rsidRPr="0086483C" w:rsidRDefault="006A64AE" w:rsidP="0051177B">
      <w:pPr>
        <w:spacing w:line="360" w:lineRule="auto"/>
        <w:jc w:val="center"/>
        <w:rPr>
          <w:rFonts w:ascii="Georgia" w:hAnsi="Georgia"/>
          <w:b/>
        </w:rPr>
      </w:pPr>
      <w:r>
        <w:rPr>
          <w:rFonts w:ascii="Georgia" w:hAnsi="Georgia"/>
          <w:b/>
        </w:rPr>
        <w:t>(SECURED)</w:t>
      </w:r>
    </w:p>
    <w:p w14:paraId="63E4F8BB" w14:textId="77777777" w:rsidR="006A64AE" w:rsidRDefault="009B240A" w:rsidP="006A64AE">
      <w:pPr>
        <w:spacing w:line="360" w:lineRule="auto"/>
        <w:jc w:val="center"/>
        <w:rPr>
          <w:rFonts w:ascii="Georgia" w:hAnsi="Georgia"/>
        </w:rPr>
      </w:pPr>
      <w:r>
        <w:rPr>
          <w:rFonts w:ascii="Georgia" w:hAnsi="Georgia"/>
        </w:rPr>
        <w:t>State of ___________________</w:t>
      </w:r>
    </w:p>
    <w:p w14:paraId="62270EC6" w14:textId="77777777" w:rsidR="000A71C8" w:rsidRPr="0086483C" w:rsidRDefault="000A71C8" w:rsidP="0051177B">
      <w:pPr>
        <w:spacing w:line="360" w:lineRule="auto"/>
        <w:jc w:val="both"/>
        <w:rPr>
          <w:rFonts w:ascii="Georgia" w:hAnsi="Georgia"/>
        </w:rPr>
      </w:pPr>
      <w:r w:rsidRPr="0086483C">
        <w:rPr>
          <w:rFonts w:ascii="Georgia" w:hAnsi="Georgia"/>
        </w:rPr>
        <w:t>$______________</w:t>
      </w:r>
    </w:p>
    <w:p w14:paraId="0F6EBE8A" w14:textId="77777777" w:rsidR="000A71C8" w:rsidRPr="0086483C" w:rsidRDefault="000A71C8" w:rsidP="0051177B">
      <w:pPr>
        <w:spacing w:line="360" w:lineRule="auto"/>
        <w:jc w:val="both"/>
        <w:rPr>
          <w:rFonts w:ascii="Georgia" w:hAnsi="Georgia"/>
        </w:rPr>
      </w:pPr>
      <w:r w:rsidRPr="0086483C">
        <w:rPr>
          <w:rFonts w:ascii="Georgia" w:hAnsi="Georgia"/>
        </w:rPr>
        <w:t>Date _____________</w:t>
      </w:r>
    </w:p>
    <w:p w14:paraId="26906A3C" w14:textId="77777777" w:rsidR="00CB5322" w:rsidRPr="0086483C" w:rsidRDefault="00CB5322" w:rsidP="0051177B">
      <w:pPr>
        <w:pStyle w:val="Default"/>
        <w:spacing w:line="360" w:lineRule="auto"/>
        <w:jc w:val="both"/>
        <w:rPr>
          <w:sz w:val="22"/>
          <w:szCs w:val="22"/>
        </w:rPr>
      </w:pPr>
    </w:p>
    <w:p w14:paraId="0D4838D2" w14:textId="77777777" w:rsidR="00F16C2D" w:rsidRPr="0051177B" w:rsidRDefault="00CB5322" w:rsidP="0051177B">
      <w:pPr>
        <w:spacing w:line="360" w:lineRule="auto"/>
        <w:jc w:val="both"/>
        <w:rPr>
          <w:rFonts w:ascii="Georgia" w:hAnsi="Georgia"/>
        </w:rPr>
      </w:pPr>
      <w:r w:rsidRPr="0086483C">
        <w:rPr>
          <w:rFonts w:ascii="Georgia" w:hAnsi="Georgia"/>
        </w:rPr>
        <w:t xml:space="preserve"> FOR VALUE RECEIVED, the undersigned, _______</w:t>
      </w:r>
      <w:r w:rsidR="0086483C" w:rsidRPr="0086483C">
        <w:rPr>
          <w:rFonts w:ascii="Georgia" w:hAnsi="Georgia"/>
        </w:rPr>
        <w:t>_________________________________</w:t>
      </w:r>
      <w:r w:rsidRPr="0086483C">
        <w:rPr>
          <w:rFonts w:ascii="Georgia" w:hAnsi="Georgia"/>
        </w:rPr>
        <w:t>___ (“Borrower”),</w:t>
      </w:r>
      <w:r w:rsidR="0086483C" w:rsidRPr="0086483C">
        <w:rPr>
          <w:rFonts w:ascii="Georgia" w:hAnsi="Georgia"/>
        </w:rPr>
        <w:t xml:space="preserve"> hereby promises to pay to the_______________________</w:t>
      </w:r>
      <w:r w:rsidR="0086483C">
        <w:rPr>
          <w:rFonts w:ascii="Georgia" w:hAnsi="Georgia"/>
        </w:rPr>
        <w:t>____</w:t>
      </w:r>
      <w:r w:rsidR="0086483C" w:rsidRPr="0086483C">
        <w:rPr>
          <w:rFonts w:ascii="Georgia" w:hAnsi="Georgia"/>
        </w:rPr>
        <w:t>______</w:t>
      </w:r>
      <w:r w:rsidR="00B158E7">
        <w:rPr>
          <w:rFonts w:ascii="Georgia" w:hAnsi="Georgia"/>
        </w:rPr>
        <w:t>_</w:t>
      </w:r>
      <w:r w:rsidRPr="0086483C">
        <w:rPr>
          <w:rFonts w:ascii="Georgia" w:hAnsi="Georgia"/>
        </w:rPr>
        <w:t>__________ (“Lender”), the principal sum of ___</w:t>
      </w:r>
      <w:r w:rsidR="0086483C" w:rsidRPr="0086483C">
        <w:rPr>
          <w:rFonts w:ascii="Georgia" w:hAnsi="Georgia"/>
        </w:rPr>
        <w:t>_________</w:t>
      </w:r>
      <w:r w:rsidRPr="0086483C">
        <w:rPr>
          <w:rFonts w:ascii="Georgia" w:hAnsi="Georgia"/>
        </w:rPr>
        <w:t>_______ (the “Principal Amount”)</w:t>
      </w:r>
      <w:r w:rsidR="0086483C" w:rsidRPr="0086483C">
        <w:rPr>
          <w:rFonts w:ascii="Georgia" w:hAnsi="Georgia"/>
        </w:rPr>
        <w:t xml:space="preserve"> together with interest on </w:t>
      </w:r>
      <w:r w:rsidR="0086483C" w:rsidRPr="0051177B">
        <w:rPr>
          <w:rFonts w:ascii="Georgia" w:hAnsi="Georgia"/>
        </w:rPr>
        <w:t>the unpaid Principal Amount</w:t>
      </w:r>
      <w:r w:rsidRPr="0051177B">
        <w:rPr>
          <w:rFonts w:ascii="Georgia" w:hAnsi="Georgia"/>
        </w:rPr>
        <w:t xml:space="preserve"> in accordance with the terms set forth below</w:t>
      </w:r>
    </w:p>
    <w:p w14:paraId="26B88C89" w14:textId="77777777" w:rsidR="00C4327F" w:rsidRPr="0051177B" w:rsidRDefault="00C4327F" w:rsidP="0051177B">
      <w:pPr>
        <w:pStyle w:val="ListParagraph"/>
        <w:numPr>
          <w:ilvl w:val="0"/>
          <w:numId w:val="1"/>
        </w:numPr>
        <w:spacing w:line="360" w:lineRule="auto"/>
        <w:jc w:val="both"/>
        <w:rPr>
          <w:rFonts w:ascii="Georgia" w:hAnsi="Georgia"/>
          <w:b/>
        </w:rPr>
      </w:pPr>
      <w:r w:rsidRPr="0051177B">
        <w:rPr>
          <w:rFonts w:ascii="Georgia" w:hAnsi="Georgia"/>
          <w:b/>
        </w:rPr>
        <w:t>Payment</w:t>
      </w:r>
    </w:p>
    <w:p w14:paraId="10F418BF" w14:textId="77777777" w:rsidR="0051177B" w:rsidRPr="0051177B" w:rsidRDefault="0051177B" w:rsidP="0051177B">
      <w:pPr>
        <w:autoSpaceDE w:val="0"/>
        <w:autoSpaceDN w:val="0"/>
        <w:adjustRightInd w:val="0"/>
        <w:spacing w:after="0" w:line="360" w:lineRule="auto"/>
        <w:jc w:val="both"/>
        <w:rPr>
          <w:rFonts w:ascii="Georgia" w:eastAsia="MS-Gothic" w:hAnsi="Georgia" w:cs="TimesNewRomanPSMT"/>
        </w:rPr>
      </w:pPr>
      <w:r w:rsidRPr="0051177B">
        <w:rPr>
          <w:rFonts w:ascii="Georgia" w:hAnsi="Georgia"/>
        </w:rPr>
        <w:t xml:space="preserve">The </w:t>
      </w:r>
      <w:r>
        <w:rPr>
          <w:rFonts w:ascii="Georgia" w:eastAsia="MS-Gothic" w:hAnsi="Georgia" w:cs="TimesNewRomanPSMT"/>
        </w:rPr>
        <w:t>Borrower shall:</w:t>
      </w:r>
    </w:p>
    <w:p w14:paraId="7F661AF8" w14:textId="77777777" w:rsidR="0051177B" w:rsidRPr="0051177B" w:rsidRDefault="0051177B" w:rsidP="0051177B">
      <w:pPr>
        <w:autoSpaceDE w:val="0"/>
        <w:autoSpaceDN w:val="0"/>
        <w:adjustRightInd w:val="0"/>
        <w:spacing w:after="0" w:line="360" w:lineRule="auto"/>
        <w:jc w:val="both"/>
        <w:rPr>
          <w:rFonts w:ascii="Georgia" w:eastAsia="MS-Gothic" w:hAnsi="Georgia" w:cs="TimesNewRomanPSMT"/>
        </w:rPr>
      </w:pPr>
      <w:r w:rsidRPr="0051177B">
        <w:rPr>
          <w:rFonts w:ascii="MS Mincho" w:eastAsia="MS Mincho" w:hAnsi="MS Mincho" w:cs="MS Mincho" w:hint="eastAsia"/>
        </w:rPr>
        <w:t>☐</w:t>
      </w:r>
      <w:r w:rsidRPr="0051177B">
        <w:rPr>
          <w:rFonts w:ascii="Georgia" w:eastAsia="MS-Gothic" w:hAnsi="Georgia" w:cs="MS-Gothic"/>
        </w:rPr>
        <w:t xml:space="preserve"> </w:t>
      </w:r>
      <w:r>
        <w:rPr>
          <w:rFonts w:ascii="Georgia" w:eastAsia="MS-Gothic" w:hAnsi="Georgia" w:cs="MS-Gothic"/>
        </w:rPr>
        <w:tab/>
      </w:r>
      <w:r w:rsidR="00CB5322" w:rsidRPr="0051177B">
        <w:rPr>
          <w:rFonts w:ascii="Georgia" w:eastAsia="MS-Gothic" w:hAnsi="Georgia" w:cs="TimesNewRomanPSMT"/>
        </w:rPr>
        <w:t>make _____ equal payments</w:t>
      </w:r>
      <w:r w:rsidRPr="0051177B">
        <w:rPr>
          <w:rFonts w:ascii="Georgia" w:eastAsia="MS-Gothic" w:hAnsi="Georgia" w:cs="TimesNewRomanPSMT"/>
        </w:rPr>
        <w:t xml:space="preserve"> of __________________________ </w:t>
      </w:r>
      <w:r w:rsidR="00CB5322" w:rsidRPr="0051177B">
        <w:rPr>
          <w:rFonts w:ascii="Georgia" w:eastAsia="MS-Gothic" w:hAnsi="Georgia" w:cs="TimesNewRomanPSMT"/>
        </w:rPr>
        <w:t>(</w:t>
      </w:r>
      <w:r w:rsidRPr="0051177B">
        <w:rPr>
          <w:rFonts w:ascii="Georgia" w:eastAsia="MS-Gothic" w:hAnsi="Georgia" w:cs="TimesNewRomanPSMT"/>
        </w:rPr>
        <w:t>$_________) each, every</w:t>
      </w:r>
    </w:p>
    <w:p w14:paraId="0B259628" w14:textId="77777777" w:rsidR="0051177B" w:rsidRDefault="00CB5322" w:rsidP="0051177B">
      <w:pPr>
        <w:autoSpaceDE w:val="0"/>
        <w:autoSpaceDN w:val="0"/>
        <w:adjustRightInd w:val="0"/>
        <w:spacing w:after="0" w:line="360" w:lineRule="auto"/>
        <w:ind w:firstLine="720"/>
        <w:jc w:val="both"/>
        <w:rPr>
          <w:rFonts w:ascii="Georgia" w:eastAsia="MS-Gothic" w:hAnsi="Georgia" w:cs="TimesNewRomanPSMT"/>
        </w:rPr>
      </w:pPr>
      <w:r w:rsidRPr="0051177B">
        <w:rPr>
          <w:rFonts w:ascii="Georgia" w:eastAsia="MS-Gothic" w:hAnsi="Georgia" w:cs="TimesNewRomanPSMT"/>
        </w:rPr>
        <w:t>_________ (month/year) starting on __________________ and</w:t>
      </w:r>
      <w:r w:rsidR="0051177B" w:rsidRPr="0051177B">
        <w:rPr>
          <w:rFonts w:ascii="Georgia" w:eastAsia="MS-Gothic" w:hAnsi="Georgia" w:cs="TimesNewRomanPSMT"/>
        </w:rPr>
        <w:t xml:space="preserve"> </w:t>
      </w:r>
      <w:r w:rsidR="0051177B">
        <w:rPr>
          <w:rFonts w:ascii="Georgia" w:eastAsia="MS-Gothic" w:hAnsi="Georgia" w:cs="TimesNewRomanPSMT"/>
        </w:rPr>
        <w:t>ending on</w:t>
      </w:r>
    </w:p>
    <w:p w14:paraId="3BFE2BF6" w14:textId="77777777" w:rsidR="00CB5322" w:rsidRPr="0051177B" w:rsidRDefault="00CB5322" w:rsidP="0051177B">
      <w:pPr>
        <w:autoSpaceDE w:val="0"/>
        <w:autoSpaceDN w:val="0"/>
        <w:adjustRightInd w:val="0"/>
        <w:spacing w:after="0" w:line="360" w:lineRule="auto"/>
        <w:ind w:firstLine="720"/>
        <w:jc w:val="both"/>
        <w:rPr>
          <w:rFonts w:ascii="Georgia" w:eastAsia="MS-Gothic" w:hAnsi="Georgia" w:cs="TimesNewRomanPSMT"/>
        </w:rPr>
      </w:pPr>
      <w:r w:rsidRPr="0051177B">
        <w:rPr>
          <w:rFonts w:ascii="Georgia" w:eastAsia="MS-Gothic" w:hAnsi="Georgia" w:cs="TimesNewRomanPSMT"/>
        </w:rPr>
        <w:t>__________________.</w:t>
      </w:r>
      <w:r w:rsidR="0051177B">
        <w:rPr>
          <w:rFonts w:ascii="Georgia" w:eastAsia="MS-Gothic" w:hAnsi="Georgia" w:cs="TimesNewRomanPSMT"/>
        </w:rPr>
        <w:t xml:space="preserve"> Or,</w:t>
      </w:r>
    </w:p>
    <w:p w14:paraId="20E95562" w14:textId="77777777" w:rsidR="0051177B" w:rsidRPr="0051177B" w:rsidRDefault="0051177B" w:rsidP="0051177B">
      <w:pPr>
        <w:autoSpaceDE w:val="0"/>
        <w:autoSpaceDN w:val="0"/>
        <w:adjustRightInd w:val="0"/>
        <w:spacing w:after="0" w:line="360" w:lineRule="auto"/>
        <w:jc w:val="both"/>
        <w:rPr>
          <w:rFonts w:ascii="Georgia" w:eastAsia="MS-Gothic" w:hAnsi="Georgia" w:cs="TimesNewRomanPSMT"/>
        </w:rPr>
      </w:pPr>
    </w:p>
    <w:p w14:paraId="327D6259" w14:textId="77777777" w:rsidR="00301B9C" w:rsidRPr="0051177B" w:rsidRDefault="00CB5322" w:rsidP="0051177B">
      <w:pPr>
        <w:spacing w:line="360" w:lineRule="auto"/>
        <w:jc w:val="both"/>
        <w:rPr>
          <w:rFonts w:ascii="Georgia" w:hAnsi="Georgia"/>
        </w:rPr>
      </w:pPr>
      <w:r w:rsidRPr="0051177B">
        <w:rPr>
          <w:rFonts w:ascii="MS Mincho" w:eastAsia="MS Mincho" w:hAnsi="MS Mincho" w:cs="MS Mincho" w:hint="eastAsia"/>
        </w:rPr>
        <w:t>☐</w:t>
      </w:r>
      <w:r w:rsidRPr="0051177B">
        <w:rPr>
          <w:rFonts w:ascii="Georgia" w:eastAsia="MS-Gothic" w:hAnsi="Georgia" w:cs="MS-Gothic"/>
        </w:rPr>
        <w:t xml:space="preserve"> </w:t>
      </w:r>
      <w:r w:rsidR="0051177B">
        <w:rPr>
          <w:rFonts w:ascii="Georgia" w:eastAsia="MS-Gothic" w:hAnsi="Georgia" w:cs="MS-Gothic"/>
        </w:rPr>
        <w:tab/>
      </w:r>
      <w:r w:rsidRPr="0051177B">
        <w:rPr>
          <w:rFonts w:ascii="Georgia" w:eastAsia="MS-Gothic" w:hAnsi="Georgia" w:cs="TimesNewRomanPSMT"/>
        </w:rPr>
        <w:t>pay a lump sum payment by ______________________________.</w:t>
      </w:r>
    </w:p>
    <w:p w14:paraId="0F32D0B1" w14:textId="77777777" w:rsidR="00C4327F" w:rsidRPr="0051177B" w:rsidRDefault="00C4327F" w:rsidP="0051177B">
      <w:pPr>
        <w:pStyle w:val="ListParagraph"/>
        <w:numPr>
          <w:ilvl w:val="0"/>
          <w:numId w:val="1"/>
        </w:numPr>
        <w:spacing w:line="360" w:lineRule="auto"/>
        <w:jc w:val="both"/>
        <w:rPr>
          <w:rFonts w:ascii="Georgia" w:hAnsi="Georgia"/>
          <w:b/>
        </w:rPr>
      </w:pPr>
      <w:r w:rsidRPr="0051177B">
        <w:rPr>
          <w:rFonts w:ascii="Georgia" w:hAnsi="Georgia"/>
          <w:b/>
        </w:rPr>
        <w:t>Term</w:t>
      </w:r>
    </w:p>
    <w:p w14:paraId="2B7CE068" w14:textId="77777777" w:rsidR="00CB5322" w:rsidRPr="0086483C" w:rsidRDefault="00CB5322" w:rsidP="0051177B">
      <w:pPr>
        <w:spacing w:line="360" w:lineRule="auto"/>
        <w:jc w:val="both"/>
        <w:rPr>
          <w:rFonts w:ascii="Georgia" w:hAnsi="Georgia"/>
        </w:rPr>
      </w:pPr>
      <w:r w:rsidRPr="0086483C">
        <w:rPr>
          <w:rFonts w:ascii="Georgia" w:eastAsia="Times New Roman" w:hAnsi="Georgia" w:cs="Times New Roman"/>
        </w:rPr>
        <w:t xml:space="preserve">This Note will mature, and </w:t>
      </w:r>
      <w:r w:rsidR="0086483C" w:rsidRPr="0086483C">
        <w:rPr>
          <w:rFonts w:ascii="Georgia" w:eastAsia="Times New Roman" w:hAnsi="Georgia" w:cs="Times New Roman"/>
        </w:rPr>
        <w:t>be due and payable in full, on _________________</w:t>
      </w:r>
      <w:r w:rsidRPr="0086483C">
        <w:rPr>
          <w:rFonts w:ascii="Georgia" w:eastAsia="Times New Roman" w:hAnsi="Georgia" w:cs="Times New Roman"/>
        </w:rPr>
        <w:t xml:space="preserve"> (the “</w:t>
      </w:r>
      <w:r w:rsidRPr="0086483C">
        <w:rPr>
          <w:rFonts w:ascii="Georgia" w:eastAsia="Times New Roman" w:hAnsi="Georgia" w:cs="Times New Roman"/>
          <w:b/>
          <w:bCs/>
        </w:rPr>
        <w:t>Maturity Date</w:t>
      </w:r>
      <w:r w:rsidRPr="0086483C">
        <w:rPr>
          <w:rFonts w:ascii="Georgia" w:eastAsia="Times New Roman" w:hAnsi="Georgia" w:cs="Times New Roman"/>
        </w:rPr>
        <w:t>”)</w:t>
      </w:r>
      <w:r w:rsidR="00E2614F">
        <w:rPr>
          <w:rFonts w:ascii="Georgia" w:eastAsia="Times New Roman" w:hAnsi="Georgia" w:cs="Times New Roman"/>
        </w:rPr>
        <w:t>.</w:t>
      </w:r>
    </w:p>
    <w:p w14:paraId="70B9C1E8" w14:textId="77777777" w:rsidR="00C4327F" w:rsidRPr="00E2614F" w:rsidRDefault="00C4327F" w:rsidP="0051177B">
      <w:pPr>
        <w:pStyle w:val="ListParagraph"/>
        <w:numPr>
          <w:ilvl w:val="0"/>
          <w:numId w:val="1"/>
        </w:numPr>
        <w:spacing w:line="360" w:lineRule="auto"/>
        <w:jc w:val="both"/>
        <w:rPr>
          <w:rFonts w:ascii="Georgia" w:hAnsi="Georgia"/>
          <w:b/>
        </w:rPr>
      </w:pPr>
      <w:r w:rsidRPr="0071462C">
        <w:rPr>
          <w:rFonts w:ascii="Georgia" w:hAnsi="Georgia"/>
          <w:b/>
        </w:rPr>
        <w:t>Default</w:t>
      </w:r>
    </w:p>
    <w:p w14:paraId="2150D01A" w14:textId="77777777" w:rsidR="00B8342B" w:rsidRPr="00E2614F" w:rsidRDefault="00E2614F" w:rsidP="0051177B">
      <w:pPr>
        <w:spacing w:line="360" w:lineRule="auto"/>
        <w:jc w:val="both"/>
        <w:rPr>
          <w:rFonts w:ascii="Georgia" w:hAnsi="Georgia"/>
        </w:rPr>
      </w:pPr>
      <w:r w:rsidRPr="00E2614F">
        <w:rPr>
          <w:rFonts w:ascii="Georgia" w:hAnsi="Georgia" w:cs="Arial"/>
        </w:rPr>
        <w:t xml:space="preserve">Where </w:t>
      </w:r>
      <w:r w:rsidR="00B8342B" w:rsidRPr="00E2614F">
        <w:rPr>
          <w:rFonts w:ascii="Georgia" w:hAnsi="Georgia" w:cs="Arial"/>
        </w:rPr>
        <w:t xml:space="preserve">the Borrower fails to pay the </w:t>
      </w:r>
      <w:r w:rsidRPr="00E2614F">
        <w:rPr>
          <w:rFonts w:ascii="Georgia" w:hAnsi="Georgia" w:cs="Arial"/>
        </w:rPr>
        <w:t>Note in full on the Maturity</w:t>
      </w:r>
      <w:r w:rsidR="00B8342B" w:rsidRPr="00E2614F">
        <w:rPr>
          <w:rFonts w:ascii="Georgia" w:hAnsi="Georgia" w:cs="Arial"/>
        </w:rPr>
        <w:t xml:space="preserve"> </w:t>
      </w:r>
      <w:r w:rsidRPr="00E2614F">
        <w:rPr>
          <w:rFonts w:ascii="Georgia" w:hAnsi="Georgia" w:cs="Arial"/>
        </w:rPr>
        <w:t>D</w:t>
      </w:r>
      <w:r w:rsidR="00B8342B" w:rsidRPr="00E2614F">
        <w:rPr>
          <w:rFonts w:ascii="Georgia" w:hAnsi="Georgia" w:cs="Arial"/>
        </w:rPr>
        <w:t>ate or has failed to make an installment paym</w:t>
      </w:r>
      <w:r w:rsidRPr="00E2614F">
        <w:rPr>
          <w:rFonts w:ascii="Georgia" w:hAnsi="Georgia" w:cs="Arial"/>
        </w:rPr>
        <w:t>ent due within 15 days of the Maturity D</w:t>
      </w:r>
      <w:r w:rsidR="00B8342B" w:rsidRPr="00E2614F">
        <w:rPr>
          <w:rFonts w:ascii="Georgia" w:hAnsi="Georgia" w:cs="Arial"/>
        </w:rPr>
        <w:t xml:space="preserve">ate, </w:t>
      </w:r>
      <w:r w:rsidRPr="00E2614F">
        <w:rPr>
          <w:rFonts w:ascii="Georgia" w:hAnsi="Georgia" w:cs="Arial"/>
        </w:rPr>
        <w:t xml:space="preserve">all </w:t>
      </w:r>
      <w:r w:rsidR="00B8342B" w:rsidRPr="00E2614F">
        <w:rPr>
          <w:rFonts w:ascii="Georgia" w:hAnsi="Georgia" w:cs="Arial"/>
        </w:rPr>
        <w:t xml:space="preserve">unpaid principal shall accrue interest at the rate of _______________ percent (___%) per annum OR </w:t>
      </w:r>
      <w:r w:rsidRPr="00E2614F">
        <w:rPr>
          <w:rFonts w:ascii="Georgia" w:hAnsi="Georgia" w:cs="Arial"/>
        </w:rPr>
        <w:t xml:space="preserve">at </w:t>
      </w:r>
      <w:r w:rsidR="00B8342B" w:rsidRPr="00E2614F">
        <w:rPr>
          <w:rFonts w:ascii="Georgia" w:hAnsi="Georgia" w:cs="Arial"/>
        </w:rPr>
        <w:t>the maximum rate allowed by law, whichever is less, until the Borrower is no longer in default.</w:t>
      </w:r>
    </w:p>
    <w:p w14:paraId="344C41CC" w14:textId="77777777" w:rsidR="00C4327F" w:rsidRPr="00E2614F" w:rsidRDefault="00C4327F" w:rsidP="0051177B">
      <w:pPr>
        <w:pStyle w:val="ListParagraph"/>
        <w:numPr>
          <w:ilvl w:val="0"/>
          <w:numId w:val="1"/>
        </w:numPr>
        <w:spacing w:line="360" w:lineRule="auto"/>
        <w:jc w:val="both"/>
        <w:rPr>
          <w:rFonts w:ascii="Georgia" w:hAnsi="Georgia"/>
          <w:b/>
        </w:rPr>
      </w:pPr>
      <w:r w:rsidRPr="00E2614F">
        <w:rPr>
          <w:rFonts w:ascii="Georgia" w:hAnsi="Georgia"/>
          <w:b/>
        </w:rPr>
        <w:t>Allocation of Payments</w:t>
      </w:r>
    </w:p>
    <w:p w14:paraId="6C850C78" w14:textId="77777777" w:rsidR="00C4327F" w:rsidRDefault="00B8342B" w:rsidP="0051177B">
      <w:pPr>
        <w:spacing w:line="360" w:lineRule="auto"/>
        <w:jc w:val="both"/>
        <w:rPr>
          <w:rFonts w:ascii="Georgia" w:hAnsi="Georgia" w:cs="Arial"/>
        </w:rPr>
      </w:pPr>
      <w:r w:rsidRPr="00E2614F">
        <w:rPr>
          <w:rFonts w:ascii="Georgia" w:hAnsi="Georgia" w:cs="Arial"/>
        </w:rPr>
        <w:t xml:space="preserve">Payments shall be first credited any late fees due, then to interest due and any remainder will be credited to </w:t>
      </w:r>
      <w:r w:rsidR="00E2614F" w:rsidRPr="00E2614F">
        <w:rPr>
          <w:rFonts w:ascii="Georgia" w:hAnsi="Georgia" w:cs="Arial"/>
        </w:rPr>
        <w:t xml:space="preserve">the </w:t>
      </w:r>
      <w:r w:rsidRPr="000A4A22">
        <w:rPr>
          <w:rFonts w:ascii="Georgia" w:hAnsi="Georgia" w:cs="Arial"/>
        </w:rPr>
        <w:t>principal</w:t>
      </w:r>
      <w:r w:rsidR="00E2614F" w:rsidRPr="000A4A22">
        <w:rPr>
          <w:rFonts w:ascii="Georgia" w:hAnsi="Georgia" w:cs="Arial"/>
        </w:rPr>
        <w:t>.</w:t>
      </w:r>
    </w:p>
    <w:p w14:paraId="473C3DDF" w14:textId="77777777" w:rsidR="00E55C9A" w:rsidRPr="000A4A22" w:rsidRDefault="00E55C9A" w:rsidP="0051177B">
      <w:pPr>
        <w:spacing w:line="360" w:lineRule="auto"/>
        <w:jc w:val="both"/>
        <w:rPr>
          <w:rFonts w:ascii="Georgia" w:hAnsi="Georgia"/>
        </w:rPr>
      </w:pPr>
    </w:p>
    <w:p w14:paraId="6D1E6B9A"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Prepayment</w:t>
      </w:r>
    </w:p>
    <w:p w14:paraId="4312D9BF" w14:textId="77777777" w:rsidR="00301B9C" w:rsidRPr="000A4A22" w:rsidRDefault="00E2614F" w:rsidP="0051177B">
      <w:pPr>
        <w:spacing w:line="360" w:lineRule="auto"/>
        <w:jc w:val="both"/>
        <w:rPr>
          <w:rFonts w:ascii="Georgia" w:hAnsi="Georgia"/>
        </w:rPr>
      </w:pPr>
      <w:r w:rsidRPr="000A4A22">
        <w:rPr>
          <w:rFonts w:ascii="Georgia" w:hAnsi="Georgia" w:cs="TimesNewRomanPSMT"/>
        </w:rPr>
        <w:lastRenderedPageBreak/>
        <w:t xml:space="preserve">The </w:t>
      </w:r>
      <w:r w:rsidR="00301B9C" w:rsidRPr="000A4A22">
        <w:rPr>
          <w:rFonts w:ascii="Georgia" w:hAnsi="Georgia" w:cs="TimesNewRomanPSMT"/>
        </w:rPr>
        <w:t>Borrower may prepay the loan, with Interest, without any penalty</w:t>
      </w:r>
    </w:p>
    <w:p w14:paraId="45385651"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Late Fees</w:t>
      </w:r>
    </w:p>
    <w:p w14:paraId="1D544AC7" w14:textId="77777777" w:rsidR="00CB5322" w:rsidRPr="000A4A22" w:rsidRDefault="00CB5322" w:rsidP="0051177B">
      <w:pPr>
        <w:spacing w:line="360" w:lineRule="auto"/>
        <w:jc w:val="both"/>
        <w:rPr>
          <w:rFonts w:ascii="Georgia" w:hAnsi="Georgia"/>
        </w:rPr>
      </w:pPr>
      <w:r w:rsidRPr="000A4A22">
        <w:rPr>
          <w:rFonts w:ascii="Georgia" w:hAnsi="Georgia"/>
        </w:rPr>
        <w:t xml:space="preserve"> If Borrower fails to make a payment due under this Note wit</w:t>
      </w:r>
      <w:r w:rsidR="00E2614F" w:rsidRPr="000A4A22">
        <w:rPr>
          <w:rFonts w:ascii="Georgia" w:hAnsi="Georgia"/>
        </w:rPr>
        <w:t>hin __________ days after the Maturity</w:t>
      </w:r>
      <w:r w:rsidRPr="000A4A22">
        <w:rPr>
          <w:rFonts w:ascii="Georgia" w:hAnsi="Georgia"/>
        </w:rPr>
        <w:t xml:space="preserve"> </w:t>
      </w:r>
      <w:r w:rsidR="00E2614F" w:rsidRPr="000A4A22">
        <w:rPr>
          <w:rFonts w:ascii="Georgia" w:hAnsi="Georgia"/>
        </w:rPr>
        <w:t>D</w:t>
      </w:r>
      <w:r w:rsidRPr="000A4A22">
        <w:rPr>
          <w:rFonts w:ascii="Georgia" w:hAnsi="Georgia"/>
        </w:rPr>
        <w:t xml:space="preserve">ate, </w:t>
      </w:r>
      <w:r w:rsidR="00E2614F" w:rsidRPr="000A4A22">
        <w:rPr>
          <w:rFonts w:ascii="Georgia" w:hAnsi="Georgia"/>
        </w:rPr>
        <w:t xml:space="preserve">the </w:t>
      </w:r>
      <w:r w:rsidRPr="000A4A22">
        <w:rPr>
          <w:rFonts w:ascii="Georgia" w:hAnsi="Georgia"/>
        </w:rPr>
        <w:t xml:space="preserve">Borrower agrees to pay to Lender a late payment fee of </w:t>
      </w:r>
      <w:r w:rsidR="000A4A22" w:rsidRPr="000A4A22">
        <w:rPr>
          <w:rFonts w:ascii="Georgia" w:hAnsi="Georgia"/>
        </w:rPr>
        <w:t>$</w:t>
      </w:r>
      <w:r w:rsidRPr="000A4A22">
        <w:rPr>
          <w:rFonts w:ascii="Georgia" w:hAnsi="Georgia"/>
        </w:rPr>
        <w:t>__________.</w:t>
      </w:r>
    </w:p>
    <w:p w14:paraId="45C5769B"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Security</w:t>
      </w:r>
    </w:p>
    <w:p w14:paraId="4363E8A2" w14:textId="77777777" w:rsidR="000A4A22" w:rsidRPr="000A4A22"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This Note is secured by </w:t>
      </w:r>
      <w:r w:rsidR="00B158E7">
        <w:rPr>
          <w:rFonts w:ascii="Georgia" w:hAnsi="Georgia" w:cs="TimesNewRomanPSMT"/>
        </w:rPr>
        <w:t>_</w:t>
      </w:r>
      <w:r w:rsidR="00301B9C" w:rsidRPr="000A4A22">
        <w:rPr>
          <w:rFonts w:ascii="Georgia" w:hAnsi="Georgia" w:cs="TimesNewRomanPSMT"/>
        </w:rPr>
        <w:t>_______________________________________</w:t>
      </w:r>
      <w:r w:rsidRPr="000A4A22">
        <w:rPr>
          <w:rFonts w:ascii="Georgia" w:hAnsi="Georgia" w:cs="TimesNewRomanPSMT"/>
        </w:rPr>
        <w:t>____________ (T</w:t>
      </w:r>
      <w:r w:rsidR="00301B9C" w:rsidRPr="000A4A22">
        <w:rPr>
          <w:rFonts w:ascii="Georgia" w:hAnsi="Georgia" w:cs="TimesNewRomanPSMT"/>
        </w:rPr>
        <w:t>he “</w:t>
      </w:r>
      <w:r w:rsidR="00301B9C" w:rsidRPr="000A4A22">
        <w:rPr>
          <w:rFonts w:ascii="Georgia" w:hAnsi="Georgia" w:cs="TimesNewRomanPSMT"/>
          <w:b/>
        </w:rPr>
        <w:t>Security</w:t>
      </w:r>
      <w:r w:rsidR="00301B9C" w:rsidRPr="000A4A22">
        <w:rPr>
          <w:rFonts w:ascii="Georgia" w:hAnsi="Georgia" w:cs="TimesNewRomanPSMT"/>
        </w:rPr>
        <w:t>”</w:t>
      </w:r>
      <w:r w:rsidRPr="000A4A22">
        <w:rPr>
          <w:rFonts w:ascii="Georgia" w:hAnsi="Georgia" w:cs="TimesNewRomanPSMT"/>
        </w:rPr>
        <w:t>).</w:t>
      </w:r>
    </w:p>
    <w:p w14:paraId="6AE05DE6" w14:textId="77777777" w:rsidR="000A4A22" w:rsidRPr="000A4A22"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 </w:t>
      </w:r>
      <w:r w:rsidR="00301B9C" w:rsidRPr="000A4A22">
        <w:rPr>
          <w:rFonts w:ascii="Georgia" w:hAnsi="Georgia" w:cs="TimesNewRomanPSMT"/>
        </w:rPr>
        <w:t>The Security may not be sold or</w:t>
      </w:r>
      <w:r w:rsidRPr="000A4A22">
        <w:rPr>
          <w:rFonts w:ascii="Georgia" w:hAnsi="Georgia" w:cs="TimesNewRomanPSMT"/>
        </w:rPr>
        <w:t xml:space="preserve"> </w:t>
      </w:r>
      <w:r w:rsidR="00301B9C" w:rsidRPr="000A4A22">
        <w:rPr>
          <w:rFonts w:ascii="Georgia" w:hAnsi="Georgia" w:cs="TimesNewRomanPSMT"/>
        </w:rPr>
        <w:t xml:space="preserve">transferred without the Lender’s consent until the </w:t>
      </w:r>
      <w:r w:rsidRPr="000A4A22">
        <w:rPr>
          <w:rFonts w:ascii="Georgia" w:hAnsi="Georgia" w:cs="TimesNewRomanPSMT"/>
        </w:rPr>
        <w:t>Maturity Date.</w:t>
      </w:r>
    </w:p>
    <w:p w14:paraId="3C7F3299" w14:textId="77777777" w:rsidR="000A4A22" w:rsidRPr="000A4A22"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 </w:t>
      </w:r>
      <w:r w:rsidR="00301B9C" w:rsidRPr="000A4A22">
        <w:rPr>
          <w:rFonts w:ascii="Georgia" w:hAnsi="Georgia" w:cs="TimesNewRomanPSMT"/>
        </w:rPr>
        <w:t>If Borrower breaches this provision,</w:t>
      </w:r>
      <w:r w:rsidRPr="000A4A22">
        <w:rPr>
          <w:rFonts w:ascii="Georgia" w:hAnsi="Georgia" w:cs="TimesNewRomanPSMT"/>
        </w:rPr>
        <w:t xml:space="preserve"> the </w:t>
      </w:r>
      <w:r w:rsidR="00301B9C" w:rsidRPr="000A4A22">
        <w:rPr>
          <w:rFonts w:ascii="Georgia" w:hAnsi="Georgia" w:cs="TimesNewRomanPSMT"/>
        </w:rPr>
        <w:t xml:space="preserve">Lender may declare all sums due under this Note immediately due and payable, unless </w:t>
      </w:r>
      <w:r w:rsidRPr="000A4A22">
        <w:rPr>
          <w:rFonts w:ascii="Georgia" w:hAnsi="Georgia" w:cs="TimesNewRomanPSMT"/>
        </w:rPr>
        <w:t xml:space="preserve">where </w:t>
      </w:r>
      <w:r w:rsidR="00301B9C" w:rsidRPr="000A4A22">
        <w:rPr>
          <w:rFonts w:ascii="Georgia" w:hAnsi="Georgia" w:cs="TimesNewRomanPSMT"/>
        </w:rPr>
        <w:t>prohibited</w:t>
      </w:r>
      <w:r w:rsidRPr="000A4A22">
        <w:rPr>
          <w:rFonts w:ascii="Georgia" w:hAnsi="Georgia" w:cs="TimesNewRomanPSMT"/>
        </w:rPr>
        <w:t xml:space="preserve"> </w:t>
      </w:r>
      <w:r w:rsidR="00301B9C" w:rsidRPr="000A4A22">
        <w:rPr>
          <w:rFonts w:ascii="Georgia" w:hAnsi="Georgia" w:cs="TimesNewRomanPSMT"/>
        </w:rPr>
        <w:t xml:space="preserve">by </w:t>
      </w:r>
      <w:r w:rsidRPr="000A4A22">
        <w:rPr>
          <w:rFonts w:ascii="Georgia" w:hAnsi="Georgia" w:cs="TimesNewRomanPSMT"/>
        </w:rPr>
        <w:t>the Governing L</w:t>
      </w:r>
      <w:r w:rsidR="00301B9C" w:rsidRPr="000A4A22">
        <w:rPr>
          <w:rFonts w:ascii="Georgia" w:hAnsi="Georgia" w:cs="TimesNewRomanPSMT"/>
        </w:rPr>
        <w:t>aw.</w:t>
      </w:r>
    </w:p>
    <w:p w14:paraId="76C4DCBD" w14:textId="77777777" w:rsidR="00F16C2D" w:rsidRPr="00B158E7"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 </w:t>
      </w:r>
      <w:r w:rsidR="00301B9C" w:rsidRPr="000A4A22">
        <w:rPr>
          <w:rFonts w:ascii="Georgia" w:hAnsi="Georgia" w:cs="TimesNewRomanPSMT"/>
        </w:rPr>
        <w:t>The Lender shall have the sole-option to accept the Security as full- payment</w:t>
      </w:r>
      <w:r w:rsidRPr="000A4A22">
        <w:rPr>
          <w:rFonts w:ascii="Georgia" w:hAnsi="Georgia" w:cs="TimesNewRomanPSMT"/>
        </w:rPr>
        <w:t xml:space="preserve"> </w:t>
      </w:r>
      <w:r w:rsidR="00301B9C" w:rsidRPr="000A4A22">
        <w:rPr>
          <w:rFonts w:ascii="Georgia" w:hAnsi="Georgia" w:cs="TimesNewRomanPSMT"/>
        </w:rPr>
        <w:t xml:space="preserve">for the </w:t>
      </w:r>
      <w:r w:rsidRPr="000A4A22">
        <w:rPr>
          <w:rFonts w:ascii="Georgia" w:hAnsi="Georgia" w:cs="TimesNewRomanPSMT"/>
        </w:rPr>
        <w:t>Principal Amount</w:t>
      </w:r>
      <w:r w:rsidR="00301B9C" w:rsidRPr="000A4A22">
        <w:rPr>
          <w:rFonts w:ascii="Georgia" w:hAnsi="Georgia" w:cs="TimesNewRomanPSMT"/>
        </w:rPr>
        <w:t xml:space="preserve"> without furt</w:t>
      </w:r>
      <w:r w:rsidRPr="000A4A22">
        <w:rPr>
          <w:rFonts w:ascii="Georgia" w:hAnsi="Georgia" w:cs="TimesNewRomanPSMT"/>
        </w:rPr>
        <w:t xml:space="preserve">her liabilities or obligations. </w:t>
      </w:r>
      <w:r w:rsidR="00301B9C" w:rsidRPr="000A4A22">
        <w:rPr>
          <w:rFonts w:ascii="Georgia" w:hAnsi="Georgia" w:cs="TimesNewRomanPSMT"/>
        </w:rPr>
        <w:t>If the market value of the</w:t>
      </w:r>
      <w:r w:rsidRPr="000A4A22">
        <w:rPr>
          <w:rFonts w:ascii="Georgia" w:hAnsi="Georgia" w:cs="TimesNewRomanPSMT"/>
        </w:rPr>
        <w:t xml:space="preserve"> </w:t>
      </w:r>
      <w:r w:rsidR="00301B9C" w:rsidRPr="000A4A22">
        <w:rPr>
          <w:rFonts w:ascii="Georgia" w:hAnsi="Georgia" w:cs="TimesNewRomanPSMT"/>
        </w:rPr>
        <w:t xml:space="preserve">Security </w:t>
      </w:r>
      <w:r w:rsidRPr="000A4A22">
        <w:rPr>
          <w:rFonts w:ascii="Georgia" w:hAnsi="Georgia" w:cs="TimesNewRomanPSMT"/>
        </w:rPr>
        <w:t>does not exceed the Principal Amount</w:t>
      </w:r>
      <w:r w:rsidR="00301B9C" w:rsidRPr="000A4A22">
        <w:rPr>
          <w:rFonts w:ascii="Georgia" w:hAnsi="Georgia" w:cs="TimesNewRomanPSMT"/>
        </w:rPr>
        <w:t>, the Borrower shall remain liable for the balance</w:t>
      </w:r>
      <w:r w:rsidRPr="000A4A22">
        <w:rPr>
          <w:rFonts w:ascii="Georgia" w:hAnsi="Georgia" w:cs="TimesNewRomanPSMT"/>
        </w:rPr>
        <w:t xml:space="preserve"> </w:t>
      </w:r>
      <w:r w:rsidR="00301B9C" w:rsidRPr="000A4A22">
        <w:rPr>
          <w:rFonts w:ascii="Georgia" w:hAnsi="Georgia" w:cs="TimesNewRomanPSMT"/>
        </w:rPr>
        <w:t>due while accruing interest at the maximum rate allowed by law.</w:t>
      </w:r>
    </w:p>
    <w:p w14:paraId="79553199"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Acceleration</w:t>
      </w:r>
    </w:p>
    <w:p w14:paraId="545CACFF" w14:textId="77777777" w:rsidR="00C4327F" w:rsidRPr="000A4A22" w:rsidRDefault="00B8342B" w:rsidP="0051177B">
      <w:pPr>
        <w:spacing w:line="360" w:lineRule="auto"/>
        <w:jc w:val="both"/>
        <w:rPr>
          <w:rFonts w:ascii="Georgia" w:hAnsi="Georgia"/>
        </w:rPr>
      </w:pPr>
      <w:r w:rsidRPr="000A4A22">
        <w:rPr>
          <w:rFonts w:ascii="Georgia" w:hAnsi="Georgia" w:cs="Arial"/>
        </w:rPr>
        <w:t>If the Borrower is in default under this N</w:t>
      </w:r>
      <w:r w:rsidR="000A4A22" w:rsidRPr="000A4A22">
        <w:rPr>
          <w:rFonts w:ascii="Georgia" w:hAnsi="Georgia" w:cs="Arial"/>
        </w:rPr>
        <w:t>ote or is in default regarding the Security instrument</w:t>
      </w:r>
      <w:r w:rsidRPr="000A4A22">
        <w:rPr>
          <w:rFonts w:ascii="Georgia" w:hAnsi="Georgia" w:cs="Arial"/>
        </w:rPr>
        <w:t xml:space="preserve"> of this Note, and such default is not cured within ____ days after written notice of such default, then </w:t>
      </w:r>
      <w:r w:rsidR="000A4A22" w:rsidRPr="000A4A22">
        <w:rPr>
          <w:rFonts w:ascii="Georgia" w:hAnsi="Georgia" w:cs="Arial"/>
        </w:rPr>
        <w:t xml:space="preserve">the </w:t>
      </w:r>
      <w:r w:rsidRPr="000A4A22">
        <w:rPr>
          <w:rFonts w:ascii="Georgia" w:hAnsi="Georgia" w:cs="Arial"/>
        </w:rPr>
        <w:t xml:space="preserve">Lender may, at its option, declare all outstanding sums owed on this Note to be immediately due and payable, in addition to any other rights or remedies that </w:t>
      </w:r>
      <w:r w:rsidR="000A4A22" w:rsidRPr="000A4A22">
        <w:rPr>
          <w:rFonts w:ascii="Georgia" w:hAnsi="Georgia" w:cs="Arial"/>
        </w:rPr>
        <w:t xml:space="preserve">the </w:t>
      </w:r>
      <w:r w:rsidRPr="000A4A22">
        <w:rPr>
          <w:rFonts w:ascii="Georgia" w:hAnsi="Georgia" w:cs="Arial"/>
        </w:rPr>
        <w:t xml:space="preserve">Lender may have under the security instrument or </w:t>
      </w:r>
      <w:r w:rsidR="000A4A22" w:rsidRPr="000A4A22">
        <w:rPr>
          <w:rFonts w:ascii="Georgia" w:hAnsi="Georgia" w:cs="Arial"/>
        </w:rPr>
        <w:t>by law.</w:t>
      </w:r>
    </w:p>
    <w:p w14:paraId="02659A91"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Collection</w:t>
      </w:r>
    </w:p>
    <w:p w14:paraId="0EE75DAF" w14:textId="77777777" w:rsidR="000A4A22" w:rsidRPr="00A704C8" w:rsidRDefault="00F16C2D" w:rsidP="0051177B">
      <w:pPr>
        <w:pStyle w:val="ListParagraph"/>
        <w:numPr>
          <w:ilvl w:val="1"/>
          <w:numId w:val="1"/>
        </w:numPr>
        <w:tabs>
          <w:tab w:val="left" w:pos="900"/>
        </w:tabs>
        <w:spacing w:before="180" w:after="0" w:line="360" w:lineRule="auto"/>
        <w:jc w:val="both"/>
        <w:rPr>
          <w:rFonts w:ascii="Georgia" w:eastAsia="Times New Roman" w:hAnsi="Georgia" w:cs="Times New Roman"/>
          <w:szCs w:val="20"/>
        </w:rPr>
      </w:pPr>
      <w:r w:rsidRPr="00A704C8">
        <w:rPr>
          <w:rFonts w:ascii="Georgia" w:eastAsia="Times New Roman" w:hAnsi="Georgia" w:cs="Times New Roman"/>
          <w:szCs w:val="20"/>
        </w:rPr>
        <w:t>The Borrower shall pay any and all issue taxes, documentary stamp taxes, and other taxes that may be payable in respect of the issuance or delivery of this Note.</w:t>
      </w:r>
    </w:p>
    <w:p w14:paraId="5D01AE1C" w14:textId="77777777" w:rsidR="00B8342B" w:rsidRPr="00B158E7" w:rsidRDefault="00F16C2D" w:rsidP="0051177B">
      <w:pPr>
        <w:pStyle w:val="ListParagraph"/>
        <w:numPr>
          <w:ilvl w:val="1"/>
          <w:numId w:val="1"/>
        </w:numPr>
        <w:tabs>
          <w:tab w:val="left" w:pos="900"/>
        </w:tabs>
        <w:spacing w:before="180" w:after="0" w:line="360" w:lineRule="auto"/>
        <w:jc w:val="both"/>
        <w:rPr>
          <w:rFonts w:ascii="Georgia" w:eastAsia="Times New Roman" w:hAnsi="Georgia" w:cs="Times New Roman"/>
          <w:sz w:val="28"/>
          <w:szCs w:val="24"/>
        </w:rPr>
      </w:pPr>
      <w:r w:rsidRPr="00A704C8">
        <w:rPr>
          <w:rFonts w:ascii="Georgia" w:eastAsia="Times New Roman" w:hAnsi="Georgia" w:cs="Times New Roman"/>
          <w:szCs w:val="20"/>
        </w:rPr>
        <w:t xml:space="preserve">If this Note is placed in the hands of an attorney for collection </w:t>
      </w:r>
      <w:r w:rsidR="000A4A22" w:rsidRPr="00A704C8">
        <w:rPr>
          <w:rFonts w:ascii="Georgia" w:eastAsia="Times New Roman" w:hAnsi="Georgia" w:cs="Times New Roman"/>
          <w:szCs w:val="20"/>
        </w:rPr>
        <w:t>following the occurrence of an e</w:t>
      </w:r>
      <w:r w:rsidRPr="00A704C8">
        <w:rPr>
          <w:rFonts w:ascii="Georgia" w:eastAsia="Times New Roman" w:hAnsi="Georgia" w:cs="Times New Roman"/>
          <w:szCs w:val="20"/>
        </w:rPr>
        <w:t>vent of Default, the Borrower agrees to pay to the Lender upon demand all costs and expenses, including, without limitation, all attorneys’ fees and court costs incurred by the Lender in connection with the enforcement or collection of this Note (whether or not any action has been commenced by the Lender to enforce or collect this Note).</w:t>
      </w:r>
    </w:p>
    <w:p w14:paraId="2481471C" w14:textId="77777777" w:rsidR="00C4327F" w:rsidRPr="00A704C8" w:rsidRDefault="00C4327F" w:rsidP="0051177B">
      <w:pPr>
        <w:pStyle w:val="ListParagraph"/>
        <w:numPr>
          <w:ilvl w:val="0"/>
          <w:numId w:val="1"/>
        </w:numPr>
        <w:spacing w:line="360" w:lineRule="auto"/>
        <w:jc w:val="both"/>
        <w:rPr>
          <w:rFonts w:ascii="Georgia" w:hAnsi="Georgia"/>
          <w:b/>
        </w:rPr>
      </w:pPr>
      <w:r w:rsidRPr="0071462C">
        <w:rPr>
          <w:rFonts w:ascii="Georgia" w:hAnsi="Georgia"/>
          <w:b/>
        </w:rPr>
        <w:t>Transfer of Note</w:t>
      </w:r>
    </w:p>
    <w:p w14:paraId="0E91B5F9" w14:textId="77777777" w:rsidR="00B8342B" w:rsidRDefault="00A704C8" w:rsidP="0051177B">
      <w:pPr>
        <w:spacing w:line="360" w:lineRule="auto"/>
        <w:jc w:val="both"/>
        <w:rPr>
          <w:rFonts w:ascii="Georgia" w:hAnsi="Georgia"/>
        </w:rPr>
      </w:pPr>
      <w:r w:rsidRPr="00A704C8">
        <w:rPr>
          <w:rFonts w:ascii="Georgia" w:eastAsia="Times New Roman" w:hAnsi="Georgia" w:cs="Times New Roman"/>
        </w:rPr>
        <w:t>The Lender</w:t>
      </w:r>
      <w:r w:rsidR="00CB5322" w:rsidRPr="00A704C8">
        <w:rPr>
          <w:rFonts w:ascii="Georgia" w:eastAsia="Times New Roman" w:hAnsi="Georgia" w:cs="Times New Roman"/>
        </w:rPr>
        <w:t xml:space="preserve"> may transfer this Note in compliance with applicable U.S. federal and state and/or foreign securities laws</w:t>
      </w:r>
      <w:r w:rsidRPr="00A704C8">
        <w:rPr>
          <w:rFonts w:ascii="Georgia" w:hAnsi="Georgia"/>
        </w:rPr>
        <w:t>.</w:t>
      </w:r>
    </w:p>
    <w:p w14:paraId="06FEB8CC" w14:textId="77777777" w:rsidR="00E45A58" w:rsidRPr="00A704C8" w:rsidRDefault="00E45A58" w:rsidP="0051177B">
      <w:pPr>
        <w:spacing w:line="360" w:lineRule="auto"/>
        <w:jc w:val="both"/>
        <w:rPr>
          <w:rFonts w:ascii="Georgia" w:hAnsi="Georgia"/>
        </w:rPr>
      </w:pPr>
    </w:p>
    <w:p w14:paraId="75042B72"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Amendment</w:t>
      </w:r>
    </w:p>
    <w:p w14:paraId="3C039D3D" w14:textId="77777777" w:rsidR="00C4327F" w:rsidRPr="00A704C8" w:rsidRDefault="00B8342B" w:rsidP="0051177B">
      <w:pPr>
        <w:spacing w:line="360" w:lineRule="auto"/>
        <w:jc w:val="both"/>
        <w:rPr>
          <w:rFonts w:ascii="Georgia" w:hAnsi="Georgia"/>
        </w:rPr>
      </w:pPr>
      <w:r w:rsidRPr="00A704C8">
        <w:rPr>
          <w:rFonts w:ascii="Georgia" w:hAnsi="Georgia" w:cs="Arial"/>
        </w:rPr>
        <w:lastRenderedPageBreak/>
        <w:t xml:space="preserve">This Note may not be modified or amended except by written agreement signed by </w:t>
      </w:r>
      <w:r w:rsidR="00A704C8" w:rsidRPr="00A704C8">
        <w:rPr>
          <w:rFonts w:ascii="Georgia" w:hAnsi="Georgia" w:cs="Arial"/>
        </w:rPr>
        <w:t xml:space="preserve">both the </w:t>
      </w:r>
      <w:r w:rsidRPr="00A704C8">
        <w:rPr>
          <w:rFonts w:ascii="Georgia" w:hAnsi="Georgia" w:cs="Arial"/>
        </w:rPr>
        <w:t>Borrower and Lender.</w:t>
      </w:r>
    </w:p>
    <w:p w14:paraId="71B40B7E"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Governing Law &amp; Jurisdiction</w:t>
      </w:r>
    </w:p>
    <w:p w14:paraId="2329D4EA" w14:textId="77777777" w:rsidR="00B8342B" w:rsidRPr="00A704C8" w:rsidRDefault="00CB5322" w:rsidP="0051177B">
      <w:pPr>
        <w:pStyle w:val="Default"/>
        <w:spacing w:line="360" w:lineRule="auto"/>
        <w:jc w:val="both"/>
        <w:rPr>
          <w:sz w:val="22"/>
          <w:szCs w:val="22"/>
        </w:rPr>
      </w:pPr>
      <w:r w:rsidRPr="00A704C8">
        <w:rPr>
          <w:sz w:val="22"/>
          <w:szCs w:val="22"/>
        </w:rPr>
        <w:t xml:space="preserve">This Note shall be governed by and construed in accordance with the </w:t>
      </w:r>
      <w:r w:rsidR="00A704C8" w:rsidRPr="00A704C8">
        <w:rPr>
          <w:sz w:val="22"/>
          <w:szCs w:val="22"/>
        </w:rPr>
        <w:t>laws of the State of ______________ and the parties hereby submit to this jurisdiction without prejudice to any conflict of law provisions.</w:t>
      </w:r>
    </w:p>
    <w:p w14:paraId="16D9DD77"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No Assignment &amp; Delegation</w:t>
      </w:r>
    </w:p>
    <w:p w14:paraId="3F11EA82" w14:textId="77777777" w:rsidR="00B8342B" w:rsidRPr="00A704C8" w:rsidRDefault="00A704C8" w:rsidP="0051177B">
      <w:pPr>
        <w:pStyle w:val="Default"/>
        <w:spacing w:line="360" w:lineRule="auto"/>
        <w:jc w:val="both"/>
        <w:rPr>
          <w:sz w:val="22"/>
          <w:szCs w:val="22"/>
        </w:rPr>
      </w:pPr>
      <w:r w:rsidRPr="00A704C8">
        <w:rPr>
          <w:sz w:val="22"/>
          <w:szCs w:val="22"/>
        </w:rPr>
        <w:t xml:space="preserve">The </w:t>
      </w:r>
      <w:r w:rsidR="00CB5322" w:rsidRPr="00A704C8">
        <w:rPr>
          <w:sz w:val="22"/>
          <w:szCs w:val="22"/>
        </w:rPr>
        <w:t xml:space="preserve">Borrower may not assign its rights or delegate its duties under this Note without </w:t>
      </w:r>
      <w:r w:rsidRPr="00A704C8">
        <w:rPr>
          <w:sz w:val="22"/>
          <w:szCs w:val="22"/>
        </w:rPr>
        <w:t xml:space="preserve">the </w:t>
      </w:r>
      <w:r w:rsidR="00CB5322" w:rsidRPr="00A704C8">
        <w:rPr>
          <w:sz w:val="22"/>
          <w:szCs w:val="22"/>
        </w:rPr>
        <w:t>Lender’s prior written consent.</w:t>
      </w:r>
    </w:p>
    <w:p w14:paraId="2D5E539F"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Severability</w:t>
      </w:r>
    </w:p>
    <w:p w14:paraId="16BABECD" w14:textId="77777777" w:rsidR="00C4327F" w:rsidRPr="00A704C8" w:rsidRDefault="00B8342B" w:rsidP="0051177B">
      <w:pPr>
        <w:spacing w:line="360" w:lineRule="auto"/>
        <w:jc w:val="both"/>
        <w:rPr>
          <w:rFonts w:ascii="Georgia" w:hAnsi="Georgia" w:cs="Arial"/>
        </w:rPr>
      </w:pPr>
      <w:r w:rsidRPr="00A704C8">
        <w:rPr>
          <w:rFonts w:ascii="Georgia" w:hAnsi="Georgia" w:cs="Arial"/>
        </w:rPr>
        <w:t xml:space="preserve">In </w:t>
      </w:r>
      <w:r w:rsidR="00A704C8" w:rsidRPr="00A704C8">
        <w:rPr>
          <w:rFonts w:ascii="Georgia" w:hAnsi="Georgia" w:cs="Arial"/>
        </w:rPr>
        <w:t>the event that any provision of this Note</w:t>
      </w:r>
      <w:r w:rsidRPr="00A704C8">
        <w:rPr>
          <w:rFonts w:ascii="Georgia" w:hAnsi="Georgia" w:cs="Arial"/>
        </w:rPr>
        <w:t xml:space="preserve"> is determined to be void or unenforceable</w:t>
      </w:r>
      <w:r w:rsidR="00A704C8" w:rsidRPr="00A704C8">
        <w:rPr>
          <w:rFonts w:ascii="Georgia" w:hAnsi="Georgia" w:cs="Arial"/>
        </w:rPr>
        <w:t xml:space="preserve"> in whole or in part,</w:t>
      </w:r>
      <w:r w:rsidRPr="00A704C8">
        <w:rPr>
          <w:rFonts w:ascii="Georgia" w:hAnsi="Georgia" w:cs="Arial"/>
        </w:rPr>
        <w:t xml:space="preserve"> for any reason, such determination shall not affect the validity or enforceability of any other provision, all of which shall remain in full force and effect.</w:t>
      </w:r>
    </w:p>
    <w:p w14:paraId="15366F41"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Notices</w:t>
      </w:r>
    </w:p>
    <w:p w14:paraId="6456CD9A" w14:textId="77777777" w:rsidR="00A704C8" w:rsidRPr="00A704C8" w:rsidRDefault="00B8342B" w:rsidP="0051177B">
      <w:pPr>
        <w:spacing w:line="360" w:lineRule="auto"/>
        <w:jc w:val="both"/>
        <w:rPr>
          <w:rFonts w:ascii="Georgia" w:hAnsi="Georgia" w:cs="Arial"/>
        </w:rPr>
      </w:pPr>
      <w:r w:rsidRPr="00A704C8">
        <w:rPr>
          <w:rStyle w:val="Strong"/>
          <w:rFonts w:ascii="Georgia" w:hAnsi="Georgia" w:cs="Arial"/>
          <w:b w:val="0"/>
          <w:shd w:val="clear" w:color="auto" w:fill="FFFFFF"/>
        </w:rPr>
        <w:t>Any notices req</w:t>
      </w:r>
      <w:r w:rsidR="00A704C8" w:rsidRPr="00A704C8">
        <w:rPr>
          <w:rStyle w:val="Strong"/>
          <w:rFonts w:ascii="Georgia" w:hAnsi="Georgia" w:cs="Arial"/>
          <w:b w:val="0"/>
          <w:shd w:val="clear" w:color="auto" w:fill="FFFFFF"/>
        </w:rPr>
        <w:t>uired or permitted to be given under this Note,</w:t>
      </w:r>
      <w:r w:rsidRPr="00A704C8">
        <w:rPr>
          <w:rStyle w:val="Strong"/>
          <w:rFonts w:ascii="Georgia" w:hAnsi="Georgia" w:cs="Arial"/>
          <w:b w:val="0"/>
          <w:shd w:val="clear" w:color="auto" w:fill="FFFFFF"/>
        </w:rPr>
        <w:t xml:space="preserve"> shall be given in w</w:t>
      </w:r>
      <w:r w:rsidR="00A704C8" w:rsidRPr="00A704C8">
        <w:rPr>
          <w:rStyle w:val="Strong"/>
          <w:rFonts w:ascii="Georgia" w:hAnsi="Georgia" w:cs="Arial"/>
          <w:b w:val="0"/>
          <w:shd w:val="clear" w:color="auto" w:fill="FFFFFF"/>
        </w:rPr>
        <w:t>riting and shall be delivered either in person, or</w:t>
      </w:r>
      <w:r w:rsidRPr="00A704C8">
        <w:rPr>
          <w:rStyle w:val="Strong"/>
          <w:rFonts w:ascii="Georgia" w:hAnsi="Georgia" w:cs="Arial"/>
          <w:b w:val="0"/>
          <w:shd w:val="clear" w:color="auto" w:fill="FFFFFF"/>
        </w:rPr>
        <w:t xml:space="preserve"> by certified mail, postage prep</w:t>
      </w:r>
      <w:r w:rsidR="00A704C8" w:rsidRPr="00A704C8">
        <w:rPr>
          <w:rStyle w:val="Strong"/>
          <w:rFonts w:ascii="Georgia" w:hAnsi="Georgia" w:cs="Arial"/>
          <w:b w:val="0"/>
          <w:shd w:val="clear" w:color="auto" w:fill="FFFFFF"/>
        </w:rPr>
        <w:t>aid, return receipt requested, or</w:t>
      </w:r>
      <w:r w:rsidRPr="00A704C8">
        <w:rPr>
          <w:rStyle w:val="Strong"/>
          <w:rFonts w:ascii="Georgia" w:hAnsi="Georgia" w:cs="Arial"/>
          <w:b w:val="0"/>
          <w:shd w:val="clear" w:color="auto" w:fill="FFFFFF"/>
        </w:rPr>
        <w:t xml:space="preserve"> by facsimile, or by a commercial overnight courier that guarantees next day delivery and provides a receipt, and such notices shall be</w:t>
      </w:r>
      <w:r w:rsidRPr="00A704C8">
        <w:rPr>
          <w:rFonts w:ascii="Georgia" w:hAnsi="Georgia" w:cs="Arial"/>
          <w:b/>
        </w:rPr>
        <w:t xml:space="preserve"> </w:t>
      </w:r>
      <w:r w:rsidRPr="00A704C8">
        <w:rPr>
          <w:rFonts w:ascii="Georgia" w:hAnsi="Georgia" w:cs="Arial"/>
        </w:rPr>
        <w:t>made to the parties at the addresses listed below</w:t>
      </w:r>
      <w:r w:rsidR="00A704C8" w:rsidRPr="00A704C8">
        <w:rPr>
          <w:rFonts w:ascii="Georgia" w:hAnsi="Georgia" w:cs="Arial"/>
        </w:rPr>
        <w:t>:</w:t>
      </w:r>
    </w:p>
    <w:p w14:paraId="711A879A" w14:textId="77777777" w:rsidR="00B8342B" w:rsidRPr="00A704C8" w:rsidRDefault="00A704C8" w:rsidP="0051177B">
      <w:pPr>
        <w:spacing w:line="360" w:lineRule="auto"/>
        <w:jc w:val="both"/>
        <w:rPr>
          <w:rFonts w:ascii="Georgia" w:hAnsi="Georgia"/>
          <w:b/>
        </w:rPr>
      </w:pPr>
      <w:r w:rsidRPr="00A704C8">
        <w:rPr>
          <w:rFonts w:ascii="Georgia" w:hAnsi="Georgia" w:cs="Arial"/>
        </w:rPr>
        <w:t xml:space="preserve">Lender’s </w:t>
      </w:r>
      <w:proofErr w:type="gramStart"/>
      <w:r w:rsidRPr="00A704C8">
        <w:rPr>
          <w:rFonts w:ascii="Georgia" w:hAnsi="Georgia" w:cs="Arial"/>
        </w:rPr>
        <w:t>Address:</w:t>
      </w:r>
      <w:r w:rsidRPr="00A704C8">
        <w:rPr>
          <w:rFonts w:ascii="Georgia" w:hAnsi="Georgia"/>
          <w:b/>
        </w:rPr>
        <w:t>_</w:t>
      </w:r>
      <w:proofErr w:type="gramEnd"/>
      <w:r w:rsidRPr="00A704C8">
        <w:rPr>
          <w:rFonts w:ascii="Georgia" w:hAnsi="Georgia"/>
          <w:b/>
        </w:rPr>
        <w:t>________________________________________________________</w:t>
      </w:r>
    </w:p>
    <w:p w14:paraId="21D1060C" w14:textId="77777777" w:rsidR="00CB5322" w:rsidRPr="00B158E7" w:rsidRDefault="00A704C8" w:rsidP="0051177B">
      <w:pPr>
        <w:spacing w:line="360" w:lineRule="auto"/>
        <w:jc w:val="both"/>
        <w:rPr>
          <w:rFonts w:ascii="Georgia" w:hAnsi="Georgia" w:cs="Arial"/>
        </w:rPr>
      </w:pPr>
      <w:r w:rsidRPr="00A704C8">
        <w:rPr>
          <w:rFonts w:ascii="Georgia" w:hAnsi="Georgia"/>
        </w:rPr>
        <w:t>Borrower’s Address: ______________________________________________________________</w:t>
      </w:r>
    </w:p>
    <w:p w14:paraId="6AE1D1CC" w14:textId="77777777" w:rsidR="00C4327F" w:rsidRPr="0071462C" w:rsidRDefault="00C4327F" w:rsidP="0051177B">
      <w:pPr>
        <w:pStyle w:val="ListParagraph"/>
        <w:numPr>
          <w:ilvl w:val="0"/>
          <w:numId w:val="1"/>
        </w:numPr>
        <w:spacing w:line="360" w:lineRule="auto"/>
        <w:jc w:val="both"/>
        <w:rPr>
          <w:rFonts w:ascii="Georgia" w:hAnsi="Georgia"/>
          <w:b/>
        </w:rPr>
      </w:pPr>
      <w:r w:rsidRPr="0071462C">
        <w:rPr>
          <w:rFonts w:ascii="Georgia" w:hAnsi="Georgia"/>
          <w:b/>
        </w:rPr>
        <w:t>Waiver</w:t>
      </w:r>
    </w:p>
    <w:p w14:paraId="743A7E56" w14:textId="77777777" w:rsidR="00B158E7" w:rsidRDefault="00B8342B" w:rsidP="0051177B">
      <w:pPr>
        <w:pStyle w:val="Default"/>
        <w:numPr>
          <w:ilvl w:val="1"/>
          <w:numId w:val="1"/>
        </w:numPr>
        <w:tabs>
          <w:tab w:val="left" w:pos="990"/>
        </w:tabs>
        <w:spacing w:line="360" w:lineRule="auto"/>
        <w:jc w:val="both"/>
        <w:rPr>
          <w:sz w:val="22"/>
          <w:szCs w:val="22"/>
        </w:rPr>
      </w:pPr>
      <w:r w:rsidRPr="00B158E7">
        <w:rPr>
          <w:rFonts w:cs="Arial"/>
          <w:sz w:val="22"/>
          <w:szCs w:val="22"/>
        </w:rPr>
        <w:t xml:space="preserve">No failure or delay by </w:t>
      </w:r>
      <w:r w:rsidR="00A704C8" w:rsidRPr="00B158E7">
        <w:rPr>
          <w:rFonts w:cs="Arial"/>
          <w:sz w:val="22"/>
          <w:szCs w:val="22"/>
        </w:rPr>
        <w:t xml:space="preserve">the </w:t>
      </w:r>
      <w:r w:rsidRPr="00B158E7">
        <w:rPr>
          <w:rFonts w:cs="Arial"/>
          <w:sz w:val="22"/>
          <w:szCs w:val="22"/>
        </w:rPr>
        <w:t xml:space="preserve">Lender in exercising </w:t>
      </w:r>
      <w:r w:rsidR="00A704C8" w:rsidRPr="00B158E7">
        <w:rPr>
          <w:rFonts w:cs="Arial"/>
          <w:sz w:val="22"/>
          <w:szCs w:val="22"/>
        </w:rPr>
        <w:t>it</w:t>
      </w:r>
      <w:r w:rsidRPr="00B158E7">
        <w:rPr>
          <w:rFonts w:cs="Arial"/>
          <w:sz w:val="22"/>
          <w:szCs w:val="22"/>
        </w:rPr>
        <w:t>s rights under this Note shall be considered a waiver of such rights.</w:t>
      </w:r>
      <w:r w:rsidR="00B158E7" w:rsidRPr="00B158E7">
        <w:rPr>
          <w:rFonts w:cs="Arial"/>
          <w:sz w:val="22"/>
          <w:szCs w:val="22"/>
        </w:rPr>
        <w:t xml:space="preserve"> The</w:t>
      </w:r>
      <w:r w:rsidR="00B158E7" w:rsidRPr="00B158E7">
        <w:rPr>
          <w:sz w:val="22"/>
          <w:szCs w:val="22"/>
        </w:rPr>
        <w:t xml:space="preserve"> Lender shall also not be deemed to have waived any provision of this Note or the exercise of any rights held under this Note unless such waiver is made expressly and in writing.</w:t>
      </w:r>
    </w:p>
    <w:p w14:paraId="030D9392" w14:textId="77777777" w:rsidR="00B158E7" w:rsidRDefault="00B158E7" w:rsidP="0051177B">
      <w:pPr>
        <w:pStyle w:val="Default"/>
        <w:numPr>
          <w:ilvl w:val="1"/>
          <w:numId w:val="1"/>
        </w:numPr>
        <w:tabs>
          <w:tab w:val="left" w:pos="990"/>
        </w:tabs>
        <w:spacing w:line="360" w:lineRule="auto"/>
        <w:jc w:val="both"/>
        <w:rPr>
          <w:sz w:val="22"/>
          <w:szCs w:val="22"/>
        </w:rPr>
      </w:pPr>
      <w:r w:rsidRPr="00B158E7">
        <w:rPr>
          <w:sz w:val="22"/>
          <w:szCs w:val="22"/>
        </w:rPr>
        <w:t>The waiver by Lender of a breach or violation of any provision of this Note shall not constitute a waiver of any other subsequent breach or violation.</w:t>
      </w:r>
    </w:p>
    <w:p w14:paraId="3AE2F1ED" w14:textId="77777777" w:rsidR="00CB5322" w:rsidRPr="00B158E7" w:rsidRDefault="00A704C8" w:rsidP="0051177B">
      <w:pPr>
        <w:pStyle w:val="Default"/>
        <w:numPr>
          <w:ilvl w:val="1"/>
          <w:numId w:val="1"/>
        </w:numPr>
        <w:tabs>
          <w:tab w:val="left" w:pos="990"/>
        </w:tabs>
        <w:spacing w:line="360" w:lineRule="auto"/>
        <w:jc w:val="both"/>
        <w:rPr>
          <w:sz w:val="22"/>
          <w:szCs w:val="22"/>
        </w:rPr>
      </w:pPr>
      <w:r w:rsidRPr="00B158E7">
        <w:rPr>
          <w:sz w:val="22"/>
          <w:szCs w:val="22"/>
        </w:rPr>
        <w:t xml:space="preserve">The </w:t>
      </w:r>
      <w:r w:rsidR="00CB5322" w:rsidRPr="00B158E7">
        <w:rPr>
          <w:sz w:val="22"/>
          <w:szCs w:val="22"/>
        </w:rPr>
        <w:t>Borrower and all sureties, guarantors and endorsers hereof, waive presentment, protest and demand, notice of protest, demand and dishonor and nonpayment of this Note</w:t>
      </w:r>
      <w:r w:rsidR="00B158E7" w:rsidRPr="00B158E7">
        <w:rPr>
          <w:sz w:val="22"/>
          <w:szCs w:val="22"/>
        </w:rPr>
        <w:t>.</w:t>
      </w:r>
    </w:p>
    <w:p w14:paraId="2F67D92F" w14:textId="77777777" w:rsidR="00C4327F" w:rsidRPr="00B158E7" w:rsidRDefault="00C4327F" w:rsidP="0051177B">
      <w:pPr>
        <w:pStyle w:val="ListParagraph"/>
        <w:numPr>
          <w:ilvl w:val="0"/>
          <w:numId w:val="1"/>
        </w:numPr>
        <w:spacing w:line="360" w:lineRule="auto"/>
        <w:jc w:val="both"/>
        <w:rPr>
          <w:rFonts w:ascii="Georgia" w:hAnsi="Georgia"/>
          <w:b/>
        </w:rPr>
      </w:pPr>
      <w:r w:rsidRPr="00B158E7">
        <w:rPr>
          <w:rFonts w:ascii="Georgia" w:hAnsi="Georgia"/>
          <w:b/>
        </w:rPr>
        <w:t>Headings</w:t>
      </w:r>
    </w:p>
    <w:p w14:paraId="3E03A083" w14:textId="77777777" w:rsidR="00B8342B" w:rsidRPr="00B158E7" w:rsidRDefault="00B8342B" w:rsidP="0051177B">
      <w:pPr>
        <w:spacing w:line="360" w:lineRule="auto"/>
        <w:jc w:val="both"/>
        <w:rPr>
          <w:rFonts w:ascii="Georgia" w:eastAsia="Times New Roman" w:hAnsi="Georgia" w:cs="Times New Roman"/>
        </w:rPr>
      </w:pPr>
      <w:r w:rsidRPr="00B158E7">
        <w:rPr>
          <w:rFonts w:ascii="Georgia" w:eastAsia="Times New Roman" w:hAnsi="Georgia" w:cs="Times New Roman"/>
        </w:rPr>
        <w:t>The section headings of this Note are for convenience only, and shall not limit or otherwise affect any of the terms hereof.</w:t>
      </w:r>
    </w:p>
    <w:p w14:paraId="2C31A386" w14:textId="77777777" w:rsidR="00CB5322" w:rsidRPr="00B158E7" w:rsidRDefault="00C4327F" w:rsidP="0051177B">
      <w:pPr>
        <w:pStyle w:val="ListParagraph"/>
        <w:numPr>
          <w:ilvl w:val="0"/>
          <w:numId w:val="1"/>
        </w:numPr>
        <w:tabs>
          <w:tab w:val="left" w:pos="450"/>
        </w:tabs>
        <w:spacing w:line="360" w:lineRule="auto"/>
        <w:jc w:val="both"/>
        <w:rPr>
          <w:rFonts w:ascii="Georgia" w:hAnsi="Georgia"/>
          <w:b/>
        </w:rPr>
      </w:pPr>
      <w:r w:rsidRPr="00B158E7">
        <w:rPr>
          <w:rFonts w:ascii="Georgia" w:hAnsi="Georgia"/>
          <w:b/>
        </w:rPr>
        <w:t>Binding</w:t>
      </w:r>
    </w:p>
    <w:p w14:paraId="075B0EAB" w14:textId="77777777" w:rsidR="00CB5322" w:rsidRPr="00B158E7" w:rsidRDefault="00CB5322" w:rsidP="0051177B">
      <w:pPr>
        <w:spacing w:line="360" w:lineRule="auto"/>
        <w:jc w:val="both"/>
        <w:rPr>
          <w:rFonts w:ascii="Georgia" w:hAnsi="Georgia"/>
        </w:rPr>
      </w:pPr>
      <w:r w:rsidRPr="00B158E7">
        <w:rPr>
          <w:rFonts w:ascii="Georgia" w:hAnsi="Georgia"/>
        </w:rPr>
        <w:lastRenderedPageBreak/>
        <w:t xml:space="preserve"> This Note will inure to the benefit of and be binding on the respective successors and permitted assigns of Lender and Borrower</w:t>
      </w:r>
    </w:p>
    <w:p w14:paraId="4B4E786F" w14:textId="77777777" w:rsidR="00C4327F" w:rsidRPr="00B158E7" w:rsidRDefault="00B8342B" w:rsidP="0051177B">
      <w:pPr>
        <w:pStyle w:val="ListParagraph"/>
        <w:numPr>
          <w:ilvl w:val="0"/>
          <w:numId w:val="1"/>
        </w:numPr>
        <w:spacing w:line="360" w:lineRule="auto"/>
        <w:jc w:val="both"/>
        <w:rPr>
          <w:rFonts w:ascii="Georgia" w:hAnsi="Georgia"/>
          <w:b/>
        </w:rPr>
      </w:pPr>
      <w:r w:rsidRPr="00B158E7">
        <w:rPr>
          <w:rFonts w:ascii="Georgia" w:hAnsi="Georgia"/>
          <w:b/>
        </w:rPr>
        <w:t>Conflicti</w:t>
      </w:r>
      <w:r w:rsidR="00C4327F" w:rsidRPr="00B158E7">
        <w:rPr>
          <w:rFonts w:ascii="Georgia" w:hAnsi="Georgia"/>
          <w:b/>
        </w:rPr>
        <w:t>n</w:t>
      </w:r>
      <w:r w:rsidRPr="00B158E7">
        <w:rPr>
          <w:rFonts w:ascii="Georgia" w:hAnsi="Georgia"/>
          <w:b/>
        </w:rPr>
        <w:t>g</w:t>
      </w:r>
      <w:r w:rsidR="00C4327F" w:rsidRPr="00B158E7">
        <w:rPr>
          <w:rFonts w:ascii="Georgia" w:hAnsi="Georgia"/>
          <w:b/>
        </w:rPr>
        <w:t xml:space="preserve"> Terms</w:t>
      </w:r>
    </w:p>
    <w:p w14:paraId="1C6F0AA6" w14:textId="77777777" w:rsidR="00B8342B" w:rsidRPr="00B158E7" w:rsidRDefault="00B8342B" w:rsidP="0051177B">
      <w:pPr>
        <w:spacing w:line="360" w:lineRule="auto"/>
        <w:jc w:val="both"/>
        <w:rPr>
          <w:rFonts w:ascii="Georgia" w:hAnsi="Georgia" w:cs="Arial"/>
        </w:rPr>
      </w:pPr>
      <w:r w:rsidRPr="00B158E7">
        <w:rPr>
          <w:rFonts w:ascii="Georgia" w:hAnsi="Georgia" w:cs="Arial"/>
        </w:rPr>
        <w:t xml:space="preserve">In the event of any conflict between the terms of this Note and the terms of any security instrument securing </w:t>
      </w:r>
      <w:r w:rsidR="00B158E7" w:rsidRPr="00B158E7">
        <w:rPr>
          <w:rFonts w:ascii="Georgia" w:hAnsi="Georgia" w:cs="Arial"/>
        </w:rPr>
        <w:t xml:space="preserve">the </w:t>
      </w:r>
      <w:r w:rsidRPr="00B158E7">
        <w:rPr>
          <w:rFonts w:ascii="Georgia" w:hAnsi="Georgia" w:cs="Arial"/>
        </w:rPr>
        <w:t>payment of this Note, the terms of this Note shall prevail</w:t>
      </w:r>
      <w:r w:rsidR="00B158E7" w:rsidRPr="00B158E7">
        <w:rPr>
          <w:rFonts w:ascii="Georgia" w:hAnsi="Georgia" w:cs="Arial"/>
        </w:rPr>
        <w:t>.</w:t>
      </w:r>
    </w:p>
    <w:p w14:paraId="6AF8515A" w14:textId="77777777" w:rsidR="00C4327F" w:rsidRPr="00B158E7" w:rsidRDefault="00C4327F" w:rsidP="0051177B">
      <w:pPr>
        <w:pStyle w:val="ListParagraph"/>
        <w:numPr>
          <w:ilvl w:val="0"/>
          <w:numId w:val="1"/>
        </w:numPr>
        <w:spacing w:line="360" w:lineRule="auto"/>
        <w:jc w:val="both"/>
        <w:rPr>
          <w:rFonts w:ascii="Georgia" w:hAnsi="Georgia"/>
          <w:b/>
        </w:rPr>
      </w:pPr>
      <w:r w:rsidRPr="00B158E7">
        <w:rPr>
          <w:rFonts w:ascii="Georgia" w:hAnsi="Georgia"/>
          <w:b/>
        </w:rPr>
        <w:t>Execution Clause</w:t>
      </w:r>
    </w:p>
    <w:p w14:paraId="5355DBBC" w14:textId="77777777" w:rsidR="00C4327F" w:rsidRPr="00B158E7" w:rsidRDefault="00B8342B" w:rsidP="0051177B">
      <w:pPr>
        <w:spacing w:line="360" w:lineRule="auto"/>
        <w:jc w:val="both"/>
        <w:rPr>
          <w:rFonts w:ascii="Georgia" w:hAnsi="Georgia"/>
        </w:rPr>
      </w:pPr>
      <w:r w:rsidRPr="00B158E7">
        <w:rPr>
          <w:rFonts w:ascii="Georgia" w:hAnsi="Georgia" w:cs="Arial"/>
        </w:rPr>
        <w:t>The Borrower executes this Note as a principal and not as a surety.  If there is more than one Borrower, each Borrower shall be jointly and severally liable under this Note.</w:t>
      </w:r>
    </w:p>
    <w:p w14:paraId="1FDBA6D2" w14:textId="77777777" w:rsidR="00F16C2D" w:rsidRPr="00B158E7" w:rsidRDefault="00F16C2D" w:rsidP="0051177B">
      <w:pPr>
        <w:spacing w:line="360" w:lineRule="auto"/>
        <w:jc w:val="both"/>
        <w:rPr>
          <w:rFonts w:ascii="Georgia" w:hAnsi="Georgia"/>
        </w:rPr>
      </w:pPr>
    </w:p>
    <w:p w14:paraId="489B92DE" w14:textId="77777777" w:rsidR="00F16C2D" w:rsidRPr="00B158E7" w:rsidRDefault="00F16C2D" w:rsidP="0051177B">
      <w:pPr>
        <w:spacing w:line="360" w:lineRule="auto"/>
        <w:jc w:val="both"/>
        <w:rPr>
          <w:rFonts w:ascii="Georgia" w:hAnsi="Georgia" w:cs="Arial"/>
        </w:rPr>
      </w:pPr>
      <w:r w:rsidRPr="00B158E7">
        <w:rPr>
          <w:rFonts w:ascii="Georgia" w:hAnsi="Georgia" w:cs="Arial"/>
        </w:rPr>
        <w:t xml:space="preserve">This agreement was signed the </w:t>
      </w:r>
      <w:r w:rsidRPr="00B158E7">
        <w:rPr>
          <w:rFonts w:ascii="Georgia" w:hAnsi="Georgia" w:cs="Arial"/>
          <w:bCs/>
        </w:rPr>
        <w:t>____ day of ____________________, 20___</w:t>
      </w:r>
      <w:r w:rsidRPr="00B158E7">
        <w:rPr>
          <w:rFonts w:ascii="Georgia" w:hAnsi="Georgia" w:cs="Arial"/>
        </w:rPr>
        <w:t xml:space="preserve"> by the following:</w:t>
      </w:r>
    </w:p>
    <w:p w14:paraId="135E1A8E" w14:textId="77777777" w:rsidR="00F16C2D" w:rsidRPr="00B158E7" w:rsidRDefault="00F16C2D" w:rsidP="0051177B">
      <w:pPr>
        <w:spacing w:line="360" w:lineRule="auto"/>
        <w:jc w:val="both"/>
        <w:rPr>
          <w:rFonts w:ascii="Georgia" w:hAnsi="Georgia" w:cs="Arial"/>
        </w:rPr>
      </w:pPr>
    </w:p>
    <w:p w14:paraId="1C2D6D24" w14:textId="77777777" w:rsidR="00F16C2D" w:rsidRPr="00B158E7" w:rsidRDefault="00F16C2D" w:rsidP="0051177B">
      <w:pPr>
        <w:spacing w:line="360" w:lineRule="auto"/>
        <w:jc w:val="both"/>
        <w:rPr>
          <w:rFonts w:ascii="Georgia" w:hAnsi="Georgia" w:cs="Arial"/>
        </w:rPr>
      </w:pPr>
      <w:r w:rsidRPr="00B158E7">
        <w:rPr>
          <w:rFonts w:ascii="Georgia" w:hAnsi="Georgia" w:cs="Arial"/>
        </w:rPr>
        <w:t xml:space="preserve">_______________________                                                _______________________     </w:t>
      </w:r>
    </w:p>
    <w:p w14:paraId="15C0B05C" w14:textId="77777777" w:rsidR="00F16C2D" w:rsidRPr="00B158E7" w:rsidRDefault="00F16C2D" w:rsidP="0051177B">
      <w:pPr>
        <w:spacing w:line="360" w:lineRule="auto"/>
        <w:jc w:val="both"/>
        <w:rPr>
          <w:rFonts w:ascii="Georgia" w:hAnsi="Georgia" w:cs="Arial"/>
        </w:rPr>
      </w:pPr>
      <w:r w:rsidRPr="00B158E7">
        <w:rPr>
          <w:rFonts w:ascii="Georgia" w:hAnsi="Georgia" w:cs="Arial"/>
          <w:b/>
        </w:rPr>
        <w:t>Lender’s</w:t>
      </w:r>
      <w:r w:rsidRPr="00B158E7">
        <w:rPr>
          <w:rFonts w:ascii="Georgia" w:hAnsi="Georgia" w:cs="Arial"/>
        </w:rPr>
        <w:t xml:space="preserve"> Signature                                                               </w:t>
      </w:r>
      <w:r w:rsidRPr="00B158E7">
        <w:rPr>
          <w:rFonts w:ascii="Georgia" w:hAnsi="Georgia" w:cs="Arial"/>
          <w:b/>
        </w:rPr>
        <w:t>Borrower’s</w:t>
      </w:r>
      <w:r w:rsidRPr="00B158E7">
        <w:rPr>
          <w:rFonts w:ascii="Georgia" w:hAnsi="Georgia" w:cs="Arial"/>
        </w:rPr>
        <w:t xml:space="preserve"> Signature</w:t>
      </w:r>
    </w:p>
    <w:p w14:paraId="1C3A6854" w14:textId="77777777" w:rsidR="00F16C2D" w:rsidRPr="00B158E7" w:rsidRDefault="00F16C2D" w:rsidP="0051177B">
      <w:pPr>
        <w:spacing w:line="360" w:lineRule="auto"/>
        <w:jc w:val="both"/>
        <w:rPr>
          <w:rFonts w:ascii="Georgia" w:hAnsi="Georgia" w:cs="Arial"/>
        </w:rPr>
      </w:pPr>
    </w:p>
    <w:p w14:paraId="07C12D1F" w14:textId="77777777" w:rsidR="00F16C2D" w:rsidRPr="00B158E7" w:rsidRDefault="00F16C2D" w:rsidP="0051177B">
      <w:pPr>
        <w:spacing w:line="360" w:lineRule="auto"/>
        <w:jc w:val="both"/>
        <w:rPr>
          <w:rFonts w:ascii="Georgia" w:hAnsi="Georgia" w:cs="Arial"/>
        </w:rPr>
      </w:pPr>
      <w:r w:rsidRPr="00B158E7">
        <w:rPr>
          <w:rFonts w:ascii="Georgia" w:hAnsi="Georgia" w:cs="Arial"/>
        </w:rPr>
        <w:t xml:space="preserve">_______________________                                        _______________________     </w:t>
      </w:r>
    </w:p>
    <w:p w14:paraId="18ECA022" w14:textId="77777777" w:rsidR="00F16C2D" w:rsidRPr="006A64AE" w:rsidRDefault="00F16C2D" w:rsidP="0051177B">
      <w:pPr>
        <w:spacing w:line="360" w:lineRule="auto"/>
        <w:jc w:val="both"/>
        <w:rPr>
          <w:rFonts w:ascii="Georgia" w:hAnsi="Georgia" w:cs="Arial"/>
        </w:rPr>
      </w:pPr>
      <w:r w:rsidRPr="006A64AE">
        <w:rPr>
          <w:rFonts w:ascii="Georgia" w:hAnsi="Georgia" w:cs="Arial"/>
          <w:b/>
        </w:rPr>
        <w:t>Lender’s</w:t>
      </w:r>
      <w:r w:rsidRPr="006A64AE">
        <w:rPr>
          <w:rFonts w:ascii="Georgia" w:hAnsi="Georgia" w:cs="Arial"/>
        </w:rPr>
        <w:t xml:space="preserve"> Printed Name                                                        </w:t>
      </w:r>
      <w:r w:rsidRPr="006A64AE">
        <w:rPr>
          <w:rFonts w:ascii="Georgia" w:hAnsi="Georgia" w:cs="Arial"/>
          <w:b/>
        </w:rPr>
        <w:t>Borrower’s</w:t>
      </w:r>
      <w:r w:rsidRPr="006A64AE">
        <w:rPr>
          <w:rFonts w:ascii="Georgia" w:hAnsi="Georgia" w:cs="Arial"/>
        </w:rPr>
        <w:t xml:space="preserve"> Printed Name</w:t>
      </w:r>
    </w:p>
    <w:p w14:paraId="48C7EFB9" w14:textId="77777777" w:rsidR="006A64AE" w:rsidRPr="006A64AE" w:rsidRDefault="006A64AE" w:rsidP="0051177B">
      <w:pPr>
        <w:spacing w:line="360" w:lineRule="auto"/>
        <w:jc w:val="both"/>
        <w:rPr>
          <w:rFonts w:ascii="Georgia" w:hAnsi="Georgia" w:cs="Arial"/>
        </w:rPr>
      </w:pPr>
    </w:p>
    <w:p w14:paraId="39446EF7" w14:textId="77777777" w:rsidR="006A64AE" w:rsidRPr="006A64AE" w:rsidRDefault="006A64AE" w:rsidP="006A64AE">
      <w:pPr>
        <w:tabs>
          <w:tab w:val="right" w:pos="9020"/>
        </w:tabs>
        <w:rPr>
          <w:rFonts w:ascii="Georgia" w:hAnsi="Georgia"/>
        </w:rPr>
      </w:pPr>
      <w:r>
        <w:rPr>
          <w:rFonts w:ascii="Georgia" w:hAnsi="Georgia"/>
        </w:rPr>
        <w:t>_________________________</w:t>
      </w:r>
      <w:r w:rsidRPr="006A64AE">
        <w:rPr>
          <w:rFonts w:ascii="Georgia" w:hAnsi="Georgia"/>
        </w:rPr>
        <w:tab/>
      </w:r>
      <w:r>
        <w:rPr>
          <w:rFonts w:ascii="Georgia" w:hAnsi="Georgia"/>
        </w:rPr>
        <w:t xml:space="preserve">      </w:t>
      </w:r>
      <w:r w:rsidRPr="006A64AE">
        <w:rPr>
          <w:rFonts w:ascii="Georgia" w:hAnsi="Georgia"/>
        </w:rPr>
        <w:t>_______________________</w:t>
      </w:r>
    </w:p>
    <w:p w14:paraId="1161BCA5" w14:textId="77777777" w:rsidR="006A64AE" w:rsidRPr="006A64AE" w:rsidRDefault="006A64AE" w:rsidP="006A64AE">
      <w:pPr>
        <w:tabs>
          <w:tab w:val="left" w:pos="5104"/>
        </w:tabs>
        <w:rPr>
          <w:rFonts w:ascii="Georgia" w:hAnsi="Georgia"/>
          <w:bCs/>
        </w:rPr>
      </w:pPr>
      <w:r w:rsidRPr="006A64AE">
        <w:rPr>
          <w:rFonts w:ascii="Georgia" w:hAnsi="Georgia"/>
          <w:b/>
          <w:bCs/>
        </w:rPr>
        <w:t>Witness’s</w:t>
      </w:r>
      <w:r w:rsidRPr="006A64AE">
        <w:rPr>
          <w:rFonts w:ascii="Georgia" w:hAnsi="Georgia"/>
          <w:bCs/>
        </w:rPr>
        <w:t xml:space="preserve"> S</w:t>
      </w:r>
      <w:r>
        <w:rPr>
          <w:rFonts w:ascii="Georgia" w:hAnsi="Georgia"/>
          <w:bCs/>
        </w:rPr>
        <w:t>ignature</w:t>
      </w:r>
      <w:r w:rsidRPr="006A64AE">
        <w:rPr>
          <w:rFonts w:ascii="Georgia" w:hAnsi="Georgia"/>
          <w:bCs/>
        </w:rPr>
        <w:tab/>
      </w:r>
      <w:r>
        <w:rPr>
          <w:rFonts w:ascii="Georgia" w:hAnsi="Georgia"/>
          <w:bCs/>
        </w:rPr>
        <w:tab/>
      </w:r>
      <w:r w:rsidRPr="006A64AE">
        <w:rPr>
          <w:rFonts w:ascii="Georgia" w:hAnsi="Georgia"/>
          <w:b/>
          <w:bCs/>
        </w:rPr>
        <w:t>Witness’s</w:t>
      </w:r>
      <w:r w:rsidRPr="006A64AE">
        <w:rPr>
          <w:rFonts w:ascii="Georgia" w:hAnsi="Georgia"/>
          <w:bCs/>
        </w:rPr>
        <w:t xml:space="preserve"> S</w:t>
      </w:r>
      <w:r>
        <w:rPr>
          <w:rFonts w:ascii="Georgia" w:hAnsi="Georgia"/>
          <w:bCs/>
        </w:rPr>
        <w:t>ignature</w:t>
      </w:r>
    </w:p>
    <w:p w14:paraId="6D8EC148" w14:textId="77777777" w:rsidR="006A64AE" w:rsidRPr="006A64AE" w:rsidRDefault="006A64AE" w:rsidP="006A64AE">
      <w:pPr>
        <w:tabs>
          <w:tab w:val="left" w:pos="5104"/>
        </w:tabs>
        <w:rPr>
          <w:rFonts w:ascii="Georgia" w:hAnsi="Georgia"/>
          <w:bCs/>
        </w:rPr>
      </w:pPr>
    </w:p>
    <w:p w14:paraId="1899E1F7" w14:textId="77777777" w:rsidR="006A64AE" w:rsidRPr="006A64AE" w:rsidRDefault="006A64AE" w:rsidP="006A64AE">
      <w:pPr>
        <w:tabs>
          <w:tab w:val="left" w:pos="5104"/>
        </w:tabs>
        <w:rPr>
          <w:rFonts w:ascii="Georgia" w:hAnsi="Georgia"/>
          <w:bCs/>
        </w:rPr>
      </w:pPr>
    </w:p>
    <w:p w14:paraId="627E8F7A" w14:textId="77777777" w:rsidR="006A64AE" w:rsidRPr="006A64AE" w:rsidRDefault="006A64AE" w:rsidP="006A64AE">
      <w:pPr>
        <w:tabs>
          <w:tab w:val="right" w:pos="9020"/>
        </w:tabs>
        <w:rPr>
          <w:rFonts w:ascii="Georgia" w:hAnsi="Georgia"/>
          <w:b/>
        </w:rPr>
      </w:pPr>
      <w:r>
        <w:rPr>
          <w:rFonts w:ascii="Georgia" w:hAnsi="Georgia"/>
        </w:rPr>
        <w:t xml:space="preserve">________________________                                            </w:t>
      </w:r>
      <w:r w:rsidRPr="006A64AE">
        <w:rPr>
          <w:rFonts w:ascii="Georgia" w:hAnsi="Georgia"/>
        </w:rPr>
        <w:t>____________________</w:t>
      </w:r>
    </w:p>
    <w:p w14:paraId="2C5337DA" w14:textId="77777777" w:rsidR="006A64AE" w:rsidRPr="00E45A58" w:rsidRDefault="006A64AE" w:rsidP="00E45A58">
      <w:pPr>
        <w:tabs>
          <w:tab w:val="left" w:pos="5104"/>
        </w:tabs>
        <w:rPr>
          <w:rFonts w:ascii="Georgia" w:hAnsi="Georgia"/>
          <w:bCs/>
        </w:rPr>
      </w:pPr>
      <w:r w:rsidRPr="006A64AE">
        <w:rPr>
          <w:rFonts w:ascii="Georgia" w:hAnsi="Georgia"/>
          <w:b/>
          <w:bCs/>
        </w:rPr>
        <w:t>Witness’s</w:t>
      </w:r>
      <w:r>
        <w:rPr>
          <w:rFonts w:ascii="Georgia" w:hAnsi="Georgia"/>
          <w:bCs/>
        </w:rPr>
        <w:t xml:space="preserve"> Printed Name</w:t>
      </w:r>
      <w:r w:rsidRPr="006A64AE">
        <w:rPr>
          <w:rFonts w:ascii="Georgia" w:hAnsi="Georgia"/>
          <w:bCs/>
        </w:rPr>
        <w:tab/>
      </w:r>
      <w:r>
        <w:rPr>
          <w:rFonts w:ascii="Georgia" w:hAnsi="Georgia"/>
          <w:bCs/>
        </w:rPr>
        <w:tab/>
      </w:r>
      <w:r w:rsidRPr="006A64AE">
        <w:rPr>
          <w:rFonts w:ascii="Georgia" w:hAnsi="Georgia"/>
          <w:b/>
          <w:bCs/>
        </w:rPr>
        <w:t>Witness’s</w:t>
      </w:r>
      <w:r w:rsidRPr="006A64AE">
        <w:rPr>
          <w:rFonts w:ascii="Georgia" w:hAnsi="Georgia"/>
          <w:bCs/>
        </w:rPr>
        <w:t xml:space="preserve"> P</w:t>
      </w:r>
      <w:r>
        <w:rPr>
          <w:rFonts w:ascii="Georgia" w:hAnsi="Georgia"/>
          <w:bCs/>
        </w:rPr>
        <w:t>rinted Name</w:t>
      </w:r>
    </w:p>
    <w:sectPr w:rsidR="006A64AE" w:rsidRPr="00E45A58" w:rsidSect="00101D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C7847" w14:textId="77777777" w:rsidR="000C2E42" w:rsidRDefault="000C2E42" w:rsidP="006A64AE">
      <w:pPr>
        <w:spacing w:after="0" w:line="240" w:lineRule="auto"/>
      </w:pPr>
      <w:r>
        <w:separator/>
      </w:r>
    </w:p>
  </w:endnote>
  <w:endnote w:type="continuationSeparator" w:id="0">
    <w:p w14:paraId="7D3EEC84" w14:textId="77777777" w:rsidR="000C2E42" w:rsidRDefault="000C2E42" w:rsidP="006A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Gothic">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58AD" w14:textId="77777777" w:rsidR="000C2E42" w:rsidRDefault="000C2E42" w:rsidP="006A64AE">
      <w:pPr>
        <w:spacing w:after="0" w:line="240" w:lineRule="auto"/>
      </w:pPr>
      <w:r>
        <w:separator/>
      </w:r>
    </w:p>
  </w:footnote>
  <w:footnote w:type="continuationSeparator" w:id="0">
    <w:p w14:paraId="64E3358A" w14:textId="77777777" w:rsidR="000C2E42" w:rsidRDefault="000C2E42" w:rsidP="006A6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95D41"/>
    <w:multiLevelType w:val="multilevel"/>
    <w:tmpl w:val="46EA1148"/>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70111922">
    <w:abstractNumId w:val="1"/>
  </w:num>
  <w:num w:numId="2" w16cid:durableId="143906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6BA"/>
    <w:rsid w:val="000A4A22"/>
    <w:rsid w:val="000A71C8"/>
    <w:rsid w:val="000C2E42"/>
    <w:rsid w:val="00101D5D"/>
    <w:rsid w:val="002249E5"/>
    <w:rsid w:val="00301B9C"/>
    <w:rsid w:val="003A4EDD"/>
    <w:rsid w:val="003D2D48"/>
    <w:rsid w:val="0051177B"/>
    <w:rsid w:val="0066687C"/>
    <w:rsid w:val="006A64AE"/>
    <w:rsid w:val="006C16BA"/>
    <w:rsid w:val="0071462C"/>
    <w:rsid w:val="0086483C"/>
    <w:rsid w:val="009B240A"/>
    <w:rsid w:val="00A704C8"/>
    <w:rsid w:val="00B158E7"/>
    <w:rsid w:val="00B8342B"/>
    <w:rsid w:val="00C4327F"/>
    <w:rsid w:val="00CB5322"/>
    <w:rsid w:val="00DB37F1"/>
    <w:rsid w:val="00E2614F"/>
    <w:rsid w:val="00E45A58"/>
    <w:rsid w:val="00E55C9A"/>
    <w:rsid w:val="00F16C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A269"/>
  <w15:docId w15:val="{61970253-B84E-4D48-8E53-EC9EBC6E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27F"/>
    <w:pPr>
      <w:ind w:left="720"/>
      <w:contextualSpacing/>
    </w:pPr>
  </w:style>
  <w:style w:type="character" w:styleId="Strong">
    <w:name w:val="Strong"/>
    <w:uiPriority w:val="22"/>
    <w:qFormat/>
    <w:rsid w:val="00B8342B"/>
    <w:rPr>
      <w:b/>
      <w:bCs/>
    </w:rPr>
  </w:style>
  <w:style w:type="paragraph" w:customStyle="1" w:styleId="Default">
    <w:name w:val="Default"/>
    <w:rsid w:val="00CB5322"/>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6A6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AE"/>
  </w:style>
  <w:style w:type="paragraph" w:styleId="Footer">
    <w:name w:val="footer"/>
    <w:basedOn w:val="Normal"/>
    <w:link w:val="FooterChar"/>
    <w:uiPriority w:val="99"/>
    <w:unhideWhenUsed/>
    <w:rsid w:val="006A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AE"/>
  </w:style>
  <w:style w:type="paragraph" w:styleId="BalloonText">
    <w:name w:val="Balloon Text"/>
    <w:basedOn w:val="Normal"/>
    <w:link w:val="BalloonTextChar"/>
    <w:uiPriority w:val="99"/>
    <w:semiHidden/>
    <w:unhideWhenUsed/>
    <w:rsid w:val="006A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1019</Words>
  <Characters>5810</Characters>
  <Application/>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