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6EC" w:rsidRPr="00532C2B" w:rsidRDefault="00532C2B" w:rsidP="00532C2B">
      <w:pPr>
        <w:rPr>
          <w:rFonts w:ascii="Calibri" w:hAnsi="Calibri" w:cs="Calibri"/>
          <w:color w:val="595959" w:themeColor="text1" w:themeTint="A6"/>
        </w:rPr>
      </w:pPr>
      <w:r>
        <w:rPr>
          <w:rFonts w:ascii="Calibri" w:hAnsi="Calibri" w:cs="Calibri"/>
          <w:noProof/>
          <w:color w:val="000000" w:themeColor="text1"/>
          <w:lang w:val="en-US"/>
        </w:rPr>
        <mc:AlternateContent>
          <mc:Choice Requires="wps">
            <w:drawing>
              <wp:anchor distT="0" distB="0" distL="114300" distR="114300" simplePos="0" relativeHeight="251661312" behindDoc="0" locked="0" layoutInCell="1" allowOverlap="1" wp14:anchorId="6EB381A7" wp14:editId="7781DB66">
                <wp:simplePos x="0" y="0"/>
                <wp:positionH relativeFrom="column">
                  <wp:posOffset>-917946</wp:posOffset>
                </wp:positionH>
                <wp:positionV relativeFrom="paragraph">
                  <wp:posOffset>0</wp:posOffset>
                </wp:positionV>
                <wp:extent cx="82296" cy="9135374"/>
                <wp:effectExtent l="0" t="0" r="0" b="8890"/>
                <wp:wrapNone/>
                <wp:docPr id="2" name="Rectangle 2"/>
                <wp:cNvGraphicFramePr/>
                <a:graphic xmlns:a="http://schemas.openxmlformats.org/drawingml/2006/main">
                  <a:graphicData uri="http://schemas.microsoft.com/office/word/2010/wordprocessingShape">
                    <wps:wsp>
                      <wps:cNvSpPr/>
                      <wps:spPr>
                        <a:xfrm>
                          <a:off x="0" y="0"/>
                          <a:ext cx="82296" cy="9135374"/>
                        </a:xfrm>
                        <a:prstGeom prst="rect">
                          <a:avLst/>
                        </a:prstGeom>
                        <a:solidFill>
                          <a:schemeClr val="tx1">
                            <a:lumMod val="65000"/>
                            <a:lumOff val="3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6B66D" id="Rectangle 2" o:spid="_x0000_s1026" style="position:absolute;margin-left:-72.3pt;margin-top:0;width:6.5pt;height:71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jmAIAAKkFAAAOAAAAZHJzL2Uyb0RvYy54bWysVFtP2zAUfp+0/2D5faRJy60iRRWIaRKD&#10;Cph4No7dRrJ9PNtt2v36Hdtp6BjapGkvyblfPp9zLi63WpGNcL4FU9PyaESJMBya1ixr+u3p5tMZ&#10;JT4w0zAFRtR0Jzy9nH38cNHZqahgBaoRjmAQ46edrekqBDstCs9XQjN/BFYYVEpwmgVk3bJoHOsw&#10;ulZFNRqdFB24xjrgwnuUXmclnaX4Ugoe7qX0IhBVU6wtpK9L35f4LWYXbLp0zK5a3pfB/qEKzVqD&#10;SYdQ1ywwsnbtb6F0yx14kOGIgy5AypaL1AN2U47edPO4YlakXhAcbweY/P8Ly+82C0fapqYVJYZp&#10;fKIHBI2ZpRKkivB01k/R6tEuXM95JGOvW+l0/GMXZJsg3Q2Qim0gHIVnVXV+QglHzXk5Ph6fTmLM&#10;4tXZOh8+C9AkEjV1mDwByTa3PmTTvUnM5UG1zU2rVGLilIgr5ciG4fuGbZlc1Vp/hSbLTo5Ho/6V&#10;UYyzkMXjvRgrSbMWo6S6fkmgTExjICbMtWSJSJPVFxgBypAkKuyUiF7KPAiJyCIIuawhTy6BcS5M&#10;KHs4knV0k5hqcBynfv7o2NtH11zV4Fz93XnwSJnBhMFZtwbcewHUULLM9ojaQd+RfIFmh0PlIG+b&#10;t/ymxce9ZT4smMP1wkXEkxHu8SMVdDWFnqJkBe7He/Joj1OPWko6XNea+u9r5gQl6ovBfTgvJ5O4&#10;34mZHJ9WyLhDzcuhxqz1FeDElHicLE9ktA9qT0oH+hkvyzxmRRUzHHPXlAe3Z65CPiN4m7iYz5MZ&#10;7rRl4dY8Wr5/9Ti8T9tn5mw/4QFX4w72q82mbwY928b3MDBfB5Bt2oJXXHu88R6kee1vVzw4h3yy&#10;er2ws58AAAD//wMAUEsDBBQABgAIAAAAIQBp9MXP3QAAAAsBAAAPAAAAZHJzL2Rvd25yZXYueG1s&#10;TI/BasMwEETvhf6D2EJvjuzamOBaDmmgENpTk3yAIm1tE0sykuzYf9/tqT0OM8y8qXeLGdiMPvTO&#10;Csg2KTC0yunetgIu5/dkCyxEabUcnEUBKwbYNY8Ptay0u9svnE+xZVRiQyUFdDGOFedBdWhk2LgR&#10;LXnfzhsZSfqWay/vVG4G/pKmJTeyt7TQyREPHarbaTICjhoVP+fL9Hl5U+vHEf1hnb0Qz0/L/hVY&#10;xCX+heEXn9ChIaarm6wObBCQZEVRUlYAXSI/yfKM9JWSRb4tgTc1//+h+QEAAP//AwBQSwECLQAU&#10;AAYACAAAACEAtoM4kv4AAADhAQAAEwAAAAAAAAAAAAAAAAAAAAAAW0NvbnRlbnRfVHlwZXNdLnht&#10;bFBLAQItABQABgAIAAAAIQA4/SH/1gAAAJQBAAALAAAAAAAAAAAAAAAAAC8BAABfcmVscy8ucmVs&#10;c1BLAQItABQABgAIAAAAIQB/bI+jmAIAAKkFAAAOAAAAAAAAAAAAAAAAAC4CAABkcnMvZTJvRG9j&#10;LnhtbFBLAQItABQABgAIAAAAIQBp9MXP3QAAAAsBAAAPAAAAAAAAAAAAAAAAAPIEAABkcnMvZG93&#10;bnJldi54bWxQSwUGAAAAAAQABADzAAAA/AUAAAAA&#10;" fillcolor="#5a5a5a [2109]" stroked="f"/>
            </w:pict>
          </mc:Fallback>
        </mc:AlternateContent>
      </w:r>
      <w:r>
        <w:rPr>
          <w:rFonts w:ascii="Calibri" w:hAnsi="Calibri" w:cs="Calibri"/>
          <w:noProof/>
          <w:color w:val="000000" w:themeColor="text1"/>
          <w:lang w:val="en-US"/>
        </w:rPr>
        <mc:AlternateContent>
          <mc:Choice Requires="wps">
            <w:drawing>
              <wp:anchor distT="0" distB="0" distL="114300" distR="114300" simplePos="0" relativeHeight="251659264" behindDoc="0" locked="0" layoutInCell="1" allowOverlap="1">
                <wp:simplePos x="0" y="0"/>
                <wp:positionH relativeFrom="column">
                  <wp:posOffset>6762486</wp:posOffset>
                </wp:positionH>
                <wp:positionV relativeFrom="paragraph">
                  <wp:posOffset>-914400</wp:posOffset>
                </wp:positionV>
                <wp:extent cx="86264" cy="1043796"/>
                <wp:effectExtent l="0" t="0" r="9525" b="4445"/>
                <wp:wrapNone/>
                <wp:docPr id="1" name="Rectangle 1"/>
                <wp:cNvGraphicFramePr/>
                <a:graphic xmlns:a="http://schemas.openxmlformats.org/drawingml/2006/main">
                  <a:graphicData uri="http://schemas.microsoft.com/office/word/2010/wordprocessingShape">
                    <wps:wsp>
                      <wps:cNvSpPr/>
                      <wps:spPr>
                        <a:xfrm>
                          <a:off x="0" y="0"/>
                          <a:ext cx="86264" cy="1043796"/>
                        </a:xfrm>
                        <a:prstGeom prst="rect">
                          <a:avLst/>
                        </a:prstGeom>
                        <a:solidFill>
                          <a:schemeClr val="accent6">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93F026" id="Rectangle 1" o:spid="_x0000_s1026" style="position:absolute;margin-left:532.5pt;margin-top:-1in;width:6.8pt;height:82.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JwjgIAAJYFAAAOAAAAZHJzL2Uyb0RvYy54bWysVF9P2zAQf5+072D5fSQtpUBFiioQ0yQG&#10;FTDx7Dp2a8n2ebbbtPv0Oztp2jEkpGkvyZ3v/93v7up6azTZCB8U2IoOTkpKhOVQK7us6I+Xuy8X&#10;lITIbM00WFHRnQj0evr501XjJmIIK9C18ASd2DBpXEVXMbpJUQS+EoaFE3DColCCNywi65dF7VmD&#10;3o0uhmU5LhrwtfPARQj4etsK6TT7l1Lw+ChlEJHoimJuMX99/i7St5hescnSM7dSvEuD/UMWhimL&#10;QXtXtywysvbqL1dGcQ8BZDzhYAqQUnGRa8BqBuWbap5XzIlcCzYnuL5N4f+55Q+buSeqxtlRYpnB&#10;ET1h05hdakEGqT2NCxPUenZz33EByVTrVnqT/lgF2eaW7vqWim0kHB8vxsPxiBKOkkE5Oj2/HCef&#10;xcHY+RC/CjAkERX1GDw3km3uQ2xV9yopVgCt6juldWYSSsSN9mTDcL6Mc2HjOJvrtfkOdft+flaW&#10;edIYNgMrmeQk/vCmbfJpIXlvA7cvIsOoyyZ1o60/U3GnRbLS9klIbCNWPMjx+zjHqeV+YhJZO5lJ&#10;DNUbnn5s2Okn0zar3nj4sXFvkSODjb2xURb8ew503KcsW33s2lHdiVxAvUMEeWhXKzh+p3CS9yzE&#10;OfO4S7h1eB/iI36khqai0FGUrMD/eu896SPEUUpJg7tZ0fBzzbygRH+zCP7LwWiUljkzo7PzITL+&#10;WLI4lti1uQGEBwIcs8tk0o96T0oP5hXPyCxFRRGzHGNXlEe/Z25iezPwEHExm2U1XGDH4r19dnw/&#10;9YTUl+0r866Dc8Q9eID9HrPJG1S3umkeFmbrCFJlyB/62vUblz/jtTtU6boc81nrcE6nvwEAAP//&#10;AwBQSwMEFAAGAAgAAAAhAP6yyiPiAAAADQEAAA8AAABkcnMvZG93bnJldi54bWxMj8FOwzAQRO9I&#10;/IO1SNxauyVNoxCnqir1iAQtEuLmxksSNV6H2G3C37M9wW1HO5p5U2wm14krDqH1pGExVyCQKm9b&#10;qjW8H/ezDESIhqzpPKGGHwywKe/vCpNbP9IbXg+xFhxCITcamhj7XMpQNehMmPseiX9ffnAmshxq&#10;aQczcrjr5FKpVDrTEjc0psddg9X5cHEaVtZ+ZlW/TpOPcf+0O4fXl+/VVuvHh2n7DCLiFP/McMNn&#10;dCiZ6eQvZIPoWKt0xWOihtkiSfi6edQ6S0GcNCxVArIs5P8V5S8AAAD//wMAUEsBAi0AFAAGAAgA&#10;AAAhALaDOJL+AAAA4QEAABMAAAAAAAAAAAAAAAAAAAAAAFtDb250ZW50X1R5cGVzXS54bWxQSwEC&#10;LQAUAAYACAAAACEAOP0h/9YAAACUAQAACwAAAAAAAAAAAAAAAAAvAQAAX3JlbHMvLnJlbHNQSwEC&#10;LQAUAAYACAAAACEAhHzycI4CAACWBQAADgAAAAAAAAAAAAAAAAAuAgAAZHJzL2Uyb0RvYy54bWxQ&#10;SwECLQAUAAYACAAAACEA/rLKI+IAAAANAQAADwAAAAAAAAAAAAAAAADoBAAAZHJzL2Rvd25yZXYu&#10;eG1sUEsFBgAAAAAEAAQA8wAAAPcFAAAAAA==&#10;" fillcolor="#e36c0a [2409]" stroked="f"/>
            </w:pict>
          </mc:Fallback>
        </mc:AlternateContent>
      </w:r>
      <w:proofErr w:type="gramStart"/>
      <w:r w:rsidRPr="00532C2B">
        <w:rPr>
          <w:rFonts w:ascii="Calibri" w:hAnsi="Calibri" w:cs="Calibri"/>
          <w:color w:val="595959" w:themeColor="text1" w:themeTint="A6"/>
        </w:rPr>
        <w:t>Your</w:t>
      </w:r>
      <w:proofErr w:type="gramEnd"/>
      <w:r w:rsidRPr="00532C2B">
        <w:rPr>
          <w:rFonts w:ascii="Calibri" w:hAnsi="Calibri" w:cs="Calibri"/>
          <w:color w:val="595959" w:themeColor="text1" w:themeTint="A6"/>
        </w:rPr>
        <w:t xml:space="preserve"> Name</w:t>
      </w:r>
    </w:p>
    <w:p w:rsidR="006E16EC" w:rsidRPr="00532C2B" w:rsidRDefault="00532C2B" w:rsidP="00532C2B">
      <w:pPr>
        <w:rPr>
          <w:rFonts w:ascii="Calibri" w:hAnsi="Calibri" w:cs="Calibri"/>
          <w:color w:val="595959" w:themeColor="text1" w:themeTint="A6"/>
        </w:rPr>
      </w:pPr>
      <w:proofErr w:type="gramStart"/>
      <w:r w:rsidRPr="00532C2B">
        <w:rPr>
          <w:rFonts w:ascii="Calibri" w:hAnsi="Calibri" w:cs="Calibri"/>
          <w:color w:val="595959" w:themeColor="text1" w:themeTint="A6"/>
        </w:rPr>
        <w:t>Your</w:t>
      </w:r>
      <w:proofErr w:type="gramEnd"/>
      <w:r w:rsidRPr="00532C2B">
        <w:rPr>
          <w:rFonts w:ascii="Calibri" w:hAnsi="Calibri" w:cs="Calibri"/>
          <w:color w:val="595959" w:themeColor="text1" w:themeTint="A6"/>
        </w:rPr>
        <w:t xml:space="preserve"> Address</w:t>
      </w:r>
    </w:p>
    <w:p w:rsidR="006E16EC" w:rsidRPr="00532C2B" w:rsidRDefault="00532C2B" w:rsidP="00532C2B">
      <w:pPr>
        <w:rPr>
          <w:rFonts w:ascii="Calibri" w:hAnsi="Calibri" w:cs="Calibri"/>
          <w:color w:val="595959" w:themeColor="text1" w:themeTint="A6"/>
        </w:rPr>
      </w:pPr>
      <w:r w:rsidRPr="00532C2B">
        <w:rPr>
          <w:rFonts w:ascii="Calibri" w:hAnsi="Calibri" w:cs="Calibri"/>
          <w:color w:val="595959" w:themeColor="text1" w:themeTint="A6"/>
        </w:rPr>
        <w:t>Your City, State, ZIP Code</w:t>
      </w:r>
    </w:p>
    <w:p w:rsidR="006E16EC" w:rsidRPr="00532C2B" w:rsidRDefault="00532C2B" w:rsidP="00532C2B">
      <w:pPr>
        <w:rPr>
          <w:rFonts w:ascii="Calibri" w:hAnsi="Calibri" w:cs="Calibri"/>
          <w:color w:val="595959" w:themeColor="text1" w:themeTint="A6"/>
        </w:rPr>
      </w:pPr>
      <w:proofErr w:type="gramStart"/>
      <w:r w:rsidRPr="00532C2B">
        <w:rPr>
          <w:rFonts w:ascii="Calibri" w:hAnsi="Calibri" w:cs="Calibri"/>
          <w:color w:val="595959" w:themeColor="text1" w:themeTint="A6"/>
        </w:rPr>
        <w:t>Your</w:t>
      </w:r>
      <w:proofErr w:type="gramEnd"/>
      <w:r w:rsidRPr="00532C2B">
        <w:rPr>
          <w:rFonts w:ascii="Calibri" w:hAnsi="Calibri" w:cs="Calibri"/>
          <w:color w:val="595959" w:themeColor="text1" w:themeTint="A6"/>
        </w:rPr>
        <w:t xml:space="preserve"> Phone Number</w:t>
      </w:r>
    </w:p>
    <w:p w:rsidR="006E16EC" w:rsidRPr="00532C2B" w:rsidRDefault="00532C2B" w:rsidP="00532C2B">
      <w:pPr>
        <w:rPr>
          <w:rFonts w:ascii="Calibri" w:hAnsi="Calibri" w:cs="Calibri"/>
          <w:color w:val="595959" w:themeColor="text1" w:themeTint="A6"/>
        </w:rPr>
      </w:pPr>
      <w:proofErr w:type="gramStart"/>
      <w:r w:rsidRPr="00532C2B">
        <w:rPr>
          <w:rFonts w:ascii="Calibri" w:hAnsi="Calibri" w:cs="Calibri"/>
          <w:color w:val="595959" w:themeColor="text1" w:themeTint="A6"/>
        </w:rPr>
        <w:t>Your</w:t>
      </w:r>
      <w:proofErr w:type="gramEnd"/>
      <w:r w:rsidRPr="00532C2B">
        <w:rPr>
          <w:rFonts w:ascii="Calibri" w:hAnsi="Calibri" w:cs="Calibri"/>
          <w:color w:val="595959" w:themeColor="text1" w:themeTint="A6"/>
        </w:rPr>
        <w:t xml:space="preserve"> Email Address</w:t>
      </w:r>
    </w:p>
    <w:p w:rsidR="006E16EC" w:rsidRPr="00532C2B" w:rsidRDefault="006E16EC" w:rsidP="00532C2B">
      <w:pPr>
        <w:rPr>
          <w:rFonts w:ascii="Calibri" w:hAnsi="Calibri" w:cs="Calibri"/>
          <w:color w:val="595959" w:themeColor="text1" w:themeTint="A6"/>
        </w:rPr>
      </w:pPr>
    </w:p>
    <w:p w:rsidR="006E16EC" w:rsidRPr="00532C2B" w:rsidRDefault="00532C2B" w:rsidP="00532C2B">
      <w:pPr>
        <w:rPr>
          <w:rFonts w:ascii="Calibri" w:hAnsi="Calibri" w:cs="Calibri"/>
          <w:color w:val="595959" w:themeColor="text1" w:themeTint="A6"/>
        </w:rPr>
      </w:pPr>
      <w:r w:rsidRPr="00532C2B">
        <w:rPr>
          <w:rFonts w:ascii="Calibri" w:hAnsi="Calibri" w:cs="Calibri"/>
          <w:color w:val="595959" w:themeColor="text1" w:themeTint="A6"/>
        </w:rPr>
        <w:t>Date</w:t>
      </w:r>
    </w:p>
    <w:p w:rsidR="006E16EC" w:rsidRPr="00532C2B" w:rsidRDefault="006E16EC" w:rsidP="00532C2B">
      <w:pPr>
        <w:rPr>
          <w:rFonts w:ascii="Calibri" w:hAnsi="Calibri" w:cs="Calibri"/>
          <w:color w:val="595959" w:themeColor="text1" w:themeTint="A6"/>
        </w:rPr>
      </w:pPr>
    </w:p>
    <w:p w:rsidR="006E16EC" w:rsidRPr="00532C2B" w:rsidRDefault="00532C2B" w:rsidP="00532C2B">
      <w:pPr>
        <w:rPr>
          <w:rFonts w:ascii="Calibri" w:hAnsi="Calibri" w:cs="Calibri"/>
          <w:color w:val="595959" w:themeColor="text1" w:themeTint="A6"/>
        </w:rPr>
      </w:pPr>
      <w:r w:rsidRPr="00532C2B">
        <w:rPr>
          <w:rFonts w:ascii="Calibri" w:hAnsi="Calibri" w:cs="Calibri"/>
          <w:color w:val="595959" w:themeColor="text1" w:themeTint="A6"/>
        </w:rPr>
        <w:t>Name of Addressee</w:t>
      </w:r>
      <w:bookmarkStart w:id="0" w:name="_GoBack"/>
      <w:bookmarkEnd w:id="0"/>
    </w:p>
    <w:p w:rsidR="006E16EC" w:rsidRPr="00532C2B" w:rsidRDefault="00532C2B" w:rsidP="00532C2B">
      <w:pPr>
        <w:rPr>
          <w:rFonts w:ascii="Calibri" w:hAnsi="Calibri" w:cs="Calibri"/>
          <w:color w:val="595959" w:themeColor="text1" w:themeTint="A6"/>
        </w:rPr>
      </w:pPr>
      <w:r w:rsidRPr="00532C2B">
        <w:rPr>
          <w:rFonts w:ascii="Calibri" w:hAnsi="Calibri" w:cs="Calibri"/>
          <w:color w:val="595959" w:themeColor="text1" w:themeTint="A6"/>
        </w:rPr>
        <w:t>Position</w:t>
      </w:r>
    </w:p>
    <w:p w:rsidR="006E16EC" w:rsidRPr="00532C2B" w:rsidRDefault="00532C2B" w:rsidP="00532C2B">
      <w:pPr>
        <w:rPr>
          <w:rFonts w:ascii="Calibri" w:hAnsi="Calibri" w:cs="Calibri"/>
          <w:color w:val="595959" w:themeColor="text1" w:themeTint="A6"/>
        </w:rPr>
      </w:pPr>
      <w:r w:rsidRPr="00532C2B">
        <w:rPr>
          <w:rFonts w:ascii="Calibri" w:hAnsi="Calibri" w:cs="Calibri"/>
          <w:color w:val="595959" w:themeColor="text1" w:themeTint="A6"/>
        </w:rPr>
        <w:t>Company</w:t>
      </w:r>
    </w:p>
    <w:p w:rsidR="006E16EC" w:rsidRPr="00532C2B" w:rsidRDefault="00532C2B" w:rsidP="00532C2B">
      <w:pPr>
        <w:rPr>
          <w:rFonts w:ascii="Calibri" w:hAnsi="Calibri" w:cs="Calibri"/>
          <w:color w:val="595959" w:themeColor="text1" w:themeTint="A6"/>
        </w:rPr>
      </w:pPr>
      <w:r w:rsidRPr="00532C2B">
        <w:rPr>
          <w:rFonts w:ascii="Calibri" w:hAnsi="Calibri" w:cs="Calibri"/>
          <w:color w:val="595959" w:themeColor="text1" w:themeTint="A6"/>
        </w:rPr>
        <w:t>Address</w:t>
      </w:r>
    </w:p>
    <w:p w:rsidR="006E16EC" w:rsidRPr="00532C2B" w:rsidRDefault="00532C2B" w:rsidP="00532C2B">
      <w:pPr>
        <w:rPr>
          <w:rFonts w:ascii="Calibri" w:hAnsi="Calibri" w:cs="Calibri"/>
          <w:color w:val="595959" w:themeColor="text1" w:themeTint="A6"/>
        </w:rPr>
      </w:pPr>
      <w:r w:rsidRPr="00532C2B">
        <w:rPr>
          <w:rFonts w:ascii="Calibri" w:hAnsi="Calibri" w:cs="Calibri"/>
          <w:color w:val="595959" w:themeColor="text1" w:themeTint="A6"/>
        </w:rPr>
        <w:t>City, State, ZIP Code</w:t>
      </w:r>
    </w:p>
    <w:p w:rsidR="006E16EC" w:rsidRPr="00532C2B" w:rsidRDefault="006E16EC" w:rsidP="00532C2B">
      <w:pPr>
        <w:rPr>
          <w:rFonts w:ascii="Calibri" w:hAnsi="Calibri" w:cs="Calibri"/>
          <w:color w:val="595959" w:themeColor="text1" w:themeTint="A6"/>
        </w:rPr>
      </w:pPr>
    </w:p>
    <w:p w:rsidR="006E16EC" w:rsidRPr="00532C2B" w:rsidRDefault="00532C2B" w:rsidP="00532C2B">
      <w:pPr>
        <w:rPr>
          <w:rFonts w:ascii="Calibri" w:hAnsi="Calibri" w:cs="Calibri"/>
          <w:color w:val="595959" w:themeColor="text1" w:themeTint="A6"/>
        </w:rPr>
      </w:pPr>
      <w:r w:rsidRPr="00532C2B">
        <w:rPr>
          <w:rFonts w:ascii="Calibri" w:hAnsi="Calibri" w:cs="Calibri"/>
          <w:color w:val="595959" w:themeColor="text1" w:themeTint="A6"/>
        </w:rPr>
        <w:t>Dear [Name of Addressee];</w:t>
      </w:r>
    </w:p>
    <w:p w:rsidR="006E16EC" w:rsidRPr="00532C2B" w:rsidRDefault="006E16EC" w:rsidP="00532C2B">
      <w:pPr>
        <w:rPr>
          <w:rFonts w:ascii="Calibri" w:hAnsi="Calibri" w:cs="Calibri"/>
          <w:color w:val="595959" w:themeColor="text1" w:themeTint="A6"/>
        </w:rPr>
      </w:pPr>
    </w:p>
    <w:p w:rsidR="006E16EC" w:rsidRPr="00532C2B" w:rsidRDefault="00532C2B" w:rsidP="00532C2B">
      <w:pPr>
        <w:rPr>
          <w:rFonts w:ascii="Calibri" w:hAnsi="Calibri" w:cs="Calibri"/>
          <w:color w:val="595959" w:themeColor="text1" w:themeTint="A6"/>
        </w:rPr>
      </w:pPr>
      <w:r>
        <w:rPr>
          <w:rFonts w:ascii="Calibri" w:hAnsi="Calibri" w:cs="Calibri"/>
          <w:color w:val="595959" w:themeColor="text1" w:themeTint="A6"/>
        </w:rPr>
        <w:t>It has come to the concern of</w:t>
      </w:r>
      <w:r w:rsidRPr="00532C2B">
        <w:rPr>
          <w:rFonts w:ascii="Calibri" w:hAnsi="Calibri" w:cs="Calibri"/>
          <w:color w:val="595959" w:themeColor="text1" w:themeTint="A6"/>
        </w:rPr>
        <w:t xml:space="preserve"> [name of company] that [state unacceptable action or behavior warranting warning letter] despite the repeated verbal warnings from the Human Resources Department. Due to this, we would like for you to treat the following lett</w:t>
      </w:r>
      <w:r w:rsidRPr="00532C2B">
        <w:rPr>
          <w:rFonts w:ascii="Calibri" w:hAnsi="Calibri" w:cs="Calibri"/>
          <w:color w:val="595959" w:themeColor="text1" w:themeTint="A6"/>
        </w:rPr>
        <w:t>er as a warning for such unacceptable employee behavior.</w:t>
      </w:r>
    </w:p>
    <w:p w:rsidR="006E16EC" w:rsidRPr="00532C2B" w:rsidRDefault="006E16EC" w:rsidP="00532C2B">
      <w:pPr>
        <w:rPr>
          <w:rFonts w:ascii="Calibri" w:hAnsi="Calibri" w:cs="Calibri"/>
          <w:color w:val="595959" w:themeColor="text1" w:themeTint="A6"/>
        </w:rPr>
      </w:pPr>
    </w:p>
    <w:p w:rsidR="006E16EC" w:rsidRPr="00532C2B" w:rsidRDefault="00532C2B" w:rsidP="00532C2B">
      <w:pPr>
        <w:rPr>
          <w:rFonts w:ascii="Calibri" w:hAnsi="Calibri" w:cs="Calibri"/>
          <w:color w:val="595959" w:themeColor="text1" w:themeTint="A6"/>
        </w:rPr>
      </w:pPr>
      <w:r w:rsidRPr="00532C2B">
        <w:rPr>
          <w:rFonts w:ascii="Calibri" w:hAnsi="Calibri" w:cs="Calibri"/>
          <w:color w:val="595959" w:themeColor="text1" w:themeTint="A6"/>
        </w:rPr>
        <w:t>We would like to note that the department has received complaints from co-workers regarding your behavior, and thus brought to our attention the issue at hand. Among the complaints are as follows: [</w:t>
      </w:r>
      <w:r w:rsidRPr="00532C2B">
        <w:rPr>
          <w:rFonts w:ascii="Calibri" w:hAnsi="Calibri" w:cs="Calibri"/>
          <w:color w:val="595959" w:themeColor="text1" w:themeTint="A6"/>
        </w:rPr>
        <w:t>list complaints in detail].</w:t>
      </w:r>
    </w:p>
    <w:p w:rsidR="006E16EC" w:rsidRPr="00532C2B" w:rsidRDefault="006E16EC" w:rsidP="00532C2B">
      <w:pPr>
        <w:rPr>
          <w:rFonts w:ascii="Calibri" w:hAnsi="Calibri" w:cs="Calibri"/>
          <w:color w:val="595959" w:themeColor="text1" w:themeTint="A6"/>
        </w:rPr>
      </w:pPr>
    </w:p>
    <w:p w:rsidR="006E16EC" w:rsidRPr="00532C2B" w:rsidRDefault="00532C2B" w:rsidP="00532C2B">
      <w:pPr>
        <w:rPr>
          <w:rFonts w:ascii="Calibri" w:hAnsi="Calibri" w:cs="Calibri"/>
          <w:color w:val="595959" w:themeColor="text1" w:themeTint="A6"/>
        </w:rPr>
      </w:pPr>
      <w:r w:rsidRPr="00532C2B">
        <w:rPr>
          <w:rFonts w:ascii="Calibri" w:hAnsi="Calibri" w:cs="Calibri"/>
          <w:color w:val="595959" w:themeColor="text1" w:themeTint="A6"/>
        </w:rPr>
        <w:t xml:space="preserve">Although you have undoubtedly been an asset to the company, and have achieved success during your employment in part due to your intelligence and determination, we cannot excuse bad employee behavior as stated by the company’s </w:t>
      </w:r>
      <w:r w:rsidRPr="00532C2B">
        <w:rPr>
          <w:rFonts w:ascii="Calibri" w:hAnsi="Calibri" w:cs="Calibri"/>
          <w:color w:val="595959" w:themeColor="text1" w:themeTint="A6"/>
        </w:rPr>
        <w:t>employee handbook. We consider said behavior/s to be a serious breach of conduct and thus warn you against your actions. Should you fail to improve your behavior and refuse to bring changes to your conduct while in company premises, we will be forced to ta</w:t>
      </w:r>
      <w:r w:rsidRPr="00532C2B">
        <w:rPr>
          <w:rFonts w:ascii="Calibri" w:hAnsi="Calibri" w:cs="Calibri"/>
          <w:color w:val="595959" w:themeColor="text1" w:themeTint="A6"/>
        </w:rPr>
        <w:t>ke more serious actions which may include suspension or termination as the company sees fit.</w:t>
      </w:r>
    </w:p>
    <w:p w:rsidR="006E16EC" w:rsidRPr="00532C2B" w:rsidRDefault="006E16EC" w:rsidP="00532C2B">
      <w:pPr>
        <w:rPr>
          <w:rFonts w:ascii="Calibri" w:hAnsi="Calibri" w:cs="Calibri"/>
          <w:color w:val="595959" w:themeColor="text1" w:themeTint="A6"/>
        </w:rPr>
      </w:pPr>
    </w:p>
    <w:p w:rsidR="006E16EC" w:rsidRPr="00532C2B" w:rsidRDefault="00532C2B" w:rsidP="00532C2B">
      <w:pPr>
        <w:rPr>
          <w:rFonts w:ascii="Calibri" w:hAnsi="Calibri" w:cs="Calibri"/>
          <w:color w:val="595959" w:themeColor="text1" w:themeTint="A6"/>
        </w:rPr>
      </w:pPr>
      <w:r w:rsidRPr="00532C2B">
        <w:rPr>
          <w:rFonts w:ascii="Calibri" w:hAnsi="Calibri" w:cs="Calibri"/>
          <w:color w:val="595959" w:themeColor="text1" w:themeTint="A6"/>
        </w:rPr>
        <w:t xml:space="preserve">Should you find these allegations to be unjust, you may air your grievances to the Human Resources Department or any person in management and have a conversation </w:t>
      </w:r>
      <w:r w:rsidRPr="00532C2B">
        <w:rPr>
          <w:rFonts w:ascii="Calibri" w:hAnsi="Calibri" w:cs="Calibri"/>
          <w:color w:val="595959" w:themeColor="text1" w:themeTint="A6"/>
        </w:rPr>
        <w:t>regarding the issue.</w:t>
      </w:r>
    </w:p>
    <w:p w:rsidR="006E16EC" w:rsidRPr="00532C2B" w:rsidRDefault="006E16EC" w:rsidP="00532C2B">
      <w:pPr>
        <w:rPr>
          <w:rFonts w:ascii="Calibri" w:hAnsi="Calibri" w:cs="Calibri"/>
          <w:color w:val="595959" w:themeColor="text1" w:themeTint="A6"/>
        </w:rPr>
      </w:pPr>
    </w:p>
    <w:p w:rsidR="006E16EC" w:rsidRPr="00532C2B" w:rsidRDefault="00532C2B" w:rsidP="00532C2B">
      <w:pPr>
        <w:rPr>
          <w:rFonts w:ascii="Calibri" w:hAnsi="Calibri" w:cs="Calibri"/>
          <w:color w:val="595959" w:themeColor="text1" w:themeTint="A6"/>
        </w:rPr>
      </w:pPr>
      <w:r w:rsidRPr="00532C2B">
        <w:rPr>
          <w:rFonts w:ascii="Calibri" w:hAnsi="Calibri" w:cs="Calibri"/>
          <w:color w:val="595959" w:themeColor="text1" w:themeTint="A6"/>
        </w:rPr>
        <w:t>We expect you to be in better behavior and observe conduct hereafter.</w:t>
      </w:r>
    </w:p>
    <w:p w:rsidR="006E16EC" w:rsidRPr="00532C2B" w:rsidRDefault="006E16EC" w:rsidP="00532C2B">
      <w:pPr>
        <w:rPr>
          <w:rFonts w:ascii="Calibri" w:hAnsi="Calibri" w:cs="Calibri"/>
          <w:color w:val="595959" w:themeColor="text1" w:themeTint="A6"/>
        </w:rPr>
      </w:pPr>
    </w:p>
    <w:p w:rsidR="006E16EC" w:rsidRPr="00532C2B" w:rsidRDefault="00532C2B" w:rsidP="00532C2B">
      <w:pPr>
        <w:rPr>
          <w:rFonts w:ascii="Calibri" w:hAnsi="Calibri" w:cs="Calibri"/>
          <w:color w:val="595959" w:themeColor="text1" w:themeTint="A6"/>
        </w:rPr>
      </w:pPr>
      <w:r w:rsidRPr="00532C2B">
        <w:rPr>
          <w:rFonts w:ascii="Calibri" w:hAnsi="Calibri" w:cs="Calibri"/>
          <w:color w:val="595959" w:themeColor="text1" w:themeTint="A6"/>
        </w:rPr>
        <w:t>Sincerely,</w:t>
      </w:r>
    </w:p>
    <w:p w:rsidR="006E16EC" w:rsidRPr="00532C2B" w:rsidRDefault="00532C2B" w:rsidP="00532C2B">
      <w:pPr>
        <w:rPr>
          <w:rFonts w:ascii="Calibri" w:hAnsi="Calibri" w:cs="Calibri"/>
          <w:color w:val="595959" w:themeColor="text1" w:themeTint="A6"/>
        </w:rPr>
      </w:pPr>
      <w:r w:rsidRPr="00532C2B">
        <w:rPr>
          <w:rFonts w:ascii="Calibri" w:hAnsi="Calibri" w:cs="Calibri"/>
          <w:color w:val="595959" w:themeColor="text1" w:themeTint="A6"/>
        </w:rPr>
        <w:t>[Your Name and Signature]</w:t>
      </w:r>
    </w:p>
    <w:p w:rsidR="006E16EC" w:rsidRPr="00532C2B" w:rsidRDefault="00532C2B" w:rsidP="00532C2B">
      <w:pPr>
        <w:rPr>
          <w:rFonts w:ascii="Calibri" w:hAnsi="Calibri" w:cs="Calibri"/>
          <w:color w:val="595959" w:themeColor="text1" w:themeTint="A6"/>
        </w:rPr>
      </w:pPr>
      <w:r w:rsidRPr="00532C2B">
        <w:rPr>
          <w:rFonts w:ascii="Calibri" w:hAnsi="Calibri" w:cs="Calibri"/>
          <w:color w:val="595959" w:themeColor="text1" w:themeTint="A6"/>
        </w:rPr>
        <w:t>Position</w:t>
      </w:r>
    </w:p>
    <w:p w:rsidR="006E16EC" w:rsidRPr="00532C2B" w:rsidRDefault="00532C2B" w:rsidP="00532C2B">
      <w:pPr>
        <w:rPr>
          <w:rFonts w:ascii="Calibri" w:hAnsi="Calibri" w:cs="Calibri"/>
          <w:color w:val="595959" w:themeColor="text1" w:themeTint="A6"/>
        </w:rPr>
      </w:pPr>
      <w:r w:rsidRPr="00532C2B">
        <w:rPr>
          <w:rFonts w:ascii="Calibri" w:hAnsi="Calibri" w:cs="Calibri"/>
          <w:color w:val="595959" w:themeColor="text1" w:themeTint="A6"/>
        </w:rPr>
        <w:t>Company</w:t>
      </w:r>
    </w:p>
    <w:sectPr w:rsidR="006E16EC" w:rsidRPr="00532C2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6EC"/>
    <w:rsid w:val="00532C2B"/>
    <w:rsid w:val="006E1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B586B3-F2BC-4487-8C36-06B5FE6E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241</Words>
  <Characters>1374</Characters>
  <DocSecurity>0</DocSecurity>
  <Lines>11</Lines>
  <Paragraphs>3</Paragraphs>
  <ScaleCrop>false</ScaleCrop>
  <Company/>
  <LinksUpToDate>false</LinksUpToDate>
  <CharactersWithSpaces>1612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