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97" w:rsidRDefault="004C5A97" w:rsidP="004C5A97">
      <w:pPr>
        <w:pStyle w:val="blacksubheads"/>
        <w:shd w:val="clear" w:color="auto" w:fill="FFFFFF"/>
        <w:spacing w:line="210" w:lineRule="atLeast"/>
        <w:rPr>
          <w:rFonts w:ascii="Verdana" w:hAnsi="Verdana"/>
          <w:b/>
          <w:bCs/>
          <w:caps/>
          <w:color w:val="000000"/>
          <w:sz w:val="20"/>
          <w:szCs w:val="20"/>
        </w:rPr>
      </w:pPr>
      <w:r>
        <w:rPr>
          <w:rFonts w:ascii="Verdana" w:hAnsi="Verdana"/>
          <w:b/>
          <w:bCs/>
          <w:caps/>
          <w:color w:val="000000"/>
          <w:sz w:val="20"/>
          <w:szCs w:val="20"/>
        </w:rPr>
        <w:t>BASIC NONDISCLOSURE AGREEMENT</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This Nondisclosure Agreement (the "Agreement") is entered into by and between _______________ with its principal offices at _______________, ("</w:t>
      </w:r>
      <w:hyperlink r:id="rId4" w:anchor="Who_Is_Disclosing_Who_Is_Receiving" w:history="1">
        <w:r>
          <w:rPr>
            <w:rStyle w:val="Hyperlink"/>
            <w:rFonts w:ascii="Verdana" w:hAnsi="Verdana"/>
            <w:color w:val="004F6B"/>
            <w:sz w:val="18"/>
            <w:szCs w:val="18"/>
            <w:u w:val="none"/>
          </w:rPr>
          <w:t>Disclosing Party</w:t>
        </w:r>
      </w:hyperlink>
      <w:r>
        <w:rPr>
          <w:rFonts w:ascii="Verdana" w:hAnsi="Verdana"/>
          <w:color w:val="333333"/>
          <w:sz w:val="18"/>
          <w:szCs w:val="18"/>
        </w:rPr>
        <w:t>") and _______________, located at _______________ ("</w:t>
      </w:r>
      <w:hyperlink r:id="rId5" w:anchor="Who_Is_Disclosing_Who_Is_Receiving" w:history="1">
        <w:r>
          <w:rPr>
            <w:rStyle w:val="Hyperlink"/>
            <w:rFonts w:ascii="Verdana" w:hAnsi="Verdana"/>
            <w:color w:val="004F6B"/>
            <w:sz w:val="18"/>
            <w:szCs w:val="18"/>
            <w:u w:val="none"/>
          </w:rPr>
          <w:t>Receiving Party</w:t>
        </w:r>
      </w:hyperlink>
      <w:r>
        <w:rPr>
          <w:rFonts w:ascii="Verdana" w:hAnsi="Verdana"/>
          <w:color w:val="333333"/>
          <w:sz w:val="18"/>
          <w:szCs w:val="18"/>
        </w:rPr>
        <w:t>") for the purpose of preventing the unauthorized disclosure of Confidential Information as defined below. The parties agree to enter into a confidential relationship with respect to the disclosure of certain proprietary and confidential information ("Confidential Information").</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1.  </w:t>
      </w:r>
      <w:r>
        <w:rPr>
          <w:rStyle w:val="apple-converted-space"/>
          <w:rFonts w:ascii="Verdana" w:hAnsi="Verdana"/>
          <w:color w:val="333333"/>
          <w:sz w:val="18"/>
          <w:szCs w:val="18"/>
        </w:rPr>
        <w:t> </w:t>
      </w:r>
      <w:hyperlink r:id="rId6" w:anchor="2.____Defining_the_Trade_Secrets" w:history="1">
        <w:r>
          <w:rPr>
            <w:rStyle w:val="Hyperlink"/>
            <w:rFonts w:ascii="Verdana" w:hAnsi="Verdana"/>
            <w:color w:val="004F6B"/>
            <w:sz w:val="18"/>
            <w:szCs w:val="18"/>
            <w:u w:val="none"/>
          </w:rPr>
          <w:t>Definition of Confidential Information</w:t>
        </w:r>
      </w:hyperlink>
      <w:r>
        <w:rPr>
          <w:rFonts w:ascii="Verdana" w:hAnsi="Verdana"/>
          <w:color w:val="333333"/>
          <w:sz w:val="18"/>
          <w:szCs w:val="18"/>
        </w:rPr>
        <w:t>.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2.  </w:t>
      </w:r>
      <w:r>
        <w:rPr>
          <w:rStyle w:val="apple-converted-space"/>
          <w:rFonts w:ascii="Verdana" w:hAnsi="Verdana"/>
          <w:color w:val="333333"/>
          <w:sz w:val="18"/>
          <w:szCs w:val="18"/>
        </w:rPr>
        <w:t> </w:t>
      </w:r>
      <w:hyperlink r:id="rId7" w:anchor="3.____Excluding_Information_That_Is_Not_Confidential" w:history="1">
        <w:r>
          <w:rPr>
            <w:rStyle w:val="Hyperlink"/>
            <w:rFonts w:ascii="Verdana" w:hAnsi="Verdana"/>
            <w:color w:val="004F6B"/>
            <w:sz w:val="18"/>
            <w:szCs w:val="18"/>
            <w:u w:val="none"/>
          </w:rPr>
          <w:t>Exclusions from Confidential Information.</w:t>
        </w:r>
      </w:hyperlink>
      <w:r>
        <w:rPr>
          <w:rStyle w:val="apple-converted-space"/>
          <w:rFonts w:ascii="Verdana" w:hAnsi="Verdana"/>
          <w:color w:val="333333"/>
          <w:sz w:val="18"/>
          <w:szCs w:val="18"/>
        </w:rPr>
        <w:t> </w:t>
      </w:r>
      <w:r>
        <w:rPr>
          <w:rFonts w:ascii="Verdana" w:hAnsi="Verdana"/>
          <w:color w:val="333333"/>
          <w:sz w:val="18"/>
          <w:szCs w:val="18"/>
        </w:rPr>
        <w:t>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3.  </w:t>
      </w:r>
      <w:r>
        <w:rPr>
          <w:rStyle w:val="apple-converted-space"/>
          <w:rFonts w:ascii="Verdana" w:hAnsi="Verdana"/>
          <w:color w:val="333333"/>
          <w:sz w:val="18"/>
          <w:szCs w:val="18"/>
        </w:rPr>
        <w:t> </w:t>
      </w:r>
      <w:hyperlink r:id="rId8" w:anchor="4.____Duty_to_Keep_Information_Secret_" w:history="1">
        <w:r>
          <w:rPr>
            <w:rStyle w:val="Hyperlink"/>
            <w:rFonts w:ascii="Verdana" w:hAnsi="Verdana"/>
            <w:color w:val="004F6B"/>
            <w:sz w:val="18"/>
            <w:szCs w:val="18"/>
            <w:u w:val="none"/>
          </w:rPr>
          <w:t>Obligations of Receiving Party</w:t>
        </w:r>
      </w:hyperlink>
      <w:r>
        <w:rPr>
          <w:rFonts w:ascii="Verdana" w:hAnsi="Verdana"/>
          <w:color w:val="333333"/>
          <w:sz w:val="18"/>
          <w:szCs w:val="18"/>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4. </w:t>
      </w:r>
      <w:r>
        <w:rPr>
          <w:rStyle w:val="apple-converted-space"/>
          <w:rFonts w:ascii="Verdana" w:hAnsi="Verdana"/>
          <w:color w:val="333333"/>
          <w:sz w:val="18"/>
          <w:szCs w:val="18"/>
        </w:rPr>
        <w:t> </w:t>
      </w:r>
      <w:hyperlink r:id="rId9" w:anchor="5.____Duration_of_the_Agreement" w:history="1">
        <w:r>
          <w:rPr>
            <w:rStyle w:val="Hyperlink"/>
            <w:rFonts w:ascii="Verdana" w:hAnsi="Verdana"/>
            <w:color w:val="004F6B"/>
            <w:sz w:val="18"/>
            <w:szCs w:val="18"/>
            <w:u w:val="none"/>
          </w:rPr>
          <w:t> Time Periods.</w:t>
        </w:r>
      </w:hyperlink>
      <w:r>
        <w:rPr>
          <w:rStyle w:val="apple-converted-space"/>
          <w:rFonts w:ascii="Verdana" w:hAnsi="Verdana"/>
          <w:color w:val="333333"/>
          <w:sz w:val="18"/>
          <w:szCs w:val="18"/>
        </w:rPr>
        <w:t> </w:t>
      </w:r>
      <w:r>
        <w:rPr>
          <w:rFonts w:ascii="Verdana" w:hAnsi="Verdana"/>
          <w:color w:val="333333"/>
          <w:sz w:val="18"/>
          <w:szCs w:val="18"/>
        </w:rPr>
        <w:t>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lastRenderedPageBreak/>
        <w:t>5.  </w:t>
      </w:r>
      <w:r>
        <w:rPr>
          <w:rStyle w:val="apple-converted-space"/>
          <w:rFonts w:ascii="Verdana" w:hAnsi="Verdana"/>
          <w:color w:val="333333"/>
          <w:sz w:val="18"/>
          <w:szCs w:val="18"/>
        </w:rPr>
        <w:t> </w:t>
      </w:r>
      <w:hyperlink r:id="rId10" w:anchor="Relationships" w:history="1">
        <w:r>
          <w:rPr>
            <w:rStyle w:val="Hyperlink"/>
            <w:rFonts w:ascii="Verdana" w:hAnsi="Verdana"/>
            <w:color w:val="004F6B"/>
            <w:sz w:val="18"/>
            <w:szCs w:val="18"/>
            <w:u w:val="none"/>
          </w:rPr>
          <w:t>Relationships.</w:t>
        </w:r>
      </w:hyperlink>
      <w:r>
        <w:rPr>
          <w:rStyle w:val="apple-converted-space"/>
          <w:rFonts w:ascii="Verdana" w:hAnsi="Verdana"/>
          <w:color w:val="333333"/>
          <w:sz w:val="18"/>
          <w:szCs w:val="18"/>
        </w:rPr>
        <w:t> </w:t>
      </w:r>
      <w:r>
        <w:rPr>
          <w:rFonts w:ascii="Verdana" w:hAnsi="Verdana"/>
          <w:color w:val="333333"/>
          <w:sz w:val="18"/>
          <w:szCs w:val="18"/>
        </w:rPr>
        <w:t xml:space="preserve">Nothing contained in this Agreement shall be deemed to constitute either party a partner, joint </w:t>
      </w:r>
      <w:proofErr w:type="spellStart"/>
      <w:r>
        <w:rPr>
          <w:rFonts w:ascii="Verdana" w:hAnsi="Verdana"/>
          <w:color w:val="333333"/>
          <w:sz w:val="18"/>
          <w:szCs w:val="18"/>
        </w:rPr>
        <w:t>venturer</w:t>
      </w:r>
      <w:proofErr w:type="spellEnd"/>
      <w:r>
        <w:rPr>
          <w:rFonts w:ascii="Verdana" w:hAnsi="Verdana"/>
          <w:color w:val="333333"/>
          <w:sz w:val="18"/>
          <w:szCs w:val="18"/>
        </w:rPr>
        <w:t xml:space="preserve"> or employee of the other party for any purpose.</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6.  </w:t>
      </w:r>
      <w:hyperlink r:id="rId11" w:anchor="Severability" w:history="1">
        <w:r>
          <w:rPr>
            <w:rStyle w:val="apple-converted-space"/>
            <w:rFonts w:ascii="Verdana" w:hAnsi="Verdana"/>
            <w:color w:val="004F6B"/>
            <w:sz w:val="18"/>
            <w:szCs w:val="18"/>
          </w:rPr>
          <w:t> </w:t>
        </w:r>
        <w:r>
          <w:rPr>
            <w:rStyle w:val="Hyperlink"/>
            <w:rFonts w:ascii="Verdana" w:hAnsi="Verdana"/>
            <w:color w:val="004F6B"/>
            <w:sz w:val="18"/>
            <w:szCs w:val="18"/>
            <w:u w:val="none"/>
          </w:rPr>
          <w:t>Severability</w:t>
        </w:r>
      </w:hyperlink>
      <w:r>
        <w:rPr>
          <w:rFonts w:ascii="Verdana" w:hAnsi="Verdana"/>
          <w:color w:val="333333"/>
          <w:sz w:val="18"/>
          <w:szCs w:val="18"/>
        </w:rPr>
        <w:t>. If a court finds any provision of this Agreement invalid or unenforceable, the remainder of this Agreement shall be interpreted so as best to effect the intent of the parties.</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7.  </w:t>
      </w:r>
      <w:r>
        <w:rPr>
          <w:rStyle w:val="apple-converted-space"/>
          <w:rFonts w:ascii="Verdana" w:hAnsi="Verdana"/>
          <w:color w:val="333333"/>
          <w:sz w:val="18"/>
          <w:szCs w:val="18"/>
        </w:rPr>
        <w:t> </w:t>
      </w:r>
      <w:hyperlink r:id="rId12" w:anchor="Integration" w:history="1">
        <w:r>
          <w:rPr>
            <w:rStyle w:val="Hyperlink"/>
            <w:rFonts w:ascii="Verdana" w:hAnsi="Verdana"/>
            <w:color w:val="004F6B"/>
            <w:sz w:val="18"/>
            <w:szCs w:val="18"/>
            <w:u w:val="none"/>
          </w:rPr>
          <w:t>Integration</w:t>
        </w:r>
      </w:hyperlink>
      <w:r>
        <w:rPr>
          <w:rFonts w:ascii="Verdana" w:hAnsi="Verdana"/>
          <w:color w:val="333333"/>
          <w:sz w:val="18"/>
          <w:szCs w:val="18"/>
        </w:rPr>
        <w:t>.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8.  </w:t>
      </w:r>
      <w:hyperlink r:id="rId13" w:anchor="Waiver" w:history="1">
        <w:r>
          <w:rPr>
            <w:rStyle w:val="apple-converted-space"/>
            <w:rFonts w:ascii="Verdana" w:hAnsi="Verdana"/>
            <w:color w:val="004F6B"/>
            <w:sz w:val="18"/>
            <w:szCs w:val="18"/>
          </w:rPr>
          <w:t> </w:t>
        </w:r>
        <w:r>
          <w:rPr>
            <w:rStyle w:val="Hyperlink"/>
            <w:rFonts w:ascii="Verdana" w:hAnsi="Verdana"/>
            <w:color w:val="004F6B"/>
            <w:sz w:val="18"/>
            <w:szCs w:val="18"/>
            <w:u w:val="none"/>
          </w:rPr>
          <w:t>Waiver</w:t>
        </w:r>
      </w:hyperlink>
      <w:r>
        <w:rPr>
          <w:rFonts w:ascii="Verdana" w:hAnsi="Verdana"/>
          <w:color w:val="333333"/>
          <w:sz w:val="18"/>
          <w:szCs w:val="18"/>
        </w:rPr>
        <w:t>. The failure to exercise any right provided in this Agreement shall not be a waiver of prior or subsequent rights.</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This Agreement and each party's obligations shall be binding on the representatives, assigns and successors of such party. Each party has</w:t>
      </w:r>
      <w:r>
        <w:rPr>
          <w:rStyle w:val="apple-converted-space"/>
          <w:rFonts w:ascii="Verdana" w:hAnsi="Verdana"/>
          <w:color w:val="333333"/>
          <w:sz w:val="18"/>
          <w:szCs w:val="18"/>
        </w:rPr>
        <w:t> </w:t>
      </w:r>
      <w:hyperlink r:id="rId14" w:anchor="Signatures" w:history="1">
        <w:r>
          <w:rPr>
            <w:rStyle w:val="Hyperlink"/>
            <w:rFonts w:ascii="Verdana" w:hAnsi="Verdana"/>
            <w:color w:val="004F6B"/>
            <w:sz w:val="18"/>
            <w:szCs w:val="18"/>
            <w:u w:val="none"/>
          </w:rPr>
          <w:t>signed</w:t>
        </w:r>
      </w:hyperlink>
      <w:r>
        <w:rPr>
          <w:rStyle w:val="apple-converted-space"/>
          <w:rFonts w:ascii="Verdana" w:hAnsi="Verdana"/>
          <w:color w:val="333333"/>
          <w:sz w:val="18"/>
          <w:szCs w:val="18"/>
        </w:rPr>
        <w:t> </w:t>
      </w:r>
      <w:r>
        <w:rPr>
          <w:rFonts w:ascii="Verdana" w:hAnsi="Verdana"/>
          <w:color w:val="333333"/>
          <w:sz w:val="18"/>
          <w:szCs w:val="18"/>
        </w:rPr>
        <w:t>this Agreement through its authorized representative.</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_____________________________________________________ (Signature)</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___________________________ (Typed or Printed Name)</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Date: _______________</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_____________________________________________________ (Signature)</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___________________________ (Typed or Printed Name)</w:t>
      </w:r>
    </w:p>
    <w:p w:rsidR="004C5A97" w:rsidRDefault="004C5A97" w:rsidP="004C5A97">
      <w:pPr>
        <w:pStyle w:val="widebody"/>
        <w:shd w:val="clear" w:color="auto" w:fill="FFFFFF"/>
        <w:spacing w:line="330" w:lineRule="atLeast"/>
        <w:rPr>
          <w:rFonts w:ascii="Verdana" w:hAnsi="Verdana"/>
          <w:color w:val="333333"/>
          <w:sz w:val="18"/>
          <w:szCs w:val="18"/>
        </w:rPr>
      </w:pPr>
      <w:r>
        <w:rPr>
          <w:rFonts w:ascii="Verdana" w:hAnsi="Verdana"/>
          <w:color w:val="333333"/>
          <w:sz w:val="18"/>
          <w:szCs w:val="18"/>
        </w:rPr>
        <w:t>Date: _______________</w:t>
      </w:r>
    </w:p>
    <w:p w:rsidR="00CC5617" w:rsidRDefault="004C5A97">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97"/>
    <w:rsid w:val="004C5A97"/>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8173D-22A4-4557-B186-30CEDB4A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subheads">
    <w:name w:val="blacksubheads"/>
    <w:basedOn w:val="Normal"/>
    <w:rsid w:val="004C5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body">
    <w:name w:val="widebody"/>
    <w:basedOn w:val="Normal"/>
    <w:rsid w:val="004C5A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5A97"/>
    <w:rPr>
      <w:color w:val="0000FF"/>
      <w:u w:val="single"/>
    </w:rPr>
  </w:style>
  <w:style w:type="character" w:customStyle="1" w:styleId="apple-converted-space">
    <w:name w:val="apple-converted-space"/>
    <w:basedOn w:val="DefaultParagraphFont"/>
    <w:rsid w:val="004C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ndasforfree.com/NDAS/Boilerplate.html" TargetMode="External" Type="http://schemas.openxmlformats.org/officeDocument/2006/relationships/hyperlink"/>
<Relationship Id="rId11" Target="http://www.ndasforfree.com/NDAS/Boilerplate.html" TargetMode="External" Type="http://schemas.openxmlformats.org/officeDocument/2006/relationships/hyperlink"/>
<Relationship Id="rId12" Target="http://www.ndasforfree.com/NDAS/Boilerplate.html" TargetMode="External" Type="http://schemas.openxmlformats.org/officeDocument/2006/relationships/hyperlink"/>
<Relationship Id="rId13" Target="http://www.ndasforfree.com/NDAS/Boilerplate.html" TargetMode="External" Type="http://schemas.openxmlformats.org/officeDocument/2006/relationships/hyperlink"/>
<Relationship Id="rId14" Target="http://www.ndasforfree.com/NDAS/Boilerplate.html"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www.ndasforfree.com/NDAS/GetBasicExp.html" TargetMode="External" Type="http://schemas.openxmlformats.org/officeDocument/2006/relationships/hyperlink"/>
<Relationship Id="rId5" Target="http://www.ndasforfree.com/NDAS/GetBasicExp.html" TargetMode="External" Type="http://schemas.openxmlformats.org/officeDocument/2006/relationships/hyperlink"/>
<Relationship Id="rId6" Target="http://www.ndasforfree.com/NDAS/GetBasicExp.html" TargetMode="External" Type="http://schemas.openxmlformats.org/officeDocument/2006/relationships/hyperlink"/>
<Relationship Id="rId7" Target="http://www.ndasforfree.com/NDAS/GetBasicExp.html" TargetMode="External" Type="http://schemas.openxmlformats.org/officeDocument/2006/relationships/hyperlink"/>
<Relationship Id="rId8" Target="http://www.ndasforfree.com/NDAS/GetBasicExp.html" TargetMode="External" Type="http://schemas.openxmlformats.org/officeDocument/2006/relationships/hyperlink"/>
<Relationship Id="rId9" Target="http://www.ndasforfree.com/NDAS/GetBasicExp.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807</Words>
  <Characters>4606</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