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0A0" w:rsidRDefault="003818E4">
      <w:pPr>
        <w:numPr>
          <w:ilvl w:val="0"/>
          <w:numId w:val="1"/>
        </w:numPr>
        <w:ind w:hanging="547"/>
      </w:pPr>
      <w:bookmarkStart w:id="0" w:name="_GoBack"/>
      <w:bookmarkEnd w:id="0"/>
      <w:r>
        <w:t>The parties to this Agreement and their addresses are:</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-85597</wp:posOffset>
                </wp:positionH>
                <wp:positionV relativeFrom="paragraph">
                  <wp:posOffset>-1450673</wp:posOffset>
                </wp:positionV>
                <wp:extent cx="6574787" cy="1211552"/>
                <wp:effectExtent l="0" t="0" r="0" b="0"/>
                <wp:wrapTopAndBottom/>
                <wp:docPr id="1711" name="Group 1711"/>
                <wp:cNvGraphicFramePr/>
                <a:graphic xmlns:a="http://schemas.openxmlformats.org/drawingml/2006/main">
                  <a:graphicData uri="http://schemas.microsoft.com/office/word/2010/wordprocessingGroup">
                    <wpg:wgp>
                      <wpg:cNvGrpSpPr/>
                      <wpg:grpSpPr>
                        <a:xfrm>
                          <a:off x="0" y="0"/>
                          <a:ext cx="6574787" cy="1211552"/>
                          <a:chOff x="0" y="0"/>
                          <a:chExt cx="6574787" cy="1211552"/>
                        </a:xfrm>
                      </wpg:grpSpPr>
                      <pic:pic xmlns:pic="http://schemas.openxmlformats.org/drawingml/2006/picture">
                        <pic:nvPicPr>
                          <pic:cNvPr id="19" name="Picture 19"/>
                          <pic:cNvPicPr/>
                        </pic:nvPicPr>
                        <pic:blipFill>
                          <a:blip r:embed="rId5"/>
                          <a:stretch>
                            <a:fillRect/>
                          </a:stretch>
                        </pic:blipFill>
                        <pic:spPr>
                          <a:xfrm>
                            <a:off x="0" y="0"/>
                            <a:ext cx="6574787" cy="882015"/>
                          </a:xfrm>
                          <a:prstGeom prst="rect">
                            <a:avLst/>
                          </a:prstGeom>
                        </pic:spPr>
                      </pic:pic>
                      <wps:wsp>
                        <wps:cNvPr id="20" name="Rectangle 20"/>
                        <wps:cNvSpPr/>
                        <wps:spPr>
                          <a:xfrm>
                            <a:off x="2069911" y="559463"/>
                            <a:ext cx="194682" cy="359350"/>
                          </a:xfrm>
                          <a:prstGeom prst="rect">
                            <a:avLst/>
                          </a:prstGeom>
                          <a:ln>
                            <a:noFill/>
                          </a:ln>
                        </wps:spPr>
                        <wps:txbx>
                          <w:txbxContent>
                            <w:p w:rsidR="00B120A0" w:rsidRDefault="003818E4">
                              <w:pPr>
                                <w:spacing w:after="0" w:line="276" w:lineRule="auto"/>
                                <w:ind w:left="0" w:right="0" w:firstLine="0"/>
                              </w:pPr>
                              <w:r>
                                <w:rPr>
                                  <w:b/>
                                  <w:sz w:val="32"/>
                                </w:rPr>
                                <w:t>N</w:t>
                              </w:r>
                            </w:p>
                          </w:txbxContent>
                        </wps:txbx>
                        <wps:bodyPr horzOverflow="overflow" lIns="0" tIns="0" rIns="0" bIns="0" rtlCol="0">
                          <a:noAutofit/>
                        </wps:bodyPr>
                      </wps:wsp>
                      <wps:wsp>
                        <wps:cNvPr id="21" name="Rectangle 21"/>
                        <wps:cNvSpPr/>
                        <wps:spPr>
                          <a:xfrm>
                            <a:off x="2216277" y="598464"/>
                            <a:ext cx="328398" cy="291803"/>
                          </a:xfrm>
                          <a:prstGeom prst="rect">
                            <a:avLst/>
                          </a:prstGeom>
                          <a:ln>
                            <a:noFill/>
                          </a:ln>
                        </wps:spPr>
                        <wps:txbx>
                          <w:txbxContent>
                            <w:p w:rsidR="00B120A0" w:rsidRDefault="003818E4">
                              <w:pPr>
                                <w:spacing w:after="0" w:line="276" w:lineRule="auto"/>
                                <w:ind w:left="0" w:right="0" w:firstLine="0"/>
                              </w:pPr>
                              <w:r>
                                <w:rPr>
                                  <w:b/>
                                  <w:sz w:val="26"/>
                                </w:rPr>
                                <w:t>ON</w:t>
                              </w:r>
                            </w:p>
                          </w:txbxContent>
                        </wps:txbx>
                        <wps:bodyPr horzOverflow="overflow" lIns="0" tIns="0" rIns="0" bIns="0" rtlCol="0">
                          <a:noAutofit/>
                        </wps:bodyPr>
                      </wps:wsp>
                      <wps:wsp>
                        <wps:cNvPr id="1650" name="Rectangle 1650"/>
                        <wps:cNvSpPr/>
                        <wps:spPr>
                          <a:xfrm>
                            <a:off x="2463165" y="559373"/>
                            <a:ext cx="89772" cy="359350"/>
                          </a:xfrm>
                          <a:prstGeom prst="rect">
                            <a:avLst/>
                          </a:prstGeom>
                          <a:ln>
                            <a:noFill/>
                          </a:ln>
                        </wps:spPr>
                        <wps:txbx>
                          <w:txbxContent>
                            <w:p w:rsidR="00B120A0" w:rsidRDefault="003818E4">
                              <w:pPr>
                                <w:spacing w:after="0" w:line="276" w:lineRule="auto"/>
                                <w:ind w:left="0" w:right="0" w:firstLine="0"/>
                              </w:pPr>
                              <w:r>
                                <w:rPr>
                                  <w:b/>
                                  <w:sz w:val="32"/>
                                </w:rPr>
                                <w:t>-</w:t>
                              </w:r>
                            </w:p>
                          </w:txbxContent>
                        </wps:txbx>
                        <wps:bodyPr horzOverflow="overflow" lIns="0" tIns="0" rIns="0" bIns="0" rtlCol="0">
                          <a:noAutofit/>
                        </wps:bodyPr>
                      </wps:wsp>
                      <wps:wsp>
                        <wps:cNvPr id="1651" name="Rectangle 1651"/>
                        <wps:cNvSpPr/>
                        <wps:spPr>
                          <a:xfrm>
                            <a:off x="2530256" y="559373"/>
                            <a:ext cx="194682" cy="359350"/>
                          </a:xfrm>
                          <a:prstGeom prst="rect">
                            <a:avLst/>
                          </a:prstGeom>
                          <a:ln>
                            <a:noFill/>
                          </a:ln>
                        </wps:spPr>
                        <wps:txbx>
                          <w:txbxContent>
                            <w:p w:rsidR="00B120A0" w:rsidRDefault="003818E4">
                              <w:pPr>
                                <w:spacing w:after="0" w:line="276" w:lineRule="auto"/>
                                <w:ind w:left="0" w:right="0" w:firstLine="0"/>
                              </w:pPr>
                              <w:r>
                                <w:rPr>
                                  <w:b/>
                                  <w:sz w:val="32"/>
                                </w:rPr>
                                <w:t>D</w:t>
                              </w:r>
                            </w:p>
                          </w:txbxContent>
                        </wps:txbx>
                        <wps:bodyPr horzOverflow="overflow" lIns="0" tIns="0" rIns="0" bIns="0" rtlCol="0">
                          <a:noAutofit/>
                        </wps:bodyPr>
                      </wps:wsp>
                      <wps:wsp>
                        <wps:cNvPr id="23" name="Rectangle 23"/>
                        <wps:cNvSpPr/>
                        <wps:spPr>
                          <a:xfrm>
                            <a:off x="2676525" y="598464"/>
                            <a:ext cx="1319683" cy="291803"/>
                          </a:xfrm>
                          <a:prstGeom prst="rect">
                            <a:avLst/>
                          </a:prstGeom>
                          <a:ln>
                            <a:noFill/>
                          </a:ln>
                        </wps:spPr>
                        <wps:txbx>
                          <w:txbxContent>
                            <w:p w:rsidR="00B120A0" w:rsidRDefault="003818E4">
                              <w:pPr>
                                <w:spacing w:after="0" w:line="276" w:lineRule="auto"/>
                                <w:ind w:left="0" w:right="0" w:firstLine="0"/>
                              </w:pPr>
                              <w:r>
                                <w:rPr>
                                  <w:b/>
                                  <w:sz w:val="26"/>
                                </w:rPr>
                                <w:t xml:space="preserve">ISCLOSURE </w:t>
                              </w:r>
                            </w:p>
                          </w:txbxContent>
                        </wps:txbx>
                        <wps:bodyPr horzOverflow="overflow" lIns="0" tIns="0" rIns="0" bIns="0" rtlCol="0">
                          <a:noAutofit/>
                        </wps:bodyPr>
                      </wps:wsp>
                      <wps:wsp>
                        <wps:cNvPr id="24" name="Rectangle 24"/>
                        <wps:cNvSpPr/>
                        <wps:spPr>
                          <a:xfrm>
                            <a:off x="3668649" y="559373"/>
                            <a:ext cx="194682" cy="359350"/>
                          </a:xfrm>
                          <a:prstGeom prst="rect">
                            <a:avLst/>
                          </a:prstGeom>
                          <a:ln>
                            <a:noFill/>
                          </a:ln>
                        </wps:spPr>
                        <wps:txbx>
                          <w:txbxContent>
                            <w:p w:rsidR="00B120A0" w:rsidRDefault="003818E4">
                              <w:pPr>
                                <w:spacing w:after="0" w:line="276" w:lineRule="auto"/>
                                <w:ind w:left="0" w:right="0" w:firstLine="0"/>
                              </w:pPr>
                              <w:r>
                                <w:rPr>
                                  <w:b/>
                                  <w:sz w:val="32"/>
                                </w:rPr>
                                <w:t>A</w:t>
                              </w:r>
                            </w:p>
                          </w:txbxContent>
                        </wps:txbx>
                        <wps:bodyPr horzOverflow="overflow" lIns="0" tIns="0" rIns="0" bIns="0" rtlCol="0">
                          <a:noAutofit/>
                        </wps:bodyPr>
                      </wps:wsp>
                      <wps:wsp>
                        <wps:cNvPr id="25" name="Rectangle 25"/>
                        <wps:cNvSpPr/>
                        <wps:spPr>
                          <a:xfrm>
                            <a:off x="3814953" y="598464"/>
                            <a:ext cx="1277104" cy="291803"/>
                          </a:xfrm>
                          <a:prstGeom prst="rect">
                            <a:avLst/>
                          </a:prstGeom>
                          <a:ln>
                            <a:noFill/>
                          </a:ln>
                        </wps:spPr>
                        <wps:txbx>
                          <w:txbxContent>
                            <w:p w:rsidR="00B120A0" w:rsidRDefault="003818E4">
                              <w:pPr>
                                <w:spacing w:after="0" w:line="276" w:lineRule="auto"/>
                                <w:ind w:left="0" w:right="0" w:firstLine="0"/>
                              </w:pPr>
                              <w:r>
                                <w:rPr>
                                  <w:b/>
                                  <w:sz w:val="26"/>
                                </w:rPr>
                                <w:t>GREEMENT</w:t>
                              </w:r>
                            </w:p>
                          </w:txbxContent>
                        </wps:txbx>
                        <wps:bodyPr horzOverflow="overflow" lIns="0" tIns="0" rIns="0" bIns="0" rtlCol="0">
                          <a:noAutofit/>
                        </wps:bodyPr>
                      </wps:wsp>
                      <wps:wsp>
                        <wps:cNvPr id="26" name="Rectangle 26"/>
                        <wps:cNvSpPr/>
                        <wps:spPr>
                          <a:xfrm>
                            <a:off x="4775074" y="559373"/>
                            <a:ext cx="67395" cy="359350"/>
                          </a:xfrm>
                          <a:prstGeom prst="rect">
                            <a:avLst/>
                          </a:prstGeom>
                          <a:ln>
                            <a:noFill/>
                          </a:ln>
                        </wps:spPr>
                        <wps:txbx>
                          <w:txbxContent>
                            <w:p w:rsidR="00B120A0" w:rsidRDefault="003818E4">
                              <w:pPr>
                                <w:spacing w:after="0" w:line="276" w:lineRule="auto"/>
                                <w:ind w:left="0" w:right="0" w:firstLine="0"/>
                              </w:pPr>
                              <w:r>
                                <w:rPr>
                                  <w:b/>
                                  <w:sz w:val="32"/>
                                </w:rPr>
                                <w:t xml:space="preserve"> </w:t>
                              </w:r>
                            </w:p>
                          </w:txbxContent>
                        </wps:txbx>
                        <wps:bodyPr horzOverflow="overflow" lIns="0" tIns="0" rIns="0" bIns="0" rtlCol="0">
                          <a:noAutofit/>
                        </wps:bodyPr>
                      </wps:wsp>
                      <wps:wsp>
                        <wps:cNvPr id="27" name="Rectangle 27"/>
                        <wps:cNvSpPr/>
                        <wps:spPr>
                          <a:xfrm>
                            <a:off x="2371725" y="840247"/>
                            <a:ext cx="212312" cy="224256"/>
                          </a:xfrm>
                          <a:prstGeom prst="rect">
                            <a:avLst/>
                          </a:prstGeom>
                          <a:ln>
                            <a:noFill/>
                          </a:ln>
                        </wps:spPr>
                        <wps:txbx>
                          <w:txbxContent>
                            <w:p w:rsidR="00B120A0" w:rsidRDefault="003818E4">
                              <w:pPr>
                                <w:spacing w:after="0" w:line="276" w:lineRule="auto"/>
                                <w:ind w:left="0" w:right="0" w:firstLine="0"/>
                              </w:pPr>
                              <w:r>
                                <w:rPr>
                                  <w:b/>
                                </w:rPr>
                                <w:t xml:space="preserve">     </w:t>
                              </w:r>
                            </w:p>
                          </w:txbxContent>
                        </wps:txbx>
                        <wps:bodyPr horzOverflow="overflow" lIns="0" tIns="0" rIns="0" bIns="0" rtlCol="0">
                          <a:noAutofit/>
                        </wps:bodyPr>
                      </wps:wsp>
                      <wps:wsp>
                        <wps:cNvPr id="28" name="Rectangle 28"/>
                        <wps:cNvSpPr/>
                        <wps:spPr>
                          <a:xfrm>
                            <a:off x="2531737" y="840247"/>
                            <a:ext cx="1075707" cy="224256"/>
                          </a:xfrm>
                          <a:prstGeom prst="rect">
                            <a:avLst/>
                          </a:prstGeom>
                          <a:ln>
                            <a:noFill/>
                          </a:ln>
                        </wps:spPr>
                        <wps:txbx>
                          <w:txbxContent>
                            <w:p w:rsidR="00B120A0" w:rsidRDefault="003818E4">
                              <w:pPr>
                                <w:spacing w:after="0" w:line="276" w:lineRule="auto"/>
                                <w:ind w:left="0" w:right="0" w:firstLine="0"/>
                              </w:pPr>
                              <w:r>
                                <w:rPr>
                                  <w:b/>
                                </w:rPr>
                                <w:t>Effective Date:</w:t>
                              </w:r>
                            </w:p>
                          </w:txbxContent>
                        </wps:txbx>
                        <wps:bodyPr horzOverflow="overflow" lIns="0" tIns="0" rIns="0" bIns="0" rtlCol="0">
                          <a:noAutofit/>
                        </wps:bodyPr>
                      </wps:wsp>
                      <wps:wsp>
                        <wps:cNvPr id="29" name="Rectangle 29"/>
                        <wps:cNvSpPr/>
                        <wps:spPr>
                          <a:xfrm>
                            <a:off x="3341033" y="840247"/>
                            <a:ext cx="84622" cy="224256"/>
                          </a:xfrm>
                          <a:prstGeom prst="rect">
                            <a:avLst/>
                          </a:prstGeom>
                          <a:ln>
                            <a:noFill/>
                          </a:ln>
                        </wps:spPr>
                        <wps:txbx>
                          <w:txbxContent>
                            <w:p w:rsidR="00B120A0" w:rsidRDefault="003818E4">
                              <w:pPr>
                                <w:spacing w:after="0" w:line="276" w:lineRule="auto"/>
                                <w:ind w:left="0" w:right="0" w:firstLine="0"/>
                              </w:pPr>
                              <w:r>
                                <w:rPr>
                                  <w:b/>
                                </w:rPr>
                                <w:t xml:space="preserve">  </w:t>
                              </w:r>
                            </w:p>
                          </w:txbxContent>
                        </wps:txbx>
                        <wps:bodyPr horzOverflow="overflow" lIns="0" tIns="0" rIns="0" bIns="0" rtlCol="0">
                          <a:noAutofit/>
                        </wps:bodyPr>
                      </wps:wsp>
                      <wps:wsp>
                        <wps:cNvPr id="1658" name="Rectangle 1658"/>
                        <wps:cNvSpPr/>
                        <wps:spPr>
                          <a:xfrm>
                            <a:off x="3405038" y="840247"/>
                            <a:ext cx="594877" cy="224256"/>
                          </a:xfrm>
                          <a:prstGeom prst="rect">
                            <a:avLst/>
                          </a:prstGeom>
                          <a:ln>
                            <a:noFill/>
                          </a:ln>
                        </wps:spPr>
                        <wps:txbx>
                          <w:txbxContent>
                            <w:p w:rsidR="00B120A0" w:rsidRDefault="003818E4">
                              <w:pPr>
                                <w:spacing w:after="0" w:line="276" w:lineRule="auto"/>
                                <w:ind w:left="0" w:right="0" w:firstLine="0"/>
                              </w:pPr>
                              <w:r>
                                <w:rPr>
                                  <w:b/>
                                  <w:u w:val="single" w:color="000000"/>
                                </w:rPr>
                                <w:t>_______</w:t>
                              </w:r>
                            </w:p>
                          </w:txbxContent>
                        </wps:txbx>
                        <wps:bodyPr horzOverflow="overflow" lIns="0" tIns="0" rIns="0" bIns="0" rtlCol="0">
                          <a:noAutofit/>
                        </wps:bodyPr>
                      </wps:wsp>
                      <wps:wsp>
                        <wps:cNvPr id="1660" name="Rectangle 1660"/>
                        <wps:cNvSpPr/>
                        <wps:spPr>
                          <a:xfrm>
                            <a:off x="3853073" y="840247"/>
                            <a:ext cx="42058" cy="224256"/>
                          </a:xfrm>
                          <a:prstGeom prst="rect">
                            <a:avLst/>
                          </a:prstGeom>
                          <a:ln>
                            <a:noFill/>
                          </a:ln>
                        </wps:spPr>
                        <wps:txbx>
                          <w:txbxContent>
                            <w:p w:rsidR="00B120A0" w:rsidRDefault="003818E4">
                              <w:pPr>
                                <w:spacing w:after="0" w:line="276" w:lineRule="auto"/>
                                <w:ind w:left="0" w:right="0" w:firstLine="0"/>
                              </w:pPr>
                              <w:r>
                                <w:rPr>
                                  <w:b/>
                                  <w:u w:val="single" w:color="000000"/>
                                </w:rPr>
                                <w:t xml:space="preserve"> </w:t>
                              </w:r>
                            </w:p>
                          </w:txbxContent>
                        </wps:txbx>
                        <wps:bodyPr horzOverflow="overflow" lIns="0" tIns="0" rIns="0" bIns="0" rtlCol="0">
                          <a:noAutofit/>
                        </wps:bodyPr>
                      </wps:wsp>
                      <wps:wsp>
                        <wps:cNvPr id="1659" name="Rectangle 1659"/>
                        <wps:cNvSpPr/>
                        <wps:spPr>
                          <a:xfrm>
                            <a:off x="3885075" y="840247"/>
                            <a:ext cx="594877" cy="224256"/>
                          </a:xfrm>
                          <a:prstGeom prst="rect">
                            <a:avLst/>
                          </a:prstGeom>
                          <a:ln>
                            <a:noFill/>
                          </a:ln>
                        </wps:spPr>
                        <wps:txbx>
                          <w:txbxContent>
                            <w:p w:rsidR="00B120A0" w:rsidRDefault="003818E4">
                              <w:pPr>
                                <w:spacing w:after="0" w:line="276" w:lineRule="auto"/>
                                <w:ind w:left="0" w:right="0" w:firstLine="0"/>
                              </w:pPr>
                              <w:r>
                                <w:rPr>
                                  <w:b/>
                                  <w:u w:val="single" w:color="000000"/>
                                </w:rPr>
                                <w:t>_______</w:t>
                              </w:r>
                            </w:p>
                          </w:txbxContent>
                        </wps:txbx>
                        <wps:bodyPr horzOverflow="overflow" lIns="0" tIns="0" rIns="0" bIns="0" rtlCol="0">
                          <a:noAutofit/>
                        </wps:bodyPr>
                      </wps:wsp>
                      <wps:wsp>
                        <wps:cNvPr id="1661" name="Rectangle 1661"/>
                        <wps:cNvSpPr/>
                        <wps:spPr>
                          <a:xfrm>
                            <a:off x="4333110" y="840247"/>
                            <a:ext cx="42058" cy="224256"/>
                          </a:xfrm>
                          <a:prstGeom prst="rect">
                            <a:avLst/>
                          </a:prstGeom>
                          <a:ln>
                            <a:noFill/>
                          </a:ln>
                        </wps:spPr>
                        <wps:txbx>
                          <w:txbxContent>
                            <w:p w:rsidR="00B120A0" w:rsidRDefault="003818E4">
                              <w:pPr>
                                <w:spacing w:after="0" w:line="276" w:lineRule="auto"/>
                                <w:ind w:left="0" w:right="0" w:firstLine="0"/>
                              </w:pPr>
                              <w:r>
                                <w:rPr>
                                  <w:b/>
                                </w:rPr>
                                <w:t xml:space="preserve"> </w:t>
                              </w:r>
                            </w:p>
                          </w:txbxContent>
                        </wps:txbx>
                        <wps:bodyPr horzOverflow="overflow" lIns="0" tIns="0" rIns="0" bIns="0" rtlCol="0">
                          <a:noAutofit/>
                        </wps:bodyPr>
                      </wps:wsp>
                      <wps:wsp>
                        <wps:cNvPr id="35" name="Rectangle 35"/>
                        <wps:cNvSpPr/>
                        <wps:spPr>
                          <a:xfrm>
                            <a:off x="2508885" y="1042938"/>
                            <a:ext cx="1084018" cy="224256"/>
                          </a:xfrm>
                          <a:prstGeom prst="rect">
                            <a:avLst/>
                          </a:prstGeom>
                          <a:ln>
                            <a:noFill/>
                          </a:ln>
                        </wps:spPr>
                        <wps:txbx>
                          <w:txbxContent>
                            <w:p w:rsidR="00B120A0" w:rsidRDefault="003818E4">
                              <w:pPr>
                                <w:spacing w:after="0" w:line="276" w:lineRule="auto"/>
                                <w:ind w:left="0" w:right="0" w:firstLine="0"/>
                              </w:pPr>
                              <w:r>
                                <w:rPr>
                                  <w:b/>
                                </w:rPr>
                                <w:t>Agreement No.</w:t>
                              </w:r>
                            </w:p>
                          </w:txbxContent>
                        </wps:txbx>
                        <wps:bodyPr horzOverflow="overflow" lIns="0" tIns="0" rIns="0" bIns="0" rtlCol="0">
                          <a:noAutofit/>
                        </wps:bodyPr>
                      </wps:wsp>
                      <wps:wsp>
                        <wps:cNvPr id="1652" name="Rectangle 1652"/>
                        <wps:cNvSpPr/>
                        <wps:spPr>
                          <a:xfrm>
                            <a:off x="3324190" y="1042938"/>
                            <a:ext cx="56024" cy="224256"/>
                          </a:xfrm>
                          <a:prstGeom prst="rect">
                            <a:avLst/>
                          </a:prstGeom>
                          <a:ln>
                            <a:noFill/>
                          </a:ln>
                        </wps:spPr>
                        <wps:txbx>
                          <w:txbxContent>
                            <w:p w:rsidR="00B120A0" w:rsidRDefault="003818E4">
                              <w:pPr>
                                <w:spacing w:after="0" w:line="276" w:lineRule="auto"/>
                                <w:ind w:left="0" w:right="0" w:firstLine="0"/>
                              </w:pPr>
                              <w:r>
                                <w:rPr>
                                  <w:b/>
                                </w:rPr>
                                <w:t>:</w:t>
                              </w:r>
                            </w:p>
                          </w:txbxContent>
                        </wps:txbx>
                        <wps:bodyPr horzOverflow="overflow" lIns="0" tIns="0" rIns="0" bIns="0" rtlCol="0">
                          <a:noAutofit/>
                        </wps:bodyPr>
                      </wps:wsp>
                      <wps:wsp>
                        <wps:cNvPr id="1653" name="Rectangle 1653"/>
                        <wps:cNvSpPr/>
                        <wps:spPr>
                          <a:xfrm>
                            <a:off x="3366817" y="1042938"/>
                            <a:ext cx="117091" cy="224256"/>
                          </a:xfrm>
                          <a:prstGeom prst="rect">
                            <a:avLst/>
                          </a:prstGeom>
                          <a:ln>
                            <a:noFill/>
                          </a:ln>
                        </wps:spPr>
                        <wps:txbx>
                          <w:txbxContent>
                            <w:p w:rsidR="00B120A0" w:rsidRDefault="003818E4">
                              <w:pPr>
                                <w:spacing w:after="0" w:line="276" w:lineRule="auto"/>
                                <w:ind w:left="0" w:right="0" w:firstLine="0"/>
                              </w:pPr>
                              <w:r>
                                <w:rPr>
                                  <w:b/>
                                </w:rPr>
                                <w:t xml:space="preserve">   </w:t>
                              </w:r>
                            </w:p>
                          </w:txbxContent>
                        </wps:txbx>
                        <wps:bodyPr horzOverflow="overflow" lIns="0" tIns="0" rIns="0" bIns="0" rtlCol="0">
                          <a:noAutofit/>
                        </wps:bodyPr>
                      </wps:wsp>
                      <wps:wsp>
                        <wps:cNvPr id="2205" name="Shape 2205"/>
                        <wps:cNvSpPr/>
                        <wps:spPr>
                          <a:xfrm>
                            <a:off x="3398901" y="1186435"/>
                            <a:ext cx="938784" cy="12192"/>
                          </a:xfrm>
                          <a:custGeom>
                            <a:avLst/>
                            <a:gdLst/>
                            <a:ahLst/>
                            <a:cxnLst/>
                            <a:rect l="0" t="0" r="0" b="0"/>
                            <a:pathLst>
                              <a:path w="938784" h="12192">
                                <a:moveTo>
                                  <a:pt x="0" y="0"/>
                                </a:moveTo>
                                <a:lnTo>
                                  <a:pt x="938784" y="0"/>
                                </a:lnTo>
                                <a:lnTo>
                                  <a:pt x="938784"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1711" o:spid="_x0000_s1026" style="position:absolute;left:0;text-align:left;margin-left:-6.75pt;margin-top:-114.25pt;width:517.7pt;height:95.4pt;z-index:251658240" coordsize="65747,121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lFaHAYAAEIoAAAOAAAAZHJzL2Uyb0RvYy54bWzkWtuO2zYQfS/QfxD0&#10;nlgkdTWyGxTZJghQNIsk/QBZlmyhuoGS195+fc+QouzY2q69D+tAXWBtiuJlZg7PkBzPu/e7srAe&#10;UtnmdXVjs7eObaVVUi/zanVj//X945vQttourpZxUVfpjf2Ytvb7219/ebdt5imv13WxTKWFQap2&#10;vm1u7HXXNfPZrE3WaRm3b+smrfAyq2UZd3iUq9lSxluMXhYz7jj+bFvLZSPrJG1b1N7pl/atGj/L&#10;0qT7kmVt2lnFjQ3ZOvUp1eeCPme37+L5SsbNOk96MeIXSFHGeYVJh6Hu4i62NjI/GarME1m3dda9&#10;TepyVmdZnqRKB2jDnCNtPsl60yhdVvPtqhnMBNMe2enFwyZ/PtxLK18Cu4Ax26riEiipiS1VAwNt&#10;m9Uc7T7J5ltzL/uKlX4inXeZLOkb2lg7ZdrHwbTprrMSVPpe4AZhYFsJ3jHOmOdxbfxkDYRO+iXr&#10;35/pOTMTz0i+QZwmT+b4722F0omtnl9T6NVtZGr3g5RnjVHG8u9N8wawNnGXL/Ii7x7VEgWAJFT1&#10;cJ8n91I/HJg9MkbHa5rVYhEZhrpQK+qDxxk9/zDEosibj3lRkOWp3AuLtX20Nkb01evurk42ZVp1&#10;mkgyLSB3XbXrvGltS87TcpFiXcjPS6aRajuZdsmaJsww8VeQiySL58MLJeVeMJK5xZJ50SIJQzDC&#10;o5kHpON5I9vuU1qXFhUgG0SAeeN5/PBH2wtjmvQ20/MrwSAOLWY4mtZYC08n9rqIS9/WcZNCBBp2&#10;DyqHq9FMIiPF1apILdRBl77dQKT2KQNxx48iYiT44nmR6wsNgiEUQ1XINZ+EFwlPDf9SU8XzoiI7&#10;VjUtKW1zqgG3jIRU6naLXa/Eol4+wnOsa/nPF/j/rKi3N3bdl2yr+FzBsuRxTUGawsIUZFd8qJVf&#10;1lP/tunqLFcw0mR6hl4GQPZa2A1e8AA7xYDzsePM5wGcHWEXha7v/oid4KGIsDGSL+QRCx2F7Stg&#10;px29WYeThZD5YMMJAVXtRRQE6dDJUFAERxQMoyC4BgMVimr33NNkgkSE6UeoqGovQtETDvf8J1G8&#10;miNVMKolNWkYuTilIuougtAPfI/3RBzxp0ywyA8xz3UcqvLu08bQHcFwUBvnnufPM8L3Q9/FYVef&#10;Z06c6XVpqM6Z04YQ9Dk5kg5qnwdhyNzIA82eONYwnHmYg6VyHRr6xqdM9lzDsYudYDiofRaGbhB4&#10;TgCMnqChH4gIK4UQfNVbhdoMg+kjiEvBCYKD2mchyEXAgn4zDF2Hu6p7PDcXQ864YP2xlHOXjj7Y&#10;a1/rchFOH0Jc3E4gHNQ+D0JPsEDo++EYhMwJvMDpg2Wvj6GKP017MxyCbgd3/EHtszAUwmWO0Jvh&#10;GIa49fOrsZANsabJ7oW4B44QUdVecrUQruM5AiNhwxuDEZG3kCI56kjz6t4U8b9emQnj6I/GalB7&#10;EY4hrvkI0DyFo8sdWi9XgvF/EawZ8amg44VeNQxxPNU3/Z+QjkPYYsp0HA26+YMnOmt3dIUQDLvQ&#10;z0nHIXIxWRjFyG0fdZd4VO45IdioIMStnkfYJdF/f9FgDhjKrudUB3UmiyLcJ46Qx5cNVXsJkkJw&#10;l0WajKNIej6ukVfbHIcAxpRxxMlkBMdhPznLqQqKoTJ9bRzFkbHAieC+r3TKGeIYkwWS4xRpgFS/&#10;/Fuq5jIyRmHkACRcOBhDSFy75b1bhZ8Nwp6NSJSJ1NnxIHyTbHQKxGHaA/KOljoBAqkQa1NKdpUp&#10;UqLEf6ZAIWeF+tGgVLTwY74RZK0SdiAHvSzxE//3WjXrjpJ2IOP+bVEdtjJDQWeTpmAamO9GDXfQ&#10;8FB308h868a9RzuwkXlvvg/b/TgxhCU9VWBs0B2Vh9YtKjIDZkliZKZlSI/RJsg7pKwVeUl2CRxn&#10;P/BJvkTbPRYpGauovqYZYpwqPYoqWrlafCik9RBTAoT6o90VEqim1ETn2PS9mJr66V59Y+qXqrS3&#10;4/mSfkKd+4YMMuhlMuAw69BJzVxX3dC/Qt6eEo0iQr1C++AQyUxPKj9DZWIhUU3p0SfVUSbc4bNq&#10;v0/9u/0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H9wvI+MAAAANAQAADwAAAGRy&#10;cy9kb3ducmV2LnhtbEyPT0vDQBDF74LfYRnBW7v5Q22N2ZRS1FMRbAXxts1Ok9DsbMhuk/TbOz3p&#10;7c28x5vf5OvJtmLA3jeOFMTzCARS6UxDlYKvw9tsBcIHTUa3jlDBFT2si/u7XGfGjfSJwz5UgkvI&#10;Z1pBHUKXSenLGq32c9chsXdyvdWBx76Sptcjl9tWJlH0JK1uiC/UusNtjeV5f7EK3kc9btL4ddid&#10;T9vrz2Hx8b2LUanHh2nzAiLgFP7CcMNndCiY6eguZLxoFczidMFRFkmyYnWLREn8DOLIu3S5BFnk&#10;8v8XxS8AAAD//wMAUEsDBAoAAAAAAAAAIQBSi8EPHjcAAB43AAAUAAAAZHJzL21lZGlhL2ltYWdl&#10;MS5qcGf/2P/gABBKRklGAAEBAQAAAAAAAP/bAEMABAIDAwMCBAMDAwQEBAQFCQYFBQUFCwgIBgkN&#10;Cw0NDQsMDA4QFBEODxMPDAwSGBITFRYXFxcOERkbGRYaFBYXFv/bAEMBBAQEBQUFCgYGChYPDA8W&#10;FhYWFhYWFhYWFhYWFhYWFhYWFhYWFhYWFhYWFhYWFhYWFhYWFhYWFhYWFhYWFhYWFv/AABEIAJEE&#10;N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yivh39ov4zfG7wv8Ats2vwj8O/EVbXSNa1Cwit5ZtEtZpLFLplBXlB5gQscZIJGAT3r3HW/hz&#10;+0lHYO+jftF2U12vKR3vgu1SJj6FkJI+uD9K9Cpl7pxhKdSK5ldfFt/4CQp3bSR7jRXyP4H/AGnP&#10;iJ8O/jdafCT9ovw9p8N3qDxJYa/owIhlErbI3dDwyFsgsu0qQcr6Qf8ABTn4tfFL4Pa/4Wv/AAH4&#10;yksLPXbe5SewksLeZEkgMZ8xWdC3zCXBGcfLkdTVQyuvKvGjde8rp30fzQnUVrn1/RXz74F8DfH3&#10;xF4I0bxA37SM9udW06C8MI8HWTCLzI1fbnIzjdjPtXQ+E/BHx38PeNtK1TUvjNb+L9FjmKanpN14&#10;dt7F5I2BXfHLGSQyEhsHAIBGawlhoRuvaxuv8X/yNilJ9j2Givmb/gpN8QviT8NfDnhTVvht4iub&#10;G91fVG02SySyhuFuSyFkKh0Zg+RtwDzu6cVZ/YC/aQi+LXhk+EvGN6kXj/SFf7VE8Ih/tCJWx5qK&#10;MDcuQHQAYIzjB4v+z631VYqOsfxXr5C51zcp9IUUV4r+0/4w8XeGvi58JtG8O+IJdOsPFfiB9P1a&#10;FLaGTzogqv8AKzoxRuoyOx9QK5qNJ1Z8iff8Fcpuyue1UV8xf8FJPiH8Tvhvp3g+9+GfiG6s73XN&#10;Qk057BLKG4W4baGQqHQsHz8uAcHI4zUn/BPz9pZ/i5pUvgvxq6w+ONJieSR/LESalCrAGQKMBZFJ&#10;AdAO24cZA6v7OrPC/Wo2cfxRPtFzcp9M0UV4l+1B4z8X+GfjN8JNC8O6/Lp+n+LddksNWhW2hk86&#10;JQjDazoSh5YZB6H1FctGi6s+RPv+CuU3ZXPR/jH488P/AAz+G+qeNfE1w0WnaXDvZUwZJnJwkSA9&#10;WZiFA9+cAE18sfCOz+MH7XK3fjHxX4w1TwJ8NzcPb6bovh+byp9Q2HDb5sZZQcqWIILAhVAGa1/+&#10;CxUerv8As8aE9msh06PxFGb/AGdB+5lEZb23HH1I9qtf8EwfjP4K1r4JaJ8LptSgsPFGgxyxCxnO&#10;w3sZld1khJ4c4f5lHIIJxjmvYw9B0cueKpRvNu19+Vf5+fmZSd58r2K3jr9lDxj4F0uXX/2fPix4&#10;t03WLVfNGkapqImt7/HOzOAoY9t6sp6HHWvW/wBin4geLviR8DYNc8d2UNp4gs9RutNv44oDCfMg&#10;fYS8ZJ2P/eA4yOAOletV5p8ZfDvxPuYoNN+Duq6B4SN7ePfazrF5ai4eRyAuyODaVZmwCzkj7oxk&#10;k1xSxUsTD2da176Se68m1qy+Xld0el0V81eM/Cn7V3h7wfq2vy/H3QJ49KsJ7xol8JQgyCONnKg9&#10;s7cV5T+yF8Qf2pvj5o+t3+lfFzRdHXRJ4YpFuvDsEhlMiswI2pxjbVQy1ypyqqrHlVrv3uv/AG6D&#10;nrax910V4r8LvDP7S2g+O7G88afEjwx4s8PvuivrGPShZTxgj5ZYnRPmZTjKsQCCe+MaH7bXxUk+&#10;EHwA1LxTYTxx6xLPDaaTG6hhLOzgkY9BGshJ9q5lhXKrGlTkpOXa/wCqQ+bS7PWqKwPhl4v0vx18&#10;ONI8Z6EzTWOs2SXcC5AYZHKH0ZWyp9wa8h1Twr+1pquq3WpWvxT8HeHbW5neS20lNEF59iiJ+SMz&#10;MgMjAYy2MZzjjFTChzScZyUbd7/omDke+0V8H/tOfFT9qL4M+PvDXhbUfihoGqTeJV3RTW/h2GNY&#10;P3qx/MCpJ5bPHpXs3/CD/tjZ5+N/gsf9y2v/AMbrrnlzhCM5VY2ltv0+RKqdLH0VRXzj+1V4y+NH&#10;w2/ZIi8Xy+IdK0/xdod3DBqUtlZx3NpqqPIIhIqyoDETuV8AcEMOQQRyv7KmsftJ/Gn4Rw+OY/jX&#10;pOjLNeT232RvCFvOR5bY3b9y9fTFTHL5Oi6znFRvbrv8kxuetrH1xRXhOoeBP2pLe1afTvjz4dvr&#10;iIhktbvwfFBFPjnY0iMzKD0yATzXuNg88ljDJdQCCd41aWIMGEbEcrkdcHIzXLVpRgk1NS9L/qkU&#10;nfoS0UUVi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zu/a0/5SueFP+wro&#10;H/oxK/RE9a/Nz9uU6uP+Cl+j/wDCPz2tvq32nRf7Pmu0Lwxz7l8tpFHJUNgkDtX0hqGkftv307WC&#10;+KvhbpsDAr/aFraztIvuEdGGfwr6HH4f2uHw7c1H3FuzCErSloeCf8FW7uLxL+1R4I8I6FKJNZtr&#10;KC3k8v70U1xc5iU474w2PRh61vf8FqlZbX4cKzF2VNSBb1OLXmva/wBnX9lLw94E8cH4jeNdfvfG&#10;3jmWZ7ltTvRthhmbq6RkklxkgMxOOMBcCvFv+C1xIj+HRHUDU/5W1dOCxFKeMw1Ck7qClr3bTvby&#10;FOL5ZN9T6t+C3i7wpD8G/CUM3ifRo5I9AsldH1CIMpFugIILcGuw0bxBoOr3MlvpOtadfzQoHkjt&#10;bpJWjUnALBScAkHGfQ14R8KP2WPgBqvws8M6pqHw10+e8vtFtLi4lNzcAySPCjMxAkxySTxXqfwa&#10;+Evw/wDhTDqkPgLw/HpEOsTpPdRpK8gZkTaoBckhRycZxlmPevCxKw15ckpc1+qVt/VmsebqeI/8&#10;FNCR/wAKiI4I+IFnXlf/AAUV+DfiP4b/ABOh/aK+F7SWUa3aXGq/Y0w2n3XT7SQODHLnD543Mc5D&#10;nHqn/BTXp8Iv+ygWdfTes6fY6tpN1pep2kN3ZXsLQXNvMgaOaNgQysD1BBIxXfRxksLRoTSunzJr&#10;urkOHM5I8r/Y6+OmifHL4Zpq0HlWev6cFh1vTQ3MEuOJEzyYnwSp7cqeVNcz+2N/yXj4Cf8AY4yf&#10;+ihXzP8AHTwD4s/Y0+Pmn/E/4bxy3fg3UpDB5E7M6IrcvZTt1wQN0bnnI7lTn2z4tfEPw38U/GH7&#10;OnjTwtc+dY33i6QPG2PMtZRCu+GQDo6ngjvwRkEGrlg4QrRxFDWlJSt5PlejBTbXLLct/wDBSUke&#10;KPgoRwR49t//AEKOvNf+CjPwc1P4b+N7P9or4VG4025hv1l1lbNPltJz0u8D+CQ/JIDwSwJ+81ek&#10;/wDBSX/kaPgr/wBj7b/+hJX03rWn2OraTdaXqdpDeWV7C0FzbzIGjmjYYZWB6ggkVnSxksLSoTWq&#10;95Nd1fYbjzNo8t/Y8+OeifHL4ZR6vb+Vaa9p4WHW9MDZNvLjh0zyYnwSp+oPKmuS/bJ/5OH/AGf/&#10;APsbZ/8A0XHXzN+0F8PvGf7HPxxsviV8L5pn8J6k5hiScmSOPPL2Nz6qcbkc88ddy5Pt3xd+IXh3&#10;4o+Pf2bvGnhi5E1nf+KZ/MjJ+e1lEUe+GQdnU8H8COCDWrwcKdeOIoO9OSlbyfK9GJTbXK9z6d8d&#10;eGdC8ZeEr/wx4m02HUdJ1KIw3VtMDtdevUcgggEEYIIBHIr89/2o/wBifxd4CuJvF3wlur3XtItG&#10;+0fYlfGp6ftOQ0ZXHnBeoK4ceh61+jzEBgCQCegz1orzsDmNfByvTej3T2Zc6alufnb+zB+3X4k8&#10;PS2/h/4vW8uvaYpEY1qBAL62HTMqcCYDueH/AN48V9++CvEug+L/AAvZ+IvDOq22qaXfxiS3urZ9&#10;yOP6EdCDgggggGvEf2pv2SPh38WIL/W9LtI/Dvi+aMtFqNoNkFzKOR9oiHD56FwA3OcnGK8J/wCC&#10;S3ifxF4Z+L/jD4M62pjhgjmvGtyc/ZryCVIZQD6MCM/7gPevRxVHCYzDyxOGXLKOso/qv6+REXKL&#10;UZbH2j8cP+SKeMP+xevv/Sd6+Sv+CKn/ACJfj7/r/sf/AEVJX1r8cP8AkinjD/sXr7/0nevkr/gi&#10;p/yJfj7/AK/7H/0VJWGF/wCRXiPWP5lS/iI+3a+PP2pfDd5+0l+01qHwr0y6ZNH+Hfhq4urmVG+Q&#10;6vcx4gRv935D9BIK+m/jX42sPhz8J9f8b6ltMGi2L3Coxx5smMRx/VnKr+NfK37D/wAb/gl4G+Gd&#10;9rfjj4l6evjfxnqUuseIS1vcMySOzbIsiMjCqc4BIBdqzy+nVhCeJpxbktFZX1e7+S/NBNptRY7/&#10;AIJC/EK4l8LeIvhDrZeLUPDty17ZQy8MkLvtmjx22TDP/bWvs+vzG+JXxQ8B/Dv9vSy+Lfwn8SW2&#10;r6Bq0y3WtQ20ciiPzWKXcZV1X7w/erjPzH2r9NLG5t72xhvLSZJre5jWWGVDlZEYZDA+hBBrTOaD&#10;VWNdRsqivbs+qFSenL2Pg/8A4Kv/APJx3ws/65r/AOlkdfezda+Cf+Cr/wDycd8LP+ua/wDpZHX3&#10;s3Wpx3+5Yb0l+Y4fFI+ef+CpH/JmXiH/AK/LH/0pjrF/4JU6lp1r+yPZxXWoWkEn9sXp2STqrY3j&#10;sTW1/wAFSP8AkzLxD/1+WP8A6Ux14/8A8E9f2d/g/wDEr9nC28UeNPCCanqsmp3ULXBvJ4yURwFG&#10;EcDge1dFFU3lD9o2lz9Ffp6ol39rp2PtiHWNIluY7eLVbGSaY7Y41uULOcZwADk8An8Ku15V8Kf2&#10;cPg98NvHkXjDwZ4UGm6rDayWySfa5pVVXI3MFkZsNgYyOxI716rXi1VSUv3bbXmrfqzVX6hRRRWQ&#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Ob9sj/lKX4a/7CWg/+jEr9GT1&#10;rw/4nfsu+C/HPxxh+K2q+IPEMGvWtxbT2wtZYVghNuVMY2NGSRlRnJOcmvcBnAycn19a9PH4qnWp&#10;UYQesY2ZnCLTbYV8I/8ABa//AFXw7+mp/wAravu6vJP2lv2ePBfxy1DSrnxnqmvRJo0UiWlvp1zH&#10;FGpkKl2O6NiSdiDrjA6dajK8RTw+LjVqbK/5NDqRco2R2fwP/wCSKeD/APsXrH/0nSui1C7tbGzk&#10;u765htreFd0k0zhEQepJ4FfPem/sceBtOsks9P8AiJ8ULS2iGEhg8TGNEHoFEYAq54Z/ZE+HGleO&#10;dK8U3viPxrr11pF0l1BBrWsi6gd0O5d6snzAMAcZ6gUp08K5OXtX/wCA/wDBBOXY5j/gpdIksHwf&#10;ljOUk8fWbKcYyD0r6lPWvO/j78HtD+LMvh5td1jVrFfDWorqVktg0ShrhcbWfejZAx0GBya9EXO0&#10;ZOT3PrWdatCWHpU1vG9/mxpNSbOa+L/gXw/8SvhzqngrxPbGfTtUh2OV4eFwcpIh7MrAMD6jnIyK&#10;/N74XfDbxj8HP28vBXw98RzTvZJ4livLCZdwtr+MqyrcIvQNt+Vh1BBB6Cv1GrA8b+C/D/iy90S9&#10;1mxWW88O6lHqOmXK8SW8y+h/usCQy9CPcAjfAZjLDRnSesZJ/J23JnDmafU+ev8AgpL/AMjR8Ff+&#10;x9t//Qkr6kPWvN/j98GtF+LN94duta13WdObwxfC/wBPGnNEuLgEFZG3xtnG0YHTrnNejRKyxKru&#10;XZVAZyACx9cCsK1WEsPSgnrG9/myknzNmL8SPCPh/wAeeCNR8JeKLBL7StUhMNxE3BHcMp/hZSAQ&#10;RyCAa/NX4YfDbxd8Hv29/Bfw/wDEL3BsovE0d3p8oY/Z76IhlW4QdNxUBW7ggg9BX6jVz/jnwV4e&#10;8WX2iX2sWSyXnh3Uo9S0y5XiS3mXrg/3WBIZehHuARvgMwlhozpvWMk/k7bkzhzWZ5l+2/8AEDxD&#10;8K/DPhP4gaLpd3qVjpHiJBrlvboWDWMkEqSbiOFwShVjxuC5616T8LPH3hD4jeE7bxH4N1201Sxu&#10;kDAxSDzIj3SRPvIw7qQDXRyqskbJIqujghlYZDA9iK8C+KX7Hfwa8Ya5NrVjZan4U1C5JaeXw7d/&#10;Zo5WJzkxFWQHn+ELWVOWGqU1CreLXVa39Vp942pJ3R6n8YviR4O+GHg278S+MNZtrG2tYyyRNIPO&#10;uXxxHEnV2J4AH1OACa+WP+CW3hTVfEfj3x58f9dsntT4lvJ4NORkIDiWbz53Unqoby0BHUq3pXpX&#10;w6/Ys+C3hrWodX1a21fxbeQENEdfvfOiUj/pkqqrfRtw9q+hbaGG2to7e3ijhhiUJHHGoVUUdAAO&#10;APatpYihQoTo0G5OVrtq2i6Ja/MXK202c18cP+SKeMP+xevv/Sd6+Sv+CKn/ACJfj7/r/sf/AEVJ&#10;X2X4y0S18S+EtT8O301zDa6taSWlw9tJslEcilW2tg4OCea4L9nb4C+B/gpLqf8Awg82sRw6uI/t&#10;VveXvnRsyZ2uAVGGAYjIPQ+wqaGJpwwVWi/ik1b5DcXzpnA/tdRN8VPjZ4G+ANqzPpskw8SeLth4&#10;WxgbEUTenmSZGPXaa9rHw/8AAYAA8E+HAB0H9kwcf+O1zvg74O6H4c+Nes/FG28Q+I7rW9fh8i/j&#10;u7uN7aSMY2IIxGNoTaNuCMd85OfRKyr11ywp0nol+L3/AMvRAo6ts+cP+CgvwQ0DxX+zXq914X8M&#10;6bZ614dxqtqbGyjieZIwfNiJQAkGMuQP7yrV/wD4JoeP4PG/7Kui2b3Rm1LwvnSb1XbLhU5hb1wY&#10;igB/2T6V7l4m03+2fD17pP2+8sBewNCbqydVniDDBKMysA2OhwcV5F8BP2X/AAH8HfGDeIvBOu+L&#10;LeaaPyrq1uNSjktrtOwlj8oZweQQQRzg8nO8cVCeClQqt3TvHr6oXLad0fOv/BV//k474Wf9c1/9&#10;LI6+9m615B8fv2cvA/xg8aab4n8V6p4iivNHhWKxSwvI4Y4MPv3AGNiWLYOST0FeuQI0cCRtI8rI&#10;oUyPjc+B1OABk+wFRisRTqYajTjvFO/zdxxi1Js+fP8AgqR/yZl4h/6/LH/0pjrP/wCCT2f+GQbP&#10;/sM33/oYr139oT4X6P8AF/4eSeDPEGqanY6ZPcRz3H9nOiSTbDuVSzq2F3YPAB4HNeS+Ff2M/B/h&#10;i1a28N/E74naPA5JaKw18QISepKpGBmt6VfDyy/6vOVpc19r9LEuMufmSPpLmorO6truEy2s8c8Y&#10;YpvjYMuQcEZHoeK+etd/ZB8Oa1atbav8WvitfwsMGO58SeYhH+6UxXvfhXRtP8O+GdP0HSYFgsdM&#10;tY7W2jUABURQoHHsK4K1OjFL2c+Z+li031RfooornK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5r4rSfECPwyrfDa28Oz6x9o&#10;UOuvyzJbiHB3EGIFi+duBwOv0rzn7V+1r/0CPg//AOBeo/8AxNct/wAFP/iD40+HPwV0TV/A/iC5&#10;0W+udfS2mnt1Qs8RgmYqdykYyqn8K+Gv+Gp/2hP+ip6x/wB+oP8A43X0GXZXWxFBVIKNrve9zGdR&#10;Rdmfod9q/a1/6BHwf/8AAvUf/iaPtX7Wv/QI+D//AIF6j/8AE1+eDftT/tCAEn4p6xgf9MoP/jde&#10;zRXn7Z+r+D9D8QeB/iJq3i6HU7fN/HpsVup0q42o5t5TIoDHZKh3LxncvVTXTVymrSt7R01fvclV&#10;U9rn1T9q/a1/6BHwf/8AAvUf/iaPtX7Wv/QI+D//AIF6j/8AE18o+Jdb/a68N/Dq/wBd8R/Fq70n&#10;XrC2bUH8LXMUP259OSVIXu1IjKYErgbM7iMsOwPnPif47ftZeG7OC68ReKfGWkW91/qJb/SVgSX2&#10;VnhAJ9qVPKqlT4HTf3g6iW9z70+1fta/9Aj4P/8AgXqP/wATR9q/a1/6BHwf/wDAvUf/AImvzx/4&#10;an/aE/6KnrH/AH6g/wDjdH/DU/7Qn/RU9Y/79Qf/AButv7CxPan9zF7aPmfod9q/a1/6BHwf/wDA&#10;vUf/AImj7V+1r/0CPg//AOBeo/8AxNfnj/w1P+0J/wBFT1j/AL9Qf/G69e/YP+Pvxj8a/tVeF/DX&#10;irx9qWqaTe/a/tFpNHEEl22srrnagPDKp69qzrZPiKVKVRqFkm9n0GqqbtqfWH2r9rX/AKBHwf8A&#10;/AvUf/iaPtX7Wv8A0CPg/wD+Beo//E17XRXz/wBaX/PuP3f8E25fM8U+1fta/wDQI+D/AP4F6j/8&#10;TR9q/a1/6BHwf/8AAvUf/ia9roo+tL/n3H7v+CHL5nin2r9rX/oEfB//AMC9R/8AiaPtX7Wv/QI+&#10;D/8A4F6j/wDE17XRR9aX/PuP3f8ABDl8zxT7V+1r/wBAj4P/APgXqP8A8TR9q/a1/wCgR8H/APwL&#10;1H/4mva6KPrS/wCfcfu/4IcvmeKfav2tf+gR8H//AAL1H/4mj7V+1r/0CPg//wCBeo//ABNe10Uf&#10;Wl/z7j93/BDl8zxT7V+1r/0CPg//AOBeo/8AxNH2r9rX/oEfB/8A8C9R/wDia9roo+tL/n3H7v8A&#10;ghy+Z4p9q/a1/wCgR8H/APwL1H/4mj7V+1r/ANAj4P8A/gXqP/xNe10UfWl/z7j93/BDl8zxT7V+&#10;1r/0CPg//wCBeo//ABNH2r9rX/oEfB//AMC9R/8Aia9roo+tL/n3H7v+CHL5nin2r9rX/oEfB/8A&#10;8C9R/wDiaPtX7Wv/AECPg/8A+Beo/wDxNe10UfWl/wA+4/d/wQ5fM8U+1fta/wDQI+D/AP4F6j/8&#10;TR9q/a1/6BHwf/8AAvUf/ia9roo+tL/n3H7v+CHL5nin2r9rX/oEfB//AMC9R/8AiaPtX7Wv/QI+&#10;D/8A4F6j/wDE17XRR9aX/PuP3f8ABDl8zxT7V+1r/wBAj4P/APgXqP8A8TR9q/a1/wCgR8H/APwL&#10;1H/4mva6KPrS/wCfcfu/4IcvmeKfav2tf+gR8H//AAL1H/4mj7V+1r/0CPg//wCBeo//ABNe10Uf&#10;Wl/z7j93/BDl8zxT7V+1r/0CPg//AOBeo/8AxNH2r9rX/oEfB/8A8C9R/wDia9roo+tL/n3H7v8A&#10;ghy+Z4p9q/a1/wCgR8H/APwL1H/4mj7V+1r/ANAj4P8A/gXqP/xNe10UfWl/z7j93/BDl8zxT7V+&#10;1r/0CPg//wCBeo//ABNH2r9rX/oEfB//AMC9R/8Aia9roo+tL/n3H7v+CHL5nin2r9rX/oEfB/8A&#10;8C9R/wDiaPtX7Wv/AECPg/8A+Beo/wDxNe10UfWl/wA+4/d/wQ5fM8U+1fta/wDQI+D/AP4F6j/8&#10;TR9q/a1/6BHwf/8AAvUf/ia9roo+tL/n3H7v+CHL5nin2r9rX/oEfB//AMC9R/8AiaPtX7Wv/QI+&#10;D/8A4F6j/wDE17XRR9aX/PuP3f8ABDl8zxT7V+1r/wBAj4P/APgXqP8A8TR9q/a1/wCgR8H/APwL&#10;1H/4mva6KPrS/wCfcfu/4IcvmeKfav2tf+gR8H//AAL1H/4mj7V+1r/0CPg//wCBeo//ABNe10Uf&#10;Wl/z7j93/BDl8zxT7V+1r/0CPg//AOBeo/8AxNH2r9rX/oEfB/8A8C9R/wDia9roo+tL/n3H7v8A&#10;ghy+Z4p9q/a1/wCgR8H/APwL1H/4mj7V+1r/ANAj4P8A/gXqP/xNe10UfWl/z7j93/BDl8zxT7V+&#10;1r/0CPg//wCBeo//ABNH2r9rX/oEfB//AMC9R/8Aia9roo+tL/n3H7v+CHL5nin2r9rX/oEfB/8A&#10;8C9R/wDiaPtX7Wv/AECPg/8A+Beo/wDxNe10UfWl/wA+4/d/wQ5fM8U+1fta/wDQI+D/AP4F6j/8&#10;TR9q/a1/6BHwf/8AAvUf/ia9roo+tL/n3H7v+CHL5nin2r9rX/oEfB//AMC9R/8AiaPtX7Wv/QI+&#10;D/8A4F6j/wDE17XRR9aX/PuP3f8ABDl8zxT7V+1r/wBAj4P/APgXqP8A8TR9q/a1/wCgR8H/APwL&#10;1H/4mva6KPrS/wCfcfu/4IcvmeKfav2tf+gR8H//AAL1H/4mj7V+1r/0CPg//wCBeo//ABNe10Uf&#10;Wl/z7j93/BDl8zxT7V+1r/0CPg//AOBeo/8AxNH2r9rX/oEfB/8A8C9R/wDia9roo+tL/n3H7v8A&#10;ghy+Z4p9q/a1/wCgR8H/APwL1H/4mj7V+1r/ANAj4P8A/gXqP/xNe10UfWl/z7j93/BDl8zxT7V+&#10;1r/0CPg//wCBeo//ABNH2r9rX/oEfB//AMC9R/8Aia9roo+tL/n3H7v+CHL5nin2r9rX/oEfB/8A&#10;8C9R/wDiaPtX7Wv/AECPg/8A+Beo/wDxNe10UfWl/wA+4/d/wQ5fM8U+1fta/wDQI+D/AP4F6j/8&#10;TR9q/a1/6BHwf/8AAvUf/ia9roo+tL/n3H7v+CHL5nin2r9rX/oEfB//AMC9R/8AiaPtX7Wv/QI+&#10;D/8A4F6j/wDE17XRR9aX/PuP3f8ABDl8zxT7V+1r/wBAj4P/APgXqP8A8TR9q/a1/wCgR8H/APwL&#10;1H/4mva6KPrS/wCfcfu/4IcvmeKfav2tf+gR8H//AAL1H/4mj7V+1r/0CPg//wCBeo//ABNe10Uf&#10;Wl/z7j93/BDl8zxT7V+1r/0CPg//AOBeo/8AxNH2r9rX/oEfB/8A8C9R/wDia9roo+tL/n3H7v8A&#10;ghy+Z4p9q/a1/wCgR8H/APwL1H/4mj7V+1r/ANAj4P8A/gXqP/xNe10UfWl/z7j93/BDl8zxT7V+&#10;1r/0CPg//wCBeo//ABNH2r9rX/oEfB//AMC9R/8Aia9roo+tL/n3H7v+CHL5nin2r9rX/oEfB/8A&#10;8C9R/wDiaPtX7Wv/AECPg/8A+Beo/wDxNe10UfWl/wA+4/d/wQ5fM8U+1fta/wDQI+D/AP4F6j/8&#10;TR9q/a1/6BHwf/8AAvUf/ia9roo+tL/n3H7v+CHL5nin2r9rX/oEfB//AMC9R/8AiaPtX7Wv/QI+&#10;D/8A4F6j/wDE17XRR9aX/PuP3f8ABDl8zxT7V+1r/wBAj4P/APgXqP8A8TR9q/a1/wCgR8H/APwL&#10;1H/4mva6KPrS/wCfcfu/4IcvmeKfav2tf+gR8H//AAL1H/4mj7V+1r/0CPg//wCBeo//ABNe10Uf&#10;Wl/z7j93/BDl8zxT7V+1r/0CPg//AOBeo/8AxNH2r9rX/oEfB/8A8C9R/wDia9roo+tL/n3H7v8A&#10;ghy+Z4p9q/a1/wCgR8H/APwL1H/4mj7V+1r/ANAj4P8A/gXqP/xNe10UfWl/z7j93/BDl8zxT7V+&#10;1r/0CPg//wCBeo//ABNH2r9rX/oEfB//AMC9R/8Aia9roo+tL/n3H7v+CHL5nin2r9rX/oEfB/8A&#10;8C9R/wDiaPtX7Wv/AECPg/8A+Beo/wDxNe10UfWl/wA+4/d/wQ5fM8U+1fta/wDQI+D/AP4F6j/8&#10;TR9q/a1/6BHwf/8AAvUf/ia9roo+tL/n3H7v+CHL5nin2r9rX/oEfB//AMC9R/8AiaPtX7Wv/QI+&#10;D/8A4F6j/wDE17XRR9aX/PuP3f8ABDl8zxT7V+1r/wBAj4P/APgXqP8A8TR9q/a1/wCgR8H/APwL&#10;1H/4mva6KPrS/wCfcfu/4IcvmeKfav2tf+gR8H//AAL1H/4mj7V+1r/0CPg//wCBeo//ABNe10Uf&#10;Wl/z7j93/BDl8zxT7V+1r/0CPg//AOBeo/8AxNH2r9rX/oEfB/8A8C9R/wDia9roo+tL/n3H7v8A&#10;ghy+Z4p9q/a1/wCgR8H/APwL1H/4mj7V+1r/ANAj4P8A/gXqP/xNe10UfWl/z7j93/BDl8zxN7r9&#10;rfHy6R8Hs+95qP8A8TRXtlFP60v+fcfu/wCCHL5hRRRXIUFFFFABRRRQAUUUUAFFFFABRRRQAUUU&#10;UAfI3/BY/wD5N68O/wDYzx/+k89fnBX6P/8ABY//AJN68O/9jPH/AOk89fnBX3/D3+4r1ZxV/jA9&#10;DX6F/s8fEK80n4N+Dfhd4a1y+stU8S6Fa6h/wlGpyW6abo9llknW3VpAGmjZHjC7Fy5DNnazH89C&#10;cDJ4Fe9fD3wD+0qf2aXbwfocup+BPGk4DWdvDbXc0zeYYw4Rg0sQ3IfmGAOvGc105nRp1acVOSWv&#10;Xa/623t16k0209DJ/a9+KX/CZeM003QvE/iXUdN0Rrm1W51K8DpOTIoZoMM7iJvJRsSSvk4IC9K+&#10;9vFlv8R/jH+wno0GhaXop8SeJ9FtRfx+JIz5YVo/3kqqVbEjEBkJHG7dwQK/NzxR8H/i14UuQda+&#10;HPiexaFtyynSpJIwQeodVZSPxxX1v4T/AG/dTs/Cuk6Bqfwo1DU/FyxLb3CQXH2eO5kHyho4hGz5&#10;bH3AOCSBkV52Y4Wc6dH6pFS5Hfdf1q9zSnJJvmD4a/sjfCLxr4fbwbq95rPhT4meGrSJPEFpbXgm&#10;jlZlG27jSQMJIpAQd0ZABJUhTxXK/EL/AIJ6/EDTzJL4N8Z6JrkS8rDfRPZTH8RvQ/mK9W/az8V3&#10;lj4G+Gn7VugaDf6FrGlXsdpqum3iFLibT52YPbzDjIDKduRx5meuK9J1P9p74Sa54n8J+G/B/jWD&#10;U9V17XLW3EFrHJ+7jYkt5jEBR2XGSSSBj089Y3Mo2qUm2ne6auk1ur9uq129C+Snsz8+vHX7Lnx7&#10;8J20tzqXw51K5t4QWebTHjvQB67YmZv/AB2tn/gmwjx/tteD4pEZHjN8rowwykWc+QQeh9q/WEda&#10;+T9f8M+Fp/29Phj8VPDFo9lJ4hv9d0nVoXiMRmubO3nj8/af74Vvm/iAQ9ya0pZ3UxVGrSqxSvGW&#10;q72b/RidJRaaZ9YUUUV8odI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zZ/wAFPPh740+JPwa0HRPA3h+5&#10;1q/h8QJPLDAyL5cYgmUuxdgAMso69687/Zs/YO8Mv4BtNU+MS6r/AMJDcSO8ul2WoqkFtHnCIzIC&#10;WcgZJDYG7Haum/4K6a7rmgfBXwxd6DrWo6VcP4hCNLYXclu7L9nlOCyEEjIBx7V8e/EK5+I/hn4P&#10;eCfHkPxk8W6hH4za9EduNTu4fsn2Z0jYMTKdxLOcEADA96+ry6niamBhClVUE27aO99Xa/yOabip&#10;ttH6MeE/2X/gH4dZHsPhhok0iciS/Rrts+v75mr1HRNL03RtMi03R9OtdPsoARFbWkCxRRgnJ2oo&#10;AHJJ4Ffi3/ws/wCJn/RRvF3/AIPrr/4uvRvh/N4x1jS/Cs/iD44eOdKm8a6pLp2kJa3N1dpGySRx&#10;GSdjcIQC8gG1AzY+Y9QCsRkddq9avf1TY41o9EfrTz71SvtI0q8v4L280uzuLq1cPBPLbq8kLDur&#10;EZU+4r8dfiF4t+KvhHx7rfhS9+J3ii4udC1KfT5poNfujHK8UjIWXL5wSuRmsdvif8TMcfEXxeT2&#10;H9vXXP8A4/Ux4aqNKUaq18mDrrsfsH8a/h14a+Knw/ufBvi2G5l0y6kjlcW05ikDIwZSGHoRXzPr&#10;v/BP7wtaapDq/gL4keI9A1CymW4spbmKO58iVCGVlZRGwIIBzntXyv8AHC68Y/Di/l0G4+NnxBvf&#10;Edu0Qnsn+12tum5AzMk7XLeYFJC8IMnnOBz55/ws/wCJn/RRvF3/AIPrr/4uunB5Vi6dO9CvaL8t&#10;PuZM6kG/eR+hnhD4Qftc6X4ojguv2jbKbRtjFrmTSUubgMPujypEwQe58zj3rofGFt44t/2ivgXo&#10;niAXPiCbTDq91rHiO20kwWzSNZyRxKdoKRFgT8u7kgdeK+Cfg5ffEbxrYeI9Uvvi9440zTvDNjFd&#10;XT2l1eX88pkmWJVSFZkz94sWLYAU13f7D3jfxRfftr+F9ET4keK/EGhyXFyo/tK8uI1ugLSU/Pbt&#10;K4GGHQk9Aamvl9RKc5Si3GLvaNt4vql2ew1NaH6eUUUV8gdI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x&#10;/wD8Flv+SFeFv+xkH/pPLXy58d7K9h/Yn+Bk81ncRxGXXf3jxMF+e6Rk5Ix8wBI9QCRX1H/wWV/5&#10;IV4W/wCxkH/pPLX52zXl5NbpbzXlxJDHjZE8zMi44GFJwK+5yOk54OlJP4ZN/g1+px1naTIa+rPg&#10;Dr/i/wAEfCL4bt8MfAieOU1vW7i+18zWDXg0+9WUQLbxEZFk4gCSebwzbgc7VxXynVrT9S1Kwhnh&#10;sdRvLSO6XbOlvcPGsw9GCkbh9a9jFYf28FF/js9H/wAOZxlZ3O5/aw0fwfoH7RfizSfAd6LvQba/&#10;xbyCczBXKK0qCQklwspkUEkk46nrXAWUMlxewwRMiySyKiF5AihicDLEgKM9zwKjAAGAMCg1tTg4&#10;U1Bu9la/cTd3c+m/HmseLW/Y38Raf8eNUN/4guNYs5PAsWp3ST6pFhv9KlBBLrbGMYBJ2k9O1fMl&#10;Iqqv3VA+gpazw9BUVJLq76Ky+S/rW45Suejfs9/8Lmi1C6m+Duo6ta3cssUd4umXyQs2CSjTKzD9&#10;0CT8zfJ1Br3b4VXel3v/AAVY0S5024025kfaNTn0sqbSbUBpZF20JXgqZvM5HU5r5CZVb7yg49RX&#10;t/8AwThU/wDDaHgkKvSW6OAOn+iTVyY6h+7q1dPgktvLq+u2hUJapeZ+tVFFFfm53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Pf/AAU28Ban47/ZavjotnLeah4evYdWjghQtJJGgZJQoHJIjkZsf7NflWDk&#10;AjkGv3Yr8/v2/f2Q9Q0/VNS+Jnwr043Wmzs1zq+hW6fvLRjy81uo+9GeSUHK8kZHC/U8P5nTpL6t&#10;VdrvR/oc9am37yPiiikUgjIOQaWvsTlCiiigAooooAK+sf8AgkV4Evta+Pt545ktnGmeGdOljW4K&#10;fI11ONioD0yIzIT6ZHrXif7NvwV8a/GvxouieF7QxWUDKdS1aZD9msEPdj/E5GdqDk+wyR+sfwH+&#10;G/h74T/C/TfBHhqNja2KlpbiQAS3czcvNIR1Zj+QAA4Ar5/PcxhRouhF3nLT0RtRptu72Owooor4&#10;U7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5a/am/Yo8GfEbULjxJ4Iu4vCPiCfc88SQbrC9c87n&#10;jGDExPVk4PUqTzX58/Gb4Z+NfhV4vbw3440WXTrsgvBJnfBdx5x5kUg4df1HQgGv2rrnPij4C8H/&#10;ABG8LS+HfGugWmr6fLkhJ0+aJv78bjDI3+0pBr3svz2th7Qq+9D8V6f8ExnRUtVufiVRX1x+1P8A&#10;sO+KPBsN34k+F89x4m0SINLJpcgB1G1Tr8mBicAegD+zda+WvCnhvX/E3imHw34f0a91LV7iTyo7&#10;G3hLTFgcEFf4cdycAd8V9lhsbQxFP2lOWnXy9TllCUXZmYSAMngV9M/sf/se+LPip9l8T+MTc+G/&#10;CDkOjNHtvNSTr+5VvuIf+ejD/dDdR9Cfsa/sW6H4MgtPF3xXtrbWvEqsJbfSiRLZacexYdJpBxyc&#10;qD0BwGr67AAAAGAK+ezPiC16WF/8C/y/zN6dHrIwfhp4L8L/AA/8H2vhfwho9vpWl2YxHBCv3m7u&#10;7Hl3PdiSTW9RRXyUpSk3KTu2dKQUUUVI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DrXzb8&#10;Af8Ak/P4q/8AXnF/6ElFFd2E/hVv8P6oznuj6SooorhN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BAi0AFAAGAAgAAAAhACsQ28AK&#10;AQAAFAIAABMAAAAAAAAAAAAAAAAAAAAAAFtDb250ZW50X1R5cGVzXS54bWxQSwECLQAUAAYACAAA&#10;ACEAOP0h/9YAAACUAQAACwAAAAAAAAAAAAAAAAA7AQAAX3JlbHMvLnJlbHNQSwECLQAUAAYACAAA&#10;ACEAUW5RWhwGAABCKAAADgAAAAAAAAAAAAAAAAA6AgAAZHJzL2Uyb0RvYy54bWxQSwECLQAUAAYA&#10;CAAAACEAN53BGLoAAAAhAQAAGQAAAAAAAAAAAAAAAACCCAAAZHJzL19yZWxzL2Uyb0RvYy54bWwu&#10;cmVsc1BLAQItABQABgAIAAAAIQAf3C8j4wAAAA0BAAAPAAAAAAAAAAAAAAAAAHMJAABkcnMvZG93&#10;bnJldi54bWxQSwECLQAKAAAAAAAAACEAUovBDx43AAAeNwAAFAAAAAAAAAAAAAAAAACDCgAAZHJz&#10;L21lZGlhL2ltYWdlMS5qcGdQSwUGAAAAAAYABgB8AQAA00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65747;height:8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REJ7AAAAA2wAAAA8AAABkcnMvZG93bnJldi54bWxET99rwjAQfhf2P4Qb7E1TLQzXGWUOxvpa&#10;le31aM6m2FxKE9vMv94MBnu7j+/nbXbRdmKkwbeOFSwXGQji2umWGwWn48d8DcIHZI2dY1LwQx52&#10;24fZBgvtJq5oPIRGpBD2BSowIfSFlL42ZNEvXE+cuLMbLIYEh0bqAacUbju5yrJnabHl1GCwp3dD&#10;9eVwtQra5X6/yuN3fotX032VJpafsVLq6TG+vYIIFMO/+M9d6jT/BX5/SQfI7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FEQnsAAAADbAAAADwAAAAAAAAAAAAAAAACfAgAA&#10;ZHJzL2Rvd25yZXYueG1sUEsFBgAAAAAEAAQA9wAAAIwDAAAAAA==&#10;">
                  <v:imagedata r:id="rId6" o:title=""/>
                </v:shape>
                <v:rect id="Rectangle 20" o:spid="_x0000_s1028" style="position:absolute;left:20699;top:5594;width:1946;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B120A0" w:rsidRDefault="003818E4">
                        <w:pPr>
                          <w:spacing w:after="0" w:line="276" w:lineRule="auto"/>
                          <w:ind w:left="0" w:right="0" w:firstLine="0"/>
                        </w:pPr>
                        <w:r>
                          <w:rPr>
                            <w:b/>
                            <w:sz w:val="32"/>
                          </w:rPr>
                          <w:t>N</w:t>
                        </w:r>
                      </w:p>
                    </w:txbxContent>
                  </v:textbox>
                </v:rect>
                <v:rect id="Rectangle 21" o:spid="_x0000_s1029" style="position:absolute;left:22162;top:5984;width:3284;height:2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B120A0" w:rsidRDefault="003818E4">
                        <w:pPr>
                          <w:spacing w:after="0" w:line="276" w:lineRule="auto"/>
                          <w:ind w:left="0" w:right="0" w:firstLine="0"/>
                        </w:pPr>
                        <w:r>
                          <w:rPr>
                            <w:b/>
                            <w:sz w:val="26"/>
                          </w:rPr>
                          <w:t>ON</w:t>
                        </w:r>
                      </w:p>
                    </w:txbxContent>
                  </v:textbox>
                </v:rect>
                <v:rect id="Rectangle 1650" o:spid="_x0000_s1030" style="position:absolute;left:24631;top:5593;width:898;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HbMcA&#10;AADdAAAADwAAAGRycy9kb3ducmV2LnhtbESPQWvCQBCF7wX/wzJCb3VToaIxGxG16LFVwfY2ZMck&#10;NDsbsluT9td3DgVvM7w3732TrQbXqBt1ofZs4HmSgCIuvK25NHA+vT7NQYWIbLHxTAZ+KMAqHz1k&#10;mFrf8zvdjrFUEsIhRQNVjG2qdSgqchgmviUW7eo7h1HWrtS2w17CXaOnSTLTDmuWhgpb2lRUfB2/&#10;nYH9vF1/HPxvXza7z/3l7bLYnhbRmMfxsF6CijTEu/n/+mAFf/Yi/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TR2zHAAAA3QAAAA8AAAAAAAAAAAAAAAAAmAIAAGRy&#10;cy9kb3ducmV2LnhtbFBLBQYAAAAABAAEAPUAAACMAwAAAAA=&#10;" filled="f" stroked="f">
                  <v:textbox inset="0,0,0,0">
                    <w:txbxContent>
                      <w:p w:rsidR="00B120A0" w:rsidRDefault="003818E4">
                        <w:pPr>
                          <w:spacing w:after="0" w:line="276" w:lineRule="auto"/>
                          <w:ind w:left="0" w:right="0" w:firstLine="0"/>
                        </w:pPr>
                        <w:r>
                          <w:rPr>
                            <w:b/>
                            <w:sz w:val="32"/>
                          </w:rPr>
                          <w:t>-</w:t>
                        </w:r>
                      </w:p>
                    </w:txbxContent>
                  </v:textbox>
                </v:rect>
                <v:rect id="Rectangle 1651" o:spid="_x0000_s1031" style="position:absolute;left:25302;top:5593;width:1947;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98IA&#10;AADdAAAADwAAAGRycy9kb3ducmV2LnhtbERPTYvCMBC9C/6HMII3TV1QtBpFdEWPrgrqbWjGtthM&#10;ShNt9debhYW9zeN9zmzRmEI8qXK5ZQWDfgSCOLE651TB6bjpjUE4j6yxsEwKXuRgMW+3ZhhrW/MP&#10;PQ8+FSGEXYwKMu/LWEqXZGTQ9W1JHLibrQz6AKtU6grrEG4K+RVFI2kw59CQYUmrjJL74WEUbMfl&#10;8rKz7zotvq/b8/48WR8nXqlup1lOQXhq/L/4z73TYf5oO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L3wgAAAN0AAAAPAAAAAAAAAAAAAAAAAJgCAABkcnMvZG93&#10;bnJldi54bWxQSwUGAAAAAAQABAD1AAAAhwMAAAAA&#10;" filled="f" stroked="f">
                  <v:textbox inset="0,0,0,0">
                    <w:txbxContent>
                      <w:p w:rsidR="00B120A0" w:rsidRDefault="003818E4">
                        <w:pPr>
                          <w:spacing w:after="0" w:line="276" w:lineRule="auto"/>
                          <w:ind w:left="0" w:right="0" w:firstLine="0"/>
                        </w:pPr>
                        <w:r>
                          <w:rPr>
                            <w:b/>
                            <w:sz w:val="32"/>
                          </w:rPr>
                          <w:t>D</w:t>
                        </w:r>
                      </w:p>
                    </w:txbxContent>
                  </v:textbox>
                </v:rect>
                <v:rect id="Rectangle 23" o:spid="_x0000_s1032" style="position:absolute;left:26765;top:5984;width:13197;height:2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B120A0" w:rsidRDefault="003818E4">
                        <w:pPr>
                          <w:spacing w:after="0" w:line="276" w:lineRule="auto"/>
                          <w:ind w:left="0" w:right="0" w:firstLine="0"/>
                        </w:pPr>
                        <w:r>
                          <w:rPr>
                            <w:b/>
                            <w:sz w:val="26"/>
                          </w:rPr>
                          <w:t xml:space="preserve">ISCLOSURE </w:t>
                        </w:r>
                      </w:p>
                    </w:txbxContent>
                  </v:textbox>
                </v:rect>
                <v:rect id="Rectangle 24" o:spid="_x0000_s1033" style="position:absolute;left:36686;top:5593;width:1947;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B120A0" w:rsidRDefault="003818E4">
                        <w:pPr>
                          <w:spacing w:after="0" w:line="276" w:lineRule="auto"/>
                          <w:ind w:left="0" w:right="0" w:firstLine="0"/>
                        </w:pPr>
                        <w:r>
                          <w:rPr>
                            <w:b/>
                            <w:sz w:val="32"/>
                          </w:rPr>
                          <w:t>A</w:t>
                        </w:r>
                      </w:p>
                    </w:txbxContent>
                  </v:textbox>
                </v:rect>
                <v:rect id="Rectangle 25" o:spid="_x0000_s1034" style="position:absolute;left:38149;top:5984;width:12771;height:2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B120A0" w:rsidRDefault="003818E4">
                        <w:pPr>
                          <w:spacing w:after="0" w:line="276" w:lineRule="auto"/>
                          <w:ind w:left="0" w:right="0" w:firstLine="0"/>
                        </w:pPr>
                        <w:r>
                          <w:rPr>
                            <w:b/>
                            <w:sz w:val="26"/>
                          </w:rPr>
                          <w:t>GREEMENT</w:t>
                        </w:r>
                      </w:p>
                    </w:txbxContent>
                  </v:textbox>
                </v:rect>
                <v:rect id="Rectangle 26" o:spid="_x0000_s1035" style="position:absolute;left:47750;top:5593;width:674;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B120A0" w:rsidRDefault="003818E4">
                        <w:pPr>
                          <w:spacing w:after="0" w:line="276" w:lineRule="auto"/>
                          <w:ind w:left="0" w:right="0" w:firstLine="0"/>
                        </w:pPr>
                        <w:r>
                          <w:rPr>
                            <w:b/>
                            <w:sz w:val="32"/>
                          </w:rPr>
                          <w:t xml:space="preserve"> </w:t>
                        </w:r>
                      </w:p>
                    </w:txbxContent>
                  </v:textbox>
                </v:rect>
                <v:rect id="Rectangle 27" o:spid="_x0000_s1036" style="position:absolute;left:23717;top:8402;width:212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B120A0" w:rsidRDefault="003818E4">
                        <w:pPr>
                          <w:spacing w:after="0" w:line="276" w:lineRule="auto"/>
                          <w:ind w:left="0" w:right="0" w:firstLine="0"/>
                        </w:pPr>
                        <w:r>
                          <w:rPr>
                            <w:b/>
                          </w:rPr>
                          <w:t xml:space="preserve">     </w:t>
                        </w:r>
                      </w:p>
                    </w:txbxContent>
                  </v:textbox>
                </v:rect>
                <v:rect id="Rectangle 28" o:spid="_x0000_s1037" style="position:absolute;left:25317;top:8402;width:1075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B120A0" w:rsidRDefault="003818E4">
                        <w:pPr>
                          <w:spacing w:after="0" w:line="276" w:lineRule="auto"/>
                          <w:ind w:left="0" w:right="0" w:firstLine="0"/>
                        </w:pPr>
                        <w:r>
                          <w:rPr>
                            <w:b/>
                          </w:rPr>
                          <w:t>Effective Date:</w:t>
                        </w:r>
                      </w:p>
                    </w:txbxContent>
                  </v:textbox>
                </v:rect>
                <v:rect id="Rectangle 29" o:spid="_x0000_s1038" style="position:absolute;left:33410;top:8402;width:84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B120A0" w:rsidRDefault="003818E4">
                        <w:pPr>
                          <w:spacing w:after="0" w:line="276" w:lineRule="auto"/>
                          <w:ind w:left="0" w:right="0" w:firstLine="0"/>
                        </w:pPr>
                        <w:r>
                          <w:rPr>
                            <w:b/>
                          </w:rPr>
                          <w:t xml:space="preserve">  </w:t>
                        </w:r>
                      </w:p>
                    </w:txbxContent>
                  </v:textbox>
                </v:rect>
                <v:rect id="Rectangle 1658" o:spid="_x0000_s1039" style="position:absolute;left:34050;top:8402;width:594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VLascA&#10;AADdAAAADwAAAGRycy9kb3ducmV2LnhtbESPQWvCQBCF7wX/wzJCb3VToaIxGxG16LFVwfY2ZMck&#10;NDsbsluT9td3DgVvM7w3732TrQbXqBt1ofZs4HmSgCIuvK25NHA+vT7NQYWIbLHxTAZ+KMAqHz1k&#10;mFrf8zvdjrFUEsIhRQNVjG2qdSgqchgmviUW7eo7h1HWrtS2w17CXaOnSTLTDmuWhgpb2lRUfB2/&#10;nYH9vF1/HPxvXza7z/3l7bLYnhbRmMfxsF6CijTEu/n/+mAFf/Yi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lS2rHAAAA3QAAAA8AAAAAAAAAAAAAAAAAmAIAAGRy&#10;cy9kb3ducmV2LnhtbFBLBQYAAAAABAAEAPUAAACMAwAAAAA=&#10;" filled="f" stroked="f">
                  <v:textbox inset="0,0,0,0">
                    <w:txbxContent>
                      <w:p w:rsidR="00B120A0" w:rsidRDefault="003818E4">
                        <w:pPr>
                          <w:spacing w:after="0" w:line="276" w:lineRule="auto"/>
                          <w:ind w:left="0" w:right="0" w:firstLine="0"/>
                        </w:pPr>
                        <w:r>
                          <w:rPr>
                            <w:b/>
                            <w:u w:val="single" w:color="000000"/>
                          </w:rPr>
                          <w:t>_______</w:t>
                        </w:r>
                      </w:p>
                    </w:txbxContent>
                  </v:textbox>
                </v:rect>
                <v:rect id="Rectangle 1660" o:spid="_x0000_s1040" style="position:absolute;left:38530;top:8402;width:4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0cYA&#10;AADdAAAADwAAAGRycy9kb3ducmV2LnhtbESPQW/CMAyF70j8h8hIu0EKhwoKAaHBBMcNkGA3q/Ha&#10;ao1TNRnt9uvnAxI3W+/5vc+rTe9qdac2VJ4NTCcJKOLc24oLA5fz23gOKkRki7VnMvBLATbr4WCF&#10;mfUdf9D9FAslIRwyNFDG2GRah7wkh2HiG2LRvnzrMMraFtq22Em4q/UsSVLtsGJpKLGh15Ly79OP&#10;M3CYN9vb0f91Rb3/PFzfr4vdeRGNeRn12yWoSH18mh/XRyv4aSr8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N0cYAAADdAAAADwAAAAAAAAAAAAAAAACYAgAAZHJz&#10;L2Rvd25yZXYueG1sUEsFBgAAAAAEAAQA9QAAAIsDAAAAAA==&#10;" filled="f" stroked="f">
                  <v:textbox inset="0,0,0,0">
                    <w:txbxContent>
                      <w:p w:rsidR="00B120A0" w:rsidRDefault="003818E4">
                        <w:pPr>
                          <w:spacing w:after="0" w:line="276" w:lineRule="auto"/>
                          <w:ind w:left="0" w:right="0" w:firstLine="0"/>
                        </w:pPr>
                        <w:r>
                          <w:rPr>
                            <w:b/>
                            <w:u w:val="single" w:color="000000"/>
                          </w:rPr>
                          <w:t xml:space="preserve"> </w:t>
                        </w:r>
                      </w:p>
                    </w:txbxContent>
                  </v:textbox>
                </v:rect>
                <v:rect id="Rectangle 1659" o:spid="_x0000_s1041" style="position:absolute;left:38850;top:8402;width:5949;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u8cMA&#10;AADdAAAADwAAAGRycy9kb3ducmV2LnhtbERPS4vCMBC+C/sfwix401RBsdUosuuiRx8L6m1oxrbY&#10;TEqTtdVfbwRhb/PxPWe2aE0pblS7wrKCQT8CQZxaXXCm4Pfw05uAcB5ZY2mZFNzJwWL+0Zlhom3D&#10;O7rtfSZCCLsEFeTeV4mULs3JoOvbijhwF1sb9AHWmdQ1NiHclHIYRWNpsODQkGNFXzml1/2fUbCe&#10;VMvTxj6arFyd18ftMf4+xF6p7me7nILw1Pp/8du90WH+eBT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nu8cMAAADdAAAADwAAAAAAAAAAAAAAAACYAgAAZHJzL2Rv&#10;d25yZXYueG1sUEsFBgAAAAAEAAQA9QAAAIgDAAAAAA==&#10;" filled="f" stroked="f">
                  <v:textbox inset="0,0,0,0">
                    <w:txbxContent>
                      <w:p w:rsidR="00B120A0" w:rsidRDefault="003818E4">
                        <w:pPr>
                          <w:spacing w:after="0" w:line="276" w:lineRule="auto"/>
                          <w:ind w:left="0" w:right="0" w:firstLine="0"/>
                        </w:pPr>
                        <w:r>
                          <w:rPr>
                            <w:b/>
                            <w:u w:val="single" w:color="000000"/>
                          </w:rPr>
                          <w:t>_______</w:t>
                        </w:r>
                      </w:p>
                    </w:txbxContent>
                  </v:textbox>
                </v:rect>
                <v:rect id="Rectangle 1661" o:spid="_x0000_s1042" style="position:absolute;left:43331;top:8402;width:420;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oSsQA&#10;AADdAAAADwAAAGRycy9kb3ducmV2LnhtbERPTWvCQBC9C/6HZYTedGMPIUY3QbTFHFstWG9DdkyC&#10;2dmQ3Zq0v75bKHibx/ucTT6aVtypd41lBctFBIK4tLrhSsHH6XWegHAeWWNrmRR8k4M8m042mGo7&#10;8Dvdj74SIYRdigpq77tUSlfWZNAtbEccuKvtDfoA+0rqHocQblr5HEWxNNhwaKixo11N5e34ZRQc&#10;km77WdifoWpfLofz23m1P628Uk+zcbsG4Wn0D/G/u9Bhfhwv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zKErEAAAA3QAAAA8AAAAAAAAAAAAAAAAAmAIAAGRycy9k&#10;b3ducmV2LnhtbFBLBQYAAAAABAAEAPUAAACJAwAAAAA=&#10;" filled="f" stroked="f">
                  <v:textbox inset="0,0,0,0">
                    <w:txbxContent>
                      <w:p w:rsidR="00B120A0" w:rsidRDefault="003818E4">
                        <w:pPr>
                          <w:spacing w:after="0" w:line="276" w:lineRule="auto"/>
                          <w:ind w:left="0" w:right="0" w:firstLine="0"/>
                        </w:pPr>
                        <w:r>
                          <w:rPr>
                            <w:b/>
                          </w:rPr>
                          <w:t xml:space="preserve"> </w:t>
                        </w:r>
                      </w:p>
                    </w:txbxContent>
                  </v:textbox>
                </v:rect>
                <v:rect id="Rectangle 35" o:spid="_x0000_s1043" style="position:absolute;left:25088;top:10429;width:10841;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B120A0" w:rsidRDefault="003818E4">
                        <w:pPr>
                          <w:spacing w:after="0" w:line="276" w:lineRule="auto"/>
                          <w:ind w:left="0" w:right="0" w:firstLine="0"/>
                        </w:pPr>
                        <w:r>
                          <w:rPr>
                            <w:b/>
                          </w:rPr>
                          <w:t>Agreement No.</w:t>
                        </w:r>
                      </w:p>
                    </w:txbxContent>
                  </v:textbox>
                </v:rect>
                <v:rect id="Rectangle 1652" o:spid="_x0000_s1044" style="position:absolute;left:33241;top:10429;width:561;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18gMMA&#10;AADdAAAADwAAAGRycy9kb3ducmV2LnhtbERPS4vCMBC+C/6HMAveNF1B0a5RxAd6VLvg7m1oZtuy&#10;zaQ00VZ/vREEb/PxPWe2aE0prlS7wrKCz0EEgji1uuBMwXey7U9AOI+ssbRMCm7kYDHvdmYYa9vw&#10;ka4nn4kQwi5GBbn3VSylS3My6Aa2Ig7cn60N+gDrTOoamxBuSjmMorE0WHBoyLGiVU7p/+liFOwm&#10;1fJnb+9NVm5+d+fDebpOpl6p3ke7/ALhqfVv8cu912H+eDS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18gMMAAADdAAAADwAAAAAAAAAAAAAAAACYAgAAZHJzL2Rv&#10;d25yZXYueG1sUEsFBgAAAAAEAAQA9QAAAIgDAAAAAA==&#10;" filled="f" stroked="f">
                  <v:textbox inset="0,0,0,0">
                    <w:txbxContent>
                      <w:p w:rsidR="00B120A0" w:rsidRDefault="003818E4">
                        <w:pPr>
                          <w:spacing w:after="0" w:line="276" w:lineRule="auto"/>
                          <w:ind w:left="0" w:right="0" w:firstLine="0"/>
                        </w:pPr>
                        <w:r>
                          <w:rPr>
                            <w:b/>
                          </w:rPr>
                          <w:t>:</w:t>
                        </w:r>
                      </w:p>
                    </w:txbxContent>
                  </v:textbox>
                </v:rect>
                <v:rect id="Rectangle 1653" o:spid="_x0000_s1045" style="position:absolute;left:33668;top:10429;width:1171;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G8MA&#10;AADdAAAADwAAAGRycy9kb3ducmV2LnhtbERPS4vCMBC+C/6HMMLeNHVlRatRxHXRoy9Qb0MztsVm&#10;Upqs7e6vN4LgbT6+50znjSnEnSqXW1bQ70UgiBOrc04VHA8/3REI55E1FpZJwR85mM/arSnG2ta8&#10;o/vepyKEsItRQeZ9GUvpkowMup4tiQN3tZVBH2CVSl1hHcJNIT+jaCgN5hwaMixpmVFy2/8aBetR&#10;uThv7H+dFqvL+rQ9jb8PY6/UR6dZTEB4avxb/HJvdJg//Br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ZG8MAAADdAAAADwAAAAAAAAAAAAAAAACYAgAAZHJzL2Rv&#10;d25yZXYueG1sUEsFBgAAAAAEAAQA9QAAAIgDAAAAAA==&#10;" filled="f" stroked="f">
                  <v:textbox inset="0,0,0,0">
                    <w:txbxContent>
                      <w:p w:rsidR="00B120A0" w:rsidRDefault="003818E4">
                        <w:pPr>
                          <w:spacing w:after="0" w:line="276" w:lineRule="auto"/>
                          <w:ind w:left="0" w:right="0" w:firstLine="0"/>
                        </w:pPr>
                        <w:r>
                          <w:rPr>
                            <w:b/>
                          </w:rPr>
                          <w:t xml:space="preserve">   </w:t>
                        </w:r>
                      </w:p>
                    </w:txbxContent>
                  </v:textbox>
                </v:rect>
                <v:shape id="Shape 2205" o:spid="_x0000_s1046" style="position:absolute;left:33989;top:11864;width:9387;height:122;visibility:visible;mso-wrap-style:square;v-text-anchor:top" coordsize="93878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QB+ccA&#10;AADdAAAADwAAAGRycy9kb3ducmV2LnhtbESPQWsCMRSE7wX/Q3hCbzVxqaWuRpHSQiuFbVXQ42Pz&#10;3F3dvCxJqtt/3xQKPQ4z8w0zX/a2FRfyoXGsYTxSIIhLZxquNOy2L3ePIEJENtg6Jg3fFGC5GNzM&#10;MTfuyp902cRKJAiHHDXUMXa5lKGsyWIYuY44eUfnLcYkfSWNx2uC21ZmSj1Iiw2nhRo7eqqpPG++&#10;rIZD9VyciuL9berxXn0c1rzD7V7r22G/moGI1Mf/8F/71WjIMjWB3zfpCc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0AfnHAAAA3QAAAA8AAAAAAAAAAAAAAAAAmAIAAGRy&#10;cy9kb3ducmV2LnhtbFBLBQYAAAAABAAEAPUAAACMAwAAAAA=&#10;" path="m,l938784,r,12192l,12192,,e" fillcolor="black" stroked="f" strokeweight="0">
                  <v:stroke miterlimit="83231f" joinstyle="miter"/>
                  <v:path arrowok="t" textboxrect="0,0,938784,12192"/>
                </v:shape>
                <w10:wrap type="topAndBottom"/>
              </v:group>
            </w:pict>
          </mc:Fallback>
        </mc:AlternateContent>
      </w:r>
    </w:p>
    <w:tbl>
      <w:tblPr>
        <w:tblStyle w:val="TableGrid"/>
        <w:tblW w:w="9648" w:type="dxa"/>
        <w:tblInd w:w="612" w:type="dxa"/>
        <w:tblCellMar>
          <w:top w:w="0" w:type="dxa"/>
          <w:left w:w="108" w:type="dxa"/>
          <w:bottom w:w="92" w:type="dxa"/>
          <w:right w:w="115" w:type="dxa"/>
        </w:tblCellMar>
        <w:tblLook w:val="04A0" w:firstRow="1" w:lastRow="0" w:firstColumn="1" w:lastColumn="0" w:noHBand="0" w:noVBand="1"/>
      </w:tblPr>
      <w:tblGrid>
        <w:gridCol w:w="4428"/>
        <w:gridCol w:w="811"/>
        <w:gridCol w:w="4409"/>
      </w:tblGrid>
      <w:tr w:rsidR="00B120A0">
        <w:trPr>
          <w:trHeight w:val="1298"/>
        </w:trPr>
        <w:tc>
          <w:tcPr>
            <w:tcW w:w="4428" w:type="dxa"/>
            <w:tcBorders>
              <w:top w:val="single" w:sz="12" w:space="0" w:color="000000"/>
              <w:left w:val="single" w:sz="12" w:space="0" w:color="000000"/>
              <w:bottom w:val="single" w:sz="12" w:space="0" w:color="000000"/>
              <w:right w:val="single" w:sz="12" w:space="0" w:color="000000"/>
            </w:tcBorders>
            <w:vAlign w:val="bottom"/>
          </w:tcPr>
          <w:p w:rsidR="00B120A0" w:rsidRDefault="003818E4">
            <w:pPr>
              <w:spacing w:after="0" w:line="276" w:lineRule="auto"/>
              <w:ind w:left="0" w:right="0" w:firstLine="0"/>
              <w:jc w:val="center"/>
            </w:pPr>
            <w:r>
              <w:t xml:space="preserve">"Participant" </w:t>
            </w:r>
          </w:p>
        </w:tc>
        <w:tc>
          <w:tcPr>
            <w:tcW w:w="811" w:type="dxa"/>
            <w:tcBorders>
              <w:top w:val="nil"/>
              <w:left w:val="single" w:sz="12" w:space="0" w:color="000000"/>
              <w:bottom w:val="nil"/>
              <w:right w:val="single" w:sz="12" w:space="0" w:color="000000"/>
            </w:tcBorders>
          </w:tcPr>
          <w:p w:rsidR="00B120A0" w:rsidRDefault="00B120A0">
            <w:pPr>
              <w:spacing w:after="0" w:line="276" w:lineRule="auto"/>
              <w:ind w:left="0" w:right="0" w:firstLine="0"/>
            </w:pPr>
          </w:p>
        </w:tc>
        <w:tc>
          <w:tcPr>
            <w:tcW w:w="4409" w:type="dxa"/>
            <w:tcBorders>
              <w:top w:val="single" w:sz="12" w:space="0" w:color="000000"/>
              <w:left w:val="single" w:sz="12" w:space="0" w:color="000000"/>
              <w:bottom w:val="single" w:sz="12" w:space="0" w:color="000000"/>
              <w:right w:val="single" w:sz="12" w:space="0" w:color="000000"/>
            </w:tcBorders>
          </w:tcPr>
          <w:p w:rsidR="00B120A0" w:rsidRDefault="003818E4">
            <w:pPr>
              <w:spacing w:after="0" w:line="240" w:lineRule="auto"/>
              <w:ind w:left="0" w:right="0" w:firstLine="0"/>
            </w:pPr>
            <w:r>
              <w:t xml:space="preserve">THE PENNSYLVANIA STATE UNIVERSITY </w:t>
            </w:r>
          </w:p>
          <w:p w:rsidR="00B120A0" w:rsidRDefault="003818E4">
            <w:pPr>
              <w:spacing w:after="0" w:line="240" w:lineRule="auto"/>
              <w:ind w:left="0" w:right="0" w:firstLine="0"/>
            </w:pPr>
            <w:r>
              <w:t xml:space="preserve">Office of Sponsored Programs </w:t>
            </w:r>
          </w:p>
          <w:p w:rsidR="00B120A0" w:rsidRDefault="003818E4">
            <w:pPr>
              <w:spacing w:after="0" w:line="240" w:lineRule="auto"/>
              <w:ind w:left="0" w:right="0" w:firstLine="0"/>
            </w:pPr>
            <w:r>
              <w:t xml:space="preserve">110 Technology Center </w:t>
            </w:r>
          </w:p>
          <w:p w:rsidR="00B120A0" w:rsidRDefault="003818E4">
            <w:pPr>
              <w:spacing w:after="0" w:line="240" w:lineRule="auto"/>
              <w:ind w:left="0" w:right="0" w:firstLine="0"/>
            </w:pPr>
            <w:r>
              <w:t xml:space="preserve">University Park, PA  16802-7000 </w:t>
            </w:r>
          </w:p>
          <w:p w:rsidR="00B120A0" w:rsidRDefault="003818E4">
            <w:pPr>
              <w:spacing w:after="0" w:line="276" w:lineRule="auto"/>
              <w:ind w:left="0" w:right="0" w:firstLine="0"/>
              <w:jc w:val="center"/>
            </w:pPr>
            <w:r>
              <w:t xml:space="preserve">“Penn State” </w:t>
            </w:r>
          </w:p>
        </w:tc>
      </w:tr>
    </w:tbl>
    <w:p w:rsidR="00B120A0" w:rsidRDefault="003818E4">
      <w:pPr>
        <w:numPr>
          <w:ilvl w:val="0"/>
          <w:numId w:val="1"/>
        </w:numPr>
        <w:spacing w:after="317"/>
        <w:ind w:hanging="547"/>
      </w:pPr>
      <w:r>
        <w:rPr>
          <w:b/>
        </w:rPr>
        <w:t xml:space="preserve">RECIPIENT OF CONFIDENTIAL INFORMATION SHALL BE:       </w:t>
      </w:r>
      <w:r>
        <w:t xml:space="preserve">Penn State   </w:t>
      </w:r>
      <w:r>
        <w:tab/>
        <w:t xml:space="preserve"> Participant  </w:t>
      </w:r>
      <w:r>
        <w:tab/>
        <w:t xml:space="preserve"> Both </w:t>
      </w:r>
    </w:p>
    <w:p w:rsidR="00B120A0" w:rsidRDefault="003818E4">
      <w:pPr>
        <w:numPr>
          <w:ilvl w:val="0"/>
          <w:numId w:val="1"/>
        </w:numPr>
        <w:spacing w:after="729"/>
        <w:ind w:hanging="547"/>
      </w:pPr>
      <w:r>
        <w:t>The “Purpose” for which Confidential Information shall be disclosed under this Agreement is limited to the following:</w:t>
      </w:r>
    </w:p>
    <w:p w:rsidR="00B120A0" w:rsidRDefault="003818E4">
      <w:pPr>
        <w:numPr>
          <w:ilvl w:val="0"/>
          <w:numId w:val="1"/>
        </w:numPr>
        <w:spacing w:after="849"/>
        <w:ind w:hanging="547"/>
      </w:pPr>
      <w:r>
        <w:t xml:space="preserve">Description of </w:t>
      </w:r>
      <w:r>
        <w:rPr>
          <w:b/>
        </w:rPr>
        <w:t>Participant</w:t>
      </w:r>
      <w:r>
        <w:t xml:space="preserve"> Confidential Information to be disclosed (if applicable):</w:t>
      </w:r>
    </w:p>
    <w:p w:rsidR="00B120A0" w:rsidRDefault="003818E4">
      <w:pPr>
        <w:numPr>
          <w:ilvl w:val="0"/>
          <w:numId w:val="1"/>
        </w:numPr>
        <w:spacing w:after="729"/>
        <w:ind w:hanging="547"/>
      </w:pPr>
      <w:r>
        <w:t xml:space="preserve">Description of </w:t>
      </w:r>
      <w:r>
        <w:rPr>
          <w:b/>
        </w:rPr>
        <w:t>Penn State</w:t>
      </w:r>
      <w:r>
        <w:t xml:space="preserve"> Confidential Information to be disclosed (if applicable):</w:t>
      </w:r>
    </w:p>
    <w:p w:rsidR="00B120A0" w:rsidRDefault="003818E4">
      <w:pPr>
        <w:numPr>
          <w:ilvl w:val="0"/>
          <w:numId w:val="1"/>
        </w:numPr>
        <w:spacing w:after="207" w:line="276" w:lineRule="auto"/>
        <w:ind w:hanging="547"/>
      </w:pPr>
      <w:r>
        <w:rPr>
          <w:b/>
        </w:rPr>
        <w:t xml:space="preserve">REPRESENTATIVES.  </w:t>
      </w:r>
      <w:r>
        <w:t xml:space="preserve">Confidential Information, notices and communications under this Agreement shall be transmitted </w:t>
      </w:r>
      <w:proofErr w:type="gramStart"/>
      <w:r>
        <w:t>to</w:t>
      </w:r>
      <w:proofErr w:type="gramEnd"/>
      <w:r>
        <w:t xml:space="preserve"> the representatives listed below appointed by the parties, subject to the provisi</w:t>
      </w:r>
      <w:r>
        <w:t>ons in Article 10 of this Agreement.  Any change of representative shall be made only upon written notice to the other party.</w:t>
      </w:r>
    </w:p>
    <w:tbl>
      <w:tblPr>
        <w:tblStyle w:val="TableGrid"/>
        <w:tblW w:w="9413" w:type="dxa"/>
        <w:tblInd w:w="540" w:type="dxa"/>
        <w:tblCellMar>
          <w:top w:w="0" w:type="dxa"/>
          <w:left w:w="0" w:type="dxa"/>
          <w:bottom w:w="0" w:type="dxa"/>
          <w:right w:w="0" w:type="dxa"/>
        </w:tblCellMar>
        <w:tblLook w:val="04A0" w:firstRow="1" w:lastRow="0" w:firstColumn="1" w:lastColumn="0" w:noHBand="0" w:noVBand="1"/>
      </w:tblPr>
      <w:tblGrid>
        <w:gridCol w:w="5007"/>
        <w:gridCol w:w="4406"/>
      </w:tblGrid>
      <w:tr w:rsidR="00B120A0">
        <w:trPr>
          <w:trHeight w:val="249"/>
        </w:trPr>
        <w:tc>
          <w:tcPr>
            <w:tcW w:w="5007" w:type="dxa"/>
            <w:tcBorders>
              <w:top w:val="nil"/>
              <w:left w:val="nil"/>
              <w:bottom w:val="nil"/>
              <w:right w:val="nil"/>
            </w:tcBorders>
          </w:tcPr>
          <w:p w:rsidR="00B120A0" w:rsidRDefault="003818E4">
            <w:pPr>
              <w:spacing w:after="0" w:line="276" w:lineRule="auto"/>
              <w:ind w:left="0" w:right="0" w:firstLine="0"/>
            </w:pPr>
            <w:r>
              <w:rPr>
                <w:b/>
              </w:rPr>
              <w:t>For Participant:</w:t>
            </w:r>
          </w:p>
        </w:tc>
        <w:tc>
          <w:tcPr>
            <w:tcW w:w="4406" w:type="dxa"/>
            <w:tcBorders>
              <w:top w:val="nil"/>
              <w:left w:val="nil"/>
              <w:bottom w:val="nil"/>
              <w:right w:val="nil"/>
            </w:tcBorders>
          </w:tcPr>
          <w:p w:rsidR="00B120A0" w:rsidRDefault="003818E4">
            <w:pPr>
              <w:spacing w:after="0" w:line="276" w:lineRule="auto"/>
              <w:ind w:left="213" w:right="0" w:firstLine="0"/>
            </w:pPr>
            <w:r>
              <w:rPr>
                <w:b/>
              </w:rPr>
              <w:t xml:space="preserve">For Penn State:  </w:t>
            </w:r>
            <w:r>
              <w:t xml:space="preserve"> </w:t>
            </w:r>
          </w:p>
        </w:tc>
      </w:tr>
      <w:tr w:rsidR="00B120A0">
        <w:trPr>
          <w:trHeight w:val="233"/>
        </w:trPr>
        <w:tc>
          <w:tcPr>
            <w:tcW w:w="5007" w:type="dxa"/>
            <w:tcBorders>
              <w:top w:val="nil"/>
              <w:left w:val="nil"/>
              <w:bottom w:val="nil"/>
              <w:right w:val="nil"/>
            </w:tcBorders>
          </w:tcPr>
          <w:p w:rsidR="00B120A0" w:rsidRDefault="003818E4">
            <w:pPr>
              <w:spacing w:after="0" w:line="276" w:lineRule="auto"/>
              <w:ind w:left="0" w:right="0" w:firstLine="0"/>
            </w:pPr>
            <w:r>
              <w:rPr>
                <w:b/>
                <w:u w:val="single" w:color="000000"/>
              </w:rPr>
              <w:t>If Confidential Information</w:t>
            </w:r>
          </w:p>
        </w:tc>
        <w:tc>
          <w:tcPr>
            <w:tcW w:w="4406" w:type="dxa"/>
            <w:tcBorders>
              <w:top w:val="nil"/>
              <w:left w:val="nil"/>
              <w:bottom w:val="nil"/>
              <w:right w:val="nil"/>
            </w:tcBorders>
          </w:tcPr>
          <w:p w:rsidR="00B120A0" w:rsidRDefault="003818E4">
            <w:pPr>
              <w:spacing w:after="0" w:line="276" w:lineRule="auto"/>
              <w:ind w:left="213" w:right="0" w:firstLine="0"/>
            </w:pPr>
            <w:r>
              <w:rPr>
                <w:b/>
                <w:u w:val="single" w:color="000000"/>
              </w:rPr>
              <w:t>If Confidential Information</w:t>
            </w:r>
            <w:r>
              <w:rPr>
                <w:b/>
              </w:rPr>
              <w:t xml:space="preserve"> </w:t>
            </w:r>
          </w:p>
        </w:tc>
      </w:tr>
      <w:tr w:rsidR="00B120A0">
        <w:trPr>
          <w:trHeight w:val="233"/>
        </w:trPr>
        <w:tc>
          <w:tcPr>
            <w:tcW w:w="5007" w:type="dxa"/>
            <w:tcBorders>
              <w:top w:val="nil"/>
              <w:left w:val="nil"/>
              <w:bottom w:val="nil"/>
              <w:right w:val="nil"/>
            </w:tcBorders>
          </w:tcPr>
          <w:p w:rsidR="00B120A0" w:rsidRDefault="003818E4">
            <w:pPr>
              <w:spacing w:after="0" w:line="276" w:lineRule="auto"/>
              <w:ind w:left="0" w:right="0" w:firstLine="0"/>
            </w:pPr>
            <w:r>
              <w:t>Attn.:</w:t>
            </w:r>
          </w:p>
        </w:tc>
        <w:tc>
          <w:tcPr>
            <w:tcW w:w="4406" w:type="dxa"/>
            <w:tcBorders>
              <w:top w:val="nil"/>
              <w:left w:val="nil"/>
              <w:bottom w:val="nil"/>
              <w:right w:val="nil"/>
            </w:tcBorders>
          </w:tcPr>
          <w:p w:rsidR="00B120A0" w:rsidRDefault="003818E4">
            <w:pPr>
              <w:spacing w:after="0" w:line="276" w:lineRule="auto"/>
              <w:ind w:left="213" w:right="0" w:firstLine="0"/>
            </w:pPr>
            <w:r>
              <w:t xml:space="preserve">Attn.: </w:t>
            </w:r>
          </w:p>
        </w:tc>
      </w:tr>
      <w:tr w:rsidR="00B120A0">
        <w:trPr>
          <w:trHeight w:val="235"/>
        </w:trPr>
        <w:tc>
          <w:tcPr>
            <w:tcW w:w="5007" w:type="dxa"/>
            <w:tcBorders>
              <w:top w:val="nil"/>
              <w:left w:val="nil"/>
              <w:bottom w:val="nil"/>
              <w:right w:val="nil"/>
            </w:tcBorders>
          </w:tcPr>
          <w:p w:rsidR="00B120A0" w:rsidRDefault="003818E4">
            <w:pPr>
              <w:spacing w:after="0" w:line="276" w:lineRule="auto"/>
              <w:ind w:left="0" w:right="0" w:firstLine="0"/>
            </w:pPr>
            <w:r>
              <w:t>Title:</w:t>
            </w:r>
          </w:p>
        </w:tc>
        <w:tc>
          <w:tcPr>
            <w:tcW w:w="4406" w:type="dxa"/>
            <w:tcBorders>
              <w:top w:val="nil"/>
              <w:left w:val="nil"/>
              <w:bottom w:val="nil"/>
              <w:right w:val="nil"/>
            </w:tcBorders>
          </w:tcPr>
          <w:p w:rsidR="00B120A0" w:rsidRDefault="003818E4">
            <w:pPr>
              <w:spacing w:after="0" w:line="276" w:lineRule="auto"/>
              <w:ind w:left="213" w:right="0" w:firstLine="0"/>
            </w:pPr>
            <w:r>
              <w:t xml:space="preserve">Title: </w:t>
            </w:r>
          </w:p>
        </w:tc>
      </w:tr>
      <w:tr w:rsidR="00B120A0">
        <w:trPr>
          <w:trHeight w:val="588"/>
        </w:trPr>
        <w:tc>
          <w:tcPr>
            <w:tcW w:w="5007" w:type="dxa"/>
            <w:tcBorders>
              <w:top w:val="nil"/>
              <w:left w:val="nil"/>
              <w:bottom w:val="nil"/>
              <w:right w:val="nil"/>
            </w:tcBorders>
          </w:tcPr>
          <w:p w:rsidR="00B120A0" w:rsidRDefault="003818E4">
            <w:pPr>
              <w:spacing w:after="0" w:line="276" w:lineRule="auto"/>
              <w:ind w:left="0" w:right="0" w:firstLine="0"/>
            </w:pPr>
            <w:r>
              <w:t>Address:</w:t>
            </w:r>
          </w:p>
        </w:tc>
        <w:tc>
          <w:tcPr>
            <w:tcW w:w="4406" w:type="dxa"/>
            <w:tcBorders>
              <w:top w:val="nil"/>
              <w:left w:val="nil"/>
              <w:bottom w:val="nil"/>
              <w:right w:val="nil"/>
            </w:tcBorders>
          </w:tcPr>
          <w:p w:rsidR="00B120A0" w:rsidRDefault="003818E4">
            <w:pPr>
              <w:spacing w:after="0" w:line="276" w:lineRule="auto"/>
              <w:ind w:left="213" w:right="0" w:firstLine="0"/>
            </w:pPr>
            <w:r>
              <w:t xml:space="preserve">Address:  </w:t>
            </w:r>
          </w:p>
        </w:tc>
      </w:tr>
      <w:tr w:rsidR="00B120A0">
        <w:trPr>
          <w:trHeight w:val="705"/>
        </w:trPr>
        <w:tc>
          <w:tcPr>
            <w:tcW w:w="5007" w:type="dxa"/>
            <w:tcBorders>
              <w:top w:val="nil"/>
              <w:left w:val="nil"/>
              <w:bottom w:val="nil"/>
              <w:right w:val="nil"/>
            </w:tcBorders>
            <w:vAlign w:val="bottom"/>
          </w:tcPr>
          <w:p w:rsidR="00B120A0" w:rsidRDefault="003818E4">
            <w:pPr>
              <w:spacing w:after="0" w:line="276" w:lineRule="auto"/>
              <w:ind w:left="0" w:right="0" w:firstLine="0"/>
            </w:pPr>
            <w:r>
              <w:t xml:space="preserve">Email: </w:t>
            </w:r>
          </w:p>
        </w:tc>
        <w:tc>
          <w:tcPr>
            <w:tcW w:w="4406" w:type="dxa"/>
            <w:tcBorders>
              <w:top w:val="nil"/>
              <w:left w:val="nil"/>
              <w:bottom w:val="nil"/>
              <w:right w:val="nil"/>
            </w:tcBorders>
            <w:vAlign w:val="bottom"/>
          </w:tcPr>
          <w:p w:rsidR="00B120A0" w:rsidRDefault="003818E4">
            <w:pPr>
              <w:spacing w:after="0" w:line="276" w:lineRule="auto"/>
              <w:ind w:left="213" w:right="0" w:firstLine="0"/>
            </w:pPr>
            <w:r>
              <w:t xml:space="preserve">Email: </w:t>
            </w:r>
          </w:p>
        </w:tc>
      </w:tr>
      <w:tr w:rsidR="00B120A0">
        <w:trPr>
          <w:trHeight w:val="353"/>
        </w:trPr>
        <w:tc>
          <w:tcPr>
            <w:tcW w:w="5007" w:type="dxa"/>
            <w:tcBorders>
              <w:top w:val="nil"/>
              <w:left w:val="nil"/>
              <w:bottom w:val="nil"/>
              <w:right w:val="nil"/>
            </w:tcBorders>
            <w:vAlign w:val="bottom"/>
          </w:tcPr>
          <w:p w:rsidR="00B120A0" w:rsidRDefault="003818E4">
            <w:pPr>
              <w:spacing w:after="0" w:line="276" w:lineRule="auto"/>
              <w:ind w:left="0" w:right="0" w:firstLine="0"/>
            </w:pPr>
            <w:r>
              <w:rPr>
                <w:b/>
                <w:u w:val="single" w:color="000000"/>
              </w:rPr>
              <w:t>If Notices and Communications</w:t>
            </w:r>
            <w:r>
              <w:rPr>
                <w:b/>
              </w:rPr>
              <w:t xml:space="preserve"> </w:t>
            </w:r>
          </w:p>
        </w:tc>
        <w:tc>
          <w:tcPr>
            <w:tcW w:w="4406" w:type="dxa"/>
            <w:tcBorders>
              <w:top w:val="nil"/>
              <w:left w:val="nil"/>
              <w:bottom w:val="nil"/>
              <w:right w:val="nil"/>
            </w:tcBorders>
            <w:vAlign w:val="bottom"/>
          </w:tcPr>
          <w:p w:rsidR="00B120A0" w:rsidRDefault="003818E4">
            <w:pPr>
              <w:spacing w:after="0" w:line="276" w:lineRule="auto"/>
              <w:ind w:left="213" w:right="0" w:firstLine="0"/>
            </w:pPr>
            <w:r>
              <w:rPr>
                <w:b/>
                <w:u w:val="single" w:color="000000"/>
              </w:rPr>
              <w:t>If Notices and Communications</w:t>
            </w:r>
            <w:r>
              <w:rPr>
                <w:b/>
              </w:rPr>
              <w:t xml:space="preserve"> </w:t>
            </w:r>
          </w:p>
        </w:tc>
      </w:tr>
      <w:tr w:rsidR="00B120A0">
        <w:trPr>
          <w:trHeight w:val="233"/>
        </w:trPr>
        <w:tc>
          <w:tcPr>
            <w:tcW w:w="5007" w:type="dxa"/>
            <w:tcBorders>
              <w:top w:val="nil"/>
              <w:left w:val="nil"/>
              <w:bottom w:val="nil"/>
              <w:right w:val="nil"/>
            </w:tcBorders>
          </w:tcPr>
          <w:p w:rsidR="00B120A0" w:rsidRDefault="003818E4">
            <w:pPr>
              <w:spacing w:after="0" w:line="276" w:lineRule="auto"/>
              <w:ind w:left="0" w:right="0" w:firstLine="0"/>
            </w:pPr>
            <w:r>
              <w:t xml:space="preserve">Attn.: </w:t>
            </w:r>
          </w:p>
        </w:tc>
        <w:tc>
          <w:tcPr>
            <w:tcW w:w="4406" w:type="dxa"/>
            <w:tcBorders>
              <w:top w:val="nil"/>
              <w:left w:val="nil"/>
              <w:bottom w:val="nil"/>
              <w:right w:val="nil"/>
            </w:tcBorders>
          </w:tcPr>
          <w:p w:rsidR="00B120A0" w:rsidRDefault="003818E4">
            <w:pPr>
              <w:spacing w:after="0" w:line="276" w:lineRule="auto"/>
              <w:ind w:left="213" w:right="0" w:firstLine="0"/>
            </w:pPr>
            <w:r>
              <w:t xml:space="preserve">Attn.: </w:t>
            </w:r>
            <w:r>
              <w:tab/>
              <w:t xml:space="preserve">John W. </w:t>
            </w:r>
            <w:proofErr w:type="spellStart"/>
            <w:r>
              <w:t>Hanold</w:t>
            </w:r>
            <w:proofErr w:type="spellEnd"/>
            <w:r>
              <w:t xml:space="preserve">, Ph.D. </w:t>
            </w:r>
            <w:r>
              <w:t xml:space="preserve"> </w:t>
            </w:r>
          </w:p>
        </w:tc>
      </w:tr>
      <w:tr w:rsidR="00B120A0">
        <w:trPr>
          <w:trHeight w:val="235"/>
        </w:trPr>
        <w:tc>
          <w:tcPr>
            <w:tcW w:w="5007" w:type="dxa"/>
            <w:tcBorders>
              <w:top w:val="nil"/>
              <w:left w:val="nil"/>
              <w:bottom w:val="nil"/>
              <w:right w:val="nil"/>
            </w:tcBorders>
          </w:tcPr>
          <w:p w:rsidR="00B120A0" w:rsidRDefault="003818E4">
            <w:pPr>
              <w:spacing w:after="0" w:line="276" w:lineRule="auto"/>
              <w:ind w:left="0" w:right="0" w:firstLine="0"/>
            </w:pPr>
            <w:r>
              <w:t xml:space="preserve">Title: </w:t>
            </w:r>
          </w:p>
        </w:tc>
        <w:tc>
          <w:tcPr>
            <w:tcW w:w="4406" w:type="dxa"/>
            <w:tcBorders>
              <w:top w:val="nil"/>
              <w:left w:val="nil"/>
              <w:bottom w:val="nil"/>
              <w:right w:val="nil"/>
            </w:tcBorders>
          </w:tcPr>
          <w:p w:rsidR="00B120A0" w:rsidRDefault="003818E4">
            <w:pPr>
              <w:spacing w:after="0" w:line="276" w:lineRule="auto"/>
              <w:ind w:left="0" w:right="0" w:firstLine="0"/>
              <w:jc w:val="right"/>
            </w:pPr>
            <w:r>
              <w:t xml:space="preserve">Title: </w:t>
            </w:r>
            <w:r>
              <w:tab/>
              <w:t xml:space="preserve">Assoc. V. P. for Research, Director OSP </w:t>
            </w:r>
          </w:p>
        </w:tc>
      </w:tr>
      <w:tr w:rsidR="00B120A0">
        <w:trPr>
          <w:trHeight w:val="588"/>
        </w:trPr>
        <w:tc>
          <w:tcPr>
            <w:tcW w:w="5007" w:type="dxa"/>
            <w:tcBorders>
              <w:top w:val="nil"/>
              <w:left w:val="nil"/>
              <w:bottom w:val="nil"/>
              <w:right w:val="nil"/>
            </w:tcBorders>
          </w:tcPr>
          <w:p w:rsidR="00B120A0" w:rsidRDefault="003818E4">
            <w:pPr>
              <w:spacing w:after="0" w:line="276" w:lineRule="auto"/>
              <w:ind w:left="0" w:right="0" w:firstLine="0"/>
            </w:pPr>
            <w:r>
              <w:t xml:space="preserve">Address:  </w:t>
            </w:r>
          </w:p>
        </w:tc>
        <w:tc>
          <w:tcPr>
            <w:tcW w:w="4406" w:type="dxa"/>
            <w:tcBorders>
              <w:top w:val="nil"/>
              <w:left w:val="nil"/>
              <w:bottom w:val="nil"/>
              <w:right w:val="nil"/>
            </w:tcBorders>
          </w:tcPr>
          <w:p w:rsidR="00B120A0" w:rsidRDefault="003818E4">
            <w:pPr>
              <w:spacing w:after="0" w:line="276" w:lineRule="auto"/>
              <w:ind w:left="213" w:right="0" w:firstLine="0"/>
            </w:pPr>
            <w:r>
              <w:t xml:space="preserve">Address: Same as listed in Article 1 </w:t>
            </w:r>
          </w:p>
        </w:tc>
      </w:tr>
      <w:tr w:rsidR="00B120A0">
        <w:trPr>
          <w:trHeight w:val="602"/>
        </w:trPr>
        <w:tc>
          <w:tcPr>
            <w:tcW w:w="5007" w:type="dxa"/>
            <w:tcBorders>
              <w:top w:val="nil"/>
              <w:left w:val="nil"/>
              <w:bottom w:val="nil"/>
              <w:right w:val="nil"/>
            </w:tcBorders>
            <w:vAlign w:val="bottom"/>
          </w:tcPr>
          <w:p w:rsidR="00B120A0" w:rsidRDefault="003818E4">
            <w:pPr>
              <w:spacing w:after="0" w:line="276" w:lineRule="auto"/>
              <w:ind w:left="0" w:right="0" w:firstLine="0"/>
            </w:pPr>
            <w:r>
              <w:t xml:space="preserve">Email: </w:t>
            </w:r>
          </w:p>
        </w:tc>
        <w:tc>
          <w:tcPr>
            <w:tcW w:w="4406" w:type="dxa"/>
            <w:tcBorders>
              <w:top w:val="nil"/>
              <w:left w:val="nil"/>
              <w:bottom w:val="nil"/>
              <w:right w:val="nil"/>
            </w:tcBorders>
            <w:vAlign w:val="bottom"/>
          </w:tcPr>
          <w:p w:rsidR="00B120A0" w:rsidRDefault="003818E4">
            <w:pPr>
              <w:spacing w:after="0" w:line="276" w:lineRule="auto"/>
              <w:ind w:left="213" w:right="0" w:firstLine="0"/>
            </w:pPr>
            <w:r>
              <w:t xml:space="preserve">Email: </w:t>
            </w:r>
            <w:r>
              <w:tab/>
            </w:r>
            <w:r>
              <w:rPr>
                <w:color w:val="0000FF"/>
                <w:u w:val="single" w:color="0000FF"/>
              </w:rPr>
              <w:t>nda-osp@psu.edu</w:t>
            </w:r>
            <w:r>
              <w:t xml:space="preserve"> </w:t>
            </w:r>
          </w:p>
        </w:tc>
      </w:tr>
    </w:tbl>
    <w:p w:rsidR="00B120A0" w:rsidRDefault="003818E4">
      <w:pPr>
        <w:numPr>
          <w:ilvl w:val="0"/>
          <w:numId w:val="1"/>
        </w:numPr>
        <w:spacing w:after="502"/>
        <w:ind w:hanging="547"/>
      </w:pPr>
      <w:r>
        <w:rPr>
          <w:b/>
        </w:rPr>
        <w:t xml:space="preserve">CONFIDENTIALITY AND NON-USE.  </w:t>
      </w:r>
      <w:r>
        <w:t xml:space="preserve">Subject to exceptions stated below, a recipient of Confidential Information may not disclose such Confidential Information or use the same except for the Purpose of this Agreement (designated </w:t>
      </w:r>
      <w:r>
        <w:t>in Article 3). Recipient shall use reasonable care not to disclose to any third party Confidential Information disclosed by the other</w:t>
      </w:r>
    </w:p>
    <w:p w:rsidR="00B120A0" w:rsidRDefault="003818E4">
      <w:pPr>
        <w:spacing w:after="0" w:line="240" w:lineRule="auto"/>
        <w:ind w:left="0" w:right="0" w:firstLine="0"/>
        <w:jc w:val="right"/>
      </w:pPr>
      <w:r>
        <w:rPr>
          <w:sz w:val="16"/>
        </w:rPr>
        <w:t xml:space="preserve">Page 1 of 2 </w:t>
      </w:r>
      <w:r>
        <w:rPr>
          <w:sz w:val="16"/>
        </w:rPr>
        <w:tab/>
        <w:t xml:space="preserve">Standard NDA (Rev 2.19.16) </w:t>
      </w:r>
      <w:proofErr w:type="spellStart"/>
      <w:r>
        <w:rPr>
          <w:sz w:val="16"/>
        </w:rPr>
        <w:t>slc</w:t>
      </w:r>
      <w:proofErr w:type="spellEnd"/>
      <w:r>
        <w:rPr>
          <w:sz w:val="16"/>
        </w:rPr>
        <w:t xml:space="preserve"> </w:t>
      </w:r>
    </w:p>
    <w:p w:rsidR="00B120A0" w:rsidRDefault="003818E4">
      <w:pPr>
        <w:spacing w:after="86" w:line="240" w:lineRule="auto"/>
        <w:ind w:left="0" w:right="0" w:firstLine="0"/>
      </w:pPr>
      <w:r>
        <w:t xml:space="preserve"> </w:t>
      </w:r>
    </w:p>
    <w:p w:rsidR="00B120A0" w:rsidRDefault="003818E4">
      <w:pPr>
        <w:ind w:left="557"/>
      </w:pPr>
      <w:proofErr w:type="gramStart"/>
      <w:r>
        <w:lastRenderedPageBreak/>
        <w:t>party</w:t>
      </w:r>
      <w:proofErr w:type="gramEnd"/>
      <w:r>
        <w:t xml:space="preserve"> and recipient shall not offer for sale or manufacture, or otherwise disclose to any third party devices (or related information) utilizing any of the Confidential Information, unless otherwise permitted in writing by the disclosing party. </w:t>
      </w:r>
    </w:p>
    <w:p w:rsidR="00B120A0" w:rsidRDefault="003818E4">
      <w:pPr>
        <w:numPr>
          <w:ilvl w:val="0"/>
          <w:numId w:val="1"/>
        </w:numPr>
        <w:ind w:hanging="547"/>
      </w:pPr>
      <w:r>
        <w:rPr>
          <w:b/>
        </w:rPr>
        <w:t xml:space="preserve">TERM.  </w:t>
      </w:r>
      <w:r>
        <w:t>The</w:t>
      </w:r>
      <w:r>
        <w:t xml:space="preserve"> non-use and non-disclosure obligations of this Agreement shall expire five (5) years from the Effective Date. Unless terminated under Article 9, all Confidential Information disclosures hereunder shall be completed no later than one (1) year following the</w:t>
      </w:r>
      <w:r>
        <w:t xml:space="preserve"> Effective Date. </w:t>
      </w:r>
    </w:p>
    <w:p w:rsidR="00B120A0" w:rsidRDefault="003818E4">
      <w:pPr>
        <w:numPr>
          <w:ilvl w:val="0"/>
          <w:numId w:val="1"/>
        </w:numPr>
        <w:ind w:hanging="547"/>
      </w:pPr>
      <w:r>
        <w:rPr>
          <w:b/>
        </w:rPr>
        <w:t xml:space="preserve">TERMINATION.  </w:t>
      </w:r>
      <w:r>
        <w:t xml:space="preserve">This Agreement may be terminated by either party by giving thirty (30) days prior written notice.  Upon termination or expiration, all Confidential Information furnished hereunder shall remain the property of the disclosing </w:t>
      </w:r>
      <w:r>
        <w:t>party and shall be destroyed promptly upon request together with all copies of Confidential Information made thereof by the receiving party, except that one copy may be retained by the recipient in a separate and secure file for record purposes only.  Upon</w:t>
      </w:r>
      <w:r>
        <w:t xml:space="preserve"> request, the receiving party shall furnish the disclosing party written notice certifying destruction.  Termination of this Agreement or the destruction of Confidential Information shall not, however, affect the rights and obligations hereunder with respe</w:t>
      </w:r>
      <w:r>
        <w:t xml:space="preserve">ct to Confidential Information, which will continue for a period of five (5) years from the Effective Date. </w:t>
      </w:r>
    </w:p>
    <w:p w:rsidR="00B120A0" w:rsidRDefault="003818E4">
      <w:pPr>
        <w:numPr>
          <w:ilvl w:val="0"/>
          <w:numId w:val="1"/>
        </w:numPr>
        <w:ind w:hanging="547"/>
      </w:pPr>
      <w:r>
        <w:rPr>
          <w:b/>
        </w:rPr>
        <w:t xml:space="preserve">GENERAL.  </w:t>
      </w:r>
      <w:r>
        <w:t>Confidential Information may include, by way of example but without limitation, data, know-how, formulae, processes, designs, sketches, p</w:t>
      </w:r>
      <w:r>
        <w:t>hotographs, plans, drawings, specifications, samples, reports, studies, findings, inventions.  To the extent practical, Confidential Information shall be disclosed in documentary or tangible form marked "Proprietary" or "Confidential."  In the event Confid</w:t>
      </w:r>
      <w:r>
        <w:t>ential Information is orally or visually disclosed, recipient shall not be bound by the obligations set forth herein unless same is reduced to writing, marked as "Confidential" or "Proprietary" and forwarded to recipient within thirty (30) days of such ora</w:t>
      </w:r>
      <w:r>
        <w:t xml:space="preserve">l or visual disclosure, referencing the place and date of disclosure and the names of employees of recipient to whom such disclosure was made, and including therein a description of the information disclosed.  Any other notice or communication pursuant to </w:t>
      </w:r>
      <w:r>
        <w:t xml:space="preserve">this Agreement shall be in writing and sent by certified/registered mail or overnight courier.  Each representative designated by the parties for receiving and disclosing Confidential </w:t>
      </w:r>
    </w:p>
    <w:p w:rsidR="00B120A0" w:rsidRDefault="003818E4">
      <w:pPr>
        <w:ind w:left="550"/>
      </w:pPr>
      <w:r>
        <w:t xml:space="preserve">Information shall make all arrangements for their party and be informed of all communications relating to this Agreement.  </w:t>
      </w:r>
    </w:p>
    <w:p w:rsidR="00B120A0" w:rsidRDefault="003818E4">
      <w:pPr>
        <w:ind w:left="550"/>
      </w:pPr>
      <w:r>
        <w:t>The amount of Confidential Information to be disclosed is completely within the discretion of the discloser.  The recipient of Confi</w:t>
      </w:r>
      <w:r>
        <w:t>dential Information shall exercise reasonable care to prevent its disclosure to any third party, and shall limit internal dissemination of Confidential Information within its own organization to individuals whose duties justify the need to know such Confid</w:t>
      </w:r>
      <w:r>
        <w:t xml:space="preserve">ential Information, and then only provided that there is a clear understanding by such individuals of their obligation to maintain the confidentiality status of such Confidential Information and to restrict its use solely to the Purpose specified herein.  </w:t>
      </w:r>
      <w:r>
        <w:t xml:space="preserve">Neither party shall be liable to the other party for any cost, expense or risk of liability arising out of efforts </w:t>
      </w:r>
    </w:p>
    <w:p w:rsidR="00B120A0" w:rsidRDefault="003818E4">
      <w:pPr>
        <w:ind w:left="550"/>
      </w:pPr>
      <w:proofErr w:type="gramStart"/>
      <w:r>
        <w:t>of</w:t>
      </w:r>
      <w:proofErr w:type="gramEnd"/>
      <w:r>
        <w:t xml:space="preserve"> the other party in connection with performance of this Agreement.  No other right or license to use Confidential Information is granted h</w:t>
      </w:r>
      <w:r>
        <w:t xml:space="preserve">ereby. </w:t>
      </w:r>
    </w:p>
    <w:p w:rsidR="00B120A0" w:rsidRDefault="003818E4">
      <w:pPr>
        <w:numPr>
          <w:ilvl w:val="0"/>
          <w:numId w:val="1"/>
        </w:numPr>
        <w:ind w:hanging="547"/>
      </w:pPr>
      <w:r>
        <w:rPr>
          <w:b/>
        </w:rPr>
        <w:t xml:space="preserve">EXCEPTIONS.  </w:t>
      </w:r>
      <w:r>
        <w:t>The recipient of Confidential Information shall be under no obligation with respect to any information: (a) which is, at the time of disclosure, available to the general public; or (b) which becomes at a later date available to the gen</w:t>
      </w:r>
      <w:r>
        <w:t xml:space="preserve">eral public through no fault of the recipient and then only after said later date; or (c) which recipient can demonstrate by written record was in its possession before receipt; or (d) which is disclosed to recipient without restriction on disclosure by a </w:t>
      </w:r>
      <w:r>
        <w:t xml:space="preserve">third party who has the lawful right to disclose such information. </w:t>
      </w:r>
    </w:p>
    <w:p w:rsidR="00B120A0" w:rsidRDefault="003818E4">
      <w:pPr>
        <w:numPr>
          <w:ilvl w:val="0"/>
          <w:numId w:val="1"/>
        </w:numPr>
        <w:ind w:hanging="547"/>
      </w:pPr>
      <w:r>
        <w:rPr>
          <w:b/>
        </w:rPr>
        <w:t>EXPORT CONTROLS.</w:t>
      </w:r>
      <w:r>
        <w:t xml:space="preserve">  Both parties are subject to applicable U.S. export laws and regulations.  Participant shall identify any export controlled information or materials as such prior to provi</w:t>
      </w:r>
      <w:r>
        <w:t xml:space="preserve">ding such information or materials to Penn State.  Penn State shall have the right to limit or decline receipt of said export controlled information or materials. </w:t>
      </w:r>
    </w:p>
    <w:p w:rsidR="00B120A0" w:rsidRDefault="003818E4">
      <w:pPr>
        <w:numPr>
          <w:ilvl w:val="0"/>
          <w:numId w:val="1"/>
        </w:numPr>
        <w:ind w:hanging="547"/>
      </w:pPr>
      <w:r>
        <w:rPr>
          <w:b/>
        </w:rPr>
        <w:t xml:space="preserve">GOVERNING LAW.  </w:t>
      </w:r>
      <w:r>
        <w:t>This Agreement shall be governed by and interpreted in accordance with the l</w:t>
      </w:r>
      <w:r>
        <w:t xml:space="preserve">aws of the Commonwealth of Pennsylvania, USA. </w:t>
      </w:r>
    </w:p>
    <w:p w:rsidR="00B120A0" w:rsidRDefault="003818E4">
      <w:pPr>
        <w:numPr>
          <w:ilvl w:val="0"/>
          <w:numId w:val="1"/>
        </w:numPr>
        <w:ind w:hanging="547"/>
      </w:pPr>
      <w:r>
        <w:rPr>
          <w:b/>
        </w:rPr>
        <w:t xml:space="preserve">AMENDMENT.  </w:t>
      </w:r>
      <w:r>
        <w:t xml:space="preserve">This Agreement may not be modified or assigned, except by further written agreement executed by an authorized official of each party hereto. </w:t>
      </w:r>
    </w:p>
    <w:p w:rsidR="00B120A0" w:rsidRDefault="003818E4">
      <w:pPr>
        <w:numPr>
          <w:ilvl w:val="0"/>
          <w:numId w:val="1"/>
        </w:numPr>
        <w:spacing w:after="21"/>
        <w:ind w:hanging="547"/>
      </w:pPr>
      <w:r>
        <w:rPr>
          <w:b/>
        </w:rPr>
        <w:t xml:space="preserve">ADDITIONAL TERMS:  </w:t>
      </w:r>
      <w:r>
        <w:t xml:space="preserve">NONE </w:t>
      </w:r>
    </w:p>
    <w:p w:rsidR="00B120A0" w:rsidRDefault="003818E4">
      <w:pPr>
        <w:numPr>
          <w:ilvl w:val="0"/>
          <w:numId w:val="1"/>
        </w:numPr>
        <w:ind w:hanging="547"/>
      </w:pPr>
      <w:r>
        <w:t>By the signatures below of off</w:t>
      </w:r>
      <w:r>
        <w:t xml:space="preserve">icials authorized to commit the parties to this Agreement, both Penn State and Participant agree to all the above terms and conditions, as of the Effective Date written above. </w:t>
      </w:r>
    </w:p>
    <w:p w:rsidR="00B120A0" w:rsidRDefault="003818E4">
      <w:pPr>
        <w:spacing w:after="0" w:line="240" w:lineRule="auto"/>
        <w:ind w:left="0" w:right="0" w:firstLine="0"/>
      </w:pPr>
      <w:r>
        <w:t xml:space="preserve"> </w:t>
      </w:r>
    </w:p>
    <w:p w:rsidR="00B120A0" w:rsidRDefault="003818E4">
      <w:pPr>
        <w:spacing w:after="21"/>
        <w:ind w:right="-15"/>
      </w:pPr>
      <w:r>
        <w:t xml:space="preserve"> </w:t>
      </w:r>
      <w:r>
        <w:tab/>
      </w:r>
      <w:r>
        <w:rPr>
          <w:b/>
        </w:rPr>
        <w:t xml:space="preserve">PARTICIPANT </w:t>
      </w:r>
      <w:r>
        <w:rPr>
          <w:b/>
        </w:rPr>
        <w:tab/>
        <w:t xml:space="preserve"> </w:t>
      </w:r>
      <w:r>
        <w:rPr>
          <w:b/>
        </w:rPr>
        <w:tab/>
        <w:t>THE PENNSYLVANIA STATE UNIVERSITY</w:t>
      </w:r>
      <w:r>
        <w:t xml:space="preserve"> </w:t>
      </w:r>
    </w:p>
    <w:p w:rsidR="00B120A0" w:rsidRDefault="003818E4">
      <w:pPr>
        <w:spacing w:after="79"/>
      </w:pPr>
      <w:r>
        <w:t xml:space="preserve"> </w:t>
      </w:r>
      <w:r>
        <w:tab/>
        <w:t xml:space="preserve">By: </w:t>
      </w:r>
      <w:r>
        <w:rPr>
          <w:u w:val="single" w:color="000000"/>
        </w:rPr>
        <w:t xml:space="preserve"> </w:t>
      </w:r>
      <w:r>
        <w:rPr>
          <w:u w:val="single" w:color="000000"/>
        </w:rPr>
        <w:tab/>
      </w:r>
      <w:r>
        <w:t xml:space="preserve"> </w:t>
      </w:r>
      <w:r>
        <w:tab/>
        <w:t xml:space="preserve">By:  </w:t>
      </w:r>
      <w:r>
        <w:rPr>
          <w:rFonts w:ascii="Calibri" w:eastAsia="Calibri" w:hAnsi="Calibri" w:cs="Calibri"/>
          <w:noProof/>
          <w:sz w:val="22"/>
        </w:rPr>
        <mc:AlternateContent>
          <mc:Choice Requires="wpg">
            <w:drawing>
              <wp:inline distT="0" distB="0" distL="0" distR="0">
                <wp:extent cx="2702052" cy="6108"/>
                <wp:effectExtent l="0" t="0" r="0" b="0"/>
                <wp:docPr id="1820" name="Group 1820"/>
                <wp:cNvGraphicFramePr/>
                <a:graphic xmlns:a="http://schemas.openxmlformats.org/drawingml/2006/main">
                  <a:graphicData uri="http://schemas.microsoft.com/office/word/2010/wordprocessingGroup">
                    <wpg:wgp>
                      <wpg:cNvGrpSpPr/>
                      <wpg:grpSpPr>
                        <a:xfrm>
                          <a:off x="0" y="0"/>
                          <a:ext cx="2702052" cy="6108"/>
                          <a:chOff x="0" y="0"/>
                          <a:chExt cx="2702052" cy="6108"/>
                        </a:xfrm>
                      </wpg:grpSpPr>
                      <wps:wsp>
                        <wps:cNvPr id="2206" name="Shape 2206"/>
                        <wps:cNvSpPr/>
                        <wps:spPr>
                          <a:xfrm>
                            <a:off x="0" y="0"/>
                            <a:ext cx="2702052" cy="9144"/>
                          </a:xfrm>
                          <a:custGeom>
                            <a:avLst/>
                            <a:gdLst/>
                            <a:ahLst/>
                            <a:cxnLst/>
                            <a:rect l="0" t="0" r="0" b="0"/>
                            <a:pathLst>
                              <a:path w="2702052" h="9144">
                                <a:moveTo>
                                  <a:pt x="0" y="0"/>
                                </a:moveTo>
                                <a:lnTo>
                                  <a:pt x="2702052" y="0"/>
                                </a:lnTo>
                                <a:lnTo>
                                  <a:pt x="270205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BAFBDAD" id="Group 1820" o:spid="_x0000_s1026" style="width:212.75pt;height:.5pt;mso-position-horizontal-relative:char;mso-position-vertical-relative:line" coordsize="270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ubgIAADgGAAAOAAAAZHJzL2Uyb0RvYy54bWykVNuOmzAQfa/Uf7B4byBom25Rkn3otnmp&#10;2lV3+wGOsQHJN9lOSP6+4wEclFVXVcoDDPaZyzljz/rhpCQ5cuc7ozfZclFkhGtm6k43m+z3y7cP&#10;9xnxgeqaSqP5Jjtznz1s379b97bipWmNrLkjEET7qrebrA3BVnnuWcsV9QtjuYZNYZyiAX5dk9eO&#10;9hBdybwsilXeG1dbZxj3HlYfh81si/GF4Cz8FMLzQOQmg9oCvh2+9/Gdb9e0ahy1bcfGMugNVSja&#10;aUiaQj3SQMnBda9CqY45440IC2ZUboToGEcOwGZZXLHZOXOwyKWp+sYmmUDaK51uDst+HJ8c6Wro&#10;3X0JAmmqoEuYmOAKCNTbpgLcztln++TGhWb4i5xPwqn4BTbkhNKek7T8FAiDxfJTURYfy4ww2Fst&#10;i/tBedZCe145sfbrW275lDKPlaVCegtHyF9U8v+n0nNLLUfxfWQ/qlSWxWpSCREEV1AUxCWJfOVB&#10;rZv0+by8u4v6JKK0YgcfdtygzvT43QfYhtNWTxZtJ4ud9GQ6OP5vHnxLQ/SLoaJJ+lmj2k2GdcRN&#10;ZY78xSAsXHULarzsSj1HpZ5PxwGwE2L6Wow3R87IT6DpO4DhlELAf4ThDU95wYg8UdnEHRbn6kod&#10;ZYAkjMI8EpIGvNiqCzCoZKfgpkC5xSUwRItHb+g2WuEseRRL6l9cwOXCSxEXvGv2X6QjRxrHET5j&#10;nxEaIaKTMnktMfXfvUZw9OM47JJnMXiyMeEw8WBuAK9p7gHv5ISZjQ7JX8O0xtJmhKK5N/UZZwBy&#10;huuG7HE8oarjKI3zb/6PqMvA3/4BAAD//wMAUEsDBBQABgAIAAAAIQCYkOpN2gAAAAMBAAAPAAAA&#10;ZHJzL2Rvd25yZXYueG1sTI9BS8NAEIXvgv9hGcGb3aQakTSbUop6KoKtIL1Nk2kSmp0N2W2S/ntH&#10;L/byYHiP977JlpNt1UC9bxwbiGcRKOLClQ1XBr52bw8voHxALrF1TAYu5GGZ395kmJZu5E8atqFS&#10;UsI+RQN1CF2qtS9qsuhnriMW7+h6i0HOvtJlj6OU21bPo+hZW2xYFmrsaF1TcdqerYH3EcfVY/w6&#10;bE7H9WW/Sz6+NzEZc383rRagAk3hPwy/+IIOuTAd3JlLr1oD8kj4U/Ge5kkC6iChCHSe6Wv2/AcA&#10;AP//AwBQSwECLQAUAAYACAAAACEAtoM4kv4AAADhAQAAEwAAAAAAAAAAAAAAAAAAAAAAW0NvbnRl&#10;bnRfVHlwZXNdLnhtbFBLAQItABQABgAIAAAAIQA4/SH/1gAAAJQBAAALAAAAAAAAAAAAAAAAAC8B&#10;AABfcmVscy8ucmVsc1BLAQItABQABgAIAAAAIQDqe+JubgIAADgGAAAOAAAAAAAAAAAAAAAAAC4C&#10;AABkcnMvZTJvRG9jLnhtbFBLAQItABQABgAIAAAAIQCYkOpN2gAAAAMBAAAPAAAAAAAAAAAAAAAA&#10;AMgEAABkcnMvZG93bnJldi54bWxQSwUGAAAAAAQABADzAAAAzwUAAAAA&#10;">
                <v:shape id="Shape 2206" o:spid="_x0000_s1027" style="position:absolute;width:27020;height:91;visibility:visible;mso-wrap-style:square;v-text-anchor:top" coordsize="270205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b1sMA&#10;AADdAAAADwAAAGRycy9kb3ducmV2LnhtbESPQYvCMBSE7wv+h/AEb2tqD7JUo4gi68VDrSDeHsmz&#10;LTYvpYm1+++NIOxxmJlvmOV6sI3oqfO1YwWzaQKCWDtTc6ngXOy/f0D4gGywcUwK/sjDejX6WmJm&#10;3JNz6k+hFBHCPkMFVQhtJqXXFVn0U9cSR+/mOoshyq6UpsNnhNtGpkkylxZrjgsVtrStSN9PD6sg&#10;P+b94X4szgXva91eNf+63UWpyXjYLEAEGsJ/+NM+GAVpmszh/SY+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Sb1sMAAADdAAAADwAAAAAAAAAAAAAAAACYAgAAZHJzL2Rv&#10;d25yZXYueG1sUEsFBgAAAAAEAAQA9QAAAIgDAAAAAA==&#10;" path="m,l2702052,r,9144l,9144,,e" fillcolor="black" stroked="f" strokeweight="0">
                  <v:stroke miterlimit="83231f" joinstyle="miter"/>
                  <v:path arrowok="t" textboxrect="0,0,2702052,9144"/>
                </v:shape>
                <w10:anchorlock/>
              </v:group>
            </w:pict>
          </mc:Fallback>
        </mc:AlternateContent>
      </w:r>
      <w:r>
        <w:t xml:space="preserve"> </w:t>
      </w:r>
      <w:r>
        <w:tab/>
        <w:t xml:space="preserve"> </w:t>
      </w:r>
    </w:p>
    <w:p w:rsidR="00B120A0" w:rsidRDefault="003818E4">
      <w:pPr>
        <w:spacing w:after="79"/>
      </w:pPr>
      <w:r>
        <w:t xml:space="preserve"> </w:t>
      </w:r>
      <w:r>
        <w:tab/>
        <w:t>Nam</w:t>
      </w:r>
      <w:r>
        <w:t xml:space="preserve">e (Printed): </w:t>
      </w:r>
      <w:r>
        <w:rPr>
          <w:u w:val="single" w:color="000000"/>
        </w:rPr>
        <w:t xml:space="preserve"> </w:t>
      </w:r>
      <w:r>
        <w:rPr>
          <w:u w:val="single" w:color="000000"/>
        </w:rPr>
        <w:tab/>
      </w:r>
      <w:r>
        <w:t xml:space="preserve"> </w:t>
      </w:r>
      <w:r>
        <w:tab/>
        <w:t>Name (Printed):</w:t>
      </w:r>
      <w:r>
        <w:rPr>
          <w:u w:val="single" w:color="000000"/>
        </w:rPr>
        <w:t xml:space="preserve">   </w:t>
      </w:r>
      <w:r>
        <w:rPr>
          <w:u w:val="single" w:color="000000"/>
        </w:rPr>
        <w:tab/>
      </w:r>
      <w:r>
        <w:t xml:space="preserve"> </w:t>
      </w:r>
    </w:p>
    <w:p w:rsidR="00B120A0" w:rsidRDefault="003818E4">
      <w:pPr>
        <w:spacing w:after="73" w:line="360" w:lineRule="auto"/>
      </w:pPr>
      <w:r>
        <w:t xml:space="preserve"> </w:t>
      </w:r>
      <w:r>
        <w:tab/>
        <w:t xml:space="preserve">Title: </w:t>
      </w:r>
      <w:r>
        <w:rPr>
          <w:u w:val="single" w:color="000000"/>
        </w:rPr>
        <w:t xml:space="preserve"> </w:t>
      </w:r>
      <w:r>
        <w:rPr>
          <w:u w:val="single" w:color="000000"/>
        </w:rPr>
        <w:tab/>
      </w:r>
      <w:r>
        <w:t xml:space="preserve"> </w:t>
      </w:r>
      <w:r>
        <w:tab/>
        <w:t xml:space="preserve">Title:  </w:t>
      </w:r>
      <w:r>
        <w:tab/>
        <w:t xml:space="preserve"> </w:t>
      </w:r>
      <w:r>
        <w:tab/>
        <w:t xml:space="preserve">  </w:t>
      </w:r>
      <w:r>
        <w:tab/>
        <w:t xml:space="preserve">Date: </w:t>
      </w:r>
      <w:r>
        <w:rPr>
          <w:rFonts w:ascii="Calibri" w:eastAsia="Calibri" w:hAnsi="Calibri" w:cs="Calibri"/>
          <w:noProof/>
          <w:sz w:val="22"/>
        </w:rPr>
        <mc:AlternateContent>
          <mc:Choice Requires="wpg">
            <w:drawing>
              <wp:inline distT="0" distB="0" distL="0" distR="0">
                <wp:extent cx="2546604" cy="6109"/>
                <wp:effectExtent l="0" t="0" r="0" b="0"/>
                <wp:docPr id="1822" name="Group 1822"/>
                <wp:cNvGraphicFramePr/>
                <a:graphic xmlns:a="http://schemas.openxmlformats.org/drawingml/2006/main">
                  <a:graphicData uri="http://schemas.microsoft.com/office/word/2010/wordprocessingGroup">
                    <wpg:wgp>
                      <wpg:cNvGrpSpPr/>
                      <wpg:grpSpPr>
                        <a:xfrm>
                          <a:off x="0" y="0"/>
                          <a:ext cx="2546604" cy="6109"/>
                          <a:chOff x="0" y="0"/>
                          <a:chExt cx="2546604" cy="6109"/>
                        </a:xfrm>
                      </wpg:grpSpPr>
                      <wps:wsp>
                        <wps:cNvPr id="2207" name="Shape 2207"/>
                        <wps:cNvSpPr/>
                        <wps:spPr>
                          <a:xfrm>
                            <a:off x="0" y="0"/>
                            <a:ext cx="2546604" cy="9144"/>
                          </a:xfrm>
                          <a:custGeom>
                            <a:avLst/>
                            <a:gdLst/>
                            <a:ahLst/>
                            <a:cxnLst/>
                            <a:rect l="0" t="0" r="0" b="0"/>
                            <a:pathLst>
                              <a:path w="2546604" h="9144">
                                <a:moveTo>
                                  <a:pt x="0" y="0"/>
                                </a:moveTo>
                                <a:lnTo>
                                  <a:pt x="2546604" y="0"/>
                                </a:lnTo>
                                <a:lnTo>
                                  <a:pt x="254660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4B9845C" id="Group 1822" o:spid="_x0000_s1026" style="width:200.5pt;height:.5pt;mso-position-horizontal-relative:char;mso-position-vertical-relative:line" coordsize="254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vcAIAADgGAAAOAAAAZHJzL2Uyb0RvYy54bWykVE2PmzAQvVfqf7C4NxCUZndRyB66bS5V&#10;u+puf4BjbEAytmU7Ifn3HQ/goKy6qlIOMNhvPt4bezaPp06SI7eu1apMlossIVwxXbWqLpPfr98+&#10;3SfEeaoqKrXiZXLmLnncfvyw6U3Bc91oWXFLIIhyRW/KpPHeFGnqWMM76hbacAWbQtuOevi1dVpZ&#10;2kP0TqZ5lq3TXtvKWM24c7D6NGwmW4wvBGf+pxCOeyLLBGrz+Lb43od3ut3QorbUNC0by6A3VNHR&#10;VkHSGOqJekoOtn0TqmuZ1U4Lv2C6S7UQLePIAdgssys2O6sPBrnURV+bKBNIe6XTzWHZj+OzJW0F&#10;vbvP84Qo2kGXMDHBFRCoN3UBuJ01L+bZjgv18Bc4n4TtwhfYkBNKe47S8pMnDBbzz6v1OlslhMHe&#10;epk9DMqzBtrzxok1X99zS6eUaagsFtIbOELuopL7P5VeGmo4iu8C+1GlPM/uJpUQQXAFRUFclMgV&#10;DtS6SZ+H5WoV9IlEacEOzu+4Rp3p8bvzsA2nrZos2kwWO6nJtHD83z34hvrgF0IFk/SzRjVlgnWE&#10;zU4f+atGmL/qFtR42ZVqjoo9n44DYCfE9DUYb46ckZ9A03cAwzWGgP8Iwxse84IReKKykTssztWV&#10;KsgASRiFeSQk9Xixu9bDoJJtBzclv8uyS2CIFo7e0G20/FnyIJZUv7iAy4WXIiw4W++/SEuONIwj&#10;fMY+IzRARCtl9Fpi6r97jeDgx3HYRc9s8GRjwmHiwdwAXtPcA97RCTNr5aO/gmmNpc0IBXOvqzPO&#10;AOQM1w3Z43hCVcdRGubf/B9Rl4G//QMAAP//AwBQSwMEFAAGAAgAAAAhAK4xSeLZAAAAAwEAAA8A&#10;AABkcnMvZG93bnJldi54bWxMj09Lw0AQxe+C32EZwZvdxH9Imk0pRT0VwVaQ3qbZaRKanQ3ZbZJ+&#10;e0cv9jLweI83v5cvJteqgfrQeDaQzhJQxKW3DVcGvrZvdy+gQkS22HomA2cKsCiur3LMrB/5k4ZN&#10;rJSUcMjQQB1jl2kdypochpnviMU7+N5hFNlX2vY4Srlr9X2SPGuHDcuHGjta1VQeNydn4H3EcfmQ&#10;vg7r42F13m2fPr7XKRlzezMt56AiTfE/DL/4gg6FMO39iW1QrQEZEv+ueI9JKnIvoQR0ketL9uIH&#10;AAD//wMAUEsBAi0AFAAGAAgAAAAhALaDOJL+AAAA4QEAABMAAAAAAAAAAAAAAAAAAAAAAFtDb250&#10;ZW50X1R5cGVzXS54bWxQSwECLQAUAAYACAAAACEAOP0h/9YAAACUAQAACwAAAAAAAAAAAAAAAAAv&#10;AQAAX3JlbHMvLnJlbHNQSwECLQAUAAYACAAAACEAi/Zvr3ACAAA4BgAADgAAAAAAAAAAAAAAAAAu&#10;AgAAZHJzL2Uyb0RvYy54bWxQSwECLQAUAAYACAAAACEArjFJ4tkAAAADAQAADwAAAAAAAAAAAAAA&#10;AADKBAAAZHJzL2Rvd25yZXYueG1sUEsFBgAAAAAEAAQA8wAAANAFAAAAAA==&#10;">
                <v:shape id="Shape 2207" o:spid="_x0000_s1027" style="position:absolute;width:25466;height:91;visibility:visible;mso-wrap-style:square;v-text-anchor:top" coordsize="25466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T3DccA&#10;AADdAAAADwAAAGRycy9kb3ducmV2LnhtbESPQUsDMRSE70L/Q3hCbzbbPdS6bVqkWqrgQddS6O2x&#10;ed0s3byEJLbrvzeC4HGYmW+Y5XqwvbhQiJ1jBdNJAYK4cbrjVsH+c3s3BxETssbeMSn4pgjr1ehm&#10;iZV2V/6gS51akSEcK1RgUvKVlLExZDFOnCfO3skFiynL0Eod8JrhtpdlUcykxY7zgkFPG0PNuf6y&#10;Ct79DB/m/vz0eji9hV19NNPds1FqfDs8LkAkGtJ/+K/9ohWUZXEPv2/y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k9w3HAAAA3QAAAA8AAAAAAAAAAAAAAAAAmAIAAGRy&#10;cy9kb3ducmV2LnhtbFBLBQYAAAAABAAEAPUAAACMAwAAAAA=&#10;" path="m,l2546604,r,9144l,9144,,e" fillcolor="black" stroked="f" strokeweight="0">
                  <v:stroke miterlimit="83231f" joinstyle="miter"/>
                  <v:path arrowok="t" textboxrect="0,0,2546604,9144"/>
                </v:shape>
                <w10:anchorlock/>
              </v:group>
            </w:pict>
          </mc:Fallback>
        </mc:AlternateContent>
      </w:r>
      <w:r>
        <w:t xml:space="preserve">  </w:t>
      </w:r>
      <w:r>
        <w:tab/>
        <w:t xml:space="preserve">Date: </w:t>
      </w:r>
      <w:r>
        <w:rPr>
          <w:rFonts w:ascii="Calibri" w:eastAsia="Calibri" w:hAnsi="Calibri" w:cs="Calibri"/>
          <w:noProof/>
          <w:sz w:val="22"/>
        </w:rPr>
        <mc:AlternateContent>
          <mc:Choice Requires="wpg">
            <w:drawing>
              <wp:inline distT="0" distB="0" distL="0" distR="0">
                <wp:extent cx="2609101" cy="249158"/>
                <wp:effectExtent l="0" t="0" r="0" b="0"/>
                <wp:docPr id="1821" name="Group 1821"/>
                <wp:cNvGraphicFramePr/>
                <a:graphic xmlns:a="http://schemas.openxmlformats.org/drawingml/2006/main">
                  <a:graphicData uri="http://schemas.microsoft.com/office/word/2010/wordprocessingGroup">
                    <wpg:wgp>
                      <wpg:cNvGrpSpPr/>
                      <wpg:grpSpPr>
                        <a:xfrm>
                          <a:off x="0" y="0"/>
                          <a:ext cx="2609101" cy="249158"/>
                          <a:chOff x="0" y="0"/>
                          <a:chExt cx="2609101" cy="249158"/>
                        </a:xfrm>
                      </wpg:grpSpPr>
                      <wps:wsp>
                        <wps:cNvPr id="2208" name="Shape 2208"/>
                        <wps:cNvSpPr/>
                        <wps:spPr>
                          <a:xfrm>
                            <a:off x="1524" y="0"/>
                            <a:ext cx="2607577" cy="9144"/>
                          </a:xfrm>
                          <a:custGeom>
                            <a:avLst/>
                            <a:gdLst/>
                            <a:ahLst/>
                            <a:cxnLst/>
                            <a:rect l="0" t="0" r="0" b="0"/>
                            <a:pathLst>
                              <a:path w="2607577" h="9144">
                                <a:moveTo>
                                  <a:pt x="0" y="0"/>
                                </a:moveTo>
                                <a:lnTo>
                                  <a:pt x="2607577" y="0"/>
                                </a:lnTo>
                                <a:lnTo>
                                  <a:pt x="260757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96" name="Rectangle 496"/>
                        <wps:cNvSpPr/>
                        <wps:spPr>
                          <a:xfrm>
                            <a:off x="150987" y="82948"/>
                            <a:ext cx="42058" cy="221059"/>
                          </a:xfrm>
                          <a:prstGeom prst="rect">
                            <a:avLst/>
                          </a:prstGeom>
                          <a:ln>
                            <a:noFill/>
                          </a:ln>
                        </wps:spPr>
                        <wps:txbx>
                          <w:txbxContent>
                            <w:p w:rsidR="00B120A0" w:rsidRDefault="003818E4">
                              <w:pPr>
                                <w:spacing w:after="0" w:line="276" w:lineRule="auto"/>
                                <w:ind w:left="0" w:right="0" w:firstLine="0"/>
                              </w:pPr>
                              <w:r>
                                <w:t xml:space="preserve"> </w:t>
                              </w:r>
                            </w:p>
                          </w:txbxContent>
                        </wps:txbx>
                        <wps:bodyPr horzOverflow="overflow" lIns="0" tIns="0" rIns="0" bIns="0" rtlCol="0">
                          <a:noAutofit/>
                        </wps:bodyPr>
                      </wps:wsp>
                      <wps:wsp>
                        <wps:cNvPr id="2209" name="Shape 2209"/>
                        <wps:cNvSpPr/>
                        <wps:spPr>
                          <a:xfrm>
                            <a:off x="0" y="224028"/>
                            <a:ext cx="2609088" cy="9144"/>
                          </a:xfrm>
                          <a:custGeom>
                            <a:avLst/>
                            <a:gdLst/>
                            <a:ahLst/>
                            <a:cxnLst/>
                            <a:rect l="0" t="0" r="0" b="0"/>
                            <a:pathLst>
                              <a:path w="2609088" h="9144">
                                <a:moveTo>
                                  <a:pt x="0" y="0"/>
                                </a:moveTo>
                                <a:lnTo>
                                  <a:pt x="2609088" y="0"/>
                                </a:lnTo>
                                <a:lnTo>
                                  <a:pt x="26090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1821" o:spid="_x0000_s1047" style="width:205.45pt;height:19.6pt;mso-position-horizontal-relative:char;mso-position-vertical-relative:line" coordsize="26091,2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ulYAMAAH8LAAAOAAAAZHJzL2Uyb0RvYy54bWzsVttu2zAMfR+wfxD8vvqCpE2MJsXQrsWA&#10;YS3a7gMURb4AsmRIym1fP4qyHC/tuq7bij0sDzYtUZR4yHOU07NtI8iaa1MrOYvSoyQiXDK1rGU5&#10;i77cX76bRMRYKpdUKMln0Y6b6Gz+9s3pps15piolllwTCCJNvmlnUWVtm8exYRVvqDlSLZcwWSjd&#10;UAufuoyXmm4geiPiLEmO443Sy1Yrxo2B0Qs/Gc0xflFwZq+LwnBLxCyCs1l8anwu3DOen9K81LSt&#10;atYdg77gFA2tJWzah7qglpKVrh+EamqmlVGFPWKqiVVR1IxjDpBNmhxkc6XVqsVcynxTtj1MAO0B&#10;Ti8Oyz6vbzSpl1C7SZZGRNIGqoQbExwBgDZtmYPflW7v2hvdDZT+y+W8LXTj3pAN2SK0ux5avrWE&#10;wWB2nEzTBDZgMJeNpul44rFnFRTowTJWfXh6YRy2jd3p+sNsWmgjs0fK/B5SdxVtORbAOAQ6pLIs&#10;ga72SKEHwREEBv16mExuALFHMErH2Sgij8J0Mj458TBN09HIgdTnSnO2MvaKK4Sbrj8ZC9PQdMtg&#10;0SpYbCuDqYEFT/Z/S61b50I5k2ywXv4g1SzCc7jJRq35vUI3e1AyOON+VsihF5Tehwrpgm/wCO8W&#10;4w09B8kHp/D2zsBmCPhMNyR6vy8YLk9Ets8dBofoCulggE0YBVkqBLXI76a2oFeiboAw2UmS7AND&#10;NNd9vuBo2Z3gDiwhb3kBHENuuAGjy8W50GRNnSrhr6szujqXohaiX5Xi1j9e1Tm7dRw1r1+Z+JWs&#10;29ALH8gH5BXkD/LuF+HOStp+vQTRxqMNEnLmQi13KAWYMzDOqcQrUG80PQ7Mu4WuprIUnLjBXyNf&#10;Mp0Ax6B9Jtl01AlRUKpRloA2eZ3K0mQ8PaBgqz0FiTNmkSMXghzo6Jqrc3FwCumeUl1CQT2X3chB&#10;q9jtYtuJcMjEI0wqpb9ew/1aCAXtCPxDKyLiowRtczdaMHQwFsHQVpwrvPf8Ed6vrCpqJxm4vd+h&#10;+3i9EoJWTkMNe/VEkF0Hgcr+XD099bNslGQHxXPXTDLpyjfQhnBFDRkeCva39NMf5I/opw/1HP3s&#10;PQfJB90M7//6eaC6/4R+AifxXx4Q8ru/kcNvJOv+f/P8GwAAAP//AwBQSwMEFAAGAAgAAAAhANY2&#10;o4/cAAAABA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L3E&#10;0RzEScF0PgGZpfIePvsBAAD//wMAUEsBAi0AFAAGAAgAAAAhALaDOJL+AAAA4QEAABMAAAAAAAAA&#10;AAAAAAAAAAAAAFtDb250ZW50X1R5cGVzXS54bWxQSwECLQAUAAYACAAAACEAOP0h/9YAAACUAQAA&#10;CwAAAAAAAAAAAAAAAAAvAQAAX3JlbHMvLnJlbHNQSwECLQAUAAYACAAAACEAV2j7pWADAAB/CwAA&#10;DgAAAAAAAAAAAAAAAAAuAgAAZHJzL2Uyb0RvYy54bWxQSwECLQAUAAYACAAAACEA1jajj9wAAAAE&#10;AQAADwAAAAAAAAAAAAAAAAC6BQAAZHJzL2Rvd25yZXYueG1sUEsFBgAAAAAEAAQA8wAAAMMGAAAA&#10;AA==&#10;">
                <v:shape id="Shape 2208" o:spid="_x0000_s1048" style="position:absolute;left:15;width:26076;height:91;visibility:visible;mso-wrap-style:square;v-text-anchor:top" coordsize="2607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RjMMA&#10;AADdAAAADwAAAGRycy9kb3ducmV2LnhtbERPzWrCQBC+F/oOyxS8FN01h1SiqxRBIjQHm/gAQ3aa&#10;BLOzIbua+PbdQ6HHj+9/d5htLx40+s6xhvVKgSCunem40XCtTssNCB+QDfaOScOTPBz2ry87zIyb&#10;+JseZWhEDGGfoYY2hCGT0tctWfQrNxBH7seNFkOEYyPNiFMMt71MlEqlxY5jQ4sDHVuqb+XdaiiK&#10;a6mqj/R2ybt7dcld8tW8W60Xb/PnFkSgOfyL/9xnoyFJVJwb38Qn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RjMMAAADdAAAADwAAAAAAAAAAAAAAAACYAgAAZHJzL2Rv&#10;d25yZXYueG1sUEsFBgAAAAAEAAQA9QAAAIgDAAAAAA==&#10;" path="m,l2607577,r,9144l,9144,,e" fillcolor="black" stroked="f" strokeweight="0">
                  <v:stroke miterlimit="83231f" joinstyle="miter"/>
                  <v:path arrowok="t" textboxrect="0,0,2607577,9144"/>
                </v:shape>
                <v:rect id="Rectangle 496" o:spid="_x0000_s1049" style="position:absolute;left:1509;top:829;width:421;height:2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npsUA&#10;AADcAAAADwAAAGRycy9kb3ducmV2LnhtbESPT4vCMBTE78J+h/AWvGmqi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emxQAAANwAAAAPAAAAAAAAAAAAAAAAAJgCAABkcnMv&#10;ZG93bnJldi54bWxQSwUGAAAAAAQABAD1AAAAigMAAAAA&#10;" filled="f" stroked="f">
                  <v:textbox inset="0,0,0,0">
                    <w:txbxContent>
                      <w:p w:rsidR="00B120A0" w:rsidRDefault="003818E4">
                        <w:pPr>
                          <w:spacing w:after="0" w:line="276" w:lineRule="auto"/>
                          <w:ind w:left="0" w:right="0" w:firstLine="0"/>
                        </w:pPr>
                        <w:r>
                          <w:t xml:space="preserve"> </w:t>
                        </w:r>
                      </w:p>
                    </w:txbxContent>
                  </v:textbox>
                </v:rect>
                <v:shape id="Shape 2209" o:spid="_x0000_s1050" style="position:absolute;top:2240;width:26090;height:91;visibility:visible;mso-wrap-style:square;v-text-anchor:top" coordsize="2609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BsQA&#10;AADdAAAADwAAAGRycy9kb3ducmV2LnhtbESPQWsCMRSE7wX/Q3hCbzVxxbZujSJCaT2VbsXzY/O6&#10;Wdy8LEm6rv/eFAo9DjPzDbPejq4TA4XYetYwnykQxLU3LTcajl+vD88gYkI22HkmDVeKsN1M7tZY&#10;Gn/hTxqq1IgM4ViiBptSX0oZa0sO48z3xNn79sFhyjI00gS8ZLjrZKHUo3TYcl6w2NPeUn2ufpyG&#10;cKjsqT0cl0l9LKvu6Y2HhVlofT8ddy8gEo3pP/zXfjcaikKt4PdNfg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7vgbEAAAA3QAAAA8AAAAAAAAAAAAAAAAAmAIAAGRycy9k&#10;b3ducmV2LnhtbFBLBQYAAAAABAAEAPUAAACJAwAAAAA=&#10;" path="m,l2609088,r,9144l,9144,,e" fillcolor="black" stroked="f" strokeweight="0">
                  <v:stroke miterlimit="83231f" joinstyle="miter"/>
                  <v:path arrowok="t" textboxrect="0,0,2609088,9144"/>
                </v:shape>
                <w10:anchorlock/>
              </v:group>
            </w:pict>
          </mc:Fallback>
        </mc:AlternateContent>
      </w:r>
      <w:r>
        <w:t xml:space="preserve">  </w:t>
      </w:r>
    </w:p>
    <w:p w:rsidR="00B120A0" w:rsidRDefault="003818E4">
      <w:pPr>
        <w:spacing w:after="667" w:line="240" w:lineRule="auto"/>
        <w:ind w:left="0" w:right="0" w:firstLine="0"/>
      </w:pPr>
      <w:r>
        <w:t xml:space="preserve"> </w:t>
      </w:r>
    </w:p>
    <w:p w:rsidR="00B120A0" w:rsidRDefault="003818E4">
      <w:pPr>
        <w:spacing w:after="0" w:line="240" w:lineRule="auto"/>
        <w:ind w:left="0" w:right="0" w:firstLine="0"/>
      </w:pPr>
      <w:r>
        <w:rPr>
          <w:sz w:val="16"/>
        </w:rPr>
        <w:t xml:space="preserve"> Page 2 of 2 Standard NDA (Rev 2.19.16) </w:t>
      </w:r>
      <w:proofErr w:type="spellStart"/>
      <w:r>
        <w:rPr>
          <w:sz w:val="16"/>
        </w:rPr>
        <w:t>slc</w:t>
      </w:r>
      <w:proofErr w:type="spellEnd"/>
      <w:r>
        <w:rPr>
          <w:sz w:val="16"/>
        </w:rPr>
        <w:t xml:space="preserve"> </w:t>
      </w:r>
    </w:p>
    <w:sectPr w:rsidR="00B120A0">
      <w:pgSz w:w="12240" w:h="15840"/>
      <w:pgMar w:top="707" w:right="845" w:bottom="421"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3C2E97"/>
    <w:multiLevelType w:val="hybridMultilevel"/>
    <w:tmpl w:val="3BD49906"/>
    <w:lvl w:ilvl="0" w:tplc="10BEC91C">
      <w:start w:val="1"/>
      <w:numFmt w:val="decimal"/>
      <w:lvlText w:val="%1."/>
      <w:lvlJc w:val="left"/>
      <w:pPr>
        <w:ind w:left="5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13E86C4">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6CF68B80">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3E87988">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2125CA2">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4BA1036">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1AC958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5DA3300">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910DD82">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A0"/>
    <w:rsid w:val="003818E4"/>
    <w:rsid w:val="00B1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69BC3-5FA3-41F9-A61B-F1F6A075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6" w:lineRule="auto"/>
      <w:ind w:left="-5" w:right="-1"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g" Type="http://schemas.openxmlformats.org/officeDocument/2006/relationships/image"/>
<Relationship Id="rId6" Target="media/image2.jpe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1030</Words>
  <Characters>5873</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cda std psu</vt:lpstr>
    </vt:vector>
  </TitlesOfParts>
  <Company/>
  <LinksUpToDate>false</LinksUpToDate>
  <CharactersWithSpaces>6890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