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0" w:right="110" w:firstLine="0"/>
        <w:jc w:val="right"/>
        <w:rPr>
          <w:b/>
          <w:sz w:val="22"/>
        </w:rPr>
      </w:pPr>
      <w:r>
        <w:rPr/>
        <w:drawing>
          <wp:anchor distT="0" distB="0" distL="0" distR="0" allowOverlap="1" layoutInCell="1" locked="0" behindDoc="0" simplePos="0" relativeHeight="1048">
            <wp:simplePos x="0" y="0"/>
            <wp:positionH relativeFrom="page">
              <wp:posOffset>3517265</wp:posOffset>
            </wp:positionH>
            <wp:positionV relativeFrom="paragraph">
              <wp:posOffset>58520</wp:posOffset>
            </wp:positionV>
            <wp:extent cx="521970" cy="682625"/>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21970" cy="682625"/>
                    </a:xfrm>
                    <a:prstGeom prst="rect">
                      <a:avLst/>
                    </a:prstGeom>
                  </pic:spPr>
                </pic:pic>
              </a:graphicData>
            </a:graphic>
          </wp:anchor>
        </w:drawing>
      </w:r>
      <w:r>
        <w:rPr>
          <w:b/>
          <w:sz w:val="18"/>
        </w:rPr>
        <w:t>J </w:t>
      </w:r>
      <w:r>
        <w:rPr>
          <w:b/>
          <w:sz w:val="22"/>
        </w:rPr>
        <w:t>628</w:t>
      </w:r>
    </w:p>
    <w:p>
      <w:pPr>
        <w:pStyle w:val="BodyText"/>
        <w:rPr>
          <w:b/>
          <w:sz w:val="24"/>
        </w:rPr>
      </w:pPr>
    </w:p>
    <w:p>
      <w:pPr>
        <w:pStyle w:val="BodyText"/>
        <w:rPr>
          <w:b/>
          <w:sz w:val="24"/>
        </w:rPr>
      </w:pPr>
    </w:p>
    <w:p>
      <w:pPr>
        <w:pStyle w:val="BodyText"/>
        <w:rPr>
          <w:b/>
          <w:sz w:val="24"/>
        </w:rPr>
      </w:pPr>
    </w:p>
    <w:p>
      <w:pPr>
        <w:spacing w:before="162"/>
        <w:ind w:left="4043" w:right="4159" w:firstLine="0"/>
        <w:jc w:val="center"/>
        <w:rPr>
          <w:b/>
          <w:sz w:val="16"/>
        </w:rPr>
      </w:pPr>
      <w:r>
        <w:rPr>
          <w:b/>
          <w:sz w:val="16"/>
        </w:rPr>
        <w:t>REPUBLIC OF SOUTH AFRICA</w:t>
      </w:r>
    </w:p>
    <w:p>
      <w:pPr>
        <w:pStyle w:val="BodyText"/>
        <w:spacing w:before="7"/>
        <w:rPr>
          <w:b/>
          <w:sz w:val="21"/>
        </w:rPr>
      </w:pPr>
    </w:p>
    <w:p>
      <w:pPr>
        <w:pStyle w:val="Heading1"/>
        <w:ind w:right="4156"/>
      </w:pPr>
      <w:r>
        <w:rPr/>
        <w:t>FORM</w:t>
      </w:r>
      <w:r>
        <w:rPr>
          <w:spacing w:val="1"/>
        </w:rPr>
        <w:t> </w:t>
      </w:r>
      <w:r>
        <w:rPr/>
        <w:t>14</w:t>
      </w:r>
    </w:p>
    <w:p>
      <w:pPr>
        <w:spacing w:before="2"/>
        <w:ind w:left="4043" w:right="4155" w:firstLine="0"/>
        <w:jc w:val="center"/>
        <w:rPr>
          <w:i/>
          <w:sz w:val="22"/>
        </w:rPr>
      </w:pPr>
      <w:r>
        <w:rPr>
          <w:i/>
          <w:sz w:val="22"/>
        </w:rPr>
        <w:t>(Rule 82)</w:t>
      </w:r>
    </w:p>
    <w:p>
      <w:pPr>
        <w:pStyle w:val="BodyText"/>
        <w:spacing w:before="10"/>
        <w:rPr>
          <w:i/>
          <w:sz w:val="21"/>
        </w:rPr>
      </w:pPr>
    </w:p>
    <w:p>
      <w:pPr>
        <w:pStyle w:val="Heading1"/>
        <w:ind w:right="4163"/>
      </w:pPr>
      <w:r>
        <w:rPr/>
        <w:t>SETTLEMENT AGREEMENT</w:t>
      </w:r>
    </w:p>
    <w:p>
      <w:pPr>
        <w:pStyle w:val="BodyText"/>
        <w:rPr>
          <w:b/>
        </w:rPr>
      </w:pPr>
    </w:p>
    <w:p>
      <w:pPr>
        <w:pStyle w:val="BodyText"/>
        <w:spacing w:before="6"/>
        <w:rPr>
          <w:b/>
        </w:rPr>
      </w:pPr>
    </w:p>
    <w:p>
      <w:pPr>
        <w:pStyle w:val="BodyText"/>
        <w:tabs>
          <w:tab w:pos="8069" w:val="left" w:leader="none"/>
        </w:tabs>
        <w:spacing w:before="1"/>
        <w:ind w:left="146"/>
      </w:pPr>
      <w:r>
        <w:rPr/>
        <w:t>COURT:</w:t>
      </w:r>
      <w:r>
        <w:rPr>
          <w:spacing w:val="-3"/>
        </w:rPr>
        <w:t> </w:t>
      </w:r>
      <w:r>
        <w:rPr/>
        <w:t>……………………………………………………………………………………..</w:t>
        <w:tab/>
        <w:t>FILE NO:</w:t>
      </w:r>
      <w:r>
        <w:rPr>
          <w:spacing w:val="-1"/>
        </w:rPr>
        <w:t> </w:t>
      </w:r>
      <w:r>
        <w:rPr/>
        <w:t>………………………..</w:t>
      </w:r>
    </w:p>
    <w:p>
      <w:pPr>
        <w:pStyle w:val="BodyText"/>
        <w:spacing w:before="1"/>
      </w:pPr>
    </w:p>
    <w:p>
      <w:pPr>
        <w:pStyle w:val="BodyText"/>
        <w:ind w:left="146"/>
      </w:pPr>
      <w:r>
        <w:rPr/>
        <w:t>PARTIES:</w:t>
      </w:r>
    </w:p>
    <w:p>
      <w:pPr>
        <w:pStyle w:val="BodyText"/>
        <w:spacing w:before="7"/>
        <w:rPr>
          <w:sz w:val="19"/>
        </w:rPr>
      </w:pPr>
    </w:p>
    <w:p>
      <w:pPr>
        <w:pStyle w:val="BodyText"/>
        <w:spacing w:line="480" w:lineRule="auto"/>
        <w:ind w:left="146" w:right="858"/>
      </w:pPr>
      <w:r>
        <w:rPr/>
        <w:t>………………………………………………………………………………………………………………………….. Claimant And</w:t>
      </w:r>
    </w:p>
    <w:p>
      <w:pPr>
        <w:pStyle w:val="BodyText"/>
        <w:spacing w:before="3"/>
        <w:ind w:left="146"/>
      </w:pPr>
      <w:r>
        <w:rPr/>
        <w:t>………………………………………………………………………………………………………………………….. Respondent</w:t>
      </w:r>
    </w:p>
    <w:p>
      <w:pPr>
        <w:pStyle w:val="BodyText"/>
        <w:spacing w:before="1"/>
        <w:rPr>
          <w:sz w:val="17"/>
        </w:rPr>
      </w:pPr>
      <w:r>
        <w:rPr/>
        <w:pict>
          <v:line style="position:absolute;mso-position-horizontal-relative:page;mso-position-vertical-relative:paragraph;z-index:-1024;mso-wrap-distance-left:0;mso-wrap-distance-right:0" from="26.879999pt,12.876338pt" to="568.299999pt,12.876338pt" stroked="true" strokeweight="2.16pt" strokecolor="#000000">
            <v:stroke dashstyle="solid"/>
            <w10:wrap type="topAndBottom"/>
          </v:line>
        </w:pict>
      </w:r>
    </w:p>
    <w:p>
      <w:pPr>
        <w:pStyle w:val="BodyText"/>
        <w:spacing w:before="5"/>
        <w:rPr>
          <w:sz w:val="10"/>
        </w:rPr>
      </w:pPr>
    </w:p>
    <w:p>
      <w:pPr>
        <w:pStyle w:val="BodyText"/>
        <w:spacing w:before="95"/>
        <w:ind w:left="146"/>
      </w:pPr>
      <w:r>
        <w:rPr/>
        <w:t>Whereas the parties referred their dispute to mediation;</w:t>
      </w:r>
    </w:p>
    <w:p>
      <w:pPr>
        <w:pStyle w:val="BodyText"/>
      </w:pPr>
    </w:p>
    <w:p>
      <w:pPr>
        <w:pStyle w:val="BodyText"/>
        <w:spacing w:line="482" w:lineRule="auto" w:before="1"/>
        <w:ind w:left="146" w:right="2186"/>
      </w:pPr>
      <w:r>
        <w:rPr/>
        <w:t>And whereas the parties have settled the dispute between them with the assistance of the mediator; And whereas the parties hereby record the terms and conditions of the settlement;</w:t>
      </w:r>
    </w:p>
    <w:p>
      <w:pPr>
        <w:pStyle w:val="BodyText"/>
        <w:spacing w:line="227" w:lineRule="exact"/>
        <w:ind w:left="146"/>
      </w:pPr>
      <w:r>
        <w:rPr/>
        <w:t>Now therefore it is agreed as follows:</w:t>
      </w:r>
    </w:p>
    <w:p>
      <w:pPr>
        <w:pStyle w:val="BodyText"/>
      </w:pPr>
    </w:p>
    <w:p>
      <w:pPr>
        <w:pStyle w:val="ListParagraph"/>
        <w:numPr>
          <w:ilvl w:val="0"/>
          <w:numId w:val="1"/>
        </w:numPr>
        <w:tabs>
          <w:tab w:pos="713" w:val="left" w:leader="none"/>
          <w:tab w:pos="714" w:val="left" w:leader="none"/>
        </w:tabs>
        <w:spacing w:line="240" w:lineRule="auto" w:before="0" w:after="0"/>
        <w:ind w:left="713" w:right="0" w:hanging="567"/>
        <w:jc w:val="left"/>
        <w:rPr>
          <w:sz w:val="20"/>
        </w:rPr>
      </w:pPr>
      <w:r>
        <w:rPr>
          <w:sz w:val="20"/>
        </w:rPr>
        <w:t>TERMS OF</w:t>
      </w:r>
      <w:r>
        <w:rPr>
          <w:spacing w:val="-1"/>
          <w:sz w:val="20"/>
        </w:rPr>
        <w:t> </w:t>
      </w:r>
      <w:r>
        <w:rPr>
          <w:sz w:val="20"/>
        </w:rPr>
        <w:t>SETTLEMENT</w:t>
      </w:r>
    </w:p>
    <w:p>
      <w:pPr>
        <w:pStyle w:val="BodyText"/>
        <w:spacing w:before="8"/>
        <w:rPr>
          <w:sz w:val="19"/>
        </w:rPr>
      </w:pPr>
    </w:p>
    <w:p>
      <w:pPr>
        <w:pStyle w:val="BodyText"/>
        <w:ind w:left="713"/>
      </w:pPr>
      <w:r>
        <w:rPr/>
        <w:t>……………………………………………………………………………………………………………………………………</w:t>
      </w:r>
    </w:p>
    <w:p>
      <w:pPr>
        <w:pStyle w:val="BodyText"/>
        <w:spacing w:before="116"/>
        <w:ind w:left="713"/>
      </w:pPr>
      <w:r>
        <w:rPr/>
        <w:t>……………………………………………………………………………………………………………………………………</w:t>
      </w:r>
    </w:p>
    <w:p>
      <w:pPr>
        <w:pStyle w:val="BodyText"/>
        <w:spacing w:before="116"/>
        <w:ind w:left="713"/>
      </w:pPr>
      <w:r>
        <w:rPr/>
        <w:t>……………………………………………………………………………………………………………………………………</w:t>
      </w:r>
    </w:p>
    <w:p>
      <w:pPr>
        <w:pStyle w:val="BodyText"/>
        <w:spacing w:before="115"/>
        <w:ind w:left="713"/>
      </w:pPr>
      <w:r>
        <w:rPr/>
        <w:t>……………………………………………………………………………………………………………………………………</w:t>
      </w:r>
    </w:p>
    <w:p>
      <w:pPr>
        <w:pStyle w:val="BodyText"/>
        <w:spacing w:before="116"/>
        <w:ind w:left="713"/>
      </w:pPr>
      <w:r>
        <w:rPr/>
        <w:t>……………………………………………………………………………………………………………………………………</w:t>
      </w:r>
    </w:p>
    <w:p>
      <w:pPr>
        <w:pStyle w:val="BodyText"/>
        <w:spacing w:before="115"/>
        <w:ind w:left="713"/>
      </w:pPr>
      <w:r>
        <w:rPr/>
        <w:t>……………………………………………………………………………………………………………………………………</w:t>
      </w:r>
    </w:p>
    <w:p>
      <w:pPr>
        <w:pStyle w:val="BodyText"/>
        <w:spacing w:before="117"/>
        <w:ind w:left="713"/>
      </w:pPr>
      <w:r>
        <w:rPr/>
        <w:t>……………………………………………………………………………………………………………………………………</w:t>
      </w:r>
    </w:p>
    <w:p>
      <w:pPr>
        <w:pStyle w:val="BodyText"/>
        <w:spacing w:before="110"/>
        <w:ind w:left="713"/>
      </w:pPr>
      <w:r>
        <w:rPr/>
        <w:t>……………………………………………………………………………………………………………………………………</w:t>
      </w:r>
    </w:p>
    <w:p>
      <w:pPr>
        <w:pStyle w:val="BodyText"/>
        <w:spacing w:before="1"/>
        <w:rPr>
          <w:sz w:val="30"/>
        </w:rPr>
      </w:pPr>
    </w:p>
    <w:p>
      <w:pPr>
        <w:pStyle w:val="ListParagraph"/>
        <w:numPr>
          <w:ilvl w:val="0"/>
          <w:numId w:val="1"/>
        </w:numPr>
        <w:tabs>
          <w:tab w:pos="713" w:val="left" w:leader="none"/>
          <w:tab w:pos="714" w:val="left" w:leader="none"/>
        </w:tabs>
        <w:spacing w:line="240" w:lineRule="auto" w:before="1" w:after="0"/>
        <w:ind w:left="713" w:right="0" w:hanging="567"/>
        <w:jc w:val="left"/>
        <w:rPr>
          <w:sz w:val="20"/>
        </w:rPr>
      </w:pPr>
      <w:r>
        <w:rPr>
          <w:sz w:val="20"/>
        </w:rPr>
        <w:t>AUTHORITY TO ENTER INTO</w:t>
      </w:r>
      <w:r>
        <w:rPr>
          <w:spacing w:val="-12"/>
          <w:sz w:val="20"/>
        </w:rPr>
        <w:t> </w:t>
      </w:r>
      <w:r>
        <w:rPr>
          <w:sz w:val="20"/>
        </w:rPr>
        <w:t>SETTLEMENT</w:t>
      </w:r>
    </w:p>
    <w:p>
      <w:pPr>
        <w:pStyle w:val="BodyText"/>
        <w:spacing w:line="360" w:lineRule="auto" w:before="116"/>
        <w:ind w:left="146" w:right="519"/>
      </w:pPr>
      <w:r>
        <w:rPr/>
        <w:t>Each person signing this agreement in a representative capacity warrants that he or she has full authority to bind his or her principal to this agreement.</w:t>
      </w:r>
    </w:p>
    <w:p>
      <w:pPr>
        <w:pStyle w:val="BodyText"/>
        <w:spacing w:before="1"/>
        <w:rPr>
          <w:sz w:val="30"/>
        </w:rPr>
      </w:pPr>
    </w:p>
    <w:p>
      <w:pPr>
        <w:pStyle w:val="ListParagraph"/>
        <w:numPr>
          <w:ilvl w:val="0"/>
          <w:numId w:val="1"/>
        </w:numPr>
        <w:tabs>
          <w:tab w:pos="713" w:val="left" w:leader="none"/>
          <w:tab w:pos="714" w:val="left" w:leader="none"/>
        </w:tabs>
        <w:spacing w:line="240" w:lineRule="auto" w:before="0" w:after="0"/>
        <w:ind w:left="713" w:right="0" w:hanging="567"/>
        <w:jc w:val="left"/>
        <w:rPr>
          <w:sz w:val="20"/>
        </w:rPr>
      </w:pPr>
      <w:r>
        <w:rPr>
          <w:sz w:val="20"/>
        </w:rPr>
        <w:t>CONSENT TO JUDGMENT</w:t>
      </w:r>
    </w:p>
    <w:p>
      <w:pPr>
        <w:pStyle w:val="BodyText"/>
        <w:spacing w:line="360" w:lineRule="auto" w:before="116"/>
        <w:ind w:left="146" w:right="875"/>
      </w:pPr>
      <w:r>
        <w:rPr/>
        <w:t>The Claimant/Respondent agrees that in the event of failure to comply with any term of this agreement, the Claimant/Respondent shall be entitled to lodge with the clerk/registrar of the court the written Consent to Judgment signed by the Claimant/Respondent and obtain judgment in accordance with the provisions of section 58 of the Magistrates' Courts Act 32/1944.</w:t>
      </w:r>
    </w:p>
    <w:p>
      <w:pPr>
        <w:pStyle w:val="BodyText"/>
        <w:spacing w:before="10"/>
        <w:rPr>
          <w:sz w:val="29"/>
        </w:rPr>
      </w:pPr>
    </w:p>
    <w:p>
      <w:pPr>
        <w:pStyle w:val="ListParagraph"/>
        <w:numPr>
          <w:ilvl w:val="0"/>
          <w:numId w:val="1"/>
        </w:numPr>
        <w:tabs>
          <w:tab w:pos="713" w:val="left" w:leader="none"/>
          <w:tab w:pos="714" w:val="left" w:leader="none"/>
        </w:tabs>
        <w:spacing w:line="240" w:lineRule="auto" w:before="0" w:after="0"/>
        <w:ind w:left="713" w:right="0" w:hanging="567"/>
        <w:jc w:val="left"/>
        <w:rPr>
          <w:sz w:val="20"/>
        </w:rPr>
      </w:pPr>
      <w:r>
        <w:rPr>
          <w:sz w:val="20"/>
        </w:rPr>
        <w:t>NON PAYMENT</w:t>
      </w:r>
    </w:p>
    <w:p>
      <w:pPr>
        <w:pStyle w:val="BodyText"/>
        <w:spacing w:line="360" w:lineRule="auto" w:before="117"/>
        <w:ind w:left="146" w:right="751"/>
      </w:pPr>
      <w:r>
        <w:rPr/>
        <w:t>Should any amount payable in terms of this agreement not be paid on the due date the full amount outstanding shall immediately become due, owing and payable.</w:t>
      </w:r>
    </w:p>
    <w:p>
      <w:pPr>
        <w:spacing w:after="0" w:line="360" w:lineRule="auto"/>
        <w:sectPr>
          <w:type w:val="continuous"/>
          <w:pgSz w:w="11900" w:h="16840"/>
          <w:pgMar w:top="320" w:bottom="280" w:left="420" w:right="300"/>
        </w:sectPr>
      </w:pPr>
    </w:p>
    <w:p>
      <w:pPr>
        <w:pStyle w:val="BodyText"/>
        <w:spacing w:before="7"/>
        <w:rPr>
          <w:sz w:val="24"/>
        </w:rPr>
      </w:pPr>
    </w:p>
    <w:p>
      <w:pPr>
        <w:pStyle w:val="ListParagraph"/>
        <w:numPr>
          <w:ilvl w:val="0"/>
          <w:numId w:val="1"/>
        </w:numPr>
        <w:tabs>
          <w:tab w:pos="713" w:val="left" w:leader="none"/>
          <w:tab w:pos="714" w:val="left" w:leader="none"/>
        </w:tabs>
        <w:spacing w:line="240" w:lineRule="auto" w:before="0" w:after="0"/>
        <w:ind w:left="713" w:right="0" w:hanging="567"/>
        <w:jc w:val="left"/>
        <w:rPr>
          <w:sz w:val="20"/>
        </w:rPr>
      </w:pPr>
      <w:r>
        <w:rPr>
          <w:sz w:val="20"/>
        </w:rPr>
        <w:t>CONFIDENTIALITY</w:t>
      </w:r>
    </w:p>
    <w:p>
      <w:pPr>
        <w:spacing w:before="76"/>
        <w:ind w:left="146" w:right="0" w:firstLine="0"/>
        <w:jc w:val="left"/>
        <w:rPr>
          <w:b/>
          <w:sz w:val="18"/>
        </w:rPr>
      </w:pPr>
      <w:r>
        <w:rPr/>
        <w:br w:type="column"/>
      </w:r>
      <w:r>
        <w:rPr>
          <w:b/>
          <w:sz w:val="18"/>
        </w:rPr>
        <w:t>J……</w:t>
      </w:r>
    </w:p>
    <w:p>
      <w:pPr>
        <w:spacing w:after="0"/>
        <w:jc w:val="left"/>
        <w:rPr>
          <w:sz w:val="18"/>
        </w:rPr>
        <w:sectPr>
          <w:pgSz w:w="11900" w:h="16840"/>
          <w:pgMar w:top="620" w:bottom="280" w:left="420" w:right="300"/>
          <w:cols w:num="2" w:equalWidth="0">
            <w:col w:w="2534" w:space="7776"/>
            <w:col w:w="870"/>
          </w:cols>
        </w:sectPr>
      </w:pPr>
    </w:p>
    <w:p>
      <w:pPr>
        <w:pStyle w:val="ListParagraph"/>
        <w:numPr>
          <w:ilvl w:val="1"/>
          <w:numId w:val="1"/>
        </w:numPr>
        <w:tabs>
          <w:tab w:pos="713" w:val="left" w:leader="none"/>
          <w:tab w:pos="714" w:val="left" w:leader="none"/>
        </w:tabs>
        <w:spacing w:line="360" w:lineRule="auto" w:before="116" w:after="0"/>
        <w:ind w:left="713" w:right="715" w:hanging="567"/>
        <w:jc w:val="left"/>
        <w:rPr>
          <w:sz w:val="20"/>
        </w:rPr>
      </w:pPr>
      <w:r>
        <w:rPr>
          <w:sz w:val="20"/>
        </w:rPr>
        <w:t>It is understood between the parties and the mediator that the mediation will be strictly confidential and</w:t>
      </w:r>
      <w:r>
        <w:rPr>
          <w:spacing w:val="-35"/>
          <w:sz w:val="20"/>
        </w:rPr>
        <w:t> </w:t>
      </w:r>
      <w:r>
        <w:rPr>
          <w:sz w:val="20"/>
        </w:rPr>
        <w:t>without prejudice.</w:t>
      </w:r>
    </w:p>
    <w:p>
      <w:pPr>
        <w:pStyle w:val="ListParagraph"/>
        <w:numPr>
          <w:ilvl w:val="1"/>
          <w:numId w:val="1"/>
        </w:numPr>
        <w:tabs>
          <w:tab w:pos="713" w:val="left" w:leader="none"/>
          <w:tab w:pos="714" w:val="left" w:leader="none"/>
        </w:tabs>
        <w:spacing w:line="357" w:lineRule="auto" w:before="1" w:after="0"/>
        <w:ind w:left="713" w:right="274" w:hanging="567"/>
        <w:jc w:val="left"/>
        <w:rPr>
          <w:sz w:val="20"/>
        </w:rPr>
      </w:pPr>
      <w:r>
        <w:rPr>
          <w:sz w:val="20"/>
        </w:rPr>
        <w:t>Mediation discussions, written and oral communications, any draft resolutions, and any unsigned mediated agreements shall not be admissible in any court proceeding, unless such information is discoverable in terms </w:t>
      </w:r>
      <w:r>
        <w:rPr>
          <w:spacing w:val="-4"/>
          <w:sz w:val="20"/>
        </w:rPr>
        <w:t>of </w:t>
      </w:r>
      <w:r>
        <w:rPr>
          <w:sz w:val="20"/>
        </w:rPr>
        <w:t>the normal rules of court. Only a mediated agreement, signed by the parties may be </w:t>
      </w:r>
      <w:r>
        <w:rPr>
          <w:spacing w:val="-3"/>
          <w:sz w:val="20"/>
        </w:rPr>
        <w:t>so</w:t>
      </w:r>
      <w:r>
        <w:rPr>
          <w:spacing w:val="-15"/>
          <w:sz w:val="20"/>
        </w:rPr>
        <w:t> </w:t>
      </w:r>
      <w:r>
        <w:rPr>
          <w:sz w:val="20"/>
        </w:rPr>
        <w:t>admissible.</w:t>
      </w:r>
    </w:p>
    <w:p>
      <w:pPr>
        <w:pStyle w:val="ListParagraph"/>
        <w:numPr>
          <w:ilvl w:val="1"/>
          <w:numId w:val="1"/>
        </w:numPr>
        <w:tabs>
          <w:tab w:pos="713" w:val="left" w:leader="none"/>
          <w:tab w:pos="714" w:val="left" w:leader="none"/>
        </w:tabs>
        <w:spacing w:line="360" w:lineRule="auto" w:before="4" w:after="0"/>
        <w:ind w:left="713" w:right="675" w:hanging="567"/>
        <w:jc w:val="left"/>
        <w:rPr>
          <w:sz w:val="20"/>
        </w:rPr>
      </w:pPr>
      <w:r>
        <w:rPr>
          <w:sz w:val="20"/>
        </w:rPr>
        <w:t>The parties further agree to not </w:t>
      </w:r>
      <w:r>
        <w:rPr>
          <w:spacing w:val="-3"/>
          <w:sz w:val="20"/>
        </w:rPr>
        <w:t>call </w:t>
      </w:r>
      <w:r>
        <w:rPr>
          <w:sz w:val="20"/>
        </w:rPr>
        <w:t>the mediator to testify concerning the mediation or to provide any materials from the mediation in any court proceeding between the</w:t>
      </w:r>
      <w:r>
        <w:rPr>
          <w:spacing w:val="-9"/>
          <w:sz w:val="20"/>
        </w:rPr>
        <w:t> </w:t>
      </w:r>
      <w:r>
        <w:rPr>
          <w:sz w:val="20"/>
        </w:rPr>
        <w:t>parties.</w:t>
      </w:r>
    </w:p>
    <w:p>
      <w:pPr>
        <w:pStyle w:val="ListParagraph"/>
        <w:numPr>
          <w:ilvl w:val="1"/>
          <w:numId w:val="1"/>
        </w:numPr>
        <w:tabs>
          <w:tab w:pos="713" w:val="left" w:leader="none"/>
          <w:tab w:pos="714" w:val="left" w:leader="none"/>
        </w:tabs>
        <w:spacing w:line="360" w:lineRule="auto" w:before="2" w:after="0"/>
        <w:ind w:left="713" w:right="527" w:hanging="567"/>
        <w:jc w:val="left"/>
        <w:rPr>
          <w:sz w:val="20"/>
        </w:rPr>
      </w:pPr>
      <w:r>
        <w:rPr>
          <w:sz w:val="20"/>
        </w:rPr>
        <w:t>The parties understand the mediator has an ethical responsibility to break confidentiality if s/he suspects</w:t>
      </w:r>
      <w:r>
        <w:rPr>
          <w:spacing w:val="-33"/>
          <w:sz w:val="20"/>
        </w:rPr>
        <w:t> </w:t>
      </w:r>
      <w:r>
        <w:rPr>
          <w:sz w:val="20"/>
        </w:rPr>
        <w:t>another person may be in danger </w:t>
      </w:r>
      <w:r>
        <w:rPr>
          <w:spacing w:val="-4"/>
          <w:sz w:val="20"/>
        </w:rPr>
        <w:t>of</w:t>
      </w:r>
      <w:r>
        <w:rPr>
          <w:spacing w:val="4"/>
          <w:sz w:val="20"/>
        </w:rPr>
        <w:t> </w:t>
      </w:r>
      <w:r>
        <w:rPr>
          <w:sz w:val="20"/>
        </w:rPr>
        <w:t>harm.</w:t>
      </w:r>
    </w:p>
    <w:p>
      <w:pPr>
        <w:pStyle w:val="BodyText"/>
        <w:spacing w:before="2"/>
        <w:rPr>
          <w:sz w:val="30"/>
        </w:rPr>
      </w:pPr>
    </w:p>
    <w:p>
      <w:pPr>
        <w:pStyle w:val="ListParagraph"/>
        <w:numPr>
          <w:ilvl w:val="0"/>
          <w:numId w:val="1"/>
        </w:numPr>
        <w:tabs>
          <w:tab w:pos="713" w:val="left" w:leader="none"/>
          <w:tab w:pos="714" w:val="left" w:leader="none"/>
        </w:tabs>
        <w:spacing w:line="240" w:lineRule="auto" w:before="0" w:after="0"/>
        <w:ind w:left="713" w:right="0" w:hanging="567"/>
        <w:jc w:val="left"/>
        <w:rPr>
          <w:sz w:val="20"/>
        </w:rPr>
      </w:pPr>
      <w:r>
        <w:rPr>
          <w:sz w:val="20"/>
        </w:rPr>
        <w:t>ORDER OF</w:t>
      </w:r>
      <w:r>
        <w:rPr>
          <w:spacing w:val="-7"/>
          <w:sz w:val="20"/>
        </w:rPr>
        <w:t> </w:t>
      </w:r>
      <w:r>
        <w:rPr>
          <w:sz w:val="20"/>
        </w:rPr>
        <w:t>COURT</w:t>
      </w:r>
    </w:p>
    <w:p>
      <w:pPr>
        <w:pStyle w:val="BodyText"/>
        <w:spacing w:before="116"/>
        <w:ind w:left="146"/>
      </w:pPr>
      <w:r>
        <w:rPr/>
        <w:t>The parties agree that this settlement agreement is/is not forthwith to be made an order of court.</w:t>
      </w:r>
    </w:p>
    <w:p>
      <w:pPr>
        <w:pStyle w:val="BodyText"/>
        <w:rPr>
          <w:sz w:val="22"/>
        </w:rPr>
      </w:pPr>
    </w:p>
    <w:p>
      <w:pPr>
        <w:pStyle w:val="BodyText"/>
        <w:spacing w:before="8"/>
        <w:rPr>
          <w:sz w:val="17"/>
        </w:rPr>
      </w:pPr>
    </w:p>
    <w:p>
      <w:pPr>
        <w:pStyle w:val="ListParagraph"/>
        <w:numPr>
          <w:ilvl w:val="0"/>
          <w:numId w:val="1"/>
        </w:numPr>
        <w:tabs>
          <w:tab w:pos="713" w:val="left" w:leader="none"/>
          <w:tab w:pos="714" w:val="left" w:leader="none"/>
        </w:tabs>
        <w:spacing w:line="240" w:lineRule="auto" w:before="0" w:after="0"/>
        <w:ind w:left="713" w:right="0" w:hanging="567"/>
        <w:jc w:val="left"/>
        <w:rPr>
          <w:sz w:val="20"/>
        </w:rPr>
      </w:pPr>
      <w:r>
        <w:rPr>
          <w:sz w:val="20"/>
        </w:rPr>
        <w:t>BREACH</w:t>
      </w:r>
    </w:p>
    <w:p>
      <w:pPr>
        <w:pStyle w:val="BodyText"/>
        <w:spacing w:line="360" w:lineRule="auto" w:before="116"/>
        <w:ind w:left="146" w:right="485"/>
      </w:pPr>
      <w:r>
        <w:rPr/>
        <w:t>In the event that this agreement has not been made an order of court and any party breaching the agreement, the aggrieved party will be entitled to make application to court to make this agreement an order of court and to enforce the terms of hereof.</w:t>
      </w:r>
    </w:p>
    <w:p>
      <w:pPr>
        <w:pStyle w:val="BodyText"/>
        <w:spacing w:before="2"/>
        <w:rPr>
          <w:sz w:val="30"/>
        </w:rPr>
      </w:pPr>
    </w:p>
    <w:p>
      <w:pPr>
        <w:pStyle w:val="ListParagraph"/>
        <w:numPr>
          <w:ilvl w:val="0"/>
          <w:numId w:val="1"/>
        </w:numPr>
        <w:tabs>
          <w:tab w:pos="713" w:val="left" w:leader="none"/>
          <w:tab w:pos="714" w:val="left" w:leader="none"/>
        </w:tabs>
        <w:spacing w:line="240" w:lineRule="auto" w:before="1" w:after="0"/>
        <w:ind w:left="713" w:right="0" w:hanging="567"/>
        <w:jc w:val="left"/>
        <w:rPr>
          <w:sz w:val="20"/>
        </w:rPr>
      </w:pPr>
      <w:r>
        <w:rPr>
          <w:sz w:val="20"/>
        </w:rPr>
        <w:t>NON-VARIATION AND</w:t>
      </w:r>
      <w:r>
        <w:rPr>
          <w:spacing w:val="-15"/>
          <w:sz w:val="20"/>
        </w:rPr>
        <w:t> </w:t>
      </w:r>
      <w:r>
        <w:rPr>
          <w:sz w:val="20"/>
        </w:rPr>
        <w:t>WAIVER</w:t>
      </w:r>
    </w:p>
    <w:p>
      <w:pPr>
        <w:pStyle w:val="BodyText"/>
        <w:spacing w:line="360" w:lineRule="auto" w:before="110"/>
        <w:ind w:left="146" w:right="264"/>
      </w:pPr>
      <w:r>
        <w:rPr/>
        <w:t>The parties agree that any amendment, waiver or variation of any term of this agreement must be in writing and signed by all parties.</w:t>
      </w:r>
    </w:p>
    <w:p>
      <w:pPr>
        <w:pStyle w:val="BodyText"/>
        <w:rPr>
          <w:sz w:val="22"/>
        </w:rPr>
      </w:pPr>
    </w:p>
    <w:p>
      <w:pPr>
        <w:pStyle w:val="BodyText"/>
        <w:spacing w:before="4"/>
      </w:pPr>
    </w:p>
    <w:p>
      <w:pPr>
        <w:pStyle w:val="BodyText"/>
        <w:ind w:left="146"/>
      </w:pPr>
      <w:r>
        <w:rPr/>
        <w:t>SIGNED AT …………………………………………………………………….………..… ON …………………………………….</w:t>
      </w:r>
    </w:p>
    <w:p>
      <w:pPr>
        <w:pStyle w:val="BodyText"/>
        <w:rPr>
          <w:sz w:val="22"/>
        </w:rPr>
      </w:pPr>
    </w:p>
    <w:p>
      <w:pPr>
        <w:pStyle w:val="BodyText"/>
        <w:spacing w:before="9"/>
        <w:rPr>
          <w:sz w:val="19"/>
        </w:rPr>
      </w:pPr>
    </w:p>
    <w:p>
      <w:pPr>
        <w:pStyle w:val="Heading2"/>
      </w:pPr>
      <w:r>
        <w:rPr/>
        <w:t>WITNESSES:</w:t>
      </w:r>
    </w:p>
    <w:p>
      <w:pPr>
        <w:pStyle w:val="BodyText"/>
        <w:spacing w:before="10"/>
        <w:rPr>
          <w:sz w:val="11"/>
        </w:rPr>
      </w:pPr>
    </w:p>
    <w:p>
      <w:pPr>
        <w:pStyle w:val="BodyText"/>
        <w:tabs>
          <w:tab w:pos="866" w:val="left" w:leader="none"/>
        </w:tabs>
        <w:spacing w:line="228" w:lineRule="exact" w:before="95"/>
        <w:ind w:left="146"/>
      </w:pPr>
      <w:r>
        <w:rPr/>
        <w:t>1.</w:t>
        <w:tab/>
        <w:t>…………………………………………………..</w:t>
      </w:r>
    </w:p>
    <w:p>
      <w:pPr>
        <w:pStyle w:val="BodyText"/>
        <w:spacing w:line="20" w:lineRule="exact"/>
        <w:ind w:left="7342"/>
        <w:rPr>
          <w:sz w:val="2"/>
        </w:rPr>
      </w:pPr>
      <w:r>
        <w:rPr>
          <w:sz w:val="2"/>
        </w:rPr>
        <w:pict>
          <v:group style="width:161.2pt;height:.65pt;mso-position-horizontal-relative:char;mso-position-vertical-relative:line" coordorigin="0,0" coordsize="3224,13">
            <v:line style="position:absolute" from="0,6" to="883,6" stroked="true" strokeweight=".635040pt" strokecolor="#000000">
              <v:stroke dashstyle="solid"/>
            </v:line>
            <v:line style="position:absolute" from="889,6" to="1553,6" stroked="true" strokeweight=".635040pt" strokecolor="#000000">
              <v:stroke dashstyle="solid"/>
            </v:line>
            <v:line style="position:absolute" from="1556,6" to="2220,6" stroked="true" strokeweight=".635040pt" strokecolor="#000000">
              <v:stroke dashstyle="solid"/>
            </v:line>
            <v:line style="position:absolute" from="2223,6" to="2888,6" stroked="true" strokeweight=".635040pt" strokecolor="#000000">
              <v:stroke dashstyle="solid"/>
            </v:line>
            <v:line style="position:absolute" from="2890,6" to="3224,6" stroked="true" strokeweight=".635040pt" strokecolor="#000000">
              <v:stroke dashstyle="solid"/>
            </v:line>
          </v:group>
        </w:pict>
      </w:r>
      <w:r>
        <w:rPr>
          <w:sz w:val="2"/>
        </w:rPr>
      </w:r>
    </w:p>
    <w:p>
      <w:pPr>
        <w:spacing w:line="208" w:lineRule="exact" w:before="0"/>
        <w:ind w:left="7349" w:right="0" w:firstLine="0"/>
        <w:jc w:val="left"/>
        <w:rPr>
          <w:b/>
          <w:sz w:val="20"/>
        </w:rPr>
      </w:pPr>
      <w:r>
        <w:rPr>
          <w:b/>
          <w:sz w:val="20"/>
        </w:rPr>
        <w:t>CLAIMANT</w:t>
      </w:r>
    </w:p>
    <w:p>
      <w:pPr>
        <w:tabs>
          <w:tab w:pos="866" w:val="left" w:leader="none"/>
          <w:tab w:pos="7349" w:val="left" w:leader="none"/>
        </w:tabs>
        <w:spacing w:before="5"/>
        <w:ind w:left="7349" w:right="1411" w:hanging="7203"/>
        <w:jc w:val="left"/>
        <w:rPr>
          <w:sz w:val="22"/>
        </w:rPr>
      </w:pPr>
      <w:r>
        <w:rPr>
          <w:sz w:val="20"/>
        </w:rPr>
        <w:t>2.</w:t>
        <w:tab/>
        <w:t>………………………………………………….</w:t>
        <w:tab/>
      </w:r>
      <w:r>
        <w:rPr>
          <w:sz w:val="22"/>
        </w:rPr>
        <w:t>PERSONAL</w:t>
      </w:r>
      <w:r>
        <w:rPr>
          <w:spacing w:val="-11"/>
          <w:sz w:val="22"/>
        </w:rPr>
        <w:t> </w:t>
      </w:r>
      <w:r>
        <w:rPr>
          <w:sz w:val="22"/>
        </w:rPr>
        <w:t>CAPACITY/ DULY</w:t>
      </w:r>
      <w:r>
        <w:rPr>
          <w:spacing w:val="-4"/>
          <w:sz w:val="22"/>
        </w:rPr>
        <w:t> </w:t>
      </w:r>
      <w:r>
        <w:rPr>
          <w:sz w:val="22"/>
        </w:rPr>
        <w:t>AUTHORISED</w:t>
      </w:r>
    </w:p>
    <w:p>
      <w:pPr>
        <w:spacing w:line="251" w:lineRule="exact" w:before="0"/>
        <w:ind w:left="7349" w:right="0" w:firstLine="0"/>
        <w:jc w:val="left"/>
        <w:rPr>
          <w:sz w:val="21"/>
        </w:rPr>
      </w:pPr>
      <w:r>
        <w:rPr>
          <w:sz w:val="22"/>
        </w:rPr>
        <w:t>(Attach copy of authority/</w:t>
      </w:r>
      <w:r>
        <w:rPr>
          <w:sz w:val="21"/>
        </w:rPr>
        <w:t>resolution)</w:t>
      </w:r>
    </w:p>
    <w:p>
      <w:pPr>
        <w:pStyle w:val="BodyText"/>
        <w:rPr>
          <w:sz w:val="24"/>
        </w:rPr>
      </w:pPr>
    </w:p>
    <w:p>
      <w:pPr>
        <w:pStyle w:val="Heading2"/>
        <w:spacing w:before="211"/>
      </w:pPr>
      <w:r>
        <w:rPr/>
        <w:t>WITNESSES:</w:t>
      </w:r>
    </w:p>
    <w:p>
      <w:pPr>
        <w:pStyle w:val="BodyText"/>
        <w:spacing w:before="5"/>
        <w:rPr>
          <w:sz w:val="11"/>
        </w:rPr>
      </w:pPr>
    </w:p>
    <w:p>
      <w:pPr>
        <w:pStyle w:val="BodyText"/>
        <w:tabs>
          <w:tab w:pos="866" w:val="left" w:leader="none"/>
        </w:tabs>
        <w:spacing w:line="228" w:lineRule="exact" w:before="95"/>
        <w:ind w:left="146"/>
      </w:pPr>
      <w:r>
        <w:rPr/>
        <w:t>1.</w:t>
        <w:tab/>
        <w:t>…………………………………………………..</w:t>
      </w:r>
    </w:p>
    <w:p>
      <w:pPr>
        <w:pStyle w:val="BodyText"/>
        <w:spacing w:line="20" w:lineRule="exact"/>
        <w:ind w:left="7342"/>
        <w:rPr>
          <w:sz w:val="2"/>
        </w:rPr>
      </w:pPr>
      <w:r>
        <w:rPr>
          <w:sz w:val="2"/>
        </w:rPr>
        <w:pict>
          <v:group style="width:161.2pt;height:.65pt;mso-position-horizontal-relative:char;mso-position-vertical-relative:line" coordorigin="0,0" coordsize="3224,13">
            <v:line style="position:absolute" from="0,6" to="883,6" stroked="true" strokeweight=".635040pt" strokecolor="#000000">
              <v:stroke dashstyle="solid"/>
            </v:line>
            <v:line style="position:absolute" from="889,6" to="1551,6" stroked="true" strokeweight=".635040pt" strokecolor="#000000">
              <v:stroke dashstyle="solid"/>
            </v:line>
            <v:line style="position:absolute" from="1556,6" to="2221,6" stroked="true" strokeweight=".635040pt" strokecolor="#000000">
              <v:stroke dashstyle="solid"/>
            </v:line>
            <v:line style="position:absolute" from="2223,6" to="2888,6" stroked="true" strokeweight=".635040pt" strokecolor="#000000">
              <v:stroke dashstyle="solid"/>
            </v:line>
            <v:line style="position:absolute" from="2891,6" to="3224,6" stroked="true" strokeweight=".635040pt" strokecolor="#000000">
              <v:stroke dashstyle="solid"/>
            </v:line>
          </v:group>
        </w:pict>
      </w:r>
      <w:r>
        <w:rPr>
          <w:sz w:val="2"/>
        </w:rPr>
      </w:r>
    </w:p>
    <w:p>
      <w:pPr>
        <w:pStyle w:val="Heading1"/>
        <w:spacing w:line="231" w:lineRule="exact"/>
        <w:ind w:left="7349"/>
        <w:jc w:val="left"/>
      </w:pPr>
      <w:r>
        <w:rPr/>
        <w:t>RESPONDENT</w:t>
      </w:r>
    </w:p>
    <w:p>
      <w:pPr>
        <w:tabs>
          <w:tab w:pos="866" w:val="left" w:leader="none"/>
          <w:tab w:pos="7349" w:val="left" w:leader="none"/>
        </w:tabs>
        <w:spacing w:line="237" w:lineRule="auto" w:before="8"/>
        <w:ind w:left="7349" w:right="1411" w:hanging="7203"/>
        <w:jc w:val="left"/>
        <w:rPr>
          <w:sz w:val="22"/>
        </w:rPr>
      </w:pPr>
      <w:r>
        <w:rPr>
          <w:sz w:val="20"/>
        </w:rPr>
        <w:t>2.</w:t>
        <w:tab/>
        <w:t>………………………………………………….</w:t>
        <w:tab/>
      </w:r>
      <w:r>
        <w:rPr>
          <w:sz w:val="22"/>
        </w:rPr>
        <w:t>PERSONAL</w:t>
      </w:r>
      <w:r>
        <w:rPr>
          <w:spacing w:val="-11"/>
          <w:sz w:val="22"/>
        </w:rPr>
        <w:t> </w:t>
      </w:r>
      <w:r>
        <w:rPr>
          <w:sz w:val="22"/>
        </w:rPr>
        <w:t>CAPACITY/ DULY</w:t>
      </w:r>
      <w:r>
        <w:rPr>
          <w:spacing w:val="-4"/>
          <w:sz w:val="22"/>
        </w:rPr>
        <w:t> </w:t>
      </w:r>
      <w:r>
        <w:rPr>
          <w:sz w:val="22"/>
        </w:rPr>
        <w:t>AUTHORISED</w:t>
      </w:r>
    </w:p>
    <w:p>
      <w:pPr>
        <w:spacing w:before="1"/>
        <w:ind w:left="7349" w:right="0" w:firstLine="0"/>
        <w:jc w:val="left"/>
        <w:rPr>
          <w:sz w:val="21"/>
        </w:rPr>
      </w:pPr>
      <w:r>
        <w:rPr>
          <w:sz w:val="22"/>
        </w:rPr>
        <w:t>(Attach copy of authority/</w:t>
      </w:r>
      <w:r>
        <w:rPr>
          <w:sz w:val="21"/>
        </w:rPr>
        <w:t>resolution)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25"/>
        </w:rPr>
      </w:pPr>
    </w:p>
    <w:p>
      <w:pPr>
        <w:spacing w:before="90"/>
        <w:ind w:left="0" w:right="260" w:firstLine="0"/>
        <w:jc w:val="right"/>
        <w:rPr>
          <w:rFonts w:ascii="Times New Roman"/>
          <w:sz w:val="24"/>
        </w:rPr>
      </w:pPr>
      <w:r>
        <w:rPr>
          <w:rFonts w:ascii="Times New Roman"/>
          <w:sz w:val="24"/>
        </w:rPr>
        <w:t>2</w:t>
      </w:r>
    </w:p>
    <w:sectPr>
      <w:type w:val="continuous"/>
      <w:pgSz w:w="11900" w:h="16840"/>
      <w:pgMar w:top="320" w:bottom="280" w:left="42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13" w:hanging="567"/>
        <w:jc w:val="left"/>
      </w:pPr>
      <w:rPr>
        <w:rFonts w:hint="default" w:ascii="Arial" w:hAnsi="Arial" w:eastAsia="Arial" w:cs="Arial"/>
        <w:spacing w:val="-2"/>
        <w:w w:val="100"/>
        <w:sz w:val="20"/>
        <w:szCs w:val="20"/>
        <w:lang w:val="en-za" w:eastAsia="en-za" w:bidi="en-za"/>
      </w:rPr>
    </w:lvl>
    <w:lvl w:ilvl="1">
      <w:start w:val="1"/>
      <w:numFmt w:val="decimal"/>
      <w:lvlText w:val="%1.%2"/>
      <w:lvlJc w:val="left"/>
      <w:pPr>
        <w:ind w:left="713" w:hanging="567"/>
        <w:jc w:val="left"/>
      </w:pPr>
      <w:rPr>
        <w:rFonts w:hint="default" w:ascii="Arial" w:hAnsi="Arial" w:eastAsia="Arial" w:cs="Arial"/>
        <w:spacing w:val="-2"/>
        <w:w w:val="100"/>
        <w:sz w:val="20"/>
        <w:szCs w:val="20"/>
        <w:lang w:val="en-za" w:eastAsia="en-za" w:bidi="en-za"/>
      </w:rPr>
    </w:lvl>
    <w:lvl w:ilvl="2">
      <w:start w:val="0"/>
      <w:numFmt w:val="bullet"/>
      <w:lvlText w:val="•"/>
      <w:lvlJc w:val="left"/>
      <w:pPr>
        <w:ind w:left="2811" w:hanging="567"/>
      </w:pPr>
      <w:rPr>
        <w:rFonts w:hint="default"/>
        <w:lang w:val="en-za" w:eastAsia="en-za" w:bidi="en-za"/>
      </w:rPr>
    </w:lvl>
    <w:lvl w:ilvl="3">
      <w:start w:val="0"/>
      <w:numFmt w:val="bullet"/>
      <w:lvlText w:val="•"/>
      <w:lvlJc w:val="left"/>
      <w:pPr>
        <w:ind w:left="3857" w:hanging="567"/>
      </w:pPr>
      <w:rPr>
        <w:rFonts w:hint="default"/>
        <w:lang w:val="en-za" w:eastAsia="en-za" w:bidi="en-za"/>
      </w:rPr>
    </w:lvl>
    <w:lvl w:ilvl="4">
      <w:start w:val="0"/>
      <w:numFmt w:val="bullet"/>
      <w:lvlText w:val="•"/>
      <w:lvlJc w:val="left"/>
      <w:pPr>
        <w:ind w:left="4903" w:hanging="567"/>
      </w:pPr>
      <w:rPr>
        <w:rFonts w:hint="default"/>
        <w:lang w:val="en-za" w:eastAsia="en-za" w:bidi="en-za"/>
      </w:rPr>
    </w:lvl>
    <w:lvl w:ilvl="5">
      <w:start w:val="0"/>
      <w:numFmt w:val="bullet"/>
      <w:lvlText w:val="•"/>
      <w:lvlJc w:val="left"/>
      <w:pPr>
        <w:ind w:left="5949" w:hanging="567"/>
      </w:pPr>
      <w:rPr>
        <w:rFonts w:hint="default"/>
        <w:lang w:val="en-za" w:eastAsia="en-za" w:bidi="en-za"/>
      </w:rPr>
    </w:lvl>
    <w:lvl w:ilvl="6">
      <w:start w:val="0"/>
      <w:numFmt w:val="bullet"/>
      <w:lvlText w:val="•"/>
      <w:lvlJc w:val="left"/>
      <w:pPr>
        <w:ind w:left="6995" w:hanging="567"/>
      </w:pPr>
      <w:rPr>
        <w:rFonts w:hint="default"/>
        <w:lang w:val="en-za" w:eastAsia="en-za" w:bidi="en-za"/>
      </w:rPr>
    </w:lvl>
    <w:lvl w:ilvl="7">
      <w:start w:val="0"/>
      <w:numFmt w:val="bullet"/>
      <w:lvlText w:val="•"/>
      <w:lvlJc w:val="left"/>
      <w:pPr>
        <w:ind w:left="8041" w:hanging="567"/>
      </w:pPr>
      <w:rPr>
        <w:rFonts w:hint="default"/>
        <w:lang w:val="en-za" w:eastAsia="en-za" w:bidi="en-za"/>
      </w:rPr>
    </w:lvl>
    <w:lvl w:ilvl="8">
      <w:start w:val="0"/>
      <w:numFmt w:val="bullet"/>
      <w:lvlText w:val="•"/>
      <w:lvlJc w:val="left"/>
      <w:pPr>
        <w:ind w:left="9087" w:hanging="567"/>
      </w:pPr>
      <w:rPr>
        <w:rFonts w:hint="default"/>
        <w:lang w:val="en-za" w:eastAsia="en-za" w:bidi="en-z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za" w:eastAsia="en-za" w:bidi="en-za"/>
    </w:rPr>
  </w:style>
  <w:style w:styleId="BodyText" w:type="paragraph">
    <w:name w:val="Body Text"/>
    <w:basedOn w:val="Normal"/>
    <w:uiPriority w:val="1"/>
    <w:qFormat/>
    <w:pPr/>
    <w:rPr>
      <w:rFonts w:ascii="Arial" w:hAnsi="Arial" w:eastAsia="Arial" w:cs="Arial"/>
      <w:sz w:val="20"/>
      <w:szCs w:val="20"/>
      <w:lang w:val="en-za" w:eastAsia="en-za" w:bidi="en-za"/>
    </w:rPr>
  </w:style>
  <w:style w:styleId="Heading1" w:type="paragraph">
    <w:name w:val="Heading 1"/>
    <w:basedOn w:val="Normal"/>
    <w:uiPriority w:val="1"/>
    <w:qFormat/>
    <w:pPr>
      <w:ind w:left="4043"/>
      <w:jc w:val="center"/>
      <w:outlineLvl w:val="1"/>
    </w:pPr>
    <w:rPr>
      <w:rFonts w:ascii="Arial" w:hAnsi="Arial" w:eastAsia="Arial" w:cs="Arial"/>
      <w:b/>
      <w:bCs/>
      <w:sz w:val="22"/>
      <w:szCs w:val="22"/>
      <w:lang w:val="en-za" w:eastAsia="en-za" w:bidi="en-za"/>
    </w:rPr>
  </w:style>
  <w:style w:styleId="Heading2" w:type="paragraph">
    <w:name w:val="Heading 2"/>
    <w:basedOn w:val="Normal"/>
    <w:uiPriority w:val="1"/>
    <w:qFormat/>
    <w:pPr>
      <w:ind w:left="146"/>
      <w:outlineLvl w:val="2"/>
    </w:pPr>
    <w:rPr>
      <w:rFonts w:ascii="Arial" w:hAnsi="Arial" w:eastAsia="Arial" w:cs="Arial"/>
      <w:sz w:val="22"/>
      <w:szCs w:val="22"/>
      <w:lang w:val="en-za" w:eastAsia="en-za" w:bidi="en-za"/>
    </w:rPr>
  </w:style>
  <w:style w:styleId="ListParagraph" w:type="paragraph">
    <w:name w:val="List Paragraph"/>
    <w:basedOn w:val="Normal"/>
    <w:uiPriority w:val="1"/>
    <w:qFormat/>
    <w:pPr>
      <w:ind w:left="713" w:hanging="567"/>
    </w:pPr>
    <w:rPr>
      <w:rFonts w:ascii="Arial" w:hAnsi="Arial" w:eastAsia="Arial" w:cs="Arial"/>
      <w:lang w:val="en-za" w:eastAsia="en-za" w:bidi="en-za"/>
    </w:rPr>
  </w:style>
  <w:style w:styleId="TableParagraph" w:type="paragraph">
    <w:name w:val="Table Paragraph"/>
    <w:basedOn w:val="Normal"/>
    <w:uiPriority w:val="1"/>
    <w:qFormat/>
    <w:pPr/>
    <w:rPr>
      <w:lang w:val="en-za" w:eastAsia="en-za" w:bidi="en-z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