
<file path=[Content_Types].xml><?xml version="1.0" encoding="utf-8"?>
<Types xmlns="http://schemas.openxmlformats.org/package/2006/content-types">
  <Default ContentType="image/x-emf" Extension="emf"/>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customXmlProperties+xml" PartName="/customXml/itemProps4.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Relationships xmlns="http://schemas.openxmlformats.org/package/2006/relationships">
<Relationship Id="rId1" Target="word/document.xml" Type="http://schemas.openxmlformats.org/officeDocument/2006/relationships/officeDocument"/>
<Relationship Id="rId2" Target="docProps/thumbnail.emf" Type="http://schemas.openxmlformats.org/package/2006/relationships/metadata/thumbnail"/>
<Relationship Id="rId3" Target="docProps/core.xml" Type="http://schemas.openxmlformats.org/package/2006/relationships/metadata/core-properties"/>
<Relationship Id="rId4" Target="docProps/app.xml" Type="http://schemas.openxmlformats.org/officeDocument/2006/relationships/extended-properties"/>
<Relationship Id="rId5" Target="docProps/custom.xml" Type="http://schemas.openxmlformats.org/officeDocument/2006/relationships/custom-properties"/>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00000" w:rsidRDefault="0099463C">
      <w:pPr>
        <w:rPr>
          <w:rFonts w:ascii="Arial" w:hAnsi="Arial"/>
          <w:sz w:val="18"/>
        </w:rPr>
      </w:pPr>
    </w:p>
    <w:p w:rsidR="00000000" w:rsidRDefault="0099463C">
      <w:pPr>
        <w:jc w:val="center"/>
        <w:rPr>
          <w:rFonts w:ascii="Arial" w:hAnsi="Arial"/>
          <w:sz w:val="18"/>
        </w:rPr>
      </w:pPr>
      <w:r>
        <w:rPr>
          <w:rFonts w:ascii="Arial" w:hAnsi="Arial"/>
          <w:b/>
          <w:u w:val="single"/>
        </w:rPr>
        <w:t>Settlement Agreement and Deed of Release</w:t>
      </w:r>
    </w:p>
    <w:p w:rsidR="00000000" w:rsidRDefault="0099463C">
      <w:pPr>
        <w:rPr>
          <w:rFonts w:ascii="Arial" w:hAnsi="Arial"/>
          <w:sz w:val="18"/>
        </w:rPr>
      </w:pPr>
      <w:r>
        <w:rPr>
          <w:rFonts w:ascii="Arial" w:hAnsi="Arial"/>
          <w:sz w:val="18"/>
        </w:rPr>
        <w:t xml:space="preserve">This Settlement Agreement and Deed of Release is made on 30 August 2013. </w:t>
      </w:r>
    </w:p>
    <w:p w:rsidR="00000000" w:rsidRDefault="00721492">
      <w:pPr>
        <w:ind w:left="2160" w:hanging="2160"/>
        <w:rPr>
          <w:rFonts w:ascii="Arial" w:hAnsi="Arial"/>
          <w:sz w:val="18"/>
        </w:rPr>
      </w:pPr>
      <w:r>
        <w:rPr>
          <w:rFonts w:ascii="Arial" w:hAnsi="Arial"/>
          <w:b/>
          <w:noProof/>
          <w:sz w:val="20"/>
          <w:lang w:val="en-US" w:bidi="bn-BD"/>
        </w:rPr>
        <mc:AlternateContent>
          <mc:Choice Requires="wps">
            <w:drawing>
              <wp:anchor distT="0" distB="0" distL="114300" distR="114300" simplePos="0" relativeHeight="251645952" behindDoc="0" locked="0" layoutInCell="1" allowOverlap="1">
                <wp:simplePos x="0" y="0"/>
                <wp:positionH relativeFrom="column">
                  <wp:posOffset>336550</wp:posOffset>
                </wp:positionH>
                <wp:positionV relativeFrom="paragraph">
                  <wp:posOffset>163195</wp:posOffset>
                </wp:positionV>
                <wp:extent cx="6985" cy="323215"/>
                <wp:effectExtent l="79375" t="38100" r="94615" b="19685"/>
                <wp:wrapNone/>
                <wp:docPr id="23" name="Freeform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985" cy="323215"/>
                        </a:xfrm>
                        <a:custGeom>
                          <a:avLst/>
                          <a:gdLst>
                            <a:gd name="T0" fmla="*/ 0 w 11"/>
                            <a:gd name="T1" fmla="*/ 509 h 509"/>
                            <a:gd name="T2" fmla="*/ 11 w 11"/>
                            <a:gd name="T3" fmla="*/ 0 h 509"/>
                          </a:gdLst>
                          <a:ahLst/>
                          <a:cxnLst>
                            <a:cxn ang="0">
                              <a:pos x="T0" y="T1"/>
                            </a:cxn>
                            <a:cxn ang="0">
                              <a:pos x="T2" y="T3"/>
                            </a:cxn>
                          </a:cxnLst>
                          <a:rect l="0" t="0" r="r" b="b"/>
                          <a:pathLst>
                            <a:path w="11" h="509">
                              <a:moveTo>
                                <a:pt x="0" y="509"/>
                              </a:moveTo>
                              <a:lnTo>
                                <a:pt x="11" y="0"/>
                              </a:lnTo>
                            </a:path>
                          </a:pathLst>
                        </a:custGeom>
                        <a:noFill/>
                        <a:ln w="38100">
                          <a:solidFill>
                            <a:srgbClr val="99CCFF"/>
                          </a:solidFill>
                          <a:round/>
                          <a:headEnd/>
                          <a:tailEnd type="triangle" w="med" len="me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46CE39D5" id="Freeform 3" o:spid="_x0000_s1026" style="position:absolute;z-index:251645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points="26.5pt,38.3pt,27.05pt,12.85pt" coordsize="11,50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" filled="f" strokecolor="#9cf" strokeweight="3pt">
                <v:stroke endarrow="block"/>
                <v:path arrowok="t" o:connecttype="custom" o:connectlocs="0,323215;6985,0" o:connectangles="0,0"/>
              </v:polyline>
            </w:pict>
          </mc:Fallback>
        </mc:AlternateContent>
      </w:r>
      <w:r w:rsidR="0099463C">
        <w:rPr>
          <w:rFonts w:ascii="Arial" w:hAnsi="Arial"/>
          <w:b/>
          <w:sz w:val="18"/>
        </w:rPr>
        <w:t>Between</w:t>
      </w:r>
      <w:r w:rsidR="0099463C">
        <w:rPr>
          <w:rFonts w:ascii="Arial" w:hAnsi="Arial"/>
          <w:b/>
          <w:sz w:val="18"/>
        </w:rPr>
        <w:tab/>
      </w:r>
      <w:r w:rsidR="0099463C">
        <w:rPr>
          <w:rFonts w:ascii="Arial" w:hAnsi="Arial"/>
          <w:sz w:val="18"/>
        </w:rPr>
        <w:t xml:space="preserve">Kim-Ly Geun (the </w:t>
      </w:r>
      <w:r w:rsidR="0099463C">
        <w:rPr>
          <w:rFonts w:ascii="Arial" w:hAnsi="Arial"/>
          <w:b/>
          <w:sz w:val="18"/>
        </w:rPr>
        <w:t>Employee</w:t>
      </w:r>
      <w:r w:rsidR="0099463C">
        <w:rPr>
          <w:rFonts w:ascii="Arial" w:hAnsi="Arial"/>
          <w:sz w:val="18"/>
        </w:rPr>
        <w:t>)</w:t>
      </w:r>
    </w:p>
    <w:p w:rsidR="00000000" w:rsidRDefault="00721492">
      <w:pPr>
        <w:ind w:left="1440" w:firstLine="720"/>
        <w:rPr>
          <w:rFonts w:ascii="Arial" w:hAnsi="Arial"/>
          <w:sz w:val="18"/>
        </w:rPr>
      </w:pPr>
      <w:r>
        <w:rPr>
          <w:rFonts w:ascii="Arial" w:hAnsi="Arial"/>
          <w:noProof/>
          <w:sz w:val="20"/>
          <w:lang w:val="en-US" w:bidi="bn-BD"/>
        </w:rPr>
        <mc:AlternateContent>
          <mc:Choice Requires="wps">
            <w:drawing>
              <wp:anchor distT="0" distB="0" distL="114300" distR="114300" simplePos="0" relativeHeight="251644928" behindDoc="0" locked="0" layoutInCell="1" allowOverlap="1">
                <wp:simplePos x="0" y="0"/>
                <wp:positionH relativeFrom="column">
                  <wp:posOffset>-114300</wp:posOffset>
                </wp:positionH>
                <wp:positionV relativeFrom="paragraph">
                  <wp:posOffset>227965</wp:posOffset>
                </wp:positionV>
                <wp:extent cx="1143000" cy="457200"/>
                <wp:effectExtent l="19050" t="19050" r="19050" b="19050"/>
                <wp:wrapNone/>
                <wp:docPr id="22"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0" cy="457200"/>
                        </a:xfrm>
                        <a:prstGeom prst="roundRect">
                          <a:avLst>
                            <a:gd name="adj" fmla="val 16667"/>
                          </a:avLst>
                        </a:prstGeom>
                        <a:solidFill>
                          <a:srgbClr val="EDFFFF"/>
                        </a:solidFill>
                        <a:ln w="38100">
                          <a:solidFill>
                            <a:srgbClr val="99CCFF"/>
                          </a:solidFill>
                          <a:round/>
                          <a:headEnd/>
                          <a:tailEnd/>
                        </a:ln>
                      </wps:spPr>
                      <wps:txbx>
                        <w:txbxContent>
                          <w:p w:rsidR="00000000" w:rsidRDefault="0099463C">
                            <w:pPr>
                              <w:spacing w:after="0" w:line="240" w:lineRule="auto"/>
                              <w:rPr>
                                <w:rFonts w:ascii="Arial" w:hAnsi="Arial"/>
                                <w:sz w:val="18"/>
                              </w:rPr>
                            </w:pPr>
                            <w:r>
                              <w:rPr>
                                <w:rFonts w:ascii="Arial" w:hAnsi="Arial"/>
                                <w:sz w:val="18"/>
                              </w:rPr>
                              <w:t xml:space="preserve">This states in detail who the agreement is between.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oundrect id="AutoShape 2" o:spid="_x0000_s1026" style="position:absolute;left:0;text-align:left;margin-left:-9pt;margin-top:17.95pt;width:90pt;height:36pt;z-index:251644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" fillcolor="#edffff" strokecolor="#9cf" strokeweight="3pt">
                <v:textbox inset="0,0,0,0">
                  <w:txbxContent>
                    <w:p w:rsidR="00000000" w:rsidRDefault="0099463C">
                      <w:pPr>
                        <w:spacing w:after="0" w:line="240" w:lineRule="auto"/>
                        <w:rPr>
                          <w:rFonts w:ascii="Arial" w:hAnsi="Arial"/>
                          <w:sz w:val="18"/>
                        </w:rPr>
                      </w:pPr>
                      <w:r>
                        <w:rPr>
                          <w:rFonts w:ascii="Arial" w:hAnsi="Arial"/>
                          <w:sz w:val="18"/>
                        </w:rPr>
                        <w:t xml:space="preserve">This states in detail who the agreement is between. </w:t>
                      </w:r>
                    </w:p>
                  </w:txbxContent>
                </v:textbox>
              </v:roundrect>
            </w:pict>
          </mc:Fallback>
        </mc:AlternateContent>
      </w:r>
      <w:r w:rsidR="0099463C">
        <w:rPr>
          <w:rFonts w:ascii="Arial" w:hAnsi="Arial"/>
          <w:sz w:val="18"/>
        </w:rPr>
        <w:t xml:space="preserve"> and</w:t>
      </w:r>
    </w:p>
    <w:p w:rsidR="00000000" w:rsidRDefault="0099463C">
      <w:pPr>
        <w:ind w:left="2160"/>
        <w:rPr>
          <w:rFonts w:ascii="Arial" w:hAnsi="Arial"/>
          <w:sz w:val="18"/>
        </w:rPr>
      </w:pPr>
      <w:r>
        <w:rPr>
          <w:rFonts w:ascii="Arial" w:hAnsi="Arial"/>
          <w:sz w:val="18"/>
        </w:rPr>
        <w:t xml:space="preserve"> Tasty Food Pty Ltd t/as The Golden Goose (the </w:t>
      </w:r>
      <w:r>
        <w:rPr>
          <w:rFonts w:ascii="Arial" w:hAnsi="Arial"/>
          <w:b/>
          <w:sz w:val="18"/>
        </w:rPr>
        <w:t>Employer</w:t>
      </w:r>
      <w:r>
        <w:rPr>
          <w:rFonts w:ascii="Arial" w:hAnsi="Arial"/>
          <w:sz w:val="18"/>
        </w:rPr>
        <w:t>)</w:t>
      </w:r>
    </w:p>
    <w:p w:rsidR="00000000" w:rsidRDefault="0099463C">
      <w:pPr>
        <w:ind w:left="1440" w:firstLine="720"/>
        <w:rPr>
          <w:rFonts w:ascii="Arial" w:hAnsi="Arial"/>
          <w:sz w:val="18"/>
        </w:rPr>
      </w:pPr>
      <w:r>
        <w:rPr>
          <w:rFonts w:ascii="Arial" w:hAnsi="Arial"/>
          <w:sz w:val="18"/>
        </w:rPr>
        <w:t xml:space="preserve">(the </w:t>
      </w:r>
      <w:r>
        <w:rPr>
          <w:rFonts w:ascii="Arial" w:hAnsi="Arial"/>
          <w:b/>
          <w:sz w:val="18"/>
        </w:rPr>
        <w:t>Parties</w:t>
      </w:r>
      <w:r>
        <w:rPr>
          <w:rFonts w:ascii="Arial" w:hAnsi="Arial"/>
          <w:sz w:val="18"/>
        </w:rPr>
        <w:t>).</w:t>
      </w:r>
    </w:p>
    <w:p w:rsidR="00000000" w:rsidRDefault="00721492">
      <w:pPr>
        <w:rPr>
          <w:rFonts w:ascii="Arial" w:hAnsi="Arial"/>
          <w:sz w:val="18"/>
        </w:rPr>
      </w:pPr>
      <w:r>
        <w:rPr>
          <w:rFonts w:ascii="Arial" w:hAnsi="Arial"/>
          <w:noProof/>
          <w:sz w:val="20"/>
          <w:lang w:val="en-US" w:bidi="bn-BD"/>
        </w:rPr>
        <mc:AlternateContent>
          <mc:Choice Requires="wps">
            <w:drawing>
              <wp:anchor distT="0" distB="0" distL="114300" distR="114300" simplePos="0" relativeHeight="251646976" behindDoc="0" locked="0" layoutInCell="1" allowOverlap="1">
                <wp:simplePos x="0" y="0"/>
                <wp:positionH relativeFrom="column">
                  <wp:posOffset>2743200</wp:posOffset>
                </wp:positionH>
                <wp:positionV relativeFrom="paragraph">
                  <wp:posOffset>162560</wp:posOffset>
                </wp:positionV>
                <wp:extent cx="3200400" cy="342900"/>
                <wp:effectExtent l="19050" t="26035" r="19050" b="21590"/>
                <wp:wrapNone/>
                <wp:docPr id="21" name="AutoShap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200400" cy="342900"/>
                        </a:xfrm>
                        <a:prstGeom prst="roundRect">
                          <a:avLst>
                            <a:gd name="adj" fmla="val 16667"/>
                          </a:avLst>
                        </a:prstGeom>
                        <a:solidFill>
                          <a:srgbClr val="EDFFFF"/>
                        </a:solidFill>
                        <a:ln w="38100">
                          <a:solidFill>
                            <a:srgbClr val="99CCFF"/>
                          </a:solidFill>
                          <a:round/>
                          <a:headEnd/>
                          <a:tailEnd/>
                        </a:ln>
                      </wps:spPr>
                      <wps:txbx>
                        <w:txbxContent>
                          <w:p w:rsidR="00000000" w:rsidRDefault="0099463C">
                            <w:pPr>
                              <w:spacing w:after="0" w:line="240" w:lineRule="auto"/>
                              <w:rPr>
                                <w:rFonts w:ascii="Arial" w:hAnsi="Arial"/>
                                <w:sz w:val="18"/>
                              </w:rPr>
                            </w:pPr>
                            <w:r>
                              <w:rPr>
                                <w:rFonts w:ascii="Arial" w:hAnsi="Arial"/>
                                <w:sz w:val="18"/>
                              </w:rPr>
                              <w:t>T</w:t>
                            </w:r>
                            <w:r>
                              <w:rPr>
                                <w:rFonts w:ascii="Arial" w:hAnsi="Arial"/>
                                <w:sz w:val="18"/>
                              </w:rPr>
                              <w:t xml:space="preserve">his section includes a brief description of the circumstances of the dispute and why the agreement has been made.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oundrect id="AutoShape 5" o:spid="_x0000_s1027" style="position:absolute;margin-left:3in;margin-top:12.8pt;width:252pt;height:27pt;z-index:251646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" fillcolor="#edffff" strokecolor="#9cf" strokeweight="3pt">
                <v:textbox inset="0,0,0,0">
                  <w:txbxContent>
                    <w:p w:rsidR="00000000" w:rsidRDefault="0099463C">
                      <w:pPr>
                        <w:spacing w:after="0" w:line="240" w:lineRule="auto"/>
                        <w:rPr>
                          <w:rFonts w:ascii="Arial" w:hAnsi="Arial"/>
                          <w:sz w:val="18"/>
                        </w:rPr>
                      </w:pPr>
                      <w:r>
                        <w:rPr>
                          <w:rFonts w:ascii="Arial" w:hAnsi="Arial"/>
                          <w:sz w:val="18"/>
                        </w:rPr>
                        <w:t>T</w:t>
                      </w:r>
                      <w:r>
                        <w:rPr>
                          <w:rFonts w:ascii="Arial" w:hAnsi="Arial"/>
                          <w:sz w:val="18"/>
                        </w:rPr>
                        <w:t xml:space="preserve">his section includes a brief description of the circumstances of the dispute and why the agreement has been made. </w:t>
                      </w:r>
                    </w:p>
                  </w:txbxContent>
                </v:textbox>
              </v:roundrect>
            </w:pict>
          </mc:Fallback>
        </mc:AlternateContent>
      </w:r>
    </w:p>
    <w:p w:rsidR="00000000" w:rsidRDefault="00721492">
      <w:pPr>
        <w:rPr>
          <w:rFonts w:ascii="Arial" w:hAnsi="Arial"/>
          <w:b/>
          <w:sz w:val="18"/>
          <w:u w:val="single"/>
        </w:rPr>
      </w:pPr>
      <w:r>
        <w:rPr>
          <w:rFonts w:ascii="Arial" w:hAnsi="Arial"/>
          <w:b/>
          <w:noProof/>
          <w:sz w:val="20"/>
          <w:u w:val="single"/>
          <w:lang w:val="en-US" w:bidi="bn-BD"/>
        </w:rPr>
        <mc:AlternateContent>
          <mc:Choice Requires="wps">
            <w:drawing>
              <wp:anchor distT="0" distB="0" distL="114300" distR="114300" simplePos="0" relativeHeight="251648000" behindDoc="0" locked="0" layoutInCell="1" allowOverlap="1">
                <wp:simplePos x="0" y="0"/>
                <wp:positionH relativeFrom="column">
                  <wp:posOffset>800100</wp:posOffset>
                </wp:positionH>
                <wp:positionV relativeFrom="paragraph">
                  <wp:posOffset>60960</wp:posOffset>
                </wp:positionV>
                <wp:extent cx="1943100" cy="0"/>
                <wp:effectExtent l="28575" t="88265" r="19050" b="92710"/>
                <wp:wrapNone/>
                <wp:docPr id="20" name="Lin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943100" cy="0"/>
                        </a:xfrm>
                        <a:prstGeom prst="line">
                          <a:avLst/>
                        </a:prstGeom>
                        <a:noFill/>
                        <a:ln w="38100">
                          <a:solidFill>
                            <a:srgbClr val="99CCFF"/>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B3DCB98" id="Line 6" o:spid="_x0000_s1026" style="position:absolute;flip:x;z-index:251648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3pt,4.8pt" to="3in,4.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" strokecolor="#9cf" strokeweight="3pt">
                <v:stroke endarrow="block"/>
              </v:line>
            </w:pict>
          </mc:Fallback>
        </mc:AlternateContent>
      </w:r>
      <w:r w:rsidR="0099463C">
        <w:rPr>
          <w:rFonts w:ascii="Arial" w:hAnsi="Arial"/>
          <w:b/>
          <w:sz w:val="18"/>
          <w:u w:val="single"/>
        </w:rPr>
        <w:t>Background</w:t>
      </w:r>
    </w:p>
    <w:p w:rsidR="00000000" w:rsidRDefault="0099463C">
      <w:pPr>
        <w:pStyle w:val="ListParagraph"/>
        <w:numPr>
          <w:ilvl w:val="0"/>
          <w:numId w:val="10"/>
        </w:numPr>
        <w:spacing w:after="0" w:line="240" w:lineRule="auto"/>
        <w:rPr>
          <w:rFonts w:ascii="Arial" w:hAnsi="Arial"/>
          <w:sz w:val="18"/>
        </w:rPr>
      </w:pPr>
      <w:r>
        <w:rPr>
          <w:rFonts w:ascii="Arial" w:hAnsi="Arial"/>
          <w:sz w:val="18"/>
        </w:rPr>
        <w:t>The Employee</w:t>
      </w:r>
      <w:r>
        <w:rPr>
          <w:rFonts w:ascii="Arial" w:hAnsi="Arial"/>
          <w:sz w:val="18"/>
        </w:rPr>
        <w:t xml:space="preserve"> was employed full-time by the Employer as food and beverage attendant grade 2 on 2 June 2010.</w:t>
      </w:r>
    </w:p>
    <w:p w:rsidR="00000000" w:rsidRDefault="0099463C">
      <w:pPr>
        <w:pStyle w:val="ListParagraph"/>
        <w:spacing w:after="0" w:line="240" w:lineRule="auto"/>
        <w:rPr>
          <w:rFonts w:ascii="Arial" w:hAnsi="Arial"/>
          <w:sz w:val="18"/>
        </w:rPr>
      </w:pPr>
    </w:p>
    <w:p w:rsidR="00000000" w:rsidRDefault="0099463C">
      <w:pPr>
        <w:pStyle w:val="ListParagraph"/>
        <w:numPr>
          <w:ilvl w:val="0"/>
          <w:numId w:val="10"/>
        </w:numPr>
        <w:spacing w:after="0" w:line="240" w:lineRule="auto"/>
        <w:rPr>
          <w:rFonts w:ascii="Arial" w:hAnsi="Arial"/>
          <w:sz w:val="18"/>
        </w:rPr>
      </w:pPr>
      <w:r>
        <w:rPr>
          <w:rFonts w:ascii="Arial" w:hAnsi="Arial"/>
          <w:sz w:val="18"/>
        </w:rPr>
        <w:t xml:space="preserve">The Employee’s employment was made redundant on 27 June 2013 (the </w:t>
      </w:r>
      <w:r>
        <w:rPr>
          <w:rFonts w:ascii="Arial" w:hAnsi="Arial"/>
          <w:b/>
          <w:bCs/>
          <w:sz w:val="18"/>
        </w:rPr>
        <w:t>Redundancy</w:t>
      </w:r>
      <w:r>
        <w:rPr>
          <w:rFonts w:ascii="Arial" w:hAnsi="Arial"/>
          <w:sz w:val="18"/>
        </w:rPr>
        <w:t>).</w:t>
      </w:r>
    </w:p>
    <w:p w:rsidR="00000000" w:rsidRDefault="0099463C">
      <w:pPr>
        <w:pStyle w:val="ListParagraph"/>
        <w:spacing w:after="0" w:line="240" w:lineRule="auto"/>
        <w:rPr>
          <w:rFonts w:ascii="Arial" w:hAnsi="Arial"/>
          <w:sz w:val="18"/>
        </w:rPr>
      </w:pPr>
    </w:p>
    <w:p w:rsidR="00000000" w:rsidRDefault="0099463C">
      <w:pPr>
        <w:pStyle w:val="ListParagraph"/>
        <w:numPr>
          <w:ilvl w:val="0"/>
          <w:numId w:val="10"/>
        </w:numPr>
        <w:spacing w:after="0" w:line="240" w:lineRule="auto"/>
        <w:rPr>
          <w:rFonts w:ascii="Arial" w:hAnsi="Arial"/>
          <w:sz w:val="18"/>
        </w:rPr>
      </w:pPr>
      <w:r>
        <w:rPr>
          <w:rFonts w:ascii="Arial" w:hAnsi="Arial"/>
          <w:sz w:val="18"/>
        </w:rPr>
        <w:t>Without admission of liability, the Parties have agreed to fully and finally set</w:t>
      </w:r>
      <w:r>
        <w:rPr>
          <w:rFonts w:ascii="Arial" w:hAnsi="Arial"/>
          <w:sz w:val="18"/>
        </w:rPr>
        <w:t xml:space="preserve">tle all matters arising out of and in connection with the Redundancy and the Application on the terms of settlement set out in this Settlement Agreement and Deed of Release (the </w:t>
      </w:r>
      <w:r>
        <w:rPr>
          <w:rFonts w:ascii="Arial" w:hAnsi="Arial"/>
          <w:b/>
          <w:bCs/>
          <w:sz w:val="18"/>
        </w:rPr>
        <w:t>Agreement</w:t>
      </w:r>
      <w:r>
        <w:rPr>
          <w:rFonts w:ascii="Arial" w:hAnsi="Arial"/>
          <w:sz w:val="18"/>
        </w:rPr>
        <w:t>).</w:t>
      </w:r>
    </w:p>
    <w:p w:rsidR="00000000" w:rsidRDefault="0099463C">
      <w:pPr>
        <w:pStyle w:val="ListParagraph"/>
        <w:rPr>
          <w:rFonts w:ascii="Arial" w:hAnsi="Arial"/>
          <w:sz w:val="18"/>
        </w:rPr>
      </w:pPr>
    </w:p>
    <w:p w:rsidR="00000000" w:rsidRDefault="0099463C">
      <w:pPr>
        <w:pStyle w:val="ListParagraph"/>
        <w:spacing w:after="0" w:line="240" w:lineRule="auto"/>
        <w:rPr>
          <w:rFonts w:ascii="Arial" w:hAnsi="Arial"/>
          <w:sz w:val="18"/>
        </w:rPr>
      </w:pPr>
    </w:p>
    <w:p w:rsidR="00000000" w:rsidRDefault="00721492">
      <w:pPr>
        <w:pStyle w:val="ListParagraph"/>
        <w:spacing w:after="0" w:line="240" w:lineRule="auto"/>
        <w:ind w:left="432" w:hanging="432"/>
        <w:rPr>
          <w:rFonts w:ascii="Arial" w:hAnsi="Arial"/>
          <w:sz w:val="18"/>
        </w:rPr>
      </w:pPr>
      <w:r>
        <w:rPr>
          <w:rFonts w:ascii="Arial" w:hAnsi="Arial"/>
          <w:noProof/>
          <w:sz w:val="20"/>
          <w:lang w:val="en-US" w:bidi="bn-BD"/>
        </w:rPr>
        <mc:AlternateContent>
          <mc:Choice Requires="wps">
            <w:drawing>
              <wp:anchor distT="0" distB="0" distL="114300" distR="114300" simplePos="0" relativeHeight="251649024" behindDoc="0" locked="0" layoutInCell="1" allowOverlap="1">
                <wp:simplePos x="0" y="0"/>
                <wp:positionH relativeFrom="column">
                  <wp:posOffset>1600200</wp:posOffset>
                </wp:positionH>
                <wp:positionV relativeFrom="paragraph">
                  <wp:posOffset>88265</wp:posOffset>
                </wp:positionV>
                <wp:extent cx="4343400" cy="685800"/>
                <wp:effectExtent l="19050" t="22860" r="19050" b="24765"/>
                <wp:wrapNone/>
                <wp:docPr id="19" name="AutoShap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343400" cy="685800"/>
                        </a:xfrm>
                        <a:prstGeom prst="roundRect">
                          <a:avLst>
                            <a:gd name="adj" fmla="val 16667"/>
                          </a:avLst>
                        </a:prstGeom>
                        <a:solidFill>
                          <a:srgbClr val="EDFFFF"/>
                        </a:solidFill>
                        <a:ln w="38100">
                          <a:solidFill>
                            <a:srgbClr val="99CCFF"/>
                          </a:solidFill>
                          <a:round/>
                          <a:headEnd/>
                          <a:tailEnd/>
                        </a:ln>
                      </wps:spPr>
                      <wps:txbx>
                        <w:txbxContent>
                          <w:p w:rsidR="00000000" w:rsidRDefault="0099463C">
                            <w:pPr>
                              <w:spacing w:after="0" w:line="240" w:lineRule="auto"/>
                              <w:rPr>
                                <w:rFonts w:ascii="Arial" w:hAnsi="Arial"/>
                                <w:sz w:val="18"/>
                              </w:rPr>
                            </w:pPr>
                            <w:r>
                              <w:rPr>
                                <w:rFonts w:ascii="Arial" w:hAnsi="Arial"/>
                                <w:sz w:val="18"/>
                              </w:rPr>
                              <w:t>This section includes the details of the agreement, including:</w:t>
                            </w:r>
                          </w:p>
                          <w:p w:rsidR="00000000" w:rsidRDefault="0099463C">
                            <w:pPr>
                              <w:numPr>
                                <w:ilvl w:val="0"/>
                                <w:numId w:val="13"/>
                              </w:numPr>
                              <w:spacing w:after="0" w:line="240" w:lineRule="auto"/>
                              <w:rPr>
                                <w:rFonts w:ascii="Arial" w:hAnsi="Arial"/>
                                <w:sz w:val="18"/>
                              </w:rPr>
                            </w:pPr>
                            <w:r>
                              <w:rPr>
                                <w:rFonts w:ascii="Arial" w:hAnsi="Arial"/>
                                <w:sz w:val="18"/>
                              </w:rPr>
                              <w:t>any amounts that may have to be paid</w:t>
                            </w:r>
                          </w:p>
                          <w:p w:rsidR="00000000" w:rsidRDefault="0099463C">
                            <w:pPr>
                              <w:numPr>
                                <w:ilvl w:val="0"/>
                                <w:numId w:val="13"/>
                              </w:numPr>
                              <w:spacing w:after="0" w:line="240" w:lineRule="auto"/>
                              <w:rPr>
                                <w:rFonts w:ascii="Arial" w:hAnsi="Arial"/>
                                <w:sz w:val="18"/>
                              </w:rPr>
                            </w:pPr>
                            <w:r>
                              <w:rPr>
                                <w:rFonts w:ascii="Arial" w:hAnsi="Arial"/>
                                <w:sz w:val="18"/>
                              </w:rPr>
                              <w:t>that the agreement remain confidential</w:t>
                            </w:r>
                          </w:p>
                          <w:p w:rsidR="00000000" w:rsidRDefault="0099463C">
                            <w:pPr>
                              <w:numPr>
                                <w:ilvl w:val="0"/>
                                <w:numId w:val="13"/>
                              </w:numPr>
                              <w:spacing w:after="0" w:line="240" w:lineRule="auto"/>
                              <w:rPr>
                                <w:rFonts w:ascii="Arial" w:hAnsi="Arial"/>
                                <w:sz w:val="18"/>
                              </w:rPr>
                            </w:pPr>
                            <w:r>
                              <w:rPr>
                                <w:rFonts w:ascii="Arial" w:hAnsi="Arial"/>
                                <w:sz w:val="18"/>
                              </w:rPr>
                              <w:t>w</w:t>
                            </w:r>
                            <w:r>
                              <w:rPr>
                                <w:rFonts w:ascii="Arial" w:hAnsi="Arial"/>
                                <w:sz w:val="18"/>
                              </w:rPr>
                              <w:t>hich State or Territory’s law will apply if someone breaks the agreement</w:t>
                            </w:r>
                          </w:p>
                          <w:p w:rsidR="00000000" w:rsidRDefault="0099463C">
                            <w:pPr>
                              <w:spacing w:after="0" w:line="240" w:lineRule="auto"/>
                              <w:rPr>
                                <w:rFonts w:ascii="Arial" w:hAnsi="Arial"/>
                                <w:sz w:val="18"/>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oundrect id="AutoShape 7" o:spid="_x0000_s1028" style="position:absolute;left:0;text-align:left;margin-left:126pt;margin-top:6.95pt;width:342pt;height:54pt;z-index:251649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" fillcolor="#edffff" strokecolor="#9cf" strokeweight="3pt">
                <v:textbox inset="0,0,0,0">
                  <w:txbxContent>
                    <w:p w:rsidR="00000000" w:rsidRDefault="0099463C">
                      <w:pPr>
                        <w:spacing w:after="0" w:line="240" w:lineRule="auto"/>
                        <w:rPr>
                          <w:rFonts w:ascii="Arial" w:hAnsi="Arial"/>
                          <w:sz w:val="18"/>
                        </w:rPr>
                      </w:pPr>
                      <w:r>
                        <w:rPr>
                          <w:rFonts w:ascii="Arial" w:hAnsi="Arial"/>
                          <w:sz w:val="18"/>
                        </w:rPr>
                        <w:t>This section includes the details of the agreement, including:</w:t>
                      </w:r>
                    </w:p>
                    <w:p w:rsidR="00000000" w:rsidRDefault="0099463C">
                      <w:pPr>
                        <w:numPr>
                          <w:ilvl w:val="0"/>
                          <w:numId w:val="13"/>
                        </w:numPr>
                        <w:spacing w:after="0" w:line="240" w:lineRule="auto"/>
                        <w:rPr>
                          <w:rFonts w:ascii="Arial" w:hAnsi="Arial"/>
                          <w:sz w:val="18"/>
                        </w:rPr>
                      </w:pPr>
                      <w:r>
                        <w:rPr>
                          <w:rFonts w:ascii="Arial" w:hAnsi="Arial"/>
                          <w:sz w:val="18"/>
                        </w:rPr>
                        <w:t>any amounts that may have to be paid</w:t>
                      </w:r>
                    </w:p>
                    <w:p w:rsidR="00000000" w:rsidRDefault="0099463C">
                      <w:pPr>
                        <w:numPr>
                          <w:ilvl w:val="0"/>
                          <w:numId w:val="13"/>
                        </w:numPr>
                        <w:spacing w:after="0" w:line="240" w:lineRule="auto"/>
                        <w:rPr>
                          <w:rFonts w:ascii="Arial" w:hAnsi="Arial"/>
                          <w:sz w:val="18"/>
                        </w:rPr>
                      </w:pPr>
                      <w:r>
                        <w:rPr>
                          <w:rFonts w:ascii="Arial" w:hAnsi="Arial"/>
                          <w:sz w:val="18"/>
                        </w:rPr>
                        <w:t>that the agreement remain confidential</w:t>
                      </w:r>
                    </w:p>
                    <w:p w:rsidR="00000000" w:rsidRDefault="0099463C">
                      <w:pPr>
                        <w:numPr>
                          <w:ilvl w:val="0"/>
                          <w:numId w:val="13"/>
                        </w:numPr>
                        <w:spacing w:after="0" w:line="240" w:lineRule="auto"/>
                        <w:rPr>
                          <w:rFonts w:ascii="Arial" w:hAnsi="Arial"/>
                          <w:sz w:val="18"/>
                        </w:rPr>
                      </w:pPr>
                      <w:r>
                        <w:rPr>
                          <w:rFonts w:ascii="Arial" w:hAnsi="Arial"/>
                          <w:sz w:val="18"/>
                        </w:rPr>
                        <w:t>w</w:t>
                      </w:r>
                      <w:r>
                        <w:rPr>
                          <w:rFonts w:ascii="Arial" w:hAnsi="Arial"/>
                          <w:sz w:val="18"/>
                        </w:rPr>
                        <w:t>hich State or Territory’s law will apply if someone breaks the agreement</w:t>
                      </w:r>
                    </w:p>
                    <w:p w:rsidR="00000000" w:rsidRDefault="0099463C">
                      <w:pPr>
                        <w:spacing w:after="0" w:line="240" w:lineRule="auto"/>
                        <w:rPr>
                          <w:rFonts w:ascii="Arial" w:hAnsi="Arial"/>
                          <w:sz w:val="18"/>
                        </w:rPr>
                      </w:pPr>
                    </w:p>
                  </w:txbxContent>
                </v:textbox>
              </v:roundrect>
            </w:pict>
          </mc:Fallback>
        </mc:AlternateContent>
      </w:r>
    </w:p>
    <w:p w:rsidR="00000000" w:rsidRDefault="00721492">
      <w:pPr>
        <w:pStyle w:val="ListParagraph"/>
        <w:spacing w:after="0" w:line="240" w:lineRule="auto"/>
        <w:ind w:left="432" w:hanging="432"/>
        <w:rPr>
          <w:rFonts w:ascii="Arial" w:hAnsi="Arial"/>
          <w:b/>
          <w:sz w:val="18"/>
          <w:u w:val="single"/>
        </w:rPr>
      </w:pPr>
      <w:r>
        <w:rPr>
          <w:rFonts w:ascii="Arial" w:hAnsi="Arial"/>
          <w:noProof/>
          <w:sz w:val="20"/>
          <w:lang w:val="en-US" w:bidi="bn-BD"/>
        </w:rPr>
        <mc:AlternateContent>
          <mc:Choice Requires="wps">
            <w:drawing>
              <wp:anchor distT="0" distB="0" distL="114300" distR="114300" simplePos="0" relativeHeight="251650048" behindDoc="0" locked="0" layoutInCell="1" allowOverlap="1">
                <wp:simplePos x="0" y="0"/>
                <wp:positionH relativeFrom="column">
                  <wp:posOffset>1257300</wp:posOffset>
                </wp:positionH>
                <wp:positionV relativeFrom="paragraph">
                  <wp:posOffset>71120</wp:posOffset>
                </wp:positionV>
                <wp:extent cx="342900" cy="0"/>
                <wp:effectExtent l="28575" t="89535" r="19050" b="91440"/>
                <wp:wrapNone/>
                <wp:docPr id="18" name="Lin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42900" cy="0"/>
                        </a:xfrm>
                        <a:prstGeom prst="line">
                          <a:avLst/>
                        </a:prstGeom>
                        <a:noFill/>
                        <a:ln w="38100">
                          <a:solidFill>
                            <a:srgbClr val="99CCFF"/>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DF22B4D" id="Line 8" o:spid="_x0000_s1026" style="position:absolute;flip:x;z-index:251650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9pt,5.6pt" to="126pt,5.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" strokecolor="#9cf" strokeweight="3pt">
                <v:stroke endarrow="block"/>
              </v:line>
            </w:pict>
          </mc:Fallback>
        </mc:AlternateContent>
      </w:r>
      <w:r w:rsidR="0099463C">
        <w:rPr>
          <w:rFonts w:ascii="Arial" w:hAnsi="Arial"/>
          <w:b/>
          <w:sz w:val="18"/>
          <w:u w:val="single"/>
        </w:rPr>
        <w:t>Terms of Settlement</w:t>
      </w:r>
    </w:p>
    <w:p w:rsidR="00000000" w:rsidRDefault="0099463C">
      <w:pPr>
        <w:pStyle w:val="ListParagraph"/>
        <w:spacing w:after="0" w:line="240" w:lineRule="auto"/>
        <w:ind w:left="432" w:hanging="432"/>
        <w:rPr>
          <w:rFonts w:ascii="Arial" w:hAnsi="Arial"/>
          <w:b/>
          <w:sz w:val="18"/>
        </w:rPr>
      </w:pPr>
    </w:p>
    <w:p w:rsidR="00000000" w:rsidRDefault="0099463C">
      <w:pPr>
        <w:pStyle w:val="ListParagraph"/>
        <w:spacing w:after="0" w:line="240" w:lineRule="auto"/>
        <w:ind w:left="432" w:hanging="432"/>
        <w:rPr>
          <w:rFonts w:ascii="Arial" w:hAnsi="Arial"/>
          <w:b/>
          <w:sz w:val="18"/>
        </w:rPr>
      </w:pPr>
    </w:p>
    <w:p w:rsidR="00000000" w:rsidRDefault="0099463C">
      <w:pPr>
        <w:pStyle w:val="ListParagraph"/>
        <w:spacing w:after="0" w:line="240" w:lineRule="auto"/>
        <w:ind w:left="432" w:hanging="432"/>
        <w:rPr>
          <w:rFonts w:ascii="Arial" w:hAnsi="Arial"/>
          <w:b/>
          <w:sz w:val="18"/>
        </w:rPr>
      </w:pPr>
    </w:p>
    <w:p w:rsidR="00000000" w:rsidRDefault="0099463C">
      <w:pPr>
        <w:pStyle w:val="ListParagraph"/>
        <w:spacing w:after="0" w:line="240" w:lineRule="auto"/>
        <w:ind w:left="0"/>
        <w:rPr>
          <w:rFonts w:ascii="Arial" w:hAnsi="Arial"/>
          <w:bCs/>
          <w:sz w:val="18"/>
        </w:rPr>
      </w:pPr>
    </w:p>
    <w:p w:rsidR="00000000" w:rsidRDefault="0099463C">
      <w:pPr>
        <w:pStyle w:val="ListParagraph"/>
        <w:spacing w:after="0" w:line="240" w:lineRule="auto"/>
        <w:ind w:left="432" w:hanging="432"/>
        <w:rPr>
          <w:rFonts w:ascii="Arial" w:hAnsi="Arial"/>
          <w:bCs/>
          <w:sz w:val="18"/>
        </w:rPr>
      </w:pPr>
    </w:p>
    <w:p w:rsidR="00000000" w:rsidRDefault="0099463C">
      <w:pPr>
        <w:pStyle w:val="ListParagraph"/>
        <w:spacing w:after="0" w:line="240" w:lineRule="auto"/>
        <w:ind w:left="432" w:hanging="432"/>
        <w:rPr>
          <w:rFonts w:ascii="Arial" w:hAnsi="Arial"/>
          <w:b/>
          <w:sz w:val="18"/>
        </w:rPr>
      </w:pPr>
      <w:r>
        <w:rPr>
          <w:rFonts w:ascii="Arial" w:hAnsi="Arial"/>
          <w:bCs/>
          <w:sz w:val="18"/>
        </w:rPr>
        <w:t xml:space="preserve">1. </w:t>
      </w:r>
      <w:r>
        <w:rPr>
          <w:rFonts w:ascii="Arial" w:hAnsi="Arial"/>
          <w:bCs/>
          <w:sz w:val="18"/>
        </w:rPr>
        <w:tab/>
        <w:t>The Employee and Employer agree</w:t>
      </w:r>
      <w:r>
        <w:rPr>
          <w:rFonts w:ascii="Arial" w:hAnsi="Arial"/>
          <w:bCs/>
          <w:sz w:val="18"/>
        </w:rPr>
        <w:t xml:space="preserve"> to fully and finally settle the matter on the following basis:</w:t>
      </w:r>
    </w:p>
    <w:p w:rsidR="00000000" w:rsidRDefault="00721492">
      <w:pPr>
        <w:pStyle w:val="ListParagraph"/>
        <w:spacing w:after="0" w:line="240" w:lineRule="auto"/>
        <w:ind w:left="432" w:hanging="432"/>
        <w:rPr>
          <w:rFonts w:ascii="Arial" w:hAnsi="Arial"/>
          <w:b/>
          <w:sz w:val="18"/>
        </w:rPr>
      </w:pPr>
      <w:r>
        <w:rPr>
          <w:rFonts w:ascii="Arial" w:hAnsi="Arial"/>
          <w:noProof/>
          <w:sz w:val="20"/>
          <w:lang w:val="en-US" w:bidi="bn-BD"/>
        </w:rPr>
        <mc:AlternateContent>
          <mc:Choice Requires="wps">
            <w:drawing>
              <wp:anchor distT="0" distB="0" distL="114300" distR="114300" simplePos="0" relativeHeight="251651072" behindDoc="0" locked="0" layoutInCell="1" allowOverlap="1">
                <wp:simplePos x="0" y="0"/>
                <wp:positionH relativeFrom="column">
                  <wp:posOffset>4572000</wp:posOffset>
                </wp:positionH>
                <wp:positionV relativeFrom="paragraph">
                  <wp:posOffset>65405</wp:posOffset>
                </wp:positionV>
                <wp:extent cx="1371600" cy="709295"/>
                <wp:effectExtent l="19050" t="22860" r="19050" b="20320"/>
                <wp:wrapNone/>
                <wp:docPr id="17" name="AutoShap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0" cy="709295"/>
                        </a:xfrm>
                        <a:prstGeom prst="roundRect">
                          <a:avLst>
                            <a:gd name="adj" fmla="val 16667"/>
                          </a:avLst>
                        </a:prstGeom>
                        <a:solidFill>
                          <a:srgbClr val="EDFFFF"/>
                        </a:solidFill>
                        <a:ln w="38100">
                          <a:solidFill>
                            <a:srgbClr val="99CCFF"/>
                          </a:solidFill>
                          <a:round/>
                          <a:headEnd/>
                          <a:tailEnd/>
                        </a:ln>
                      </wps:spPr>
                      <wps:txbx>
                        <w:txbxContent>
                          <w:p w:rsidR="00000000" w:rsidRDefault="0099463C">
                            <w:pPr>
                              <w:spacing w:after="0" w:line="240" w:lineRule="auto"/>
                              <w:rPr>
                                <w:rFonts w:ascii="Arial" w:hAnsi="Arial"/>
                                <w:sz w:val="18"/>
                              </w:rPr>
                            </w:pPr>
                            <w:r>
                              <w:rPr>
                                <w:rFonts w:ascii="Arial" w:hAnsi="Arial"/>
                                <w:sz w:val="18"/>
                              </w:rPr>
                              <w:t xml:space="preserve">This section has the details of any payments of money that have been agreed.  </w:t>
                            </w:r>
                          </w:p>
                          <w:p w:rsidR="00000000" w:rsidRDefault="0099463C">
                            <w:pPr>
                              <w:spacing w:after="0" w:line="240" w:lineRule="auto"/>
                              <w:rPr>
                                <w:rFonts w:ascii="Arial" w:hAnsi="Arial"/>
                                <w:sz w:val="18"/>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oundrect id="AutoShape 9" o:spid="_x0000_s1029" style="position:absolute;left:0;text-align:left;margin-left:5in;margin-top:5.15pt;width:108pt;height:55.85pt;z-index:251651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" fillcolor="#edffff" strokecolor="#9cf" strokeweight="3pt">
                <v:textbox inset="0,0,0,0">
                  <w:txbxContent>
                    <w:p w:rsidR="00000000" w:rsidRDefault="0099463C">
                      <w:pPr>
                        <w:spacing w:after="0" w:line="240" w:lineRule="auto"/>
                        <w:rPr>
                          <w:rFonts w:ascii="Arial" w:hAnsi="Arial"/>
                          <w:sz w:val="18"/>
                        </w:rPr>
                      </w:pPr>
                      <w:r>
                        <w:rPr>
                          <w:rFonts w:ascii="Arial" w:hAnsi="Arial"/>
                          <w:sz w:val="18"/>
                        </w:rPr>
                        <w:t xml:space="preserve">This section has the details of any payments of money that have been agreed.  </w:t>
                      </w:r>
                    </w:p>
                    <w:p w:rsidR="00000000" w:rsidRDefault="0099463C">
                      <w:pPr>
                        <w:spacing w:after="0" w:line="240" w:lineRule="auto"/>
                        <w:rPr>
                          <w:rFonts w:ascii="Arial" w:hAnsi="Arial"/>
                          <w:sz w:val="18"/>
                        </w:rPr>
                      </w:pPr>
                    </w:p>
                  </w:txbxContent>
                </v:textbox>
              </v:roundrect>
            </w:pict>
          </mc:Fallback>
        </mc:AlternateContent>
      </w:r>
    </w:p>
    <w:p w:rsidR="00000000" w:rsidRDefault="0099463C">
      <w:pPr>
        <w:pStyle w:val="ListParagraph"/>
        <w:spacing w:after="0" w:line="240" w:lineRule="auto"/>
        <w:ind w:left="0"/>
        <w:rPr>
          <w:rFonts w:ascii="Arial" w:hAnsi="Arial"/>
          <w:b/>
          <w:sz w:val="18"/>
        </w:rPr>
      </w:pPr>
    </w:p>
    <w:p w:rsidR="00000000" w:rsidRDefault="00721492">
      <w:pPr>
        <w:pStyle w:val="ListParagraph"/>
        <w:spacing w:after="0" w:line="240" w:lineRule="auto"/>
        <w:ind w:left="0"/>
        <w:rPr>
          <w:rFonts w:ascii="Arial" w:hAnsi="Arial"/>
          <w:b/>
          <w:sz w:val="18"/>
        </w:rPr>
      </w:pPr>
      <w:r>
        <w:rPr>
          <w:rFonts w:ascii="Arial" w:hAnsi="Arial"/>
          <w:b/>
          <w:noProof/>
          <w:sz w:val="20"/>
          <w:lang w:val="en-US" w:bidi="bn-BD"/>
        </w:rPr>
        <mc:AlternateContent>
          <mc:Choice Requires="wps">
            <w:drawing>
              <wp:anchor distT="0" distB="0" distL="114300" distR="114300" simplePos="0" relativeHeight="251652096" behindDoc="0" locked="0" layoutInCell="1" allowOverlap="1">
                <wp:simplePos x="0" y="0"/>
                <wp:positionH relativeFrom="column">
                  <wp:posOffset>1028700</wp:posOffset>
                </wp:positionH>
                <wp:positionV relativeFrom="paragraph">
                  <wp:posOffset>64770</wp:posOffset>
                </wp:positionV>
                <wp:extent cx="3543300" cy="5715"/>
                <wp:effectExtent l="38100" t="94615" r="19050" b="80645"/>
                <wp:wrapNone/>
                <wp:docPr id="16" name="Line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3543300" cy="5715"/>
                        </a:xfrm>
                        <a:prstGeom prst="line">
                          <a:avLst/>
                        </a:prstGeom>
                        <a:noFill/>
                        <a:ln w="38100">
                          <a:solidFill>
                            <a:srgbClr val="99CCFF"/>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68D93FB" id="Line 10" o:spid="_x0000_s1026" style="position:absolute;flip:x y;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1pt,5.1pt" to="5in,5.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" strokecolor="#9cf" strokeweight="3pt">
                <v:stroke endarrow="block"/>
              </v:line>
            </w:pict>
          </mc:Fallback>
        </mc:AlternateContent>
      </w:r>
      <w:r w:rsidR="0099463C">
        <w:rPr>
          <w:rFonts w:ascii="Arial" w:hAnsi="Arial"/>
          <w:b/>
          <w:sz w:val="18"/>
        </w:rPr>
        <w:tab/>
        <w:t xml:space="preserve">Payment </w:t>
      </w:r>
    </w:p>
    <w:p w:rsidR="00000000" w:rsidRDefault="0099463C">
      <w:pPr>
        <w:pStyle w:val="ListParagraph"/>
        <w:spacing w:after="0" w:line="240" w:lineRule="auto"/>
        <w:ind w:left="432" w:hanging="432"/>
        <w:rPr>
          <w:rFonts w:ascii="Arial" w:hAnsi="Arial"/>
          <w:b/>
          <w:sz w:val="18"/>
        </w:rPr>
      </w:pPr>
    </w:p>
    <w:p w:rsidR="00000000" w:rsidRDefault="0099463C">
      <w:pPr>
        <w:pStyle w:val="ListParagraph"/>
        <w:numPr>
          <w:ilvl w:val="1"/>
          <w:numId w:val="11"/>
        </w:numPr>
        <w:spacing w:after="0" w:line="240" w:lineRule="auto"/>
        <w:rPr>
          <w:rFonts w:ascii="Arial" w:hAnsi="Arial"/>
          <w:sz w:val="18"/>
        </w:rPr>
      </w:pPr>
      <w:r>
        <w:rPr>
          <w:rFonts w:ascii="Arial" w:hAnsi="Arial"/>
          <w:sz w:val="18"/>
        </w:rPr>
        <w:t xml:space="preserve">The Employer will pay to the Employee the amount of $7000 gross, taxed as </w:t>
      </w:r>
      <w:r>
        <w:rPr>
          <w:rFonts w:ascii="Arial" w:hAnsi="Arial"/>
          <w:sz w:val="18"/>
        </w:rPr>
        <w:br/>
        <w:t xml:space="preserve">an employment termination payment, in addition to any other monies previously </w:t>
      </w:r>
      <w:r>
        <w:rPr>
          <w:rFonts w:ascii="Arial" w:hAnsi="Arial"/>
          <w:sz w:val="18"/>
        </w:rPr>
        <w:br/>
        <w:t>paid to the Employee by</w:t>
      </w:r>
      <w:r>
        <w:rPr>
          <w:rFonts w:ascii="Arial" w:hAnsi="Arial"/>
          <w:sz w:val="18"/>
        </w:rPr>
        <w:t xml:space="preserve"> the Employer.</w:t>
      </w:r>
    </w:p>
    <w:p w:rsidR="00000000" w:rsidRDefault="0099463C">
      <w:pPr>
        <w:pStyle w:val="ListParagraph"/>
        <w:spacing w:after="0" w:line="240" w:lineRule="auto"/>
        <w:ind w:left="360"/>
        <w:rPr>
          <w:rFonts w:ascii="Arial" w:hAnsi="Arial"/>
          <w:sz w:val="18"/>
        </w:rPr>
      </w:pPr>
    </w:p>
    <w:p w:rsidR="00000000" w:rsidRDefault="0099463C">
      <w:pPr>
        <w:pStyle w:val="ListParagraph"/>
        <w:numPr>
          <w:ilvl w:val="1"/>
          <w:numId w:val="11"/>
        </w:numPr>
        <w:spacing w:after="0" w:line="240" w:lineRule="auto"/>
        <w:rPr>
          <w:rFonts w:ascii="Arial" w:hAnsi="Arial"/>
          <w:sz w:val="18"/>
        </w:rPr>
      </w:pPr>
      <w:r>
        <w:rPr>
          <w:rFonts w:ascii="Arial" w:hAnsi="Arial"/>
          <w:sz w:val="18"/>
        </w:rPr>
        <w:t xml:space="preserve">The amount payable at 1.1 is payment to the Employee for: </w:t>
      </w:r>
    </w:p>
    <w:p w:rsidR="00000000" w:rsidRDefault="0099463C">
      <w:pPr>
        <w:pStyle w:val="ListParagraph"/>
        <w:numPr>
          <w:ilvl w:val="2"/>
          <w:numId w:val="11"/>
        </w:numPr>
        <w:spacing w:after="0" w:line="240" w:lineRule="auto"/>
        <w:rPr>
          <w:rFonts w:ascii="Arial" w:hAnsi="Arial"/>
          <w:sz w:val="18"/>
        </w:rPr>
      </w:pPr>
      <w:r>
        <w:rPr>
          <w:rFonts w:ascii="Arial" w:hAnsi="Arial"/>
          <w:sz w:val="18"/>
        </w:rPr>
        <w:t>Unpaid annual leave of $2858.64</w:t>
      </w:r>
    </w:p>
    <w:p w:rsidR="00000000" w:rsidRDefault="0099463C">
      <w:pPr>
        <w:pStyle w:val="ListParagraph"/>
        <w:numPr>
          <w:ilvl w:val="2"/>
          <w:numId w:val="11"/>
        </w:numPr>
        <w:spacing w:after="0" w:line="240" w:lineRule="auto"/>
        <w:rPr>
          <w:rFonts w:ascii="Arial" w:hAnsi="Arial"/>
          <w:sz w:val="18"/>
        </w:rPr>
      </w:pPr>
      <w:r>
        <w:rPr>
          <w:rFonts w:ascii="Arial" w:hAnsi="Arial"/>
          <w:sz w:val="18"/>
        </w:rPr>
        <w:t>Leave loading on the amount at 1.2.1 of $500.26</w:t>
      </w:r>
    </w:p>
    <w:p w:rsidR="00000000" w:rsidRDefault="0099463C">
      <w:pPr>
        <w:pStyle w:val="ListParagraph"/>
        <w:numPr>
          <w:ilvl w:val="2"/>
          <w:numId w:val="11"/>
        </w:numPr>
        <w:spacing w:after="0" w:line="240" w:lineRule="auto"/>
        <w:rPr>
          <w:rFonts w:ascii="Arial" w:hAnsi="Arial"/>
          <w:sz w:val="18"/>
        </w:rPr>
      </w:pPr>
      <w:r>
        <w:rPr>
          <w:rFonts w:ascii="Arial" w:hAnsi="Arial"/>
          <w:sz w:val="18"/>
        </w:rPr>
        <w:t>Payment in lieu of one weeks notice of $664.80</w:t>
      </w:r>
    </w:p>
    <w:p w:rsidR="00000000" w:rsidRDefault="0099463C">
      <w:pPr>
        <w:pStyle w:val="ListParagraph"/>
        <w:numPr>
          <w:ilvl w:val="2"/>
          <w:numId w:val="11"/>
        </w:numPr>
        <w:spacing w:after="0" w:line="240" w:lineRule="auto"/>
        <w:rPr>
          <w:rFonts w:ascii="Arial" w:hAnsi="Arial"/>
          <w:sz w:val="18"/>
        </w:rPr>
      </w:pPr>
      <w:r>
        <w:rPr>
          <w:rFonts w:ascii="Arial" w:hAnsi="Arial"/>
          <w:sz w:val="18"/>
        </w:rPr>
        <w:t xml:space="preserve">Redundancy pay at agreed amount of $2976.30. </w:t>
      </w:r>
    </w:p>
    <w:p w:rsidR="00000000" w:rsidRDefault="0099463C">
      <w:pPr>
        <w:pStyle w:val="ListParagraph"/>
        <w:spacing w:after="0" w:line="240" w:lineRule="auto"/>
        <w:ind w:left="0"/>
        <w:rPr>
          <w:rFonts w:ascii="Arial" w:hAnsi="Arial"/>
          <w:sz w:val="18"/>
        </w:rPr>
      </w:pPr>
    </w:p>
    <w:p w:rsidR="00000000" w:rsidRDefault="0099463C">
      <w:pPr>
        <w:pStyle w:val="ListParagraph"/>
        <w:numPr>
          <w:ilvl w:val="1"/>
          <w:numId w:val="11"/>
        </w:numPr>
        <w:spacing w:after="0" w:line="240" w:lineRule="auto"/>
        <w:rPr>
          <w:rFonts w:ascii="Arial" w:hAnsi="Arial"/>
          <w:sz w:val="18"/>
        </w:rPr>
      </w:pPr>
      <w:r>
        <w:rPr>
          <w:rFonts w:ascii="Arial" w:hAnsi="Arial"/>
          <w:sz w:val="18"/>
        </w:rPr>
        <w:t>The Emp</w:t>
      </w:r>
      <w:r>
        <w:rPr>
          <w:rFonts w:ascii="Arial" w:hAnsi="Arial"/>
          <w:sz w:val="18"/>
        </w:rPr>
        <w:t>loyer within seven (7) days of the Employee and the Employer signing these terms of settlement will pay the dollar amount specified in this Agreement.</w:t>
      </w:r>
      <w:r>
        <w:rPr>
          <w:rFonts w:ascii="Arial" w:hAnsi="Arial"/>
          <w:sz w:val="18"/>
        </w:rPr>
        <w:br/>
      </w:r>
    </w:p>
    <w:p w:rsidR="00000000" w:rsidRDefault="00721492">
      <w:pPr>
        <w:pStyle w:val="ListParagraph"/>
        <w:numPr>
          <w:ilvl w:val="1"/>
          <w:numId w:val="11"/>
        </w:numPr>
        <w:spacing w:after="0" w:line="240" w:lineRule="auto"/>
        <w:rPr>
          <w:rFonts w:ascii="Arial" w:hAnsi="Arial"/>
          <w:b/>
          <w:sz w:val="18"/>
        </w:rPr>
      </w:pPr>
      <w:r>
        <w:rPr>
          <w:rFonts w:ascii="Arial" w:hAnsi="Arial"/>
          <w:noProof/>
          <w:sz w:val="20"/>
          <w:lang w:val="en-US" w:bidi="bn-BD"/>
        </w:rPr>
        <mc:AlternateContent>
          <mc:Choice Requires="wps">
            <w:drawing>
              <wp:anchor distT="0" distB="0" distL="114300" distR="114300" simplePos="0" relativeHeight="251661312" behindDoc="0" locked="0" layoutInCell="1" allowOverlap="1">
                <wp:simplePos x="0" y="0"/>
                <wp:positionH relativeFrom="column">
                  <wp:posOffset>2743200</wp:posOffset>
                </wp:positionH>
                <wp:positionV relativeFrom="paragraph">
                  <wp:posOffset>391160</wp:posOffset>
                </wp:positionV>
                <wp:extent cx="3200400" cy="525780"/>
                <wp:effectExtent l="19050" t="20955" r="19050" b="24765"/>
                <wp:wrapNone/>
                <wp:docPr id="15" name="AutoShape 2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200400" cy="525780"/>
                        </a:xfrm>
                        <a:prstGeom prst="roundRect">
                          <a:avLst>
                            <a:gd name="adj" fmla="val 16667"/>
                          </a:avLst>
                        </a:prstGeom>
                        <a:solidFill>
                          <a:srgbClr val="EDFFFF"/>
                        </a:solidFill>
                        <a:ln w="38100">
                          <a:solidFill>
                            <a:srgbClr val="99CCFF"/>
                          </a:solidFill>
                          <a:round/>
                          <a:headEnd/>
                          <a:tailEnd/>
                        </a:ln>
                      </wps:spPr>
                      <wps:txbx>
                        <w:txbxContent>
                          <w:p w:rsidR="00000000" w:rsidRDefault="0099463C">
                            <w:pPr>
                              <w:spacing w:after="0" w:line="240" w:lineRule="auto"/>
                              <w:rPr>
                                <w:rFonts w:ascii="Arial" w:hAnsi="Arial"/>
                                <w:sz w:val="18"/>
                              </w:rPr>
                            </w:pPr>
                            <w:r>
                              <w:rPr>
                                <w:rFonts w:ascii="Arial" w:hAnsi="Arial"/>
                                <w:sz w:val="18"/>
                              </w:rPr>
                              <w:t>This section states that the employer w</w:t>
                            </w:r>
                            <w:r>
                              <w:rPr>
                                <w:rFonts w:ascii="Arial" w:hAnsi="Arial"/>
                                <w:sz w:val="18"/>
                              </w:rPr>
                              <w:t xml:space="preserve">ill give the employee a statement with details of their employment, and when it has to be given by.   </w:t>
                            </w:r>
                          </w:p>
                          <w:p w:rsidR="00000000" w:rsidRDefault="0099463C">
                            <w:pPr>
                              <w:spacing w:after="0" w:line="240" w:lineRule="auto"/>
                              <w:rPr>
                                <w:rFonts w:ascii="Arial" w:hAnsi="Arial"/>
                                <w:sz w:val="18"/>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oundrect id="AutoShape 27" o:spid="_x0000_s1030" style="position:absolute;left:0;text-align:left;margin-left:3in;margin-top:30.8pt;width:252pt;height:41.4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" fillcolor="#edffff" strokecolor="#9cf" strokeweight="3pt">
                <v:textbox inset="0,0,0,0">
                  <w:txbxContent>
                    <w:p w:rsidR="00000000" w:rsidRDefault="0099463C">
                      <w:pPr>
                        <w:spacing w:after="0" w:line="240" w:lineRule="auto"/>
                        <w:rPr>
                          <w:rFonts w:ascii="Arial" w:hAnsi="Arial"/>
                          <w:sz w:val="18"/>
                        </w:rPr>
                      </w:pPr>
                      <w:r>
                        <w:rPr>
                          <w:rFonts w:ascii="Arial" w:hAnsi="Arial"/>
                          <w:sz w:val="18"/>
                        </w:rPr>
                        <w:t>This section states that the employer w</w:t>
                      </w:r>
                      <w:r>
                        <w:rPr>
                          <w:rFonts w:ascii="Arial" w:hAnsi="Arial"/>
                          <w:sz w:val="18"/>
                        </w:rPr>
                        <w:t xml:space="preserve">ill give the employee a statement with details of their employment, and when it has to be given by.   </w:t>
                      </w:r>
                    </w:p>
                    <w:p w:rsidR="00000000" w:rsidRDefault="0099463C">
                      <w:pPr>
                        <w:spacing w:after="0" w:line="240" w:lineRule="auto"/>
                        <w:rPr>
                          <w:rFonts w:ascii="Arial" w:hAnsi="Arial"/>
                          <w:sz w:val="18"/>
                        </w:rPr>
                      </w:pPr>
                    </w:p>
                  </w:txbxContent>
                </v:textbox>
              </v:roundrect>
            </w:pict>
          </mc:Fallback>
        </mc:AlternateContent>
      </w:r>
      <w:r>
        <w:rPr>
          <w:rFonts w:ascii="Arial" w:hAnsi="Arial"/>
          <w:noProof/>
          <w:sz w:val="20"/>
          <w:lang w:val="en-US" w:bidi="bn-BD"/>
        </w:rPr>
        <mc:AlternateContent>
          <mc:Choice Requires="wps">
            <w:drawing>
              <wp:anchor distT="0" distB="0" distL="114300" distR="114300" simplePos="0" relativeHeight="251660288" behindDoc="0" locked="0" layoutInCell="1" allowOverlap="1">
                <wp:simplePos x="0" y="0"/>
                <wp:positionH relativeFrom="column">
                  <wp:posOffset>1714500</wp:posOffset>
                </wp:positionH>
                <wp:positionV relativeFrom="paragraph">
                  <wp:posOffset>619760</wp:posOffset>
                </wp:positionV>
                <wp:extent cx="1028700" cy="0"/>
                <wp:effectExtent l="28575" t="87630" r="19050" b="93345"/>
                <wp:wrapNone/>
                <wp:docPr id="14" name="Line 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028700" cy="0"/>
                        </a:xfrm>
                        <a:prstGeom prst="line">
                          <a:avLst/>
                        </a:prstGeom>
                        <a:noFill/>
                        <a:ln w="38100">
                          <a:solidFill>
                            <a:srgbClr val="99CCFF"/>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E88AE07" id="Line 26" o:spid="_x0000_s1026" style="position:absolute;flip:x;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35pt,48.8pt" to="3in,48.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" strokecolor="#9cf" strokeweight="3pt">
                <v:stroke endarrow="block"/>
              </v:line>
            </w:pict>
          </mc:Fallback>
        </mc:AlternateContent>
      </w:r>
      <w:r w:rsidR="0099463C">
        <w:rPr>
          <w:rFonts w:ascii="Arial" w:hAnsi="Arial"/>
          <w:sz w:val="18"/>
        </w:rPr>
        <w:t>The dollar amount specified in these terms of settlement will be paid by the Employer by electronic fu</w:t>
      </w:r>
      <w:r w:rsidR="0099463C">
        <w:rPr>
          <w:rFonts w:ascii="Arial" w:hAnsi="Arial"/>
          <w:sz w:val="18"/>
        </w:rPr>
        <w:t>nds transfer into the Employee’s nominated financial account</w:t>
      </w:r>
      <w:r w:rsidR="0099463C">
        <w:rPr>
          <w:rFonts w:ascii="Arial" w:hAnsi="Arial"/>
          <w:sz w:val="18"/>
        </w:rPr>
        <w:br/>
      </w:r>
      <w:r w:rsidR="0099463C">
        <w:rPr>
          <w:rFonts w:ascii="Arial" w:hAnsi="Arial"/>
          <w:sz w:val="18"/>
        </w:rPr>
        <w:br/>
      </w:r>
      <w:r w:rsidR="0099463C">
        <w:rPr>
          <w:rFonts w:ascii="Arial" w:hAnsi="Arial"/>
          <w:sz w:val="18"/>
        </w:rPr>
        <w:br/>
      </w:r>
      <w:r w:rsidR="0099463C">
        <w:rPr>
          <w:rFonts w:ascii="Arial" w:hAnsi="Arial"/>
          <w:b/>
          <w:sz w:val="18"/>
        </w:rPr>
        <w:t>Statement of Service</w:t>
      </w:r>
    </w:p>
    <w:p w:rsidR="00000000" w:rsidRDefault="0099463C">
      <w:pPr>
        <w:pStyle w:val="ListParagraph"/>
        <w:spacing w:after="0" w:line="240" w:lineRule="auto"/>
        <w:ind w:left="432" w:hanging="432"/>
        <w:rPr>
          <w:rFonts w:ascii="Arial" w:hAnsi="Arial"/>
          <w:b/>
          <w:sz w:val="18"/>
        </w:rPr>
      </w:pPr>
    </w:p>
    <w:p w:rsidR="00000000" w:rsidRDefault="0099463C">
      <w:pPr>
        <w:pStyle w:val="ListParagraph"/>
        <w:numPr>
          <w:ilvl w:val="1"/>
          <w:numId w:val="11"/>
        </w:numPr>
        <w:spacing w:after="0" w:line="240" w:lineRule="auto"/>
        <w:rPr>
          <w:rFonts w:ascii="Arial" w:hAnsi="Arial"/>
          <w:sz w:val="18"/>
        </w:rPr>
      </w:pPr>
      <w:r>
        <w:rPr>
          <w:rFonts w:ascii="Arial" w:hAnsi="Arial"/>
          <w:sz w:val="18"/>
        </w:rPr>
        <w:t xml:space="preserve">The Employer will within seven (7) days </w:t>
      </w:r>
      <w:r>
        <w:rPr>
          <w:rFonts w:ascii="Arial" w:hAnsi="Arial"/>
          <w:sz w:val="18"/>
        </w:rPr>
        <w:br/>
        <w:t xml:space="preserve">of the Employee and the Employer signing </w:t>
      </w:r>
      <w:r>
        <w:rPr>
          <w:rFonts w:ascii="Arial" w:hAnsi="Arial"/>
          <w:sz w:val="18"/>
        </w:rPr>
        <w:br/>
        <w:t>this Agreement, provide the Employee with a statement of their service with the Employer</w:t>
      </w:r>
      <w:r>
        <w:rPr>
          <w:rFonts w:ascii="Arial" w:hAnsi="Arial"/>
          <w:sz w:val="18"/>
        </w:rPr>
        <w:t>, outlining the period of service of the Employee with the Employer, the Employee’s position with the Employer and the Employee’s duties for the Employer.</w:t>
      </w:r>
      <w:r>
        <w:rPr>
          <w:rFonts w:ascii="Arial" w:hAnsi="Arial"/>
          <w:sz w:val="18"/>
        </w:rPr>
        <w:br/>
      </w:r>
    </w:p>
    <w:p w:rsidR="00000000" w:rsidRDefault="0099463C">
      <w:pPr>
        <w:pStyle w:val="ListParagraph"/>
        <w:spacing w:after="0" w:line="240" w:lineRule="auto"/>
        <w:ind w:left="0"/>
        <w:rPr>
          <w:rFonts w:ascii="Arial" w:hAnsi="Arial"/>
          <w:sz w:val="18"/>
        </w:rPr>
      </w:pPr>
    </w:p>
    <w:p w:rsidR="00000000" w:rsidRDefault="00721492">
      <w:pPr>
        <w:pStyle w:val="ListParagraph"/>
        <w:spacing w:after="0" w:line="240" w:lineRule="auto"/>
        <w:ind w:left="0"/>
        <w:rPr>
          <w:rFonts w:ascii="Arial" w:hAnsi="Arial"/>
          <w:sz w:val="18"/>
        </w:rPr>
      </w:pPr>
      <w:r>
        <w:rPr>
          <w:rFonts w:ascii="Arial" w:hAnsi="Arial"/>
          <w:noProof/>
          <w:sz w:val="20"/>
          <w:lang w:val="en-US" w:bidi="bn-BD"/>
        </w:rPr>
        <mc:AlternateContent>
          <mc:Choice Requires="wps">
            <w:drawing>
              <wp:anchor distT="0" distB="0" distL="114300" distR="114300" simplePos="0" relativeHeight="251663360" behindDoc="0" locked="0" layoutInCell="1" allowOverlap="1">
                <wp:simplePos x="0" y="0"/>
                <wp:positionH relativeFrom="column">
                  <wp:posOffset>1257300</wp:posOffset>
                </wp:positionH>
                <wp:positionV relativeFrom="paragraph">
                  <wp:posOffset>114300</wp:posOffset>
                </wp:positionV>
                <wp:extent cx="4686300" cy="800100"/>
                <wp:effectExtent l="19050" t="26670" r="19050" b="20955"/>
                <wp:wrapNone/>
                <wp:docPr id="13" name="AutoShape 2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686300" cy="800100"/>
                        </a:xfrm>
                        <a:prstGeom prst="roundRect">
                          <a:avLst>
                            <a:gd name="adj" fmla="val 16667"/>
                          </a:avLst>
                        </a:prstGeom>
                        <a:solidFill>
                          <a:srgbClr val="EDFFFF"/>
                        </a:solidFill>
                        <a:ln w="38100">
                          <a:solidFill>
                            <a:srgbClr val="99CCFF"/>
                          </a:solidFill>
                          <a:round/>
                          <a:headEnd/>
                          <a:tailEnd/>
                        </a:ln>
                      </wps:spPr>
                      <wps:txbx>
                        <w:txbxContent>
                          <w:p w:rsidR="00000000" w:rsidRDefault="0099463C">
                            <w:pPr>
                              <w:spacing w:after="0" w:line="240" w:lineRule="auto"/>
                              <w:rPr>
                                <w:rFonts w:ascii="Arial" w:hAnsi="Arial"/>
                                <w:sz w:val="18"/>
                              </w:rPr>
                            </w:pPr>
                            <w:r>
                              <w:rPr>
                                <w:rFonts w:ascii="Arial" w:hAnsi="Arial"/>
                                <w:sz w:val="18"/>
                              </w:rPr>
                              <w:t>This sec</w:t>
                            </w:r>
                            <w:r>
                              <w:rPr>
                                <w:rFonts w:ascii="Arial" w:hAnsi="Arial"/>
                                <w:sz w:val="18"/>
                              </w:rPr>
                              <w:t xml:space="preserve">tion states that both the employer and the employee agree that as a result of this agreement they no longer have a right to sue each other for anything related to the employee’s employment, except for certain rights in law. </w:t>
                            </w:r>
                          </w:p>
                          <w:p w:rsidR="00000000" w:rsidRDefault="0099463C">
                            <w:pPr>
                              <w:spacing w:after="0" w:line="240" w:lineRule="auto"/>
                              <w:rPr>
                                <w:rFonts w:ascii="Arial" w:hAnsi="Arial"/>
                                <w:sz w:val="18"/>
                              </w:rPr>
                            </w:pPr>
                          </w:p>
                          <w:p w:rsidR="00000000" w:rsidRDefault="0099463C">
                            <w:pPr>
                              <w:spacing w:after="0" w:line="240" w:lineRule="auto"/>
                              <w:rPr>
                                <w:rFonts w:ascii="Arial" w:hAnsi="Arial"/>
                                <w:sz w:val="18"/>
                              </w:rPr>
                            </w:pPr>
                            <w:r>
                              <w:rPr>
                                <w:rFonts w:ascii="Arial" w:hAnsi="Arial"/>
                                <w:sz w:val="18"/>
                              </w:rPr>
                              <w:t>For example, the employee can’</w:t>
                            </w:r>
                            <w:r>
                              <w:rPr>
                                <w:rFonts w:ascii="Arial" w:hAnsi="Arial"/>
                                <w:sz w:val="18"/>
                              </w:rPr>
                              <w:t>t sign this and then sue the employer for unfair dismissal.</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oundrect id="AutoShape 29" o:spid="_x0000_s1031" style="position:absolute;margin-left:99pt;margin-top:9pt;width:369pt;height:63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" fillcolor="#edffff" strokecolor="#9cf" strokeweight="3pt">
                <v:textbox inset="0,0,0,0">
                  <w:txbxContent>
                    <w:p w:rsidR="00000000" w:rsidRDefault="0099463C">
                      <w:pPr>
                        <w:spacing w:after="0" w:line="240" w:lineRule="auto"/>
                        <w:rPr>
                          <w:rFonts w:ascii="Arial" w:hAnsi="Arial"/>
                          <w:sz w:val="18"/>
                        </w:rPr>
                      </w:pPr>
                      <w:r>
                        <w:rPr>
                          <w:rFonts w:ascii="Arial" w:hAnsi="Arial"/>
                          <w:sz w:val="18"/>
                        </w:rPr>
                        <w:t>This sec</w:t>
                      </w:r>
                      <w:r>
                        <w:rPr>
                          <w:rFonts w:ascii="Arial" w:hAnsi="Arial"/>
                          <w:sz w:val="18"/>
                        </w:rPr>
                        <w:t xml:space="preserve">tion states that both the employer and the employee agree that as a result of this agreement they no longer have a right to sue each other for anything related to the employee’s employment, except for certain rights in law. </w:t>
                      </w:r>
                    </w:p>
                    <w:p w:rsidR="00000000" w:rsidRDefault="0099463C">
                      <w:pPr>
                        <w:spacing w:after="0" w:line="240" w:lineRule="auto"/>
                        <w:rPr>
                          <w:rFonts w:ascii="Arial" w:hAnsi="Arial"/>
                          <w:sz w:val="18"/>
                        </w:rPr>
                      </w:pPr>
                    </w:p>
                    <w:p w:rsidR="00000000" w:rsidRDefault="0099463C">
                      <w:pPr>
                        <w:spacing w:after="0" w:line="240" w:lineRule="auto"/>
                        <w:rPr>
                          <w:rFonts w:ascii="Arial" w:hAnsi="Arial"/>
                          <w:sz w:val="18"/>
                        </w:rPr>
                      </w:pPr>
                      <w:r>
                        <w:rPr>
                          <w:rFonts w:ascii="Arial" w:hAnsi="Arial"/>
                          <w:sz w:val="18"/>
                        </w:rPr>
                        <w:t>For example, the employee can’</w:t>
                      </w:r>
                      <w:r>
                        <w:rPr>
                          <w:rFonts w:ascii="Arial" w:hAnsi="Arial"/>
                          <w:sz w:val="18"/>
                        </w:rPr>
                        <w:t>t sign this and then sue the employer for unfair dismissal.</w:t>
                      </w:r>
                    </w:p>
                  </w:txbxContent>
                </v:textbox>
              </v:roundrect>
            </w:pict>
          </mc:Fallback>
        </mc:AlternateContent>
      </w:r>
    </w:p>
    <w:p w:rsidR="00000000" w:rsidRDefault="0099463C">
      <w:pPr>
        <w:pStyle w:val="ListParagraph"/>
        <w:spacing w:after="0" w:line="240" w:lineRule="auto"/>
        <w:ind w:left="0"/>
        <w:rPr>
          <w:rFonts w:ascii="Arial" w:hAnsi="Arial"/>
          <w:sz w:val="18"/>
        </w:rPr>
      </w:pPr>
    </w:p>
    <w:p w:rsidR="00000000" w:rsidRDefault="0099463C">
      <w:pPr>
        <w:pStyle w:val="ListParagraph"/>
        <w:spacing w:after="0" w:line="240" w:lineRule="auto"/>
        <w:rPr>
          <w:rFonts w:ascii="Arial" w:hAnsi="Arial"/>
          <w:sz w:val="18"/>
        </w:rPr>
      </w:pPr>
      <w:r>
        <w:rPr>
          <w:rFonts w:ascii="Arial" w:hAnsi="Arial"/>
          <w:sz w:val="18"/>
        </w:rPr>
        <w:br/>
      </w:r>
      <w:r>
        <w:rPr>
          <w:rFonts w:ascii="Arial" w:hAnsi="Arial"/>
          <w:sz w:val="18"/>
        </w:rPr>
        <w:br/>
      </w:r>
    </w:p>
    <w:p w:rsidR="00000000" w:rsidRDefault="0099463C">
      <w:pPr>
        <w:pStyle w:val="ListParagraph"/>
        <w:spacing w:after="0" w:line="240" w:lineRule="auto"/>
        <w:rPr>
          <w:rFonts w:ascii="Arial" w:hAnsi="Arial"/>
          <w:sz w:val="18"/>
        </w:rPr>
      </w:pPr>
    </w:p>
    <w:p w:rsidR="00000000" w:rsidRDefault="00721492">
      <w:pPr>
        <w:pStyle w:val="ListParagraph"/>
        <w:spacing w:after="0" w:line="240" w:lineRule="auto"/>
        <w:rPr>
          <w:rFonts w:ascii="Arial" w:hAnsi="Arial"/>
          <w:sz w:val="18"/>
        </w:rPr>
      </w:pPr>
      <w:r>
        <w:rPr>
          <w:rFonts w:ascii="Arial" w:hAnsi="Arial"/>
          <w:noProof/>
          <w:sz w:val="20"/>
          <w:lang w:val="en-US" w:bidi="bn-BD"/>
        </w:rPr>
        <mc:AlternateContent>
          <mc:Choice Requires="wps">
            <w:drawing>
              <wp:anchor distT="0" distB="0" distL="114300" distR="114300" simplePos="0" relativeHeight="251662336" behindDoc="0" locked="0" layoutInCell="1" allowOverlap="1">
                <wp:simplePos x="0" y="0"/>
                <wp:positionH relativeFrom="column">
                  <wp:posOffset>914400</wp:posOffset>
                </wp:positionH>
                <wp:positionV relativeFrom="paragraph">
                  <wp:posOffset>11430</wp:posOffset>
                </wp:positionV>
                <wp:extent cx="342900" cy="0"/>
                <wp:effectExtent l="28575" t="93345" r="19050" b="87630"/>
                <wp:wrapNone/>
                <wp:docPr id="12" name="Line 2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42900" cy="0"/>
                        </a:xfrm>
                        <a:prstGeom prst="line">
                          <a:avLst/>
                        </a:prstGeom>
                        <a:noFill/>
                        <a:ln w="38100">
                          <a:solidFill>
                            <a:srgbClr val="99CCFF"/>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F269883" id="Line 28" o:spid="_x0000_s1026" style="position:absolute;flip:x;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in,.9pt" to="99pt,.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" strokecolor="#9cf" strokeweight="3pt">
                <v:stroke endarrow="block"/>
              </v:line>
            </w:pict>
          </mc:Fallback>
        </mc:AlternateContent>
      </w:r>
      <w:r w:rsidR="0099463C">
        <w:rPr>
          <w:rFonts w:ascii="Arial" w:hAnsi="Arial"/>
          <w:b/>
          <w:bCs/>
          <w:sz w:val="18"/>
        </w:rPr>
        <w:t xml:space="preserve">Release </w:t>
      </w:r>
    </w:p>
    <w:p w:rsidR="00000000" w:rsidRDefault="0099463C">
      <w:pPr>
        <w:pStyle w:val="ListParagraph"/>
        <w:spacing w:after="0" w:line="240" w:lineRule="auto"/>
        <w:ind w:left="0"/>
        <w:rPr>
          <w:rFonts w:ascii="Arial" w:hAnsi="Arial"/>
          <w:sz w:val="18"/>
        </w:rPr>
      </w:pPr>
    </w:p>
    <w:p w:rsidR="00000000" w:rsidRDefault="0099463C">
      <w:pPr>
        <w:pStyle w:val="ListParagraph"/>
        <w:numPr>
          <w:ilvl w:val="1"/>
          <w:numId w:val="11"/>
        </w:numPr>
        <w:spacing w:after="0" w:line="240" w:lineRule="auto"/>
        <w:rPr>
          <w:rFonts w:ascii="Arial" w:hAnsi="Arial"/>
          <w:sz w:val="18"/>
        </w:rPr>
      </w:pPr>
      <w:r>
        <w:rPr>
          <w:rFonts w:ascii="Arial" w:hAnsi="Arial"/>
          <w:sz w:val="18"/>
        </w:rPr>
        <w:t>On the Employer complying with clauses 1.1 to 1.5 above, the Employee releases an</w:t>
      </w:r>
      <w:r>
        <w:rPr>
          <w:rFonts w:ascii="Arial" w:hAnsi="Arial"/>
          <w:sz w:val="18"/>
        </w:rPr>
        <w:t xml:space="preserve">d forever discharges and releases the Employer, its directors, employees, assignees or successors from any liability past, present or future from all claims, suits, demands, actions or proceedings arising out of or connected with the Employee’s employment </w:t>
      </w:r>
      <w:r>
        <w:rPr>
          <w:rFonts w:ascii="Arial" w:hAnsi="Arial"/>
          <w:sz w:val="18"/>
        </w:rPr>
        <w:t>with the Employer, including but not limited to the cessation of the employment.</w:t>
      </w:r>
      <w:r>
        <w:rPr>
          <w:rFonts w:ascii="Arial" w:hAnsi="Arial"/>
          <w:sz w:val="18"/>
        </w:rPr>
        <w:br/>
      </w:r>
      <w:r>
        <w:rPr>
          <w:rFonts w:ascii="Arial" w:hAnsi="Arial"/>
          <w:sz w:val="18"/>
        </w:rPr>
        <w:br/>
      </w:r>
      <w:r>
        <w:rPr>
          <w:rFonts w:ascii="Arial" w:hAnsi="Arial"/>
          <w:sz w:val="18"/>
        </w:rPr>
        <w:br/>
      </w:r>
    </w:p>
    <w:p w:rsidR="00000000" w:rsidRDefault="0099463C">
      <w:pPr>
        <w:pStyle w:val="ListParagraph"/>
        <w:numPr>
          <w:ilvl w:val="1"/>
          <w:numId w:val="11"/>
        </w:numPr>
        <w:tabs>
          <w:tab w:val="num" w:pos="360"/>
        </w:tabs>
        <w:spacing w:after="0" w:line="240" w:lineRule="auto"/>
        <w:rPr>
          <w:rFonts w:ascii="Arial" w:hAnsi="Arial"/>
          <w:sz w:val="18"/>
        </w:rPr>
      </w:pPr>
      <w:r>
        <w:rPr>
          <w:rFonts w:ascii="Arial" w:hAnsi="Arial"/>
          <w:sz w:val="18"/>
        </w:rPr>
        <w:t>The Employer releases and forever discharges and releases the Employee from any liability past, present or future from all claims, suits, demands, actions or proceedings ar</w:t>
      </w:r>
      <w:r>
        <w:rPr>
          <w:rFonts w:ascii="Arial" w:hAnsi="Arial"/>
          <w:sz w:val="18"/>
        </w:rPr>
        <w:t>ising out of or connected with the Employee’s employment with the Employer, including but not limited to the cessation of the employment.</w:t>
      </w:r>
      <w:r>
        <w:rPr>
          <w:rFonts w:ascii="Arial" w:hAnsi="Arial"/>
          <w:sz w:val="18"/>
        </w:rPr>
        <w:br/>
      </w:r>
    </w:p>
    <w:p w:rsidR="00000000" w:rsidRDefault="00721492">
      <w:pPr>
        <w:pStyle w:val="ListParagraph"/>
        <w:numPr>
          <w:ilvl w:val="1"/>
          <w:numId w:val="11"/>
        </w:numPr>
        <w:spacing w:after="0" w:line="240" w:lineRule="auto"/>
        <w:rPr>
          <w:rFonts w:ascii="Arial" w:hAnsi="Arial"/>
          <w:sz w:val="18"/>
        </w:rPr>
      </w:pPr>
      <w:r>
        <w:rPr>
          <w:noProof/>
          <w:sz w:val="20"/>
          <w:lang w:val="en-US" w:bidi="bn-BD"/>
        </w:rPr>
        <mc:AlternateContent>
          <mc:Choice Requires="wps">
            <w:drawing>
              <wp:anchor distT="0" distB="0" distL="114300" distR="114300" simplePos="0" relativeHeight="251669504" behindDoc="0" locked="0" layoutInCell="1" allowOverlap="1">
                <wp:simplePos x="0" y="0"/>
                <wp:positionH relativeFrom="column">
                  <wp:posOffset>2286000</wp:posOffset>
                </wp:positionH>
                <wp:positionV relativeFrom="paragraph">
                  <wp:posOffset>508635</wp:posOffset>
                </wp:positionV>
                <wp:extent cx="3543300" cy="228600"/>
                <wp:effectExtent l="19050" t="19050" r="19050" b="19050"/>
                <wp:wrapNone/>
                <wp:docPr id="11" name="AutoShape 3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543300" cy="228600"/>
                        </a:xfrm>
                        <a:prstGeom prst="roundRect">
                          <a:avLst>
                            <a:gd name="adj" fmla="val 16667"/>
                          </a:avLst>
                        </a:prstGeom>
                        <a:solidFill>
                          <a:srgbClr val="EDFFFF"/>
                        </a:solidFill>
                        <a:ln w="38100">
                          <a:solidFill>
                            <a:srgbClr val="99CCFF"/>
                          </a:solidFill>
                          <a:round/>
                          <a:headEnd/>
                          <a:tailEnd/>
                        </a:ln>
                      </wps:spPr>
                      <wps:txbx>
                        <w:txbxContent>
                          <w:p w:rsidR="00000000" w:rsidRDefault="0099463C">
                            <w:pPr>
                              <w:spacing w:after="0" w:line="240" w:lineRule="auto"/>
                              <w:rPr>
                                <w:rFonts w:ascii="Arial" w:hAnsi="Arial"/>
                                <w:sz w:val="18"/>
                              </w:rPr>
                            </w:pPr>
                            <w:r>
                              <w:rPr>
                                <w:rFonts w:ascii="Arial" w:hAnsi="Arial"/>
                                <w:sz w:val="18"/>
                              </w:rPr>
                              <w:t>This section explains who will pay for each party’s legal costs.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oundrect id="AutoShape 35" o:spid="_x0000_s1032" style="position:absolute;left:0;text-align:left;margin-left:180pt;margin-top:40.05pt;width:279pt;height:18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" fillcolor="#edffff" strokecolor="#9cf" strokeweight="3pt">
                <v:textbox inset="0,0,0,0">
                  <w:txbxContent>
                    <w:p w:rsidR="00000000" w:rsidRDefault="0099463C">
                      <w:pPr>
                        <w:spacing w:after="0" w:line="240" w:lineRule="auto"/>
                        <w:rPr>
                          <w:rFonts w:ascii="Arial" w:hAnsi="Arial"/>
                          <w:sz w:val="18"/>
                        </w:rPr>
                      </w:pPr>
                      <w:r>
                        <w:rPr>
                          <w:rFonts w:ascii="Arial" w:hAnsi="Arial"/>
                          <w:sz w:val="18"/>
                        </w:rPr>
                        <w:t>This section explains who will pay for each party’s legal costs.</w:t>
                      </w:r>
                    </w:p>
                  </w:txbxContent>
                </v:textbox>
              </v:roundrect>
            </w:pict>
          </mc:Fallback>
        </mc:AlternateContent>
      </w:r>
      <w:r>
        <w:rPr>
          <w:rFonts w:ascii="Arial" w:hAnsi="Arial"/>
          <w:noProof/>
          <w:sz w:val="20"/>
          <w:lang w:val="en-US" w:bidi="bn-BD"/>
        </w:rPr>
        <mc:AlternateContent>
          <mc:Choice Requires="wps">
            <w:drawing>
              <wp:anchor distT="0" distB="0" distL="114300" distR="114300" simplePos="0" relativeHeight="251670528" behindDoc="0" locked="0" layoutInCell="1" allowOverlap="1">
                <wp:simplePos x="0" y="0"/>
                <wp:positionH relativeFrom="column">
                  <wp:posOffset>914400</wp:posOffset>
                </wp:positionH>
                <wp:positionV relativeFrom="paragraph">
                  <wp:posOffset>622935</wp:posOffset>
                </wp:positionV>
                <wp:extent cx="1371600" cy="0"/>
                <wp:effectExtent l="28575" t="85725" r="19050" b="85725"/>
                <wp:wrapNone/>
                <wp:docPr id="10" name="Line 3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371600" cy="0"/>
                        </a:xfrm>
                        <a:prstGeom prst="line">
                          <a:avLst/>
                        </a:prstGeom>
                        <a:noFill/>
                        <a:ln w="38100">
                          <a:solidFill>
                            <a:srgbClr val="99CCFF"/>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57AAAE7" id="Line 36" o:spid="_x0000_s1026" style="position:absolute;flip:x;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in,49.05pt" to="180pt,49.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" strokecolor="#9cf" strokeweight="3pt">
                <v:stroke endarrow="block"/>
              </v:line>
            </w:pict>
          </mc:Fallback>
        </mc:AlternateContent>
      </w:r>
      <w:r w:rsidR="0099463C">
        <w:rPr>
          <w:rFonts w:ascii="Arial" w:hAnsi="Arial"/>
          <w:sz w:val="18"/>
        </w:rPr>
        <w:t>Nothing in the Agreement affects any claims, suits, demands, actions or proceedings the Employee has or may have u</w:t>
      </w:r>
      <w:r w:rsidR="0099463C">
        <w:rPr>
          <w:rFonts w:ascii="Arial" w:hAnsi="Arial"/>
          <w:sz w:val="18"/>
        </w:rPr>
        <w:t>nder statute, an industrial instrument, or common law for a work-related injury, illness, disease or death, or under superannuation legislation.</w:t>
      </w:r>
      <w:r w:rsidR="0099463C">
        <w:rPr>
          <w:rFonts w:ascii="Arial" w:hAnsi="Arial"/>
          <w:sz w:val="18"/>
        </w:rPr>
        <w:br/>
      </w:r>
      <w:r w:rsidR="0099463C">
        <w:rPr>
          <w:rFonts w:ascii="Arial" w:hAnsi="Arial"/>
          <w:sz w:val="18"/>
        </w:rPr>
        <w:br/>
      </w:r>
      <w:r w:rsidR="0099463C">
        <w:rPr>
          <w:rFonts w:ascii="Arial" w:hAnsi="Arial"/>
          <w:b/>
          <w:bCs/>
          <w:sz w:val="18"/>
        </w:rPr>
        <w:t>Costs</w:t>
      </w:r>
      <w:r w:rsidR="0099463C">
        <w:rPr>
          <w:rFonts w:ascii="Arial" w:hAnsi="Arial"/>
          <w:sz w:val="18"/>
        </w:rPr>
        <w:br/>
      </w:r>
    </w:p>
    <w:p w:rsidR="00000000" w:rsidRDefault="00721492">
      <w:pPr>
        <w:pStyle w:val="ListParagraph"/>
        <w:numPr>
          <w:ilvl w:val="1"/>
          <w:numId w:val="11"/>
        </w:numPr>
        <w:spacing w:after="0" w:line="240" w:lineRule="auto"/>
        <w:rPr>
          <w:rFonts w:ascii="Arial" w:hAnsi="Arial"/>
          <w:sz w:val="18"/>
        </w:rPr>
      </w:pPr>
      <w:r>
        <w:rPr>
          <w:rFonts w:ascii="Arial" w:hAnsi="Arial"/>
          <w:noProof/>
          <w:sz w:val="20"/>
          <w:lang w:val="en-US" w:bidi="bn-BD"/>
        </w:rPr>
        <mc:AlternateContent>
          <mc:Choice Requires="wps">
            <w:drawing>
              <wp:anchor distT="0" distB="0" distL="114300" distR="114300" simplePos="0" relativeHeight="251653120" behindDoc="0" locked="0" layoutInCell="1" allowOverlap="1">
                <wp:simplePos x="0" y="0"/>
                <wp:positionH relativeFrom="column">
                  <wp:posOffset>3543300</wp:posOffset>
                </wp:positionH>
                <wp:positionV relativeFrom="paragraph">
                  <wp:posOffset>28575</wp:posOffset>
                </wp:positionV>
                <wp:extent cx="2286000" cy="765810"/>
                <wp:effectExtent l="19050" t="22860" r="19050" b="20955"/>
                <wp:wrapNone/>
                <wp:docPr id="9" name="AutoShape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0" cy="765810"/>
                        </a:xfrm>
                        <a:prstGeom prst="roundRect">
                          <a:avLst>
                            <a:gd name="adj" fmla="val 16667"/>
                          </a:avLst>
                        </a:prstGeom>
                        <a:solidFill>
                          <a:srgbClr val="EDFFFF"/>
                        </a:solidFill>
                        <a:ln w="38100">
                          <a:solidFill>
                            <a:srgbClr val="99CCFF"/>
                          </a:solidFill>
                          <a:round/>
                          <a:headEnd/>
                          <a:tailEnd/>
                        </a:ln>
                      </wps:spPr>
                      <wps:txbx>
                        <w:txbxContent>
                          <w:p w:rsidR="00000000" w:rsidRDefault="0099463C">
                            <w:pPr>
                              <w:spacing w:after="0" w:line="240" w:lineRule="auto"/>
                              <w:rPr>
                                <w:rFonts w:ascii="Arial" w:hAnsi="Arial"/>
                                <w:sz w:val="18"/>
                              </w:rPr>
                            </w:pPr>
                            <w:r>
                              <w:rPr>
                                <w:rFonts w:ascii="Arial" w:hAnsi="Arial"/>
                                <w:sz w:val="18"/>
                              </w:rPr>
                              <w:t xml:space="preserve">This section explains that the agreement is to remain confidential. Neither party can disclose what was agreed to anyone else, except to their lawyer or financial advisor, or if required by law. </w:t>
                            </w:r>
                            <w:r>
                              <w:rPr>
                                <w:rFonts w:ascii="Arial" w:hAnsi="Arial"/>
                                <w:sz w:val="18"/>
                              </w:rPr>
                              <w:t xml:space="preserve"> </w:t>
                            </w:r>
                          </w:p>
                          <w:p w:rsidR="00000000" w:rsidRDefault="0099463C">
                            <w:pPr>
                              <w:spacing w:after="0" w:line="240" w:lineRule="auto"/>
                              <w:rPr>
                                <w:rFonts w:ascii="Arial" w:hAnsi="Arial"/>
                                <w:sz w:val="18"/>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oundrect id="AutoShape 15" o:spid="_x0000_s1033" style="position:absolute;left:0;text-align:left;margin-left:279pt;margin-top:2.25pt;width:180pt;height:60.3p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" fillcolor="#edffff" strokecolor="#9cf" strokeweight="3pt">
                <v:textbox inset="0,0,0,0">
                  <w:txbxContent>
                    <w:p w:rsidR="00000000" w:rsidRDefault="0099463C">
                      <w:pPr>
                        <w:spacing w:after="0" w:line="240" w:lineRule="auto"/>
                        <w:rPr>
                          <w:rFonts w:ascii="Arial" w:hAnsi="Arial"/>
                          <w:sz w:val="18"/>
                        </w:rPr>
                      </w:pPr>
                      <w:r>
                        <w:rPr>
                          <w:rFonts w:ascii="Arial" w:hAnsi="Arial"/>
                          <w:sz w:val="18"/>
                        </w:rPr>
                        <w:t xml:space="preserve">This section explains that the agreement is to remain confidential. Neither party can disclose what was agreed to anyone else, except to their lawyer or financial advisor, or if required by law. </w:t>
                      </w:r>
                      <w:r>
                        <w:rPr>
                          <w:rFonts w:ascii="Arial" w:hAnsi="Arial"/>
                          <w:sz w:val="18"/>
                        </w:rPr>
                        <w:t xml:space="preserve"> </w:t>
                      </w:r>
                    </w:p>
                    <w:p w:rsidR="00000000" w:rsidRDefault="0099463C">
                      <w:pPr>
                        <w:spacing w:after="0" w:line="240" w:lineRule="auto"/>
                        <w:rPr>
                          <w:rFonts w:ascii="Arial" w:hAnsi="Arial"/>
                          <w:sz w:val="18"/>
                        </w:rPr>
                      </w:pPr>
                    </w:p>
                  </w:txbxContent>
                </v:textbox>
              </v:roundrect>
            </w:pict>
          </mc:Fallback>
        </mc:AlternateContent>
      </w:r>
      <w:r>
        <w:rPr>
          <w:rFonts w:ascii="Arial" w:hAnsi="Arial"/>
          <w:noProof/>
          <w:sz w:val="20"/>
          <w:lang w:val="en-US" w:bidi="bn-BD"/>
        </w:rPr>
        <mc:AlternateContent>
          <mc:Choice Requires="wps">
            <w:drawing>
              <wp:anchor distT="0" distB="0" distL="114300" distR="114300" simplePos="0" relativeHeight="251654144" behindDoc="0" locked="0" layoutInCell="1" allowOverlap="1">
                <wp:simplePos x="0" y="0"/>
                <wp:positionH relativeFrom="column">
                  <wp:posOffset>1371600</wp:posOffset>
                </wp:positionH>
                <wp:positionV relativeFrom="paragraph">
                  <wp:posOffset>485775</wp:posOffset>
                </wp:positionV>
                <wp:extent cx="2171700" cy="0"/>
                <wp:effectExtent l="28575" t="89535" r="19050" b="91440"/>
                <wp:wrapNone/>
                <wp:docPr id="8" name="Line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2171700" cy="0"/>
                        </a:xfrm>
                        <a:prstGeom prst="line">
                          <a:avLst/>
                        </a:prstGeom>
                        <a:noFill/>
                        <a:ln w="38100">
                          <a:solidFill>
                            <a:srgbClr val="99CCFF"/>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83127F0" id="Line 16" o:spid="_x0000_s1026" style="position:absolute;flip:x;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8pt,38.25pt" to="279pt,38.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" strokecolor="#9cf" strokeweight="3pt">
                <v:stroke endarrow="block"/>
              </v:line>
            </w:pict>
          </mc:Fallback>
        </mc:AlternateContent>
      </w:r>
      <w:r w:rsidR="0099463C">
        <w:rPr>
          <w:rFonts w:ascii="Arial" w:hAnsi="Arial"/>
          <w:sz w:val="18"/>
        </w:rPr>
        <w:t>Each party must pay its own legal costs of and incidental to</w:t>
      </w:r>
      <w:r w:rsidR="0099463C">
        <w:rPr>
          <w:rFonts w:ascii="Arial" w:hAnsi="Arial"/>
          <w:sz w:val="18"/>
        </w:rPr>
        <w:br/>
        <w:t>this Agreement.</w:t>
      </w:r>
      <w:r w:rsidR="0099463C">
        <w:rPr>
          <w:rFonts w:ascii="Arial" w:hAnsi="Arial"/>
          <w:sz w:val="18"/>
        </w:rPr>
        <w:br/>
      </w:r>
      <w:r w:rsidR="0099463C">
        <w:rPr>
          <w:rFonts w:ascii="Arial" w:hAnsi="Arial"/>
          <w:sz w:val="18"/>
        </w:rPr>
        <w:br/>
      </w:r>
      <w:r w:rsidR="0099463C">
        <w:rPr>
          <w:rFonts w:ascii="Arial" w:hAnsi="Arial"/>
          <w:b/>
          <w:bCs/>
          <w:sz w:val="18"/>
        </w:rPr>
        <w:t>Confidentiality</w:t>
      </w:r>
      <w:r w:rsidR="0099463C">
        <w:rPr>
          <w:rFonts w:ascii="Arial" w:hAnsi="Arial"/>
          <w:b/>
          <w:bCs/>
          <w:sz w:val="18"/>
        </w:rPr>
        <w:br/>
      </w:r>
    </w:p>
    <w:p w:rsidR="00000000" w:rsidRDefault="00721492">
      <w:pPr>
        <w:pStyle w:val="ListParagraph"/>
        <w:numPr>
          <w:ilvl w:val="1"/>
          <w:numId w:val="11"/>
        </w:numPr>
        <w:spacing w:after="0" w:line="240" w:lineRule="auto"/>
        <w:rPr>
          <w:rFonts w:ascii="Arial" w:hAnsi="Arial"/>
          <w:sz w:val="18"/>
        </w:rPr>
      </w:pPr>
      <w:r>
        <w:rPr>
          <w:rFonts w:ascii="Arial" w:hAnsi="Arial"/>
          <w:noProof/>
          <w:sz w:val="20"/>
          <w:lang w:val="en-US" w:bidi="bn-BD"/>
        </w:rPr>
        <mc:AlternateContent>
          <mc:Choice Requires="wps">
            <w:drawing>
              <wp:anchor distT="0" distB="0" distL="114300" distR="114300" simplePos="0" relativeHeight="251665408" behindDoc="0" locked="0" layoutInCell="1" allowOverlap="1">
                <wp:simplePos x="0" y="0"/>
                <wp:positionH relativeFrom="column">
                  <wp:posOffset>3429000</wp:posOffset>
                </wp:positionH>
                <wp:positionV relativeFrom="paragraph">
                  <wp:posOffset>617220</wp:posOffset>
                </wp:positionV>
                <wp:extent cx="2400300" cy="457200"/>
                <wp:effectExtent l="19050" t="20320" r="19050" b="27305"/>
                <wp:wrapNone/>
                <wp:docPr id="7" name="AutoShape 3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00300" cy="457200"/>
                        </a:xfrm>
                        <a:prstGeom prst="roundRect">
                          <a:avLst>
                            <a:gd name="adj" fmla="val 16667"/>
                          </a:avLst>
                        </a:prstGeom>
                        <a:solidFill>
                          <a:srgbClr val="EDFFFF"/>
                        </a:solidFill>
                        <a:ln w="38100">
                          <a:solidFill>
                            <a:srgbClr val="99CCFF"/>
                          </a:solidFill>
                          <a:round/>
                          <a:headEnd/>
                          <a:tailEnd/>
                        </a:ln>
                      </wps:spPr>
                      <wps:txbx>
                        <w:txbxContent>
                          <w:p w:rsidR="00000000" w:rsidRDefault="0099463C">
                            <w:pPr>
                              <w:spacing w:after="0" w:line="240" w:lineRule="auto"/>
                              <w:rPr>
                                <w:rFonts w:ascii="Arial" w:hAnsi="Arial"/>
                                <w:sz w:val="18"/>
                              </w:rPr>
                            </w:pPr>
                            <w:r>
                              <w:rPr>
                                <w:rFonts w:ascii="Arial" w:hAnsi="Arial"/>
                                <w:sz w:val="18"/>
                              </w:rPr>
                              <w:t xml:space="preserve">This section states that the employer and employee can’t say bad things about the other. </w:t>
                            </w:r>
                          </w:p>
                          <w:p w:rsidR="00000000" w:rsidRDefault="0099463C">
                            <w:pPr>
                              <w:spacing w:after="0" w:line="240" w:lineRule="auto"/>
                              <w:rPr>
                                <w:rFonts w:ascii="Arial" w:hAnsi="Arial"/>
                                <w:sz w:val="18"/>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oundrect id="AutoShape 31" o:spid="_x0000_s1034" style="position:absolute;left:0;text-align:left;margin-left:270pt;margin-top:48.6pt;width:189pt;height:36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" fillcolor="#edffff" strokecolor="#9cf" strokeweight="3pt">
                <v:textbox inset="0,0,0,0">
                  <w:txbxContent>
                    <w:p w:rsidR="00000000" w:rsidRDefault="0099463C">
                      <w:pPr>
                        <w:spacing w:after="0" w:line="240" w:lineRule="auto"/>
                        <w:rPr>
                          <w:rFonts w:ascii="Arial" w:hAnsi="Arial"/>
                          <w:sz w:val="18"/>
                        </w:rPr>
                      </w:pPr>
                      <w:r>
                        <w:rPr>
                          <w:rFonts w:ascii="Arial" w:hAnsi="Arial"/>
                          <w:sz w:val="18"/>
                        </w:rPr>
                        <w:t xml:space="preserve">This section states that the employer and employee can’t say bad things about the other. </w:t>
                      </w:r>
                    </w:p>
                    <w:p w:rsidR="00000000" w:rsidRDefault="0099463C">
                      <w:pPr>
                        <w:spacing w:after="0" w:line="240" w:lineRule="auto"/>
                        <w:rPr>
                          <w:rFonts w:ascii="Arial" w:hAnsi="Arial"/>
                          <w:sz w:val="18"/>
                        </w:rPr>
                      </w:pPr>
                    </w:p>
                  </w:txbxContent>
                </v:textbox>
              </v:roundrect>
            </w:pict>
          </mc:Fallback>
        </mc:AlternateContent>
      </w:r>
      <w:r>
        <w:rPr>
          <w:rFonts w:ascii="Arial" w:hAnsi="Arial"/>
          <w:noProof/>
          <w:sz w:val="20"/>
          <w:lang w:val="en-US" w:bidi="bn-BD"/>
        </w:rPr>
        <mc:AlternateContent>
          <mc:Choice Requires="wps">
            <w:drawing>
              <wp:anchor distT="0" distB="0" distL="114300" distR="114300" simplePos="0" relativeHeight="251664384" behindDoc="0" locked="0" layoutInCell="1" allowOverlap="1">
                <wp:simplePos x="0" y="0"/>
                <wp:positionH relativeFrom="column">
                  <wp:posOffset>1600200</wp:posOffset>
                </wp:positionH>
                <wp:positionV relativeFrom="paragraph">
                  <wp:posOffset>824230</wp:posOffset>
                </wp:positionV>
                <wp:extent cx="1859280" cy="8255"/>
                <wp:effectExtent l="38100" t="93980" r="26670" b="78740"/>
                <wp:wrapNone/>
                <wp:docPr id="6" name="Freeform 3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859280" cy="8255"/>
                        </a:xfrm>
                        <a:custGeom>
                          <a:avLst/>
                          <a:gdLst>
                            <a:gd name="T0" fmla="*/ 2928 w 2928"/>
                            <a:gd name="T1" fmla="*/ 13 h 13"/>
                            <a:gd name="T2" fmla="*/ 0 w 2928"/>
                            <a:gd name="T3" fmla="*/ 0 h 13"/>
                          </a:gdLst>
                          <a:ahLst/>
                          <a:cxnLst>
                            <a:cxn ang="0">
                              <a:pos x="T0" y="T1"/>
                            </a:cxn>
                            <a:cxn ang="0">
                              <a:pos x="T2" y="T3"/>
                            </a:cxn>
                          </a:cxnLst>
                          <a:rect l="0" t="0" r="r" b="b"/>
                          <a:pathLst>
                            <a:path w="2928" h="13">
                              <a:moveTo>
                                <a:pt x="2928" y="13"/>
                              </a:moveTo>
                              <a:lnTo>
                                <a:pt x="0" y="0"/>
                              </a:lnTo>
                            </a:path>
                          </a:pathLst>
                        </a:custGeom>
                        <a:noFill/>
                        <a:ln w="38100">
                          <a:solidFill>
                            <a:srgbClr val="99CCFF"/>
                          </a:solidFill>
                          <a:round/>
                          <a:headEnd/>
                          <a:tailEnd type="triangle" w="med" len="me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64391393" id="Freeform 30" o:spid="_x0000_s1026" style="position:absolute;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points="272.4pt,65.55pt,126pt,64.9pt" coordsize="2928,1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" filled="f" strokecolor="#9cf" strokeweight="3pt">
                <v:stroke endarrow="block"/>
                <v:path arrowok="t" o:connecttype="custom" o:connectlocs="1859280,8255;0,0" o:connectangles="0,0"/>
              </v:polyline>
            </w:pict>
          </mc:Fallback>
        </mc:AlternateContent>
      </w:r>
      <w:r w:rsidR="0099463C">
        <w:rPr>
          <w:rFonts w:ascii="Arial" w:hAnsi="Arial"/>
          <w:sz w:val="18"/>
        </w:rPr>
        <w:t xml:space="preserve">The </w:t>
      </w:r>
      <w:r w:rsidR="0099463C">
        <w:rPr>
          <w:rFonts w:ascii="Arial" w:hAnsi="Arial"/>
          <w:sz w:val="18"/>
        </w:rPr>
        <w:t xml:space="preserve">Employee and the Employer will keep the provisions </w:t>
      </w:r>
      <w:r w:rsidR="0099463C">
        <w:rPr>
          <w:rFonts w:ascii="Arial" w:hAnsi="Arial"/>
          <w:sz w:val="18"/>
        </w:rPr>
        <w:br/>
        <w:t xml:space="preserve">of this Settlement Agreement and Deed of Release confidential, provided that the </w:t>
      </w:r>
      <w:r w:rsidR="0099463C">
        <w:rPr>
          <w:rFonts w:ascii="Arial" w:hAnsi="Arial"/>
          <w:sz w:val="18"/>
        </w:rPr>
        <w:br/>
        <w:t xml:space="preserve">Employee and the Employer may disclose the provisions </w:t>
      </w:r>
      <w:r w:rsidR="0099463C">
        <w:rPr>
          <w:rFonts w:ascii="Arial" w:hAnsi="Arial"/>
          <w:sz w:val="18"/>
        </w:rPr>
        <w:br/>
        <w:t>to their legal or financial advisers or any other person that by la</w:t>
      </w:r>
      <w:r w:rsidR="0099463C">
        <w:rPr>
          <w:rFonts w:ascii="Arial" w:hAnsi="Arial"/>
          <w:sz w:val="18"/>
        </w:rPr>
        <w:t>w must be informed of the provisions.</w:t>
      </w:r>
      <w:r w:rsidR="0099463C">
        <w:rPr>
          <w:rFonts w:ascii="Arial" w:hAnsi="Arial"/>
          <w:sz w:val="18"/>
        </w:rPr>
        <w:br/>
      </w:r>
      <w:r w:rsidR="0099463C">
        <w:rPr>
          <w:rFonts w:ascii="Arial" w:hAnsi="Arial"/>
          <w:sz w:val="18"/>
        </w:rPr>
        <w:br/>
      </w:r>
      <w:r w:rsidR="0099463C">
        <w:rPr>
          <w:rFonts w:ascii="Arial" w:hAnsi="Arial"/>
          <w:sz w:val="18"/>
        </w:rPr>
        <w:br/>
      </w:r>
      <w:r w:rsidR="0099463C">
        <w:rPr>
          <w:rFonts w:ascii="Arial" w:hAnsi="Arial"/>
          <w:b/>
          <w:bCs/>
          <w:sz w:val="18"/>
        </w:rPr>
        <w:t>Non Disparagement</w:t>
      </w:r>
      <w:r w:rsidR="0099463C">
        <w:rPr>
          <w:rFonts w:ascii="Arial" w:hAnsi="Arial"/>
          <w:b/>
          <w:bCs/>
          <w:sz w:val="18"/>
        </w:rPr>
        <w:br/>
      </w:r>
    </w:p>
    <w:p w:rsidR="00000000" w:rsidRDefault="00721492">
      <w:pPr>
        <w:pStyle w:val="ListParagraph"/>
        <w:numPr>
          <w:ilvl w:val="1"/>
          <w:numId w:val="11"/>
        </w:numPr>
        <w:spacing w:after="0" w:line="240" w:lineRule="auto"/>
        <w:rPr>
          <w:rFonts w:ascii="Arial" w:hAnsi="Arial"/>
          <w:sz w:val="18"/>
        </w:rPr>
      </w:pPr>
      <w:r>
        <w:rPr>
          <w:rFonts w:ascii="Arial" w:hAnsi="Arial"/>
          <w:noProof/>
          <w:sz w:val="20"/>
          <w:lang w:val="en-US" w:bidi="bn-BD"/>
        </w:rPr>
        <mc:AlternateContent>
          <mc:Choice Requires="wps">
            <w:drawing>
              <wp:anchor distT="0" distB="0" distL="114300" distR="114300" simplePos="0" relativeHeight="251655168" behindDoc="0" locked="0" layoutInCell="1" allowOverlap="1">
                <wp:simplePos x="0" y="0"/>
                <wp:positionH relativeFrom="column">
                  <wp:posOffset>3886200</wp:posOffset>
                </wp:positionH>
                <wp:positionV relativeFrom="paragraph">
                  <wp:posOffset>63500</wp:posOffset>
                </wp:positionV>
                <wp:extent cx="2057400" cy="1034415"/>
                <wp:effectExtent l="19050" t="22860" r="19050" b="19050"/>
                <wp:wrapNone/>
                <wp:docPr id="5" name="AutoShape 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57400" cy="1034415"/>
                        </a:xfrm>
                        <a:prstGeom prst="roundRect">
                          <a:avLst>
                            <a:gd name="adj" fmla="val 16667"/>
                          </a:avLst>
                        </a:prstGeom>
                        <a:solidFill>
                          <a:srgbClr val="EDFFFF"/>
                        </a:solidFill>
                        <a:ln w="38100">
                          <a:solidFill>
                            <a:srgbClr val="99CCFF"/>
                          </a:solidFill>
                          <a:round/>
                          <a:headEnd/>
                          <a:tailEnd/>
                        </a:ln>
                      </wps:spPr>
                      <wps:txbx>
                        <w:txbxContent>
                          <w:p w:rsidR="00000000" w:rsidRDefault="0099463C">
                            <w:pPr>
                              <w:spacing w:after="0" w:line="240" w:lineRule="auto"/>
                              <w:rPr>
                                <w:rFonts w:ascii="Arial" w:hAnsi="Arial"/>
                                <w:sz w:val="18"/>
                              </w:rPr>
                            </w:pPr>
                            <w:r>
                              <w:rPr>
                                <w:rFonts w:ascii="Arial" w:hAnsi="Arial"/>
                                <w:sz w:val="18"/>
                              </w:rPr>
                              <w:t xml:space="preserve">This section simply states that each party can sign a separate, but identical, copy of the agreement. Once both are signed they can be exchanged and the day they are exchanged is the date the agreement is made.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oundrect id="AutoShape 17" o:spid="_x0000_s1035" style="position:absolute;left:0;text-align:left;margin-left:306pt;margin-top:5pt;width:162pt;height:81.45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" fillcolor="#edffff" strokecolor="#9cf" strokeweight="3pt">
                <v:textbox inset="0,0,0,0">
                  <w:txbxContent>
                    <w:p w:rsidR="00000000" w:rsidRDefault="0099463C">
                      <w:pPr>
                        <w:spacing w:after="0" w:line="240" w:lineRule="auto"/>
                        <w:rPr>
                          <w:rFonts w:ascii="Arial" w:hAnsi="Arial"/>
                          <w:sz w:val="18"/>
                        </w:rPr>
                      </w:pPr>
                      <w:r>
                        <w:rPr>
                          <w:rFonts w:ascii="Arial" w:hAnsi="Arial"/>
                          <w:sz w:val="18"/>
                        </w:rPr>
                        <w:t xml:space="preserve">This section simply states that each party can sign a separate, but identical, copy of the agreement. Once both are signed they can be exchanged and the day they are exchanged is the date the agreement is made. </w:t>
                      </w:r>
                    </w:p>
                  </w:txbxContent>
                </v:textbox>
              </v:roundrect>
            </w:pict>
          </mc:Fallback>
        </mc:AlternateContent>
      </w:r>
      <w:r>
        <w:rPr>
          <w:rFonts w:ascii="Arial" w:hAnsi="Arial"/>
          <w:noProof/>
          <w:sz w:val="20"/>
          <w:lang w:val="en-US" w:bidi="bn-BD"/>
        </w:rPr>
        <mc:AlternateContent>
          <mc:Choice Requires="wps">
            <w:drawing>
              <wp:anchor distT="0" distB="0" distL="114300" distR="114300" simplePos="0" relativeHeight="251656192" behindDoc="0" locked="0" layoutInCell="1" allowOverlap="1">
                <wp:simplePos x="0" y="0"/>
                <wp:positionH relativeFrom="column">
                  <wp:posOffset>1485900</wp:posOffset>
                </wp:positionH>
                <wp:positionV relativeFrom="paragraph">
                  <wp:posOffset>635000</wp:posOffset>
                </wp:positionV>
                <wp:extent cx="2287905" cy="4445"/>
                <wp:effectExtent l="38100" t="89535" r="26670" b="86995"/>
                <wp:wrapNone/>
                <wp:docPr id="4" name="Freeform 1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287905" cy="4445"/>
                        </a:xfrm>
                        <a:custGeom>
                          <a:avLst/>
                          <a:gdLst>
                            <a:gd name="T0" fmla="*/ 3603 w 3603"/>
                            <a:gd name="T1" fmla="*/ 7 h 7"/>
                            <a:gd name="T2" fmla="*/ 0 w 3603"/>
                            <a:gd name="T3" fmla="*/ 0 h 7"/>
                          </a:gdLst>
                          <a:ahLst/>
                          <a:cxnLst>
                            <a:cxn ang="0">
                              <a:pos x="T0" y="T1"/>
                            </a:cxn>
                            <a:cxn ang="0">
                              <a:pos x="T2" y="T3"/>
                            </a:cxn>
                          </a:cxnLst>
                          <a:rect l="0" t="0" r="r" b="b"/>
                          <a:pathLst>
                            <a:path w="3603" h="7">
                              <a:moveTo>
                                <a:pt x="3603" y="7"/>
                              </a:moveTo>
                              <a:lnTo>
                                <a:pt x="0" y="0"/>
                              </a:lnTo>
                            </a:path>
                          </a:pathLst>
                        </a:custGeom>
                        <a:noFill/>
                        <a:ln w="38100">
                          <a:solidFill>
                            <a:srgbClr val="99CCFF"/>
                          </a:solidFill>
                          <a:round/>
                          <a:headEnd/>
                          <a:tailEnd type="triangle" w="med" len="me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5A59A77D" id="Freeform 18" o:spid="_x0000_s1026" style="position:absolute;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points="297.15pt,50.35pt,117pt,50pt" coordsize="3603,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" filled="f" strokecolor="#9cf" strokeweight="3pt">
                <v:stroke endarrow="block"/>
                <v:path arrowok="t" o:connecttype="custom" o:connectlocs="2287905,4445;0,0" o:connectangles="0,0"/>
              </v:polyline>
            </w:pict>
          </mc:Fallback>
        </mc:AlternateContent>
      </w:r>
      <w:r w:rsidR="0099463C">
        <w:rPr>
          <w:rFonts w:ascii="Arial" w:hAnsi="Arial"/>
          <w:sz w:val="18"/>
        </w:rPr>
        <w:t xml:space="preserve"> Neither the Employee nor the Employer will disparage or </w:t>
      </w:r>
      <w:r w:rsidR="0099463C">
        <w:rPr>
          <w:rFonts w:ascii="Arial" w:hAnsi="Arial"/>
          <w:sz w:val="18"/>
        </w:rPr>
        <w:br/>
        <w:t>denigrate the other</w:t>
      </w:r>
      <w:r w:rsidR="0099463C">
        <w:rPr>
          <w:rFonts w:ascii="Arial" w:hAnsi="Arial"/>
          <w:sz w:val="18"/>
        </w:rPr>
        <w:br/>
      </w:r>
      <w:r w:rsidR="0099463C">
        <w:rPr>
          <w:rFonts w:ascii="Arial" w:hAnsi="Arial"/>
          <w:sz w:val="18"/>
        </w:rPr>
        <w:br/>
      </w:r>
      <w:r w:rsidR="0099463C">
        <w:rPr>
          <w:rFonts w:ascii="Arial" w:hAnsi="Arial"/>
          <w:sz w:val="18"/>
        </w:rPr>
        <w:br/>
      </w:r>
      <w:r w:rsidR="0099463C">
        <w:rPr>
          <w:rFonts w:ascii="Arial" w:hAnsi="Arial"/>
          <w:b/>
          <w:bCs/>
          <w:sz w:val="18"/>
        </w:rPr>
        <w:t>Counterparts</w:t>
      </w:r>
      <w:r w:rsidR="0099463C">
        <w:rPr>
          <w:rFonts w:ascii="Arial" w:hAnsi="Arial"/>
          <w:sz w:val="18"/>
        </w:rPr>
        <w:br/>
      </w:r>
    </w:p>
    <w:p w:rsidR="00000000" w:rsidRDefault="00721492">
      <w:pPr>
        <w:pStyle w:val="ListParagraph"/>
        <w:numPr>
          <w:ilvl w:val="1"/>
          <w:numId w:val="11"/>
        </w:numPr>
        <w:spacing w:after="0" w:line="240" w:lineRule="auto"/>
        <w:rPr>
          <w:rFonts w:ascii="Arial" w:hAnsi="Arial"/>
          <w:sz w:val="18"/>
        </w:rPr>
      </w:pPr>
      <w:r>
        <w:rPr>
          <w:b/>
          <w:bCs/>
          <w:noProof/>
          <w:sz w:val="20"/>
          <w:lang w:val="en-US" w:bidi="bn-BD"/>
        </w:rPr>
        <mc:AlternateContent>
          <mc:Choice Requires="wps">
            <w:drawing>
              <wp:anchor distT="0" distB="0" distL="114300" distR="114300" simplePos="0" relativeHeight="251668480" behindDoc="0" locked="0" layoutInCell="1" allowOverlap="1">
                <wp:simplePos x="0" y="0"/>
                <wp:positionH relativeFrom="column">
                  <wp:posOffset>3429000</wp:posOffset>
                </wp:positionH>
                <wp:positionV relativeFrom="paragraph">
                  <wp:posOffset>589280</wp:posOffset>
                </wp:positionV>
                <wp:extent cx="2400300" cy="451485"/>
                <wp:effectExtent l="19050" t="22860" r="19050" b="20955"/>
                <wp:wrapNone/>
                <wp:docPr id="3" name="AutoShape 3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00300" cy="451485"/>
                        </a:xfrm>
                        <a:prstGeom prst="roundRect">
                          <a:avLst>
                            <a:gd name="adj" fmla="val 16667"/>
                          </a:avLst>
                        </a:prstGeom>
                        <a:solidFill>
                          <a:srgbClr val="EDFFFF"/>
                        </a:solidFill>
                        <a:ln w="38100">
                          <a:solidFill>
                            <a:srgbClr val="99CCFF"/>
                          </a:solidFill>
                          <a:round/>
                          <a:headEnd/>
                          <a:tailEnd/>
                        </a:ln>
                      </wps:spPr>
                      <wps:txbx>
                        <w:txbxContent>
                          <w:p w:rsidR="00000000" w:rsidRDefault="0099463C">
                            <w:pPr>
                              <w:spacing w:after="0" w:line="240" w:lineRule="auto"/>
                              <w:rPr>
                                <w:rFonts w:ascii="Arial" w:hAnsi="Arial"/>
                                <w:sz w:val="18"/>
                              </w:rPr>
                            </w:pPr>
                            <w:r>
                              <w:rPr>
                                <w:rFonts w:ascii="Arial" w:hAnsi="Arial"/>
                                <w:sz w:val="18"/>
                              </w:rPr>
                              <w:t>This section states which St</w:t>
                            </w:r>
                            <w:r>
                              <w:rPr>
                                <w:rFonts w:ascii="Arial" w:hAnsi="Arial"/>
                                <w:sz w:val="18"/>
                              </w:rPr>
                              <w:t xml:space="preserve">ate or Territory (jurisdiction) a claim can be made in if the agreement is breached. </w:t>
                            </w:r>
                          </w:p>
                          <w:p w:rsidR="00000000" w:rsidRDefault="0099463C">
                            <w:pPr>
                              <w:rPr>
                                <w:sz w:val="18"/>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oundrect id="AutoShape 34" o:spid="_x0000_s1036" style="position:absolute;left:0;text-align:left;margin-left:270pt;margin-top:46.4pt;width:189pt;height:35.5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" fillcolor="#edffff" strokecolor="#9cf" strokeweight="3pt">
                <v:textbox inset="0,0,0,0">
                  <w:txbxContent>
                    <w:p w:rsidR="00000000" w:rsidRDefault="0099463C">
                      <w:pPr>
                        <w:spacing w:after="0" w:line="240" w:lineRule="auto"/>
                        <w:rPr>
                          <w:rFonts w:ascii="Arial" w:hAnsi="Arial"/>
                          <w:sz w:val="18"/>
                        </w:rPr>
                      </w:pPr>
                      <w:r>
                        <w:rPr>
                          <w:rFonts w:ascii="Arial" w:hAnsi="Arial"/>
                          <w:sz w:val="18"/>
                        </w:rPr>
                        <w:t>This section states which St</w:t>
                      </w:r>
                      <w:r>
                        <w:rPr>
                          <w:rFonts w:ascii="Arial" w:hAnsi="Arial"/>
                          <w:sz w:val="18"/>
                        </w:rPr>
                        <w:t xml:space="preserve">ate or Territory (jurisdiction) a claim can be made in if the agreement is breached. </w:t>
                      </w:r>
                    </w:p>
                    <w:p w:rsidR="00000000" w:rsidRDefault="0099463C">
                      <w:pPr>
                        <w:rPr>
                          <w:sz w:val="18"/>
                        </w:rPr>
                      </w:pPr>
                    </w:p>
                  </w:txbxContent>
                </v:textbox>
              </v:roundrect>
            </w:pict>
          </mc:Fallback>
        </mc:AlternateContent>
      </w:r>
      <w:r>
        <w:rPr>
          <w:noProof/>
          <w:sz w:val="20"/>
          <w:lang w:val="en-US" w:bidi="bn-BD"/>
        </w:rPr>
        <mc:AlternateContent>
          <mc:Choice Requires="wps">
            <w:drawing>
              <wp:anchor distT="0" distB="0" distL="114300" distR="114300" simplePos="0" relativeHeight="251667456" behindDoc="0" locked="0" layoutInCell="1" allowOverlap="1">
                <wp:simplePos x="0" y="0"/>
                <wp:positionH relativeFrom="column">
                  <wp:posOffset>1371600</wp:posOffset>
                </wp:positionH>
                <wp:positionV relativeFrom="paragraph">
                  <wp:posOffset>703580</wp:posOffset>
                </wp:positionV>
                <wp:extent cx="2057400" cy="0"/>
                <wp:effectExtent l="28575" t="89535" r="19050" b="91440"/>
                <wp:wrapNone/>
                <wp:docPr id="2" name="Line 3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2057400" cy="0"/>
                        </a:xfrm>
                        <a:prstGeom prst="line">
                          <a:avLst/>
                        </a:prstGeom>
                        <a:noFill/>
                        <a:ln w="38100">
                          <a:solidFill>
                            <a:srgbClr val="99CCFF"/>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11C51E2" id="Line 33" o:spid="_x0000_s1026" style="position:absolute;flip:x;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8pt,55.4pt" to="270pt,55.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" strokecolor="#9cf" strokeweight="3pt">
                <v:stroke endarrow="block"/>
              </v:line>
            </w:pict>
          </mc:Fallback>
        </mc:AlternateContent>
      </w:r>
      <w:r w:rsidR="0099463C">
        <w:rPr>
          <w:rFonts w:ascii="Arial" w:hAnsi="Arial"/>
          <w:sz w:val="18"/>
        </w:rPr>
        <w:t xml:space="preserve"> This Settlement Agreement and Deed of Release may be </w:t>
      </w:r>
    </w:p>
    <w:p w:rsidR="00000000" w:rsidRDefault="0099463C">
      <w:pPr>
        <w:pStyle w:val="ListParagraph"/>
        <w:spacing w:after="0" w:line="240" w:lineRule="auto"/>
        <w:ind w:firstLine="72"/>
        <w:rPr>
          <w:rFonts w:ascii="Arial" w:hAnsi="Arial"/>
          <w:sz w:val="18"/>
        </w:rPr>
      </w:pPr>
      <w:r>
        <w:rPr>
          <w:rFonts w:ascii="Arial" w:hAnsi="Arial"/>
          <w:sz w:val="18"/>
        </w:rPr>
        <w:t>executed in counterparts, meaning that the e</w:t>
      </w:r>
      <w:r>
        <w:rPr>
          <w:rFonts w:ascii="Arial" w:hAnsi="Arial"/>
          <w:sz w:val="18"/>
        </w:rPr>
        <w:t xml:space="preserve">xecution will be </w:t>
      </w:r>
    </w:p>
    <w:p w:rsidR="00000000" w:rsidRDefault="0099463C">
      <w:pPr>
        <w:pStyle w:val="ListParagraph"/>
        <w:spacing w:after="0" w:line="240" w:lineRule="auto"/>
        <w:ind w:firstLine="72"/>
        <w:rPr>
          <w:rFonts w:ascii="Arial" w:hAnsi="Arial"/>
          <w:sz w:val="18"/>
        </w:rPr>
      </w:pPr>
      <w:r>
        <w:rPr>
          <w:rFonts w:ascii="Arial" w:hAnsi="Arial"/>
          <w:sz w:val="18"/>
        </w:rPr>
        <w:t xml:space="preserve">complete when each party holds a copy </w:t>
      </w:r>
    </w:p>
    <w:p w:rsidR="00000000" w:rsidRDefault="0099463C">
      <w:pPr>
        <w:pStyle w:val="ListParagraph"/>
        <w:spacing w:after="0" w:line="240" w:lineRule="auto"/>
        <w:ind w:firstLine="72"/>
        <w:rPr>
          <w:rFonts w:ascii="Arial" w:hAnsi="Arial"/>
          <w:sz w:val="18"/>
        </w:rPr>
      </w:pPr>
      <w:r>
        <w:rPr>
          <w:rFonts w:ascii="Arial" w:hAnsi="Arial"/>
          <w:sz w:val="18"/>
        </w:rPr>
        <w:t>signed by the other party, even though the signatures of both parties do not appear on the same copy.</w:t>
      </w:r>
      <w:r>
        <w:rPr>
          <w:rFonts w:ascii="Arial" w:hAnsi="Arial"/>
          <w:sz w:val="18"/>
        </w:rPr>
        <w:br/>
      </w:r>
      <w:r>
        <w:rPr>
          <w:rFonts w:ascii="Arial" w:hAnsi="Arial"/>
          <w:sz w:val="18"/>
        </w:rPr>
        <w:br/>
      </w:r>
      <w:r>
        <w:rPr>
          <w:rFonts w:ascii="Arial" w:hAnsi="Arial"/>
          <w:b/>
          <w:bCs/>
          <w:sz w:val="18"/>
        </w:rPr>
        <w:t>Governing Law</w:t>
      </w:r>
      <w:r>
        <w:rPr>
          <w:rFonts w:ascii="Arial" w:hAnsi="Arial"/>
          <w:sz w:val="18"/>
        </w:rPr>
        <w:br/>
      </w:r>
    </w:p>
    <w:p w:rsidR="00000000" w:rsidRDefault="0099463C">
      <w:pPr>
        <w:pStyle w:val="ListParagraph"/>
        <w:numPr>
          <w:ilvl w:val="1"/>
          <w:numId w:val="11"/>
        </w:numPr>
        <w:spacing w:after="0" w:line="240" w:lineRule="auto"/>
        <w:rPr>
          <w:rFonts w:ascii="Arial" w:hAnsi="Arial"/>
          <w:bCs/>
          <w:sz w:val="18"/>
        </w:rPr>
      </w:pPr>
      <w:r>
        <w:rPr>
          <w:rFonts w:ascii="Arial" w:hAnsi="Arial"/>
          <w:bCs/>
          <w:sz w:val="18"/>
        </w:rPr>
        <w:t xml:space="preserve"> The laws of New South Wales govern this Agreement  </w:t>
      </w:r>
      <w:r>
        <w:rPr>
          <w:rFonts w:ascii="Arial" w:hAnsi="Arial"/>
          <w:bCs/>
          <w:sz w:val="18"/>
        </w:rPr>
        <w:br/>
        <w:t>and each party agrees to sub</w:t>
      </w:r>
      <w:r>
        <w:rPr>
          <w:rFonts w:ascii="Arial" w:hAnsi="Arial"/>
          <w:bCs/>
          <w:sz w:val="18"/>
        </w:rPr>
        <w:t xml:space="preserve">mit to the jurisdiction of </w:t>
      </w:r>
    </w:p>
    <w:p w:rsidR="00000000" w:rsidRDefault="0099463C">
      <w:pPr>
        <w:pStyle w:val="ListParagraph"/>
        <w:spacing w:after="0" w:line="240" w:lineRule="auto"/>
        <w:ind w:left="360" w:firstLine="360"/>
        <w:rPr>
          <w:rFonts w:ascii="Arial" w:hAnsi="Arial"/>
          <w:bCs/>
          <w:sz w:val="18"/>
        </w:rPr>
      </w:pPr>
      <w:r>
        <w:rPr>
          <w:rFonts w:ascii="Arial" w:hAnsi="Arial"/>
          <w:bCs/>
          <w:sz w:val="18"/>
        </w:rPr>
        <w:t xml:space="preserve">  the Courts of New South Wales.</w:t>
      </w:r>
    </w:p>
    <w:p w:rsidR="00000000" w:rsidRDefault="0099463C">
      <w:pPr>
        <w:rPr>
          <w:b/>
          <w:bCs/>
        </w:rPr>
      </w:pPr>
      <w:r>
        <w:rPr>
          <w:b/>
          <w:bCs/>
        </w:rPr>
        <w:br w:type="page"/>
      </w:r>
    </w:p>
    <w:p w:rsidR="00000000" w:rsidRDefault="00721492">
      <w:r>
        <w:rPr>
          <w:rFonts w:ascii="Arial" w:hAnsi="Arial"/>
          <w:b/>
          <w:noProof/>
          <w:sz w:val="20"/>
          <w:lang w:val="en-US" w:bidi="bn-BD"/>
        </w:rPr>
        <mc:AlternateContent>
          <mc:Choice Requires="wps">
            <w:drawing>
              <wp:anchor distT="0" distB="0" distL="114300" distR="114300" simplePos="0" relativeHeight="251657216" behindDoc="0" locked="0" layoutInCell="1" allowOverlap="1">
                <wp:simplePos x="0" y="0"/>
                <wp:positionH relativeFrom="column">
                  <wp:posOffset>-114300</wp:posOffset>
                </wp:positionH>
                <wp:positionV relativeFrom="paragraph">
                  <wp:posOffset>203200</wp:posOffset>
                </wp:positionV>
                <wp:extent cx="6172200" cy="845185"/>
                <wp:effectExtent l="19050" t="21590" r="19050" b="19050"/>
                <wp:wrapNone/>
                <wp:docPr id="1" name="AutoShape 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72200" cy="845185"/>
                        </a:xfrm>
                        <a:prstGeom prst="roundRect">
                          <a:avLst>
                            <a:gd name="adj" fmla="val 16667"/>
                          </a:avLst>
                        </a:prstGeom>
                        <a:solidFill>
                          <a:srgbClr val="EDFFFF"/>
                        </a:solidFill>
                        <a:ln w="38100">
                          <a:solidFill>
                            <a:srgbClr val="99CCFF"/>
                          </a:solidFill>
                          <a:round/>
                          <a:headEnd/>
                          <a:tailEnd/>
                        </a:ln>
                      </wps:spPr>
                      <wps:txbx>
                        <w:txbxContent>
                          <w:p w:rsidR="00000000" w:rsidRDefault="0099463C">
                            <w:pPr>
                              <w:spacing w:after="0" w:line="240" w:lineRule="auto"/>
                              <w:rPr>
                                <w:rFonts w:ascii="Arial" w:hAnsi="Arial"/>
                                <w:sz w:val="18"/>
                              </w:rPr>
                            </w:pPr>
                            <w:r>
                              <w:rPr>
                                <w:rFonts w:ascii="Arial" w:hAnsi="Arial"/>
                                <w:sz w:val="18"/>
                              </w:rPr>
                              <w:t xml:space="preserve">The section below is where the parties sign the agreement. </w:t>
                            </w:r>
                          </w:p>
                          <w:p w:rsidR="00000000" w:rsidRDefault="0099463C">
                            <w:pPr>
                              <w:spacing w:after="0" w:line="240" w:lineRule="auto"/>
                              <w:rPr>
                                <w:rFonts w:ascii="Arial" w:hAnsi="Arial"/>
                                <w:sz w:val="18"/>
                              </w:rPr>
                            </w:pPr>
                          </w:p>
                          <w:p w:rsidR="00000000" w:rsidRDefault="0099463C">
                            <w:pPr>
                              <w:spacing w:after="0" w:line="240" w:lineRule="auto"/>
                              <w:rPr>
                                <w:rFonts w:ascii="Arial" w:hAnsi="Arial"/>
                                <w:sz w:val="18"/>
                              </w:rPr>
                            </w:pPr>
                            <w:r>
                              <w:rPr>
                                <w:rFonts w:ascii="Arial" w:hAnsi="Arial"/>
                                <w:sz w:val="18"/>
                              </w:rPr>
                              <w:t>If a party is an individual, their signature has to be witnessed, and the witness must inc</w:t>
                            </w:r>
                            <w:r>
                              <w:rPr>
                                <w:rFonts w:ascii="Arial" w:hAnsi="Arial"/>
                                <w:sz w:val="18"/>
                              </w:rPr>
                              <w:t xml:space="preserve">lude their name and address. The witness can be any adult. If a party is a company (corporation) directors and/or a company secretary can sign on behalf of the company, and their signatures don’t always have to be witnessed.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oundrect id="AutoShape 21" o:spid="_x0000_s1037" style="position:absolute;margin-left:-9pt;margin-top:16pt;width:486pt;height:66.5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" fillcolor="#edffff" strokecolor="#9cf" strokeweight="3pt">
                <v:textbox inset="0,0,0,0">
                  <w:txbxContent>
                    <w:p w:rsidR="00000000" w:rsidRDefault="0099463C">
                      <w:pPr>
                        <w:spacing w:after="0" w:line="240" w:lineRule="auto"/>
                        <w:rPr>
                          <w:rFonts w:ascii="Arial" w:hAnsi="Arial"/>
                          <w:sz w:val="18"/>
                        </w:rPr>
                      </w:pPr>
                      <w:r>
                        <w:rPr>
                          <w:rFonts w:ascii="Arial" w:hAnsi="Arial"/>
                          <w:sz w:val="18"/>
                        </w:rPr>
                        <w:t xml:space="preserve">The section below is where the parties sign the agreement. </w:t>
                      </w:r>
                    </w:p>
                    <w:p w:rsidR="00000000" w:rsidRDefault="0099463C">
                      <w:pPr>
                        <w:spacing w:after="0" w:line="240" w:lineRule="auto"/>
                        <w:rPr>
                          <w:rFonts w:ascii="Arial" w:hAnsi="Arial"/>
                          <w:sz w:val="18"/>
                        </w:rPr>
                      </w:pPr>
                    </w:p>
                    <w:p w:rsidR="00000000" w:rsidRDefault="0099463C">
                      <w:pPr>
                        <w:spacing w:after="0" w:line="240" w:lineRule="auto"/>
                        <w:rPr>
                          <w:rFonts w:ascii="Arial" w:hAnsi="Arial"/>
                          <w:sz w:val="18"/>
                        </w:rPr>
                      </w:pPr>
                      <w:r>
                        <w:rPr>
                          <w:rFonts w:ascii="Arial" w:hAnsi="Arial"/>
                          <w:sz w:val="18"/>
                        </w:rPr>
                        <w:t>If a party is an individual, their signature has to be witnessed, and the witness must inc</w:t>
                      </w:r>
                      <w:r>
                        <w:rPr>
                          <w:rFonts w:ascii="Arial" w:hAnsi="Arial"/>
                          <w:sz w:val="18"/>
                        </w:rPr>
                        <w:t xml:space="preserve">lude their name and address. The witness can be any adult. If a party is a company (corporation) directors and/or a company secretary can sign on behalf of the company, and their signatures don’t always have to be witnessed.  </w:t>
                      </w:r>
                    </w:p>
                  </w:txbxContent>
                </v:textbox>
              </v:roundrect>
            </w:pict>
          </mc:Fallback>
        </mc:AlternateContent>
      </w:r>
    </w:p>
    <w:p w:rsidR="00000000" w:rsidRDefault="0099463C"/>
    <w:p w:rsidR="00000000" w:rsidRDefault="0099463C">
      <w:pPr>
        <w:pStyle w:val="Heading2"/>
        <w:numPr>
          <w:ilvl w:val="0"/>
          <w:numId w:val="0"/>
        </w:numPr>
        <w:rPr>
          <w:rFonts w:ascii="Arial" w:hAnsi="Arial"/>
          <w:b w:val="0"/>
          <w:color w:val="auto"/>
          <w:sz w:val="18"/>
          <w:szCs w:val="22"/>
        </w:rPr>
      </w:pPr>
    </w:p>
    <w:p w:rsidR="00000000" w:rsidRDefault="0099463C"/>
    <w:p w:rsidR="00000000" w:rsidRDefault="0099463C">
      <w:pPr>
        <w:rPr>
          <w:rFonts w:ascii="Arial" w:hAnsi="Arial"/>
          <w:b/>
          <w:sz w:val="18"/>
        </w:rPr>
      </w:pPr>
    </w:p>
    <w:p w:rsidR="00000000" w:rsidRDefault="0099463C">
      <w:pPr>
        <w:rPr>
          <w:rFonts w:ascii="Arial" w:hAnsi="Arial"/>
          <w:b/>
          <w:sz w:val="18"/>
        </w:rPr>
      </w:pPr>
      <w:r>
        <w:rPr>
          <w:rFonts w:ascii="Arial" w:hAnsi="Arial"/>
          <w:b/>
          <w:sz w:val="18"/>
        </w:rPr>
        <w:t>Signed, sealed and delivered by</w:t>
      </w:r>
      <w:r>
        <w:rPr>
          <w:rFonts w:ascii="Arial" w:hAnsi="Arial"/>
          <w:b/>
          <w:sz w:val="18"/>
        </w:rPr>
        <w:tab/>
      </w:r>
      <w:r>
        <w:rPr>
          <w:rFonts w:ascii="Arial" w:hAnsi="Arial"/>
          <w:b/>
          <w:sz w:val="18"/>
        </w:rPr>
        <w:tab/>
      </w:r>
      <w:r>
        <w:rPr>
          <w:rFonts w:ascii="Arial" w:hAnsi="Arial"/>
          <w:b/>
          <w:sz w:val="18"/>
        </w:rPr>
        <w:tab/>
        <w:t>in the presence of</w:t>
      </w:r>
    </w:p>
    <w:p w:rsidR="00000000" w:rsidRDefault="0099463C">
      <w:pPr>
        <w:rPr>
          <w:rFonts w:ascii="Arial" w:hAnsi="Arial"/>
          <w:b/>
          <w:bCs/>
          <w:i/>
          <w:iCs/>
          <w:sz w:val="18"/>
        </w:rPr>
      </w:pPr>
      <w:r>
        <w:rPr>
          <w:rFonts w:ascii="Arial" w:hAnsi="Arial"/>
          <w:i/>
          <w:iCs/>
          <w:sz w:val="28"/>
        </w:rPr>
        <w:t>Kim-Ly Geun</w:t>
      </w:r>
      <w:r>
        <w:rPr>
          <w:rFonts w:ascii="Arial" w:hAnsi="Arial"/>
          <w:b/>
          <w:bCs/>
          <w:i/>
          <w:iCs/>
          <w:sz w:val="18"/>
        </w:rPr>
        <w:tab/>
      </w:r>
      <w:r>
        <w:rPr>
          <w:rFonts w:ascii="Arial" w:hAnsi="Arial"/>
          <w:b/>
          <w:bCs/>
          <w:i/>
          <w:iCs/>
          <w:sz w:val="18"/>
        </w:rPr>
        <w:tab/>
      </w:r>
      <w:r>
        <w:rPr>
          <w:rFonts w:ascii="Arial" w:hAnsi="Arial"/>
          <w:b/>
          <w:bCs/>
          <w:i/>
          <w:iCs/>
          <w:sz w:val="18"/>
        </w:rPr>
        <w:tab/>
      </w:r>
      <w:r>
        <w:rPr>
          <w:rFonts w:ascii="Arial" w:hAnsi="Arial"/>
          <w:b/>
          <w:bCs/>
          <w:i/>
          <w:iCs/>
          <w:sz w:val="18"/>
        </w:rPr>
        <w:tab/>
      </w:r>
      <w:r>
        <w:rPr>
          <w:rFonts w:ascii="Arial" w:hAnsi="Arial"/>
          <w:b/>
          <w:bCs/>
          <w:i/>
          <w:iCs/>
          <w:sz w:val="18"/>
        </w:rPr>
        <w:tab/>
      </w:r>
      <w:r>
        <w:rPr>
          <w:rFonts w:ascii="Arial" w:hAnsi="Arial"/>
          <w:i/>
          <w:iCs/>
          <w:sz w:val="28"/>
        </w:rPr>
        <w:t>John Hargraves</w:t>
      </w:r>
    </w:p>
    <w:p w:rsidR="00000000" w:rsidRDefault="0099463C">
      <w:pPr>
        <w:rPr>
          <w:rFonts w:ascii="Arial" w:hAnsi="Arial"/>
          <w:sz w:val="18"/>
        </w:rPr>
      </w:pPr>
      <w:r>
        <w:rPr>
          <w:rFonts w:ascii="Arial" w:hAnsi="Arial"/>
          <w:sz w:val="18"/>
        </w:rPr>
        <w:t>_____________________________</w:t>
      </w:r>
      <w:r>
        <w:rPr>
          <w:rFonts w:ascii="Arial" w:hAnsi="Arial"/>
          <w:sz w:val="18"/>
        </w:rPr>
        <w:tab/>
      </w:r>
      <w:r>
        <w:rPr>
          <w:rFonts w:ascii="Arial" w:hAnsi="Arial"/>
          <w:sz w:val="18"/>
        </w:rPr>
        <w:tab/>
      </w:r>
      <w:r>
        <w:rPr>
          <w:rFonts w:ascii="Arial" w:hAnsi="Arial"/>
          <w:sz w:val="18"/>
          <w:u w:val="single"/>
        </w:rPr>
        <w:t xml:space="preserve"> _____________________________</w:t>
      </w:r>
    </w:p>
    <w:p w:rsidR="00000000" w:rsidRDefault="0099463C">
      <w:pPr>
        <w:rPr>
          <w:rFonts w:ascii="Arial" w:hAnsi="Arial"/>
          <w:sz w:val="18"/>
        </w:rPr>
      </w:pPr>
      <w:r>
        <w:rPr>
          <w:rFonts w:ascii="Arial" w:hAnsi="Arial"/>
          <w:sz w:val="18"/>
        </w:rPr>
        <w:t>Kim-Ly Geun</w:t>
      </w:r>
      <w:r>
        <w:rPr>
          <w:rFonts w:ascii="Arial" w:hAnsi="Arial"/>
          <w:sz w:val="18"/>
        </w:rPr>
        <w:tab/>
      </w:r>
      <w:r>
        <w:rPr>
          <w:rFonts w:ascii="Arial" w:hAnsi="Arial"/>
          <w:sz w:val="18"/>
        </w:rPr>
        <w:tab/>
      </w:r>
      <w:r>
        <w:rPr>
          <w:rFonts w:ascii="Arial" w:hAnsi="Arial"/>
          <w:sz w:val="18"/>
        </w:rPr>
        <w:tab/>
        <w:t xml:space="preserve">                           </w:t>
      </w:r>
      <w:r>
        <w:rPr>
          <w:rFonts w:ascii="Arial" w:hAnsi="Arial"/>
          <w:sz w:val="18"/>
        </w:rPr>
        <w:t xml:space="preserve">  Witness Name: _</w:t>
      </w:r>
      <w:r>
        <w:rPr>
          <w:rFonts w:ascii="Arial" w:hAnsi="Arial"/>
          <w:sz w:val="18"/>
          <w:u w:val="single"/>
        </w:rPr>
        <w:t>John Hargraves</w:t>
      </w:r>
      <w:r>
        <w:rPr>
          <w:rFonts w:ascii="Arial" w:hAnsi="Arial"/>
          <w:sz w:val="18"/>
        </w:rPr>
        <w:t>________</w:t>
      </w:r>
    </w:p>
    <w:p w:rsidR="00000000" w:rsidRDefault="0099463C">
      <w:pPr>
        <w:rPr>
          <w:rFonts w:ascii="Arial" w:hAnsi="Arial"/>
          <w:sz w:val="18"/>
        </w:rPr>
      </w:pPr>
      <w:r>
        <w:rPr>
          <w:rFonts w:ascii="Arial" w:hAnsi="Arial"/>
          <w:sz w:val="18"/>
        </w:rPr>
        <w:tab/>
      </w:r>
      <w:r>
        <w:rPr>
          <w:rFonts w:ascii="Arial" w:hAnsi="Arial"/>
          <w:sz w:val="18"/>
        </w:rPr>
        <w:tab/>
      </w:r>
      <w:r>
        <w:rPr>
          <w:rFonts w:ascii="Arial" w:hAnsi="Arial"/>
          <w:sz w:val="18"/>
        </w:rPr>
        <w:tab/>
      </w:r>
      <w:r>
        <w:rPr>
          <w:rFonts w:ascii="Arial" w:hAnsi="Arial"/>
          <w:sz w:val="18"/>
        </w:rPr>
        <w:tab/>
      </w:r>
      <w:r>
        <w:rPr>
          <w:rFonts w:ascii="Arial" w:hAnsi="Arial"/>
          <w:sz w:val="18"/>
        </w:rPr>
        <w:tab/>
      </w:r>
      <w:r>
        <w:rPr>
          <w:rFonts w:ascii="Arial" w:hAnsi="Arial"/>
          <w:sz w:val="18"/>
        </w:rPr>
        <w:tab/>
        <w:t>Witness Address: __</w:t>
      </w:r>
      <w:r>
        <w:rPr>
          <w:rFonts w:ascii="Arial" w:hAnsi="Arial"/>
          <w:sz w:val="18"/>
          <w:u w:val="single"/>
        </w:rPr>
        <w:t>8 West Street</w:t>
      </w:r>
      <w:r>
        <w:rPr>
          <w:rFonts w:ascii="Arial" w:hAnsi="Arial"/>
          <w:sz w:val="18"/>
        </w:rPr>
        <w:t>_________</w:t>
      </w:r>
    </w:p>
    <w:p w:rsidR="00000000" w:rsidRDefault="0099463C">
      <w:pPr>
        <w:rPr>
          <w:rFonts w:ascii="Arial" w:hAnsi="Arial"/>
          <w:sz w:val="18"/>
        </w:rPr>
      </w:pPr>
      <w:r>
        <w:rPr>
          <w:rFonts w:ascii="Arial" w:hAnsi="Arial"/>
          <w:sz w:val="18"/>
        </w:rPr>
        <w:tab/>
      </w:r>
      <w:r>
        <w:rPr>
          <w:rFonts w:ascii="Arial" w:hAnsi="Arial"/>
          <w:sz w:val="18"/>
        </w:rPr>
        <w:tab/>
      </w:r>
      <w:r>
        <w:rPr>
          <w:rFonts w:ascii="Arial" w:hAnsi="Arial"/>
          <w:sz w:val="18"/>
        </w:rPr>
        <w:tab/>
      </w:r>
      <w:r>
        <w:rPr>
          <w:rFonts w:ascii="Arial" w:hAnsi="Arial"/>
          <w:sz w:val="18"/>
        </w:rPr>
        <w:tab/>
      </w:r>
      <w:r>
        <w:rPr>
          <w:rFonts w:ascii="Arial" w:hAnsi="Arial"/>
          <w:sz w:val="18"/>
        </w:rPr>
        <w:tab/>
      </w:r>
      <w:r>
        <w:rPr>
          <w:rFonts w:ascii="Arial" w:hAnsi="Arial"/>
          <w:sz w:val="18"/>
        </w:rPr>
        <w:tab/>
        <w:t xml:space="preserve"> ____</w:t>
      </w:r>
      <w:r>
        <w:rPr>
          <w:rFonts w:ascii="Arial" w:hAnsi="Arial"/>
          <w:sz w:val="18"/>
          <w:u w:val="single"/>
        </w:rPr>
        <w:t>Westown NSW</w:t>
      </w:r>
      <w:r>
        <w:rPr>
          <w:rFonts w:ascii="Arial" w:hAnsi="Arial"/>
          <w:sz w:val="18"/>
        </w:rPr>
        <w:t>_____________________</w:t>
      </w:r>
    </w:p>
    <w:p w:rsidR="00000000" w:rsidRDefault="0099463C">
      <w:pPr>
        <w:rPr>
          <w:rFonts w:ascii="Arial" w:hAnsi="Arial"/>
          <w:sz w:val="18"/>
        </w:rPr>
      </w:pPr>
      <w:r>
        <w:rPr>
          <w:rFonts w:ascii="Arial" w:hAnsi="Arial"/>
          <w:sz w:val="18"/>
        </w:rPr>
        <w:t>and</w:t>
      </w:r>
      <w:r>
        <w:rPr>
          <w:rFonts w:ascii="Arial" w:hAnsi="Arial"/>
          <w:sz w:val="18"/>
        </w:rPr>
        <w:tab/>
      </w:r>
      <w:r>
        <w:rPr>
          <w:rFonts w:ascii="Arial" w:hAnsi="Arial"/>
          <w:sz w:val="18"/>
        </w:rPr>
        <w:tab/>
      </w:r>
      <w:r>
        <w:rPr>
          <w:rFonts w:ascii="Arial" w:hAnsi="Arial"/>
          <w:sz w:val="18"/>
        </w:rPr>
        <w:tab/>
      </w:r>
    </w:p>
    <w:p w:rsidR="00000000" w:rsidRDefault="0099463C">
      <w:pPr>
        <w:rPr>
          <w:rFonts w:ascii="Arial" w:hAnsi="Arial"/>
          <w:b/>
          <w:bCs/>
          <w:sz w:val="18"/>
        </w:rPr>
      </w:pPr>
      <w:r>
        <w:rPr>
          <w:rFonts w:ascii="Arial" w:hAnsi="Arial"/>
          <w:b/>
          <w:bCs/>
          <w:sz w:val="18"/>
        </w:rPr>
        <w:t xml:space="preserve">Executed as a deed by Tasty Food Pty Ltd under section 127(1) of the Corporations Act 2001 (Cth) by being signed by </w:t>
      </w:r>
      <w:r>
        <w:rPr>
          <w:rFonts w:ascii="Arial" w:hAnsi="Arial"/>
          <w:b/>
          <w:bCs/>
          <w:sz w:val="18"/>
        </w:rPr>
        <w:t>Gary Sanchez who is its sole director and sole company secretary.</w:t>
      </w:r>
    </w:p>
    <w:p w:rsidR="00000000" w:rsidRDefault="0099463C">
      <w:pPr>
        <w:rPr>
          <w:rFonts w:ascii="Arial" w:hAnsi="Arial"/>
          <w:i/>
          <w:iCs/>
          <w:sz w:val="28"/>
        </w:rPr>
      </w:pPr>
      <w:r>
        <w:rPr>
          <w:rFonts w:ascii="Arial" w:hAnsi="Arial"/>
          <w:i/>
          <w:iCs/>
          <w:sz w:val="28"/>
        </w:rPr>
        <w:t>Gary Sanchez</w:t>
      </w:r>
    </w:p>
    <w:p w:rsidR="00000000" w:rsidRDefault="0099463C">
      <w:pPr>
        <w:rPr>
          <w:rFonts w:ascii="Arial" w:hAnsi="Arial"/>
          <w:sz w:val="18"/>
        </w:rPr>
      </w:pPr>
      <w:r>
        <w:rPr>
          <w:rFonts w:ascii="Arial" w:hAnsi="Arial"/>
          <w:sz w:val="18"/>
        </w:rPr>
        <w:t>_____________________________</w:t>
      </w:r>
      <w:r>
        <w:rPr>
          <w:rFonts w:ascii="Arial" w:hAnsi="Arial"/>
          <w:sz w:val="18"/>
        </w:rPr>
        <w:tab/>
      </w:r>
      <w:r>
        <w:rPr>
          <w:rFonts w:ascii="Arial" w:hAnsi="Arial"/>
          <w:sz w:val="18"/>
        </w:rPr>
        <w:tab/>
      </w:r>
    </w:p>
    <w:p w:rsidR="00000000" w:rsidRDefault="0099463C">
      <w:pPr>
        <w:rPr>
          <w:rFonts w:ascii="Arial" w:hAnsi="Arial"/>
          <w:b/>
          <w:sz w:val="18"/>
          <w:u w:val="single"/>
        </w:rPr>
      </w:pPr>
      <w:r>
        <w:rPr>
          <w:rFonts w:ascii="Arial" w:hAnsi="Arial"/>
          <w:sz w:val="18"/>
        </w:rPr>
        <w:t>Gary Sanchez</w:t>
      </w:r>
      <w:r>
        <w:rPr>
          <w:rFonts w:ascii="Arial" w:hAnsi="Arial"/>
          <w:sz w:val="18"/>
        </w:rPr>
        <w:tab/>
      </w:r>
      <w:r>
        <w:rPr>
          <w:rFonts w:ascii="Arial" w:hAnsi="Arial"/>
          <w:b/>
          <w:sz w:val="18"/>
          <w:u w:val="single"/>
        </w:rPr>
        <w:t xml:space="preserve"> </w:t>
      </w:r>
    </w:p>
    <w:p w:rsidR="0099463C" w:rsidRDefault="0099463C">
      <w:r>
        <w:t xml:space="preserve"> </w:t>
      </w:r>
      <w:bookmarkStart w:id="0" w:name="_GoBack"/>
      <w:bookmarkEnd w:id="0"/>
    </w:p>
    <w:sectPr w:rsidR="0099463C">
      <w:headerReference w:type="default" r:id="rId11"/>
      <w:footerReference w:type="default" r:id="rId12"/>
      <w:headerReference w:type="first" r:id="rId13"/>
      <w:footerReference w:type="first" r:id="rId14"/>
      <w:pgSz w:w="11906" w:h="16838"/>
      <w:pgMar w:top="1440" w:right="1440" w:bottom="1440" w:left="1440"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9463C" w:rsidRDefault="0099463C">
      <w:pPr>
        <w:spacing w:after="0" w:line="240" w:lineRule="auto"/>
      </w:pPr>
      <w:r>
        <w:separator/>
      </w:r>
    </w:p>
  </w:endnote>
  <w:endnote w:type="continuationSeparator" w:id="0">
    <w:p w:rsidR="0099463C" w:rsidRDefault="0099463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Vrinda">
    <w:panose1 w:val="020B0502040204020203"/>
    <w:charset w:val="00"/>
    <w:family w:val="swiss"/>
    <w:pitch w:val="variable"/>
    <w:sig w:usb0="0001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00000" w:rsidRDefault="0099463C">
    <w:pPr>
      <w:pStyle w:val="Footer"/>
      <w:jc w:val="center"/>
    </w:pPr>
    <w:r>
      <w:rPr>
        <w:rFonts w:ascii="Arial" w:hAnsi="Arial" w:cs="Arial"/>
        <w:b/>
        <w:bCs/>
        <w:sz w:val="18"/>
      </w:rPr>
      <w:t>Sample only.</w:t>
    </w:r>
    <w:r>
      <w:rPr>
        <w:rFonts w:ascii="Arial" w:hAnsi="Arial" w:cs="Arial"/>
        <w:sz w:val="18"/>
      </w:rPr>
      <w:t xml:space="preserve"> This is not legal advice.</w:t>
    </w:r>
  </w:p>
  <w:p w:rsidR="00000000" w:rsidRDefault="0099463C">
    <w:pPr>
      <w:pStyle w:val="Footer"/>
      <w:jc w:val="center"/>
    </w:pPr>
    <w:r>
      <w:fldChar w:fldCharType="begin"/>
    </w:r>
    <w:r>
      <w:instrText xml:space="preserve"> PAGE   \* MERGEFORMAT </w:instrText>
    </w:r>
    <w:r>
      <w:fldChar w:fldCharType="separate"/>
    </w:r>
    <w:r w:rsidR="00721492">
      <w:rPr>
        <w:noProof/>
      </w:rPr>
      <w:t>3</w:t>
    </w:r>
    <w:r>
      <w:fldChar w:fldCharType="end"/>
    </w:r>
  </w:p>
  <w:p w:rsidR="00000000" w:rsidRDefault="0099463C">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00000" w:rsidRDefault="0099463C">
    <w:pPr>
      <w:pStyle w:val="Footer"/>
      <w:jc w:val="center"/>
      <w:rPr>
        <w:rFonts w:ascii="Arial" w:hAnsi="Arial" w:cs="Arial"/>
        <w:sz w:val="18"/>
      </w:rPr>
    </w:pPr>
    <w:r>
      <w:rPr>
        <w:rFonts w:ascii="Arial" w:hAnsi="Arial" w:cs="Arial"/>
        <w:b/>
        <w:bCs/>
        <w:sz w:val="18"/>
      </w:rPr>
      <w:t>Sample only.</w:t>
    </w:r>
    <w:r>
      <w:rPr>
        <w:rFonts w:ascii="Arial" w:hAnsi="Arial" w:cs="Arial"/>
        <w:sz w:val="18"/>
      </w:rPr>
      <w:t xml:space="preserve"> This is not legal advice.</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9463C" w:rsidRDefault="0099463C">
      <w:pPr>
        <w:spacing w:after="0" w:line="240" w:lineRule="auto"/>
      </w:pPr>
      <w:r>
        <w:separator/>
      </w:r>
    </w:p>
  </w:footnote>
  <w:footnote w:type="continuationSeparator" w:id="0">
    <w:p w:rsidR="0099463C" w:rsidRDefault="0099463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00000" w:rsidRDefault="0099463C">
    <w:pPr>
      <w:pStyle w:val="Header"/>
      <w:spacing w:before="120" w:after="120"/>
      <w:jc w:val="cent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00000" w:rsidRDefault="0099463C">
    <w:pPr>
      <w:pStyle w:val="Header"/>
      <w:jc w:val="center"/>
      <w:rPr>
        <w:rFonts w:ascii="Arial" w:hAnsi="Arial" w:cs="Arial"/>
        <w:b/>
        <w:bCs/>
        <w:sz w:val="24"/>
      </w:rPr>
    </w:pPr>
    <w:r>
      <w:rPr>
        <w:rFonts w:ascii="Arial" w:hAnsi="Arial" w:cs="Arial"/>
        <w:b/>
        <w:bCs/>
      </w:rPr>
      <w:t>Sample deed of release - settlement before co</w:t>
    </w:r>
    <w:r>
      <w:rPr>
        <w:rFonts w:ascii="Arial" w:hAnsi="Arial" w:cs="Arial"/>
        <w:b/>
        <w:bCs/>
      </w:rPr>
      <w:t>urt</w:t>
    </w:r>
  </w:p>
  <w:p w:rsidR="00000000" w:rsidRDefault="0099463C">
    <w:pPr>
      <w:pStyle w:val="Header"/>
      <w:spacing w:before="120" w:after="120"/>
      <w:jc w:val="center"/>
    </w:pPr>
    <w:r>
      <w:rPr>
        <w:rFonts w:ascii="Arial" w:hAnsi="Arial" w:cs="Arial"/>
        <w:sz w:val="18"/>
      </w:rPr>
      <w:t>This is a sample. It is important to complete this form with your own details and based on your own circumstances. If you need more help get legal advice.</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3DA77AE"/>
    <w:multiLevelType w:val="hybridMultilevel"/>
    <w:tmpl w:val="5FA47CDC"/>
    <w:lvl w:ilvl="0" w:tplc="0C09001B">
      <w:start w:val="1"/>
      <w:numFmt w:val="lowerRoman"/>
      <w:lvlText w:val="%1."/>
      <w:lvlJc w:val="right"/>
      <w:pPr>
        <w:ind w:left="750" w:hanging="360"/>
      </w:pPr>
    </w:lvl>
    <w:lvl w:ilvl="1" w:tplc="0C090019" w:tentative="1">
      <w:start w:val="1"/>
      <w:numFmt w:val="lowerLetter"/>
      <w:lvlText w:val="%2."/>
      <w:lvlJc w:val="left"/>
      <w:pPr>
        <w:ind w:left="1470" w:hanging="360"/>
      </w:pPr>
    </w:lvl>
    <w:lvl w:ilvl="2" w:tplc="0C09001B" w:tentative="1">
      <w:start w:val="1"/>
      <w:numFmt w:val="lowerRoman"/>
      <w:lvlText w:val="%3."/>
      <w:lvlJc w:val="right"/>
      <w:pPr>
        <w:ind w:left="2190" w:hanging="180"/>
      </w:pPr>
    </w:lvl>
    <w:lvl w:ilvl="3" w:tplc="0C09000F" w:tentative="1">
      <w:start w:val="1"/>
      <w:numFmt w:val="decimal"/>
      <w:lvlText w:val="%4."/>
      <w:lvlJc w:val="left"/>
      <w:pPr>
        <w:ind w:left="2910" w:hanging="360"/>
      </w:pPr>
    </w:lvl>
    <w:lvl w:ilvl="4" w:tplc="0C090019" w:tentative="1">
      <w:start w:val="1"/>
      <w:numFmt w:val="lowerLetter"/>
      <w:lvlText w:val="%5."/>
      <w:lvlJc w:val="left"/>
      <w:pPr>
        <w:ind w:left="3630" w:hanging="360"/>
      </w:pPr>
    </w:lvl>
    <w:lvl w:ilvl="5" w:tplc="0C09001B" w:tentative="1">
      <w:start w:val="1"/>
      <w:numFmt w:val="lowerRoman"/>
      <w:lvlText w:val="%6."/>
      <w:lvlJc w:val="right"/>
      <w:pPr>
        <w:ind w:left="4350" w:hanging="180"/>
      </w:pPr>
    </w:lvl>
    <w:lvl w:ilvl="6" w:tplc="0C09000F" w:tentative="1">
      <w:start w:val="1"/>
      <w:numFmt w:val="decimal"/>
      <w:lvlText w:val="%7."/>
      <w:lvlJc w:val="left"/>
      <w:pPr>
        <w:ind w:left="5070" w:hanging="360"/>
      </w:pPr>
    </w:lvl>
    <w:lvl w:ilvl="7" w:tplc="0C090019" w:tentative="1">
      <w:start w:val="1"/>
      <w:numFmt w:val="lowerLetter"/>
      <w:lvlText w:val="%8."/>
      <w:lvlJc w:val="left"/>
      <w:pPr>
        <w:ind w:left="5790" w:hanging="360"/>
      </w:pPr>
    </w:lvl>
    <w:lvl w:ilvl="8" w:tplc="0C09001B" w:tentative="1">
      <w:start w:val="1"/>
      <w:numFmt w:val="lowerRoman"/>
      <w:lvlText w:val="%9."/>
      <w:lvlJc w:val="right"/>
      <w:pPr>
        <w:ind w:left="6510" w:hanging="180"/>
      </w:pPr>
    </w:lvl>
  </w:abstractNum>
  <w:abstractNum w:abstractNumId="1">
    <w:nsid w:val="04055F88"/>
    <w:multiLevelType w:val="hybridMultilevel"/>
    <w:tmpl w:val="3950015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0CDF7B85"/>
    <w:multiLevelType w:val="hybridMultilevel"/>
    <w:tmpl w:val="0C5A151A"/>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nsid w:val="168D5F2F"/>
    <w:multiLevelType w:val="hybridMultilevel"/>
    <w:tmpl w:val="A52C2DC2"/>
    <w:lvl w:ilvl="0" w:tplc="0C09000F">
      <w:start w:val="1"/>
      <w:numFmt w:val="decimal"/>
      <w:lvlText w:val="%1."/>
      <w:lvlJc w:val="left"/>
      <w:pPr>
        <w:ind w:left="1080" w:hanging="360"/>
      </w:p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4">
    <w:nsid w:val="1A6957F0"/>
    <w:multiLevelType w:val="hybridMultilevel"/>
    <w:tmpl w:val="A6745C9E"/>
    <w:lvl w:ilvl="0" w:tplc="59767EA8">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
    <w:nsid w:val="1BA77BAB"/>
    <w:multiLevelType w:val="hybridMultilevel"/>
    <w:tmpl w:val="643EF424"/>
    <w:lvl w:ilvl="0" w:tplc="59767EA8">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
    <w:nsid w:val="201B53DD"/>
    <w:multiLevelType w:val="hybridMultilevel"/>
    <w:tmpl w:val="315A8F6A"/>
    <w:lvl w:ilvl="0" w:tplc="0C09000F">
      <w:start w:val="6"/>
      <w:numFmt w:val="decimal"/>
      <w:lvlText w:val="%1."/>
      <w:lvlJc w:val="left"/>
      <w:pPr>
        <w:tabs>
          <w:tab w:val="num" w:pos="720"/>
        </w:tabs>
        <w:ind w:left="720" w:hanging="360"/>
      </w:pPr>
      <w:rPr>
        <w:rFonts w:hint="default"/>
      </w:r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7">
    <w:nsid w:val="22066DBB"/>
    <w:multiLevelType w:val="multilevel"/>
    <w:tmpl w:val="0C090025"/>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8">
    <w:nsid w:val="30AA2B20"/>
    <w:multiLevelType w:val="multilevel"/>
    <w:tmpl w:val="0409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9">
    <w:nsid w:val="53B519FF"/>
    <w:multiLevelType w:val="hybridMultilevel"/>
    <w:tmpl w:val="ABBE0E1C"/>
    <w:lvl w:ilvl="0" w:tplc="3258E004">
      <w:start w:val="1"/>
      <w:numFmt w:val="lowerRoman"/>
      <w:lvlText w:val="%1."/>
      <w:lvlJc w:val="left"/>
      <w:pPr>
        <w:ind w:left="1800" w:hanging="720"/>
      </w:pPr>
      <w:rPr>
        <w:rFonts w:hint="default"/>
      </w:r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10">
    <w:nsid w:val="615377D6"/>
    <w:multiLevelType w:val="hybridMultilevel"/>
    <w:tmpl w:val="8A0EE2DA"/>
    <w:lvl w:ilvl="0" w:tplc="59767EA8">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1">
    <w:nsid w:val="73002113"/>
    <w:multiLevelType w:val="hybridMultilevel"/>
    <w:tmpl w:val="3E0A7C54"/>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2">
    <w:nsid w:val="78EF29B6"/>
    <w:multiLevelType w:val="hybridMultilevel"/>
    <w:tmpl w:val="DDBAB822"/>
    <w:lvl w:ilvl="0" w:tplc="0C09001B">
      <w:start w:val="1"/>
      <w:numFmt w:val="lowerRoman"/>
      <w:lvlText w:val="%1."/>
      <w:lvlJc w:val="right"/>
      <w:pPr>
        <w:ind w:left="1080" w:hanging="360"/>
      </w:p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num w:numId="1">
    <w:abstractNumId w:val="11"/>
  </w:num>
  <w:num w:numId="2">
    <w:abstractNumId w:val="0"/>
  </w:num>
  <w:num w:numId="3">
    <w:abstractNumId w:val="10"/>
  </w:num>
  <w:num w:numId="4">
    <w:abstractNumId w:val="5"/>
  </w:num>
  <w:num w:numId="5">
    <w:abstractNumId w:val="3"/>
  </w:num>
  <w:num w:numId="6">
    <w:abstractNumId w:val="12"/>
  </w:num>
  <w:num w:numId="7">
    <w:abstractNumId w:val="9"/>
  </w:num>
  <w:num w:numId="8">
    <w:abstractNumId w:val="7"/>
  </w:num>
  <w:num w:numId="9">
    <w:abstractNumId w:val="6"/>
  </w:num>
  <w:num w:numId="10">
    <w:abstractNumId w:val="4"/>
  </w:num>
  <w:num w:numId="11">
    <w:abstractNumId w:val="8"/>
  </w:num>
  <w:num w:numId="12">
    <w:abstractNumId w:val="2"/>
  </w:num>
  <w:num w:numId="1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writeProtection w:recommended="1"/>
  <w:zoom w:percent="100"/>
  <w:defaultTabStop w:val="720"/>
  <w:characterSpacingControl w:val="doNotCompress"/>
  <w:savePreviewPicture/>
  <w:hdrShapeDefaults>
    <o:shapedefaults v:ext="edit" spidmax="2049">
      <o:colormru v:ext="edit" colors="#ccecff,#edffff,#9cf,#ddd,#eaeaea"/>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21492"/>
    <w:rsid w:val="00721492"/>
    <w:rsid w:val="0099463C"/>
  </w:rsids>
  <m:mathPr>
    <m:mathFont m:val="Cambria Math"/>
    <m:brkBin m:val="before"/>
    <m:brkBinSub m:val="--"/>
    <m:smallFrac m:val="0"/>
    <m:dispDef/>
    <m:lMargin m:val="0"/>
    <m:rMargin m:val="0"/>
    <m:defJc m:val="centerGroup"/>
    <m:wrapIndent m:val="1440"/>
    <m:intLim m:val="subSup"/>
    <m:naryLim m:val="undOvr"/>
  </m:mathPr>
  <w:themeFontLang w:val="en-US" w:bidi="bn-BD"/>
  <w:clrSchemeMapping w:bg1="light1" w:t1="dark1" w:bg2="light2" w:t2="dark2" w:accent1="accent1" w:accent2="accent2" w:accent3="accent3" w:accent4="accent4" w:accent5="accent5" w:accent6="accent6" w:hyperlink="hyperlink" w:followedHyperlink="followedHyperlink"/>
  <w:shapeDefaults>
    <o:shapedefaults v:ext="edit" spidmax="2049">
      <o:colormru v:ext="edit" colors="#ccecff,#edffff,#9cf,#ddd,#eaeaea"/>
    </o:shapedefaults>
    <o:shapelayout v:ext="edit">
      <o:idmap v:ext="edit" data="1"/>
    </o:shapelayout>
  </w:shapeDefaults>
  <w:decimalSymbol w:val="."/>
  <w:listSeparator w:val=","/>
  <w15:chartTrackingRefBased/>
  <w15:docId w15:val="{04327200-93FE-4DA8-BAE5-FCFF08DDB8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en-US" w:eastAsia="en-US" w:bidi="bn-BD"/>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200" w:line="276" w:lineRule="auto"/>
    </w:pPr>
    <w:rPr>
      <w:sz w:val="22"/>
      <w:szCs w:val="22"/>
      <w:lang w:val="en-AU" w:bidi="ar-SA"/>
    </w:rPr>
  </w:style>
  <w:style w:type="paragraph" w:styleId="Heading1">
    <w:name w:val="heading 1"/>
    <w:basedOn w:val="Normal"/>
    <w:next w:val="Normal"/>
    <w:qFormat/>
    <w:pPr>
      <w:keepNext/>
      <w:keepLines/>
      <w:numPr>
        <w:numId w:val="8"/>
      </w:numPr>
      <w:spacing w:before="480" w:after="0"/>
      <w:outlineLvl w:val="0"/>
    </w:pPr>
    <w:rPr>
      <w:rFonts w:ascii="Cambria" w:eastAsia="Times New Roman" w:hAnsi="Cambria"/>
      <w:b/>
      <w:bCs/>
      <w:color w:val="365F91"/>
      <w:sz w:val="28"/>
      <w:szCs w:val="28"/>
    </w:rPr>
  </w:style>
  <w:style w:type="paragraph" w:styleId="Heading2">
    <w:name w:val="heading 2"/>
    <w:basedOn w:val="Normal"/>
    <w:next w:val="Normal"/>
    <w:qFormat/>
    <w:pPr>
      <w:keepNext/>
      <w:keepLines/>
      <w:numPr>
        <w:ilvl w:val="1"/>
        <w:numId w:val="8"/>
      </w:numPr>
      <w:spacing w:before="200" w:after="0"/>
      <w:outlineLvl w:val="1"/>
    </w:pPr>
    <w:rPr>
      <w:rFonts w:ascii="Cambria" w:eastAsia="Times New Roman" w:hAnsi="Cambria"/>
      <w:b/>
      <w:bCs/>
      <w:color w:val="4F81BD"/>
      <w:sz w:val="26"/>
      <w:szCs w:val="26"/>
    </w:rPr>
  </w:style>
  <w:style w:type="paragraph" w:styleId="Heading3">
    <w:name w:val="heading 3"/>
    <w:basedOn w:val="Normal"/>
    <w:next w:val="Normal"/>
    <w:qFormat/>
    <w:pPr>
      <w:keepNext/>
      <w:keepLines/>
      <w:numPr>
        <w:ilvl w:val="2"/>
        <w:numId w:val="8"/>
      </w:numPr>
      <w:spacing w:before="200" w:after="0"/>
      <w:outlineLvl w:val="2"/>
    </w:pPr>
    <w:rPr>
      <w:rFonts w:ascii="Cambria" w:eastAsia="Times New Roman" w:hAnsi="Cambria"/>
      <w:b/>
      <w:bCs/>
      <w:color w:val="4F81BD"/>
    </w:rPr>
  </w:style>
  <w:style w:type="paragraph" w:styleId="Heading4">
    <w:name w:val="heading 4"/>
    <w:basedOn w:val="Normal"/>
    <w:next w:val="Normal"/>
    <w:qFormat/>
    <w:pPr>
      <w:keepNext/>
      <w:keepLines/>
      <w:numPr>
        <w:ilvl w:val="3"/>
        <w:numId w:val="8"/>
      </w:numPr>
      <w:spacing w:before="200" w:after="0"/>
      <w:outlineLvl w:val="3"/>
    </w:pPr>
    <w:rPr>
      <w:rFonts w:ascii="Cambria" w:eastAsia="Times New Roman" w:hAnsi="Cambria"/>
      <w:b/>
      <w:bCs/>
      <w:i/>
      <w:iCs/>
      <w:color w:val="4F81BD"/>
    </w:rPr>
  </w:style>
  <w:style w:type="paragraph" w:styleId="Heading5">
    <w:name w:val="heading 5"/>
    <w:basedOn w:val="Normal"/>
    <w:next w:val="Normal"/>
    <w:qFormat/>
    <w:pPr>
      <w:keepNext/>
      <w:keepLines/>
      <w:numPr>
        <w:ilvl w:val="4"/>
        <w:numId w:val="8"/>
      </w:numPr>
      <w:spacing w:before="200" w:after="0"/>
      <w:outlineLvl w:val="4"/>
    </w:pPr>
    <w:rPr>
      <w:rFonts w:ascii="Cambria" w:eastAsia="Times New Roman" w:hAnsi="Cambria"/>
      <w:color w:val="243F60"/>
    </w:rPr>
  </w:style>
  <w:style w:type="paragraph" w:styleId="Heading6">
    <w:name w:val="heading 6"/>
    <w:basedOn w:val="Normal"/>
    <w:next w:val="Normal"/>
    <w:qFormat/>
    <w:pPr>
      <w:keepNext/>
      <w:keepLines/>
      <w:numPr>
        <w:ilvl w:val="5"/>
        <w:numId w:val="8"/>
      </w:numPr>
      <w:spacing w:before="200" w:after="0"/>
      <w:outlineLvl w:val="5"/>
    </w:pPr>
    <w:rPr>
      <w:rFonts w:ascii="Cambria" w:eastAsia="Times New Roman" w:hAnsi="Cambria"/>
      <w:i/>
      <w:iCs/>
      <w:color w:val="243F60"/>
    </w:rPr>
  </w:style>
  <w:style w:type="paragraph" w:styleId="Heading7">
    <w:name w:val="heading 7"/>
    <w:basedOn w:val="Normal"/>
    <w:next w:val="Normal"/>
    <w:qFormat/>
    <w:pPr>
      <w:keepNext/>
      <w:keepLines/>
      <w:numPr>
        <w:ilvl w:val="6"/>
        <w:numId w:val="8"/>
      </w:numPr>
      <w:spacing w:before="200" w:after="0"/>
      <w:outlineLvl w:val="6"/>
    </w:pPr>
    <w:rPr>
      <w:rFonts w:ascii="Cambria" w:eastAsia="Times New Roman" w:hAnsi="Cambria"/>
      <w:i/>
      <w:iCs/>
      <w:color w:val="404040"/>
    </w:rPr>
  </w:style>
  <w:style w:type="paragraph" w:styleId="Heading8">
    <w:name w:val="heading 8"/>
    <w:basedOn w:val="Normal"/>
    <w:next w:val="Normal"/>
    <w:qFormat/>
    <w:pPr>
      <w:keepNext/>
      <w:keepLines/>
      <w:numPr>
        <w:ilvl w:val="7"/>
        <w:numId w:val="8"/>
      </w:numPr>
      <w:spacing w:before="200" w:after="0"/>
      <w:outlineLvl w:val="7"/>
    </w:pPr>
    <w:rPr>
      <w:rFonts w:ascii="Cambria" w:eastAsia="Times New Roman" w:hAnsi="Cambria"/>
      <w:color w:val="404040"/>
      <w:sz w:val="20"/>
      <w:szCs w:val="20"/>
    </w:rPr>
  </w:style>
  <w:style w:type="paragraph" w:styleId="Heading9">
    <w:name w:val="heading 9"/>
    <w:basedOn w:val="Normal"/>
    <w:next w:val="Normal"/>
    <w:qFormat/>
    <w:pPr>
      <w:keepNext/>
      <w:keepLines/>
      <w:numPr>
        <w:ilvl w:val="8"/>
        <w:numId w:val="8"/>
      </w:numPr>
      <w:spacing w:before="200" w:after="0"/>
      <w:outlineLvl w:val="8"/>
    </w:pPr>
    <w:rPr>
      <w:rFonts w:ascii="Cambria" w:eastAsia="Times New Roman" w:hAnsi="Cambria"/>
      <w:i/>
      <w:iCs/>
      <w:color w:val="404040"/>
      <w:sz w:val="20"/>
      <w:szCs w:val="20"/>
    </w:rPr>
  </w:style>
  <w:style w:type="character" w:default="1" w:styleId="DefaultParagraphFont">
    <w:name w:val="Default Paragraph Font"/>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qFormat/>
    <w:pPr>
      <w:ind w:left="720"/>
      <w:contextualSpacing/>
    </w:pPr>
  </w:style>
  <w:style w:type="character" w:customStyle="1" w:styleId="Heading1Char">
    <w:name w:val="Heading 1 Char"/>
    <w:basedOn w:val="DefaultParagraphFont"/>
    <w:rPr>
      <w:rFonts w:ascii="Cambria" w:eastAsia="Times New Roman" w:hAnsi="Cambria" w:cs="Times New Roman"/>
      <w:b/>
      <w:bCs/>
      <w:color w:val="365F91"/>
      <w:sz w:val="28"/>
      <w:szCs w:val="28"/>
    </w:rPr>
  </w:style>
  <w:style w:type="character" w:customStyle="1" w:styleId="Heading2Char">
    <w:name w:val="Heading 2 Char"/>
    <w:basedOn w:val="DefaultParagraphFont"/>
    <w:rPr>
      <w:rFonts w:ascii="Cambria" w:eastAsia="Times New Roman" w:hAnsi="Cambria" w:cs="Times New Roman"/>
      <w:b/>
      <w:bCs/>
      <w:color w:val="4F81BD"/>
      <w:sz w:val="26"/>
      <w:szCs w:val="26"/>
    </w:rPr>
  </w:style>
  <w:style w:type="character" w:customStyle="1" w:styleId="Heading3Char">
    <w:name w:val="Heading 3 Char"/>
    <w:basedOn w:val="DefaultParagraphFont"/>
    <w:rPr>
      <w:rFonts w:ascii="Cambria" w:eastAsia="Times New Roman" w:hAnsi="Cambria" w:cs="Times New Roman"/>
      <w:b/>
      <w:bCs/>
      <w:color w:val="4F81BD"/>
    </w:rPr>
  </w:style>
  <w:style w:type="character" w:customStyle="1" w:styleId="Heading4Char">
    <w:name w:val="Heading 4 Char"/>
    <w:basedOn w:val="DefaultParagraphFont"/>
    <w:semiHidden/>
    <w:rPr>
      <w:rFonts w:ascii="Cambria" w:eastAsia="Times New Roman" w:hAnsi="Cambria" w:cs="Times New Roman"/>
      <w:b/>
      <w:bCs/>
      <w:i/>
      <w:iCs/>
      <w:color w:val="4F81BD"/>
    </w:rPr>
  </w:style>
  <w:style w:type="character" w:customStyle="1" w:styleId="Heading5Char">
    <w:name w:val="Heading 5 Char"/>
    <w:basedOn w:val="DefaultParagraphFont"/>
    <w:semiHidden/>
    <w:rPr>
      <w:rFonts w:ascii="Cambria" w:eastAsia="Times New Roman" w:hAnsi="Cambria" w:cs="Times New Roman"/>
      <w:color w:val="243F60"/>
    </w:rPr>
  </w:style>
  <w:style w:type="character" w:customStyle="1" w:styleId="Heading6Char">
    <w:name w:val="Heading 6 Char"/>
    <w:basedOn w:val="DefaultParagraphFont"/>
    <w:semiHidden/>
    <w:rPr>
      <w:rFonts w:ascii="Cambria" w:eastAsia="Times New Roman" w:hAnsi="Cambria" w:cs="Times New Roman"/>
      <w:i/>
      <w:iCs/>
      <w:color w:val="243F60"/>
    </w:rPr>
  </w:style>
  <w:style w:type="character" w:customStyle="1" w:styleId="Heading7Char">
    <w:name w:val="Heading 7 Char"/>
    <w:basedOn w:val="DefaultParagraphFont"/>
    <w:semiHidden/>
    <w:rPr>
      <w:rFonts w:ascii="Cambria" w:eastAsia="Times New Roman" w:hAnsi="Cambria" w:cs="Times New Roman"/>
      <w:i/>
      <w:iCs/>
      <w:color w:val="404040"/>
    </w:rPr>
  </w:style>
  <w:style w:type="character" w:customStyle="1" w:styleId="Heading8Char">
    <w:name w:val="Heading 8 Char"/>
    <w:basedOn w:val="DefaultParagraphFont"/>
    <w:semiHidden/>
    <w:rPr>
      <w:rFonts w:ascii="Cambria" w:eastAsia="Times New Roman" w:hAnsi="Cambria" w:cs="Times New Roman"/>
      <w:color w:val="404040"/>
      <w:sz w:val="20"/>
      <w:szCs w:val="20"/>
    </w:rPr>
  </w:style>
  <w:style w:type="character" w:customStyle="1" w:styleId="Heading9Char">
    <w:name w:val="Heading 9 Char"/>
    <w:basedOn w:val="DefaultParagraphFont"/>
    <w:semiHidden/>
    <w:rPr>
      <w:rFonts w:ascii="Cambria" w:eastAsia="Times New Roman" w:hAnsi="Cambria" w:cs="Times New Roman"/>
      <w:i/>
      <w:iCs/>
      <w:color w:val="404040"/>
      <w:sz w:val="20"/>
      <w:szCs w:val="20"/>
    </w:rPr>
  </w:style>
  <w:style w:type="paragraph" w:styleId="Header">
    <w:name w:val="header"/>
    <w:basedOn w:val="Normal"/>
    <w:semiHidden/>
    <w:unhideWhenUsed/>
    <w:pPr>
      <w:tabs>
        <w:tab w:val="center" w:pos="4513"/>
        <w:tab w:val="right" w:pos="9026"/>
      </w:tabs>
      <w:spacing w:after="0" w:line="240" w:lineRule="auto"/>
    </w:pPr>
  </w:style>
  <w:style w:type="character" w:customStyle="1" w:styleId="HeaderChar">
    <w:name w:val="Header Char"/>
    <w:basedOn w:val="DefaultParagraphFont"/>
    <w:semiHidden/>
  </w:style>
  <w:style w:type="paragraph" w:styleId="Footer">
    <w:name w:val="footer"/>
    <w:basedOn w:val="Normal"/>
    <w:semiHidden/>
    <w:unhideWhenUsed/>
    <w:pPr>
      <w:tabs>
        <w:tab w:val="center" w:pos="4513"/>
        <w:tab w:val="right" w:pos="9026"/>
      </w:tabs>
      <w:spacing w:after="0" w:line="240" w:lineRule="auto"/>
    </w:pPr>
  </w:style>
  <w:style w:type="character" w:customStyle="1" w:styleId="FooterChar">
    <w:name w:val="Footer Char"/>
    <w:basedOn w:val="DefaultParagraphFont"/>
  </w:style>
  <w:style w:type="character" w:styleId="Hyperlink">
    <w:name w:val="Hyperlink"/>
    <w:basedOn w:val="DefaultParagraphFont"/>
    <w:semiHidden/>
    <w:unhideWhenUsed/>
    <w:rPr>
      <w:color w:val="0000FF"/>
      <w:u w:val="single"/>
    </w:rPr>
  </w:style>
  <w:style w:type="character" w:styleId="FollowedHyperlink">
    <w:name w:val="FollowedHyperlink"/>
    <w:basedOn w:val="DefaultParagraphFont"/>
    <w:semiHidden/>
    <w:rPr>
      <w:color w:val="800080"/>
      <w:u w:val="single"/>
    </w:rPr>
  </w:style>
  <w:style w:type="character" w:styleId="CommentReference">
    <w:name w:val="annotation reference"/>
    <w:basedOn w:val="DefaultParagraphFont"/>
    <w:semiHidden/>
    <w:rPr>
      <w:sz w:val="16"/>
      <w:szCs w:val="16"/>
    </w:rPr>
  </w:style>
  <w:style w:type="paragraph" w:styleId="CommentText">
    <w:name w:val="annotation text"/>
    <w:basedOn w:val="Normal"/>
    <w:semiHidden/>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no"?>
<Relationships xmlns="http://schemas.openxmlformats.org/package/2006/relationships">
<Relationship Id="rId1" Target="../customXml/item1.xml" Type="http://schemas.openxmlformats.org/officeDocument/2006/relationships/customXml"/>
<Relationship Id="rId10" Target="endnotes.xml" Type="http://schemas.openxmlformats.org/officeDocument/2006/relationships/endnotes"/>
<Relationship Id="rId11" Target="header1.xml" Type="http://schemas.openxmlformats.org/officeDocument/2006/relationships/header"/>
<Relationship Id="rId12" Target="footer1.xml" Type="http://schemas.openxmlformats.org/officeDocument/2006/relationships/footer"/>
<Relationship Id="rId13" Target="header2.xml" Type="http://schemas.openxmlformats.org/officeDocument/2006/relationships/header"/>
<Relationship Id="rId14" Target="footer2.xml" Type="http://schemas.openxmlformats.org/officeDocument/2006/relationships/footer"/>
<Relationship Id="rId15" Target="fontTable.xml" Type="http://schemas.openxmlformats.org/officeDocument/2006/relationships/fontTable"/>
<Relationship Id="rId16" Target="theme/theme1.xml" Type="http://schemas.openxmlformats.org/officeDocument/2006/relationships/theme"/>
<Relationship Id="rId2" Target="../customXml/item2.xml" Type="http://schemas.openxmlformats.org/officeDocument/2006/relationships/customXml"/>
<Relationship Id="rId3" Target="../customXml/item3.xml" Type="http://schemas.openxmlformats.org/officeDocument/2006/relationships/customXml"/>
<Relationship Id="rId4" Target="../customXml/item4.xml" Type="http://schemas.openxmlformats.org/officeDocument/2006/relationships/customXml"/>
<Relationship Id="rId5" Target="numbering.xml" Type="http://schemas.openxmlformats.org/officeDocument/2006/relationships/numbering"/>
<Relationship Id="rId6" Target="styles.xml" Type="http://schemas.openxmlformats.org/officeDocument/2006/relationships/styles"/>
<Relationship Id="rId7" Target="settings.xml" Type="http://schemas.openxmlformats.org/officeDocument/2006/relationships/settings"/>
<Relationship Id="rId8" Target="webSettings.xml" Type="http://schemas.openxmlformats.org/officeDocument/2006/relationships/webSettings"/>
<Relationship Id="rId9" Target="footnotes.xml" Type="http://schemas.openxmlformats.org/officeDocument/2006/relationships/footnotes"/>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no"?>
<Relationships xmlns="http://schemas.openxmlformats.org/package/2006/relationships">
<Relationship Id="rId1" Target="itemProps1.xml" Type="http://schemas.openxmlformats.org/officeDocument/2006/relationships/customXmlProps"/>
</Relationships>

</file>

<file path=customXml/_rels/item2.xml.rels><?xml version="1.0" encoding="UTF-8" standalone="no"?>
<Relationships xmlns="http://schemas.openxmlformats.org/package/2006/relationships">
<Relationship Id="rId1" Target="itemProps2.xml" Type="http://schemas.openxmlformats.org/officeDocument/2006/relationships/customXmlProps"/>
</Relationships>

</file>

<file path=customXml/_rels/item3.xml.rels><?xml version="1.0" encoding="UTF-8" standalone="no"?>
<Relationships xmlns="http://schemas.openxmlformats.org/package/2006/relationships">
<Relationship Id="rId1" Target="itemProps3.xml" Type="http://schemas.openxmlformats.org/officeDocument/2006/relationships/customXmlProps"/>
</Relationships>

</file>

<file path=customXml/_rels/item4.xml.rels><?xml version="1.0" encoding="UTF-8" standalone="no"?>
<Relationships xmlns="http://schemas.openxmlformats.org/package/2006/relationships">
<Relationship Id="rId1" Target="itemProps4.xml" Type="http://schemas.openxmlformats.org/officeDocument/2006/relationships/customXmlProps"/>
</Relationships>

</file>

<file path=customXml/item1.xml><?xml version="1.0" encoding="utf-8"?>
<ct:contentTypeSchema xmlns:ct="http://schemas.microsoft.com/office/2006/metadata/contentType" xmlns:ma="http://schemas.microsoft.com/office/2006/metadata/properties/metaAttributes" ct:_="" ma:_="" ma:contentTypeName="DJ Document" ma:contentTypeID="0x01010077DC2A28846341C9915EFC7988C44A4F006B72E1AE1B766749B9F957B7E7D2C324" ma:contentTypeVersion="2" ma:contentTypeDescription="" ma:contentTypeScope="" ma:versionID="ea1741cb602a0eaa69284a8630dc4a85">
  <xsd:schema xmlns:xsd="http://www.w3.org/2001/XMLSchema" xmlns:xs="http://www.w3.org/2001/XMLSchema" xmlns:p="http://schemas.microsoft.com/office/2006/metadata/properties" xmlns:ns3="45d2f12d-8b0e-4a37-8855-0429ddbb25d7" xmlns:ns4="b09b9593-ad28-4e78-9ed2-1ceff18c8e06" targetNamespace="http://schemas.microsoft.com/office/2006/metadata/properties" ma:root="true" ma:fieldsID="609ea10f1813f918a9e049483643d681" ns3:_="" ns4:_="">
    <xsd:import namespace="45d2f12d-8b0e-4a37-8855-0429ddbb25d7"/>
    <xsd:import namespace="b09b9593-ad28-4e78-9ed2-1ceff18c8e06"/>
    <xsd:element name="properties">
      <xsd:complexType>
        <xsd:sequence>
          <xsd:element name="documentManagement">
            <xsd:complexType>
              <xsd:all>
                <xsd:element ref="ns3:TaxCatchAll" minOccurs="0"/>
                <xsd:element ref="ns4:ne8158a489a9473f9c54eecb4c21131b" minOccurs="0"/>
                <xsd:element ref="ns4:bc56bdda6a6a44c48d8cfdd96ad4c147"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5d2f12d-8b0e-4a37-8855-0429ddbb25d7"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0b07d486-9015-41bc-ab78-30154ece2580}" ma:internalName="TaxCatchAll" ma:showField="CatchAllData" ma:web="45d2f12d-8b0e-4a37-8855-0429ddbb25d7">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b09b9593-ad28-4e78-9ed2-1ceff18c8e06" elementFormDefault="qualified">
    <xsd:import namespace="http://schemas.microsoft.com/office/2006/documentManagement/types"/>
    <xsd:import namespace="http://schemas.microsoft.com/office/infopath/2007/PartnerControls"/>
    <xsd:element name="ne8158a489a9473f9c54eecb4c21131b" ma:index="11" ma:taxonomy="true" ma:internalName="ne8158a489a9473f9c54eecb4c21131b" ma:taxonomyFieldName="Content_x0020_tags" ma:displayName="Content tags" ma:fieldId="{7e8158a4-89a9-473f-9c54-eecb4c21131b}" ma:taxonomyMulti="true" ma:sspId="f6e08d11-6f9a-422e-94df-5713af838a64" ma:termSetId="a069c314-3269-420f-97d4-651b5f06edc3" ma:anchorId="00000000-0000-0000-0000-000000000000" ma:open="false" ma:isKeyword="false">
      <xsd:complexType>
        <xsd:sequence>
          <xsd:element ref="pc:Terms" minOccurs="0" maxOccurs="1"/>
        </xsd:sequence>
      </xsd:complexType>
    </xsd:element>
    <xsd:element name="bc56bdda6a6a44c48d8cfdd96ad4c147" ma:index="12" nillable="true" ma:taxonomy="true" ma:internalName="bc56bdda6a6a44c48d8cfdd96ad4c147" ma:taxonomyFieldName="DC_x002e_Type_x002e_DocType_x0020__x0028_JSMS" ma:displayName="DC.Type.DocType (JSMS)" ma:fieldId="{bc56bdda-6a6a-44c4-8d8c-fdd96ad4c147}" ma:sspId="f6e08d11-6f9a-422e-94df-5713af838a64" ma:termSetId="b3e06974-9d97-43bf-b4dd-d0f5e0db0ed5" ma:anchorId="00000000-0000-0000-0000-000000000000" ma:open="fals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LongProperties xmlns="http://schemas.microsoft.com/office/2006/metadata/longProperties"/>
</file>

<file path=customXml/item4.xml><?xml version="1.0" encoding="utf-8"?>
<p:properties xmlns:p="http://schemas.microsoft.com/office/2006/metadata/properties" xmlns:xsi="http://www.w3.org/2001/XMLSchema-instance" xmlns:pc="http://schemas.microsoft.com/office/infopath/2007/PartnerControls">
  <documentManagement>
    <bc56bdda6a6a44c48d8cfdd96ad4c147 xmlns="b09b9593-ad28-4e78-9ed2-1ceff18c8e06">
      <Terms xmlns="http://schemas.microsoft.com/office/infopath/2007/PartnerControls"/>
    </bc56bdda6a6a44c48d8cfdd96ad4c147>
    <TaxCatchAll xmlns="45d2f12d-8b0e-4a37-8855-0429ddbb25d7"/>
    <ne8158a489a9473f9c54eecb4c21131b xmlns="b09b9593-ad28-4e78-9ed2-1ceff18c8e06">
      <Terms xmlns="http://schemas.microsoft.com/office/infopath/2007/PartnerControls"/>
    </ne8158a489a9473f9c54eecb4c21131b>
  </documentManagement>
</p:properties>
</file>

<file path=customXml/itemProps1.xml><?xml version="1.0" encoding="utf-8"?>
<ds:datastoreItem xmlns:ds="http://schemas.openxmlformats.org/officeDocument/2006/customXml" ds:itemID="{CE62F00B-6895-4F1F-8962-A39CE260DA9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5d2f12d-8b0e-4a37-8855-0429ddbb25d7"/>
    <ds:schemaRef ds:uri="b09b9593-ad28-4e78-9ed2-1ceff18c8e0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A1AD914-C631-4642-BAA2-3811186564DA}">
  <ds:schemaRefs>
    <ds:schemaRef ds:uri="http://schemas.microsoft.com/sharepoint/v3/contenttype/forms"/>
  </ds:schemaRefs>
</ds:datastoreItem>
</file>

<file path=customXml/itemProps3.xml><?xml version="1.0" encoding="utf-8"?>
<ds:datastoreItem xmlns:ds="http://schemas.openxmlformats.org/officeDocument/2006/customXml" ds:itemID="{BDC222A9-34D3-4BF2-B682-2F548DDF0C28}">
  <ds:schemaRefs>
    <ds:schemaRef ds:uri="http://schemas.microsoft.com/office/2006/metadata/longProperties"/>
  </ds:schemaRefs>
</ds:datastoreItem>
</file>

<file path=customXml/itemProps4.xml><?xml version="1.0" encoding="utf-8"?>
<ds:datastoreItem xmlns:ds="http://schemas.openxmlformats.org/officeDocument/2006/customXml" ds:itemID="{222EC903-3DF2-4D74-B134-B047167EAB0C}">
  <ds:schemaRefs>
    <ds:schemaRef ds:uri="http://schemas.microsoft.com/office/2006/metadata/properties"/>
    <ds:schemaRef ds:uri="http://schemas.microsoft.com/office/infopath/2007/PartnerControls"/>
    <ds:schemaRef ds:uri="b09b9593-ad28-4e78-9ed2-1ceff18c8e06"/>
    <ds:schemaRef ds:uri="45d2f12d-8b0e-4a37-8855-0429ddbb25d7"/>
  </ds:schemaRefs>
</ds:datastoreItem>
</file>

<file path=docProps/app.xml><?xml version="1.0" encoding="utf-8"?>
<Properties xmlns="http://schemas.openxmlformats.org/officeDocument/2006/extended-properties" xmlns:vt="http://schemas.openxmlformats.org/officeDocument/2006/docPropsVTypes">
  <Template/>
  <TotalTime>0</TotalTime>
  <Pages>3</Pages>
  <Words>668</Words>
  <Characters>3809</Characters>
  <DocSecurity>2</DocSecurity>
  <Lines>31</Lines>
  <Paragraphs>8</Paragraphs>
  <ScaleCrop>false</ScaleCrop>
  <HeadingPairs>
    <vt:vector baseType="variant" size="2">
      <vt:variant>
        <vt:lpstr>Title</vt:lpstr>
      </vt:variant>
      <vt:variant>
        <vt:i4>1</vt:i4>
      </vt:variant>
    </vt:vector>
  </HeadingPairs>
  <TitlesOfParts>
    <vt:vector baseType="lpstr" size="1">
      <vt:lpstr>Settlement Agreement and Deed of Release</vt:lpstr>
    </vt:vector>
  </TitlesOfParts>
  <LinksUpToDate>false</LinksUpToDate>
  <CharactersWithSpaces>4469</CharactersWithSpaces>
  <SharedDoc>false</SharedDoc>
  <HyperlinksChanged>false</HyperlinksChanged>
  <AppVersion>15.0000</AppVersion>
  <Company/>
  <Manager/>
  <Application/>
</Properties>
</file>

<file path=docProps/core.xml><?xml version="1.0" encoding="utf-8"?>
<cp:coreProperties xmlns:cp="http://schemas.openxmlformats.org/package/2006/metadata/core-properties" xmlns:dc="http://purl.org/dc/elements/1.1/" xmlns:dcterms="http://purl.org/dc/terms/" xmlns:xsi="http://www.w3.org/2001/XMLSchema-instance">
  <cp:revision>0</cp:revision>
</cp:coreProperties>
</file>

<file path=docProps/custom.xml><?xml version="1.0" encoding="utf-8"?>
<Properties xmlns="http://schemas.openxmlformats.org/officeDocument/2006/custom-properties" xmlns:vt="http://schemas.openxmlformats.org/officeDocument/2006/docPropsVTypes"/>
</file>