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9"/>
        <w:ind w:left="179"/>
      </w:pPr>
      <w:r>
        <w:rPr>
          <w:spacing w:val="7"/>
        </w:rPr>
        <w:t>Name (Bar </w:t>
      </w:r>
      <w:r>
        <w:rPr>
          <w:spacing w:val="5"/>
        </w:rPr>
        <w:t>#)</w:t>
      </w:r>
      <w:r>
        <w:rPr>
          <w:spacing w:val="60"/>
        </w:rPr>
        <w:t> </w:t>
      </w:r>
      <w:r>
        <w:rPr>
          <w:spacing w:val="10"/>
        </w:rPr>
        <w:t>_________________________</w:t>
      </w:r>
    </w:p>
    <w:p>
      <w:pPr>
        <w:pStyle w:val="BodyText"/>
        <w:spacing w:before="10"/>
        <w:ind w:left="179"/>
      </w:pPr>
      <w:r>
        <w:rPr>
          <w:spacing w:val="7"/>
        </w:rPr>
        <w:t>Law Firm</w:t>
      </w:r>
      <w:r>
        <w:rPr>
          <w:spacing w:val="42"/>
        </w:rPr>
        <w:t> </w:t>
      </w:r>
      <w:r>
        <w:rPr>
          <w:spacing w:val="10"/>
        </w:rPr>
        <w:t>____________________________</w:t>
      </w:r>
    </w:p>
    <w:p>
      <w:pPr>
        <w:pStyle w:val="BodyText"/>
        <w:spacing w:before="10"/>
        <w:ind w:left="179"/>
      </w:pPr>
      <w:r>
        <w:rPr>
          <w:spacing w:val="8"/>
        </w:rPr>
        <w:t>Address</w:t>
      </w:r>
      <w:r>
        <w:rPr>
          <w:spacing w:val="61"/>
        </w:rPr>
        <w:t> </w:t>
      </w:r>
      <w:r>
        <w:rPr>
          <w:spacing w:val="9"/>
        </w:rPr>
        <w:t>______________________________</w:t>
      </w:r>
    </w:p>
    <w:p>
      <w:pPr>
        <w:pStyle w:val="BodyText"/>
        <w:spacing w:before="12"/>
        <w:ind w:left="179"/>
      </w:pPr>
      <w:r>
        <w:rPr>
          <w:spacing w:val="8"/>
        </w:rPr>
        <w:t>Phone </w:t>
      </w:r>
      <w:r>
        <w:rPr/>
        <w:t>#</w:t>
      </w:r>
      <w:r>
        <w:rPr>
          <w:spacing w:val="41"/>
        </w:rPr>
        <w:t> </w:t>
      </w:r>
      <w:r>
        <w:rPr>
          <w:spacing w:val="10"/>
        </w:rPr>
        <w:t>______________________________</w:t>
      </w:r>
    </w:p>
    <w:p>
      <w:pPr>
        <w:pStyle w:val="BodyText"/>
        <w:spacing w:before="10"/>
        <w:ind w:left="179"/>
      </w:pPr>
      <w:r>
        <w:rPr>
          <w:spacing w:val="6"/>
        </w:rPr>
        <w:t>Fax  </w:t>
      </w:r>
      <w:r>
        <w:rPr/>
        <w:t>#</w:t>
      </w:r>
      <w:r>
        <w:rPr>
          <w:spacing w:val="-19"/>
        </w:rPr>
        <w:t> </w:t>
      </w:r>
      <w:r>
        <w:rPr>
          <w:spacing w:val="10"/>
        </w:rPr>
        <w:t>________________________________</w:t>
      </w:r>
    </w:p>
    <w:p>
      <w:pPr>
        <w:spacing w:before="1"/>
        <w:ind w:left="179" w:right="0" w:firstLine="0"/>
        <w:jc w:val="left"/>
        <w:rPr>
          <w:b/>
          <w:sz w:val="24"/>
        </w:rPr>
      </w:pPr>
      <w:r>
        <w:rPr/>
        <w:pict>
          <v:line style="position:absolute;mso-position-horizontal-relative:page;mso-position-vertical-relative:paragraph;z-index:1120" from="51.48pt,25.863245pt" to="532.080pt,25.863245pt" stroked="true" strokeweight="2.220pt" strokecolor="#000000">
            <v:stroke dashstyle="solid"/>
            <w10:wrap type="none"/>
          </v:line>
        </w:pict>
      </w:r>
      <w:r>
        <w:rPr/>
        <w:pict>
          <v:line style="position:absolute;mso-position-horizontal-relative:page;mso-position-vertical-relative:paragraph;z-index:-5872" from="69.364799pt,75.234825pt" to="241.876808pt,75.234825pt" stroked="true" strokeweight=".72576pt" strokecolor="#000000">
            <v:stroke dashstyle="solid"/>
            <w10:wrap type="none"/>
          </v:line>
        </w:pict>
      </w:r>
      <w:r>
        <w:rPr>
          <w:b/>
          <w:spacing w:val="8"/>
          <w:sz w:val="24"/>
        </w:rPr>
        <w:t>Attorney</w:t>
      </w:r>
      <w:r>
        <w:rPr>
          <w:b/>
          <w:spacing w:val="28"/>
          <w:sz w:val="24"/>
        </w:rPr>
        <w:t> </w:t>
      </w:r>
      <w:r>
        <w:rPr>
          <w:b/>
          <w:spacing w:val="10"/>
          <w:sz w:val="24"/>
        </w:rPr>
        <w:t>for_________________________</w:t>
      </w:r>
    </w:p>
    <w:p>
      <w:pPr>
        <w:pStyle w:val="BodyText"/>
        <w:spacing w:before="10"/>
        <w:rPr>
          <w:sz w:val="20"/>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5"/>
        <w:gridCol w:w="3616"/>
      </w:tblGrid>
      <w:tr>
        <w:trPr>
          <w:trHeight w:val="2576" w:hRule="atLeast"/>
        </w:trPr>
        <w:tc>
          <w:tcPr>
            <w:tcW w:w="4805" w:type="dxa"/>
            <w:tcBorders>
              <w:right w:val="single" w:sz="18" w:space="0" w:color="000000"/>
            </w:tcBorders>
          </w:tcPr>
          <w:p>
            <w:pPr>
              <w:pStyle w:val="TableParagraph"/>
              <w:rPr>
                <w:b/>
                <w:sz w:val="26"/>
              </w:rPr>
            </w:pPr>
          </w:p>
          <w:p>
            <w:pPr>
              <w:pStyle w:val="TableParagraph"/>
              <w:spacing w:line="504" w:lineRule="auto" w:before="153"/>
              <w:ind w:left="358" w:right="1172" w:hanging="286"/>
              <w:rPr>
                <w:b/>
                <w:sz w:val="23"/>
              </w:rPr>
            </w:pPr>
            <w:r>
              <w:rPr>
                <w:b/>
                <w:sz w:val="23"/>
              </w:rPr>
              <w:t>INJURED WORKER, Petitioner, vs. </w:t>
            </w:r>
          </w:p>
          <w:p>
            <w:pPr>
              <w:pStyle w:val="TableParagraph"/>
              <w:spacing w:line="262" w:lineRule="exact"/>
              <w:ind w:left="-2"/>
              <w:rPr>
                <w:b/>
                <w:sz w:val="23"/>
              </w:rPr>
            </w:pPr>
            <w:r>
              <w:rPr>
                <w:b/>
                <w:sz w:val="23"/>
              </w:rPr>
              <w:t>EMPLOYER; CARRIER, Respondents.</w:t>
            </w:r>
          </w:p>
        </w:tc>
        <w:tc>
          <w:tcPr>
            <w:tcW w:w="3616" w:type="dxa"/>
            <w:tcBorders>
              <w:left w:val="single" w:sz="18" w:space="0" w:color="000000"/>
            </w:tcBorders>
          </w:tcPr>
          <w:p>
            <w:pPr>
              <w:pStyle w:val="TableParagraph"/>
              <w:rPr>
                <w:b/>
                <w:sz w:val="26"/>
              </w:rPr>
            </w:pPr>
          </w:p>
          <w:p>
            <w:pPr>
              <w:pStyle w:val="TableParagraph"/>
              <w:spacing w:before="158"/>
              <w:ind w:left="72"/>
              <w:rPr>
                <w:b/>
                <w:sz w:val="23"/>
              </w:rPr>
            </w:pPr>
            <w:r>
              <w:rPr>
                <w:b/>
                <w:sz w:val="23"/>
              </w:rPr>
              <w:t>COMPROMISE AGREEMENT</w:t>
            </w:r>
          </w:p>
          <w:p>
            <w:pPr>
              <w:pStyle w:val="TableParagraph"/>
              <w:rPr>
                <w:b/>
                <w:sz w:val="26"/>
              </w:rPr>
            </w:pPr>
          </w:p>
          <w:p>
            <w:pPr>
              <w:pStyle w:val="TableParagraph"/>
              <w:tabs>
                <w:tab w:pos="2493" w:val="left" w:leader="none"/>
                <w:tab w:pos="3115" w:val="left" w:leader="none"/>
              </w:tabs>
              <w:spacing w:line="501" w:lineRule="auto" w:before="204"/>
              <w:ind w:left="72" w:right="475"/>
              <w:rPr>
                <w:b/>
                <w:sz w:val="23"/>
              </w:rPr>
            </w:pPr>
            <w:r>
              <w:rPr>
                <w:b/>
                <w:sz w:val="23"/>
              </w:rPr>
              <w:t>Case</w:t>
            </w:r>
            <w:r>
              <w:rPr>
                <w:b/>
                <w:spacing w:val="-1"/>
                <w:sz w:val="23"/>
              </w:rPr>
              <w:t> </w:t>
            </w:r>
            <w:r>
              <w:rPr>
                <w:b/>
                <w:sz w:val="23"/>
              </w:rPr>
              <w:t>No. </w:t>
            </w:r>
            <w:r>
              <w:rPr>
                <w:b/>
                <w:w w:val="100"/>
                <w:sz w:val="23"/>
                <w:u w:val="single"/>
              </w:rPr>
              <w:t> </w:t>
            </w:r>
            <w:r>
              <w:rPr>
                <w:b/>
                <w:sz w:val="23"/>
                <w:u w:val="single"/>
              </w:rPr>
              <w:tab/>
            </w:r>
            <w:r>
              <w:rPr>
                <w:b/>
                <w:sz w:val="23"/>
              </w:rPr>
              <w:t> DUTY</w:t>
            </w:r>
            <w:r>
              <w:rPr>
                <w:b/>
                <w:spacing w:val="-2"/>
                <w:sz w:val="23"/>
              </w:rPr>
              <w:t> </w:t>
            </w:r>
            <w:r>
              <w:rPr>
                <w:b/>
                <w:sz w:val="23"/>
              </w:rPr>
              <w:t>JUDGE </w:t>
            </w:r>
            <w:r>
              <w:rPr>
                <w:b/>
                <w:w w:val="100"/>
                <w:sz w:val="23"/>
                <w:u w:val="single"/>
              </w:rPr>
              <w:t> </w:t>
            </w:r>
            <w:r>
              <w:rPr>
                <w:b/>
                <w:sz w:val="23"/>
                <w:u w:val="single"/>
              </w:rPr>
              <w:tab/>
              <w:tab/>
            </w:r>
          </w:p>
        </w:tc>
      </w:tr>
    </w:tbl>
    <w:p>
      <w:pPr>
        <w:pStyle w:val="BodyText"/>
        <w:spacing w:line="40" w:lineRule="exact"/>
        <w:ind w:left="89"/>
        <w:rPr>
          <w:b w:val="0"/>
          <w:sz w:val="4"/>
        </w:rPr>
      </w:pPr>
      <w:r>
        <w:rPr>
          <w:b w:val="0"/>
          <w:position w:val="0"/>
          <w:sz w:val="4"/>
        </w:rPr>
        <w:pict>
          <v:group style="width:480.6pt;height:2pt;mso-position-horizontal-relative:char;mso-position-vertical-relative:line" coordorigin="0,0" coordsize="9612,40">
            <v:line style="position:absolute" from="0,20" to="9612,20" stroked="true" strokeweight="1.98pt" strokecolor="#000000">
              <v:stroke dashstyle="solid"/>
            </v:line>
          </v:group>
        </w:pict>
      </w:r>
      <w:r>
        <w:rPr>
          <w:b w:val="0"/>
          <w:position w:val="0"/>
          <w:sz w:val="4"/>
        </w:rPr>
      </w:r>
    </w:p>
    <w:p>
      <w:pPr>
        <w:pStyle w:val="BodyText"/>
        <w:spacing w:before="7"/>
        <w:rPr>
          <w:sz w:val="22"/>
        </w:rPr>
      </w:pPr>
    </w:p>
    <w:p>
      <w:pPr>
        <w:pStyle w:val="ListParagraph"/>
        <w:numPr>
          <w:ilvl w:val="0"/>
          <w:numId w:val="1"/>
        </w:numPr>
        <w:tabs>
          <w:tab w:pos="482" w:val="left" w:leader="none"/>
        </w:tabs>
        <w:spacing w:line="240" w:lineRule="auto" w:before="0" w:after="0"/>
        <w:ind w:left="481" w:right="0" w:hanging="230"/>
        <w:jc w:val="left"/>
        <w:rPr>
          <w:b/>
          <w:sz w:val="23"/>
        </w:rPr>
      </w:pPr>
      <w:r>
        <w:rPr/>
        <w:pict>
          <v:line style="position:absolute;mso-position-horizontal-relative:page;mso-position-vertical-relative:paragraph;z-index:-5848" from="87.357597pt,-39.272572pt" to="259.869606pt,-39.272572pt" stroked="true" strokeweight=".72576pt" strokecolor="#000000">
            <v:stroke dashstyle="solid"/>
            <w10:wrap type="none"/>
          </v:line>
        </w:pict>
      </w:r>
      <w:r>
        <w:rPr>
          <w:b/>
          <w:sz w:val="23"/>
        </w:rPr>
        <w:t>Industrial Accident/Occupational Disease</w:t>
      </w:r>
      <w:r>
        <w:rPr>
          <w:b/>
          <w:spacing w:val="-4"/>
          <w:sz w:val="23"/>
        </w:rPr>
        <w:t> </w:t>
      </w:r>
      <w:r>
        <w:rPr>
          <w:b/>
          <w:sz w:val="23"/>
        </w:rPr>
        <w:t>Claim</w:t>
      </w:r>
    </w:p>
    <w:p>
      <w:pPr>
        <w:pStyle w:val="BodyText"/>
        <w:spacing w:before="2"/>
        <w:rPr>
          <w:sz w:val="17"/>
        </w:rPr>
      </w:pPr>
    </w:p>
    <w:p>
      <w:pPr>
        <w:pStyle w:val="ListParagraph"/>
        <w:numPr>
          <w:ilvl w:val="1"/>
          <w:numId w:val="1"/>
        </w:numPr>
        <w:tabs>
          <w:tab w:pos="756" w:val="left" w:leader="none"/>
          <w:tab w:pos="2571" w:val="left" w:leader="none"/>
          <w:tab w:pos="3324" w:val="left" w:leader="none"/>
          <w:tab w:pos="8856" w:val="left" w:leader="none"/>
        </w:tabs>
        <w:spacing w:line="240" w:lineRule="auto" w:before="90" w:after="0"/>
        <w:ind w:left="755" w:right="0" w:hanging="360"/>
        <w:jc w:val="left"/>
        <w:rPr>
          <w:b/>
          <w:sz w:val="23"/>
        </w:rPr>
      </w:pPr>
      <w:r>
        <w:rPr>
          <w:b/>
          <w:sz w:val="23"/>
        </w:rPr>
        <w:t>On</w:t>
      </w:r>
      <w:r>
        <w:rPr>
          <w:b/>
          <w:sz w:val="23"/>
          <w:u w:val="single"/>
        </w:rPr>
        <w:t> </w:t>
        <w:tab/>
      </w:r>
      <w:r>
        <w:rPr>
          <w:b/>
          <w:sz w:val="23"/>
        </w:rPr>
        <w:t>,</w:t>
      </w:r>
      <w:r>
        <w:rPr>
          <w:b/>
          <w:spacing w:val="2"/>
          <w:sz w:val="23"/>
        </w:rPr>
        <w:t> </w:t>
      </w:r>
      <w:r>
        <w:rPr>
          <w:b/>
          <w:sz w:val="23"/>
        </w:rPr>
        <w:t>20</w:t>
      </w:r>
      <w:r>
        <w:rPr>
          <w:b/>
          <w:sz w:val="23"/>
          <w:u w:val="single"/>
        </w:rPr>
        <w:t> </w:t>
        <w:tab/>
      </w:r>
      <w:r>
        <w:rPr>
          <w:b/>
          <w:sz w:val="23"/>
        </w:rPr>
        <w:t>, or in the time</w:t>
      </w:r>
      <w:r>
        <w:rPr>
          <w:b/>
          <w:spacing w:val="15"/>
          <w:sz w:val="23"/>
        </w:rPr>
        <w:t> </w:t>
      </w:r>
      <w:r>
        <w:rPr>
          <w:b/>
          <w:sz w:val="23"/>
        </w:rPr>
        <w:t>period</w:t>
      </w:r>
      <w:r>
        <w:rPr>
          <w:b/>
          <w:spacing w:val="3"/>
          <w:sz w:val="23"/>
        </w:rPr>
        <w:t> </w:t>
      </w:r>
      <w:r>
        <w:rPr>
          <w:b/>
          <w:sz w:val="23"/>
        </w:rPr>
        <w:t>of</w:t>
      </w:r>
      <w:r>
        <w:rPr>
          <w:b/>
          <w:sz w:val="23"/>
          <w:u w:val="single"/>
        </w:rPr>
        <w:t> </w:t>
        <w:tab/>
      </w:r>
      <w:r>
        <w:rPr>
          <w:b/>
          <w:sz w:val="23"/>
        </w:rPr>
        <w:t>,</w:t>
      </w:r>
    </w:p>
    <w:p>
      <w:pPr>
        <w:pStyle w:val="BodyText"/>
        <w:tabs>
          <w:tab w:pos="2989" w:val="left" w:leader="none"/>
        </w:tabs>
        <w:spacing w:before="10"/>
        <w:ind w:left="865"/>
      </w:pPr>
      <w:r>
        <w:rPr>
          <w:w w:val="100"/>
          <w:u w:val="single"/>
        </w:rPr>
        <w:t> </w:t>
      </w:r>
      <w:r>
        <w:rPr>
          <w:u w:val="single"/>
        </w:rPr>
        <w:tab/>
      </w:r>
      <w:r>
        <w:rPr>
          <w:spacing w:val="-4"/>
        </w:rPr>
        <w:t>Injured Worker asserts </w:t>
      </w:r>
      <w:r>
        <w:rPr>
          <w:spacing w:val="-3"/>
        </w:rPr>
        <w:t>he/she </w:t>
      </w:r>
      <w:r>
        <w:rPr>
          <w:spacing w:val="-4"/>
        </w:rPr>
        <w:t>sustained </w:t>
      </w:r>
      <w:r>
        <w:rPr/>
        <w:t>an</w:t>
      </w:r>
      <w:r>
        <w:rPr>
          <w:spacing w:val="-19"/>
        </w:rPr>
        <w:t> </w:t>
      </w:r>
      <w:r>
        <w:rPr>
          <w:spacing w:val="-4"/>
        </w:rPr>
        <w:t>industrial</w:t>
      </w:r>
    </w:p>
    <w:p>
      <w:pPr>
        <w:pStyle w:val="BodyText"/>
        <w:tabs>
          <w:tab w:pos="8070" w:val="left" w:leader="none"/>
        </w:tabs>
        <w:spacing w:before="10"/>
        <w:ind w:left="755"/>
      </w:pPr>
      <w:r>
        <w:rPr/>
        <w:t>accident / occupational disease while</w:t>
      </w:r>
      <w:r>
        <w:rPr>
          <w:spacing w:val="-19"/>
        </w:rPr>
        <w:t> </w:t>
      </w:r>
      <w:r>
        <w:rPr/>
        <w:t>employed</w:t>
      </w:r>
      <w:r>
        <w:rPr>
          <w:spacing w:val="-4"/>
        </w:rPr>
        <w:t> </w:t>
      </w:r>
      <w:r>
        <w:rPr/>
        <w:t>with</w:t>
      </w:r>
      <w:r>
        <w:rPr>
          <w:u w:val="single"/>
        </w:rPr>
        <w:t> </w:t>
        <w:tab/>
      </w:r>
      <w:r>
        <w:rPr/>
        <w:t>(“Employer”).</w:t>
      </w:r>
    </w:p>
    <w:p>
      <w:pPr>
        <w:pStyle w:val="BodyText"/>
        <w:tabs>
          <w:tab w:pos="3308" w:val="left" w:leader="none"/>
        </w:tabs>
        <w:spacing w:line="252" w:lineRule="auto" w:before="10"/>
        <w:ind w:left="755" w:right="952"/>
      </w:pPr>
      <w:r>
        <w:rPr>
          <w:w w:val="100"/>
          <w:u w:val="single"/>
        </w:rPr>
        <w:t> </w:t>
      </w:r>
      <w:r>
        <w:rPr>
          <w:u w:val="single"/>
        </w:rPr>
        <w:tab/>
      </w:r>
      <w:r>
        <w:rPr>
          <w:spacing w:val="-3"/>
        </w:rPr>
        <w:t> </w:t>
      </w:r>
      <w:r>
        <w:rPr>
          <w:spacing w:val="-5"/>
        </w:rPr>
        <w:t>(“Carrier”) </w:t>
      </w:r>
      <w:r>
        <w:rPr>
          <w:spacing w:val="-4"/>
        </w:rPr>
        <w:t>provided </w:t>
      </w:r>
      <w:r>
        <w:rPr>
          <w:spacing w:val="-3"/>
        </w:rPr>
        <w:t>the </w:t>
      </w:r>
      <w:r>
        <w:rPr>
          <w:spacing w:val="-5"/>
        </w:rPr>
        <w:t>employer </w:t>
      </w:r>
      <w:r>
        <w:rPr>
          <w:spacing w:val="-4"/>
        </w:rPr>
        <w:t>with workers’ </w:t>
      </w:r>
      <w:r>
        <w:rPr>
          <w:spacing w:val="-5"/>
        </w:rPr>
        <w:t>compensation </w:t>
      </w:r>
      <w:r>
        <w:rPr>
          <w:spacing w:val="-4"/>
        </w:rPr>
        <w:t>coverage </w:t>
      </w:r>
      <w:r>
        <w:rPr>
          <w:spacing w:val="-3"/>
        </w:rPr>
        <w:t>on </w:t>
      </w:r>
      <w:r>
        <w:rPr>
          <w:spacing w:val="-4"/>
        </w:rPr>
        <w:t>that </w:t>
      </w:r>
      <w:r>
        <w:rPr>
          <w:spacing w:val="-5"/>
        </w:rPr>
        <w:t>date/time</w:t>
      </w:r>
      <w:r>
        <w:rPr>
          <w:spacing w:val="-23"/>
        </w:rPr>
        <w:t> </w:t>
      </w:r>
      <w:r>
        <w:rPr>
          <w:spacing w:val="-6"/>
        </w:rPr>
        <w:t>period.</w:t>
      </w:r>
    </w:p>
    <w:p>
      <w:pPr>
        <w:pStyle w:val="BodyText"/>
        <w:rPr>
          <w:sz w:val="24"/>
        </w:rPr>
      </w:pPr>
    </w:p>
    <w:p>
      <w:pPr>
        <w:pStyle w:val="ListParagraph"/>
        <w:numPr>
          <w:ilvl w:val="1"/>
          <w:numId w:val="1"/>
        </w:numPr>
        <w:tabs>
          <w:tab w:pos="756" w:val="left" w:leader="none"/>
        </w:tabs>
        <w:spacing w:line="240" w:lineRule="auto" w:before="1" w:after="0"/>
        <w:ind w:left="755" w:right="0" w:hanging="361"/>
        <w:jc w:val="left"/>
        <w:rPr>
          <w:b/>
          <w:sz w:val="23"/>
        </w:rPr>
      </w:pPr>
      <w:r>
        <w:rPr>
          <w:b/>
          <w:spacing w:val="-3"/>
          <w:sz w:val="23"/>
        </w:rPr>
        <w:t>Injured Worker asserts </w:t>
      </w:r>
      <w:r>
        <w:rPr>
          <w:b/>
          <w:sz w:val="23"/>
        </w:rPr>
        <w:t>the </w:t>
      </w:r>
      <w:r>
        <w:rPr>
          <w:b/>
          <w:spacing w:val="-3"/>
          <w:sz w:val="23"/>
        </w:rPr>
        <w:t>industrial accident/occupational exposure occurred </w:t>
      </w:r>
      <w:r>
        <w:rPr>
          <w:b/>
          <w:sz w:val="23"/>
        </w:rPr>
        <w:t>as</w:t>
      </w:r>
      <w:r>
        <w:rPr>
          <w:b/>
          <w:spacing w:val="-11"/>
          <w:sz w:val="23"/>
        </w:rPr>
        <w:t> </w:t>
      </w:r>
      <w:r>
        <w:rPr>
          <w:b/>
          <w:spacing w:val="-3"/>
          <w:sz w:val="23"/>
        </w:rPr>
        <w:t>follows:</w:t>
      </w:r>
    </w:p>
    <w:p>
      <w:pPr>
        <w:pStyle w:val="BodyText"/>
        <w:spacing w:before="7"/>
        <w:rPr>
          <w:sz w:val="18"/>
        </w:rPr>
      </w:pPr>
      <w:r>
        <w:rPr/>
        <w:pict>
          <v:line style="position:absolute;mso-position-horizontal-relative:page;mso-position-vertical-relative:paragraph;z-index:-1000;mso-wrap-distance-left:0;mso-wrap-distance-right:0" from="83.754242pt,13.077919pt" to="552.811801pt,13.077919pt" stroked="true" strokeweight=".72576pt" strokecolor="#000000">
            <v:stroke dashstyle="solid"/>
            <w10:wrap type="topAndBottom"/>
          </v:line>
        </w:pict>
      </w:r>
      <w:r>
        <w:rPr/>
        <w:pict>
          <v:line style="position:absolute;mso-position-horizontal-relative:page;mso-position-vertical-relative:paragraph;z-index:-976;mso-wrap-distance-left:0;mso-wrap-distance-right:0" from="83.754242pt,26.521736pt" to="552.811801pt,26.521736pt" stroked="true" strokeweight=".72576pt" strokecolor="#000000">
            <v:stroke dashstyle="solid"/>
            <w10:wrap type="topAndBottom"/>
          </v:line>
        </w:pict>
      </w:r>
    </w:p>
    <w:p>
      <w:pPr>
        <w:pStyle w:val="BodyText"/>
        <w:rPr>
          <w:sz w:val="16"/>
        </w:rPr>
      </w:pPr>
    </w:p>
    <w:p>
      <w:pPr>
        <w:pStyle w:val="BodyText"/>
        <w:spacing w:before="10"/>
        <w:rPr>
          <w:sz w:val="9"/>
        </w:rPr>
      </w:pPr>
    </w:p>
    <w:p>
      <w:pPr>
        <w:pStyle w:val="ListParagraph"/>
        <w:numPr>
          <w:ilvl w:val="1"/>
          <w:numId w:val="1"/>
        </w:numPr>
        <w:tabs>
          <w:tab w:pos="755" w:val="left" w:leader="none"/>
        </w:tabs>
        <w:spacing w:line="247" w:lineRule="auto" w:before="91" w:after="0"/>
        <w:ind w:left="754" w:right="1042" w:hanging="360"/>
        <w:jc w:val="left"/>
        <w:rPr>
          <w:b/>
          <w:sz w:val="23"/>
        </w:rPr>
      </w:pPr>
      <w:r>
        <w:rPr>
          <w:b/>
          <w:sz w:val="23"/>
        </w:rPr>
        <w:t>As a result of the alleged accident/occupational exposure, the Injured Worker claims to have sustained the following industrial</w:t>
      </w:r>
      <w:r>
        <w:rPr>
          <w:b/>
          <w:spacing w:val="-2"/>
          <w:sz w:val="23"/>
        </w:rPr>
        <w:t> </w:t>
      </w:r>
      <w:r>
        <w:rPr>
          <w:b/>
          <w:sz w:val="23"/>
        </w:rPr>
        <w:t>injuries:</w:t>
      </w:r>
    </w:p>
    <w:p>
      <w:pPr>
        <w:pStyle w:val="BodyText"/>
        <w:spacing w:before="3"/>
        <w:rPr>
          <w:sz w:val="18"/>
        </w:rPr>
      </w:pPr>
      <w:r>
        <w:rPr/>
        <w:pict>
          <v:line style="position:absolute;mso-position-horizontal-relative:page;mso-position-vertical-relative:paragraph;z-index:-952;mso-wrap-distance-left:0;mso-wrap-distance-right:0" from="83.742722pt,12.881396pt" to="526.456344pt,12.881396pt" stroked="true" strokeweight=".72576pt" strokecolor="#000000">
            <v:stroke dashstyle="solid"/>
            <w10:wrap type="topAndBottom"/>
          </v:line>
        </w:pict>
      </w:r>
    </w:p>
    <w:p>
      <w:pPr>
        <w:pStyle w:val="BodyText"/>
        <w:spacing w:before="4"/>
        <w:rPr>
          <w:sz w:val="9"/>
        </w:rPr>
      </w:pPr>
    </w:p>
    <w:p>
      <w:pPr>
        <w:pStyle w:val="ListParagraph"/>
        <w:numPr>
          <w:ilvl w:val="1"/>
          <w:numId w:val="1"/>
        </w:numPr>
        <w:tabs>
          <w:tab w:pos="755" w:val="left" w:leader="none"/>
        </w:tabs>
        <w:spacing w:line="247" w:lineRule="auto" w:before="91" w:after="0"/>
        <w:ind w:left="754" w:right="813" w:hanging="360"/>
        <w:jc w:val="left"/>
        <w:rPr>
          <w:b/>
          <w:sz w:val="23"/>
        </w:rPr>
      </w:pPr>
      <w:r>
        <w:rPr>
          <w:b/>
          <w:sz w:val="23"/>
        </w:rPr>
        <w:t>Respondents assert that a legitimate defense or dispute exists to Injured Worker’s</w:t>
      </w:r>
      <w:r>
        <w:rPr>
          <w:b/>
          <w:spacing w:val="-37"/>
          <w:sz w:val="23"/>
        </w:rPr>
        <w:t> </w:t>
      </w:r>
      <w:r>
        <w:rPr>
          <w:b/>
          <w:sz w:val="23"/>
        </w:rPr>
        <w:t>claims, based</w:t>
      </w:r>
      <w:r>
        <w:rPr>
          <w:b/>
          <w:spacing w:val="-1"/>
          <w:sz w:val="23"/>
        </w:rPr>
        <w:t> </w:t>
      </w:r>
      <w:r>
        <w:rPr>
          <w:b/>
          <w:sz w:val="23"/>
        </w:rPr>
        <w:t>on:</w:t>
      </w:r>
    </w:p>
    <w:p>
      <w:pPr>
        <w:pStyle w:val="BodyText"/>
        <w:spacing w:before="5"/>
        <w:rPr>
          <w:sz w:val="24"/>
        </w:rPr>
      </w:pPr>
    </w:p>
    <w:p>
      <w:pPr>
        <w:pStyle w:val="BodyText"/>
        <w:ind w:left="1618"/>
      </w:pPr>
      <w:r>
        <w:rPr/>
        <w:t>Examples:</w:t>
      </w:r>
    </w:p>
    <w:p>
      <w:pPr>
        <w:pStyle w:val="BodyText"/>
        <w:tabs>
          <w:tab w:pos="9563" w:val="left" w:leader="none"/>
        </w:tabs>
        <w:spacing w:line="247" w:lineRule="auto" w:before="15"/>
        <w:ind w:left="1618" w:right="244"/>
      </w:pPr>
      <w:r>
        <w:rPr>
          <w:spacing w:val="-3"/>
        </w:rPr>
        <w:t>the </w:t>
      </w:r>
      <w:r>
        <w:rPr>
          <w:spacing w:val="-4"/>
        </w:rPr>
        <w:t>Injured Worker </w:t>
      </w:r>
      <w:r>
        <w:rPr>
          <w:spacing w:val="-3"/>
        </w:rPr>
        <w:t>did not </w:t>
      </w:r>
      <w:r>
        <w:rPr>
          <w:spacing w:val="-4"/>
        </w:rPr>
        <w:t>sustain </w:t>
      </w:r>
      <w:r>
        <w:rPr/>
        <w:t>an </w:t>
      </w:r>
      <w:r>
        <w:rPr>
          <w:spacing w:val="-4"/>
        </w:rPr>
        <w:t>industrial accident/occupational disease within the </w:t>
      </w:r>
      <w:r>
        <w:rPr/>
        <w:t>course and scope of his/her</w:t>
      </w:r>
      <w:r>
        <w:rPr>
          <w:spacing w:val="-17"/>
        </w:rPr>
        <w:t> </w:t>
      </w:r>
      <w:r>
        <w:rPr/>
        <w:t>employment</w:t>
      </w:r>
      <w:r>
        <w:rPr>
          <w:spacing w:val="-3"/>
        </w:rPr>
        <w:t> </w:t>
      </w:r>
      <w:r>
        <w:rPr/>
        <w:t>because</w:t>
      </w:r>
      <w:r>
        <w:rPr>
          <w:u w:val="single"/>
        </w:rPr>
        <w:t> </w:t>
        <w:tab/>
      </w:r>
      <w:r>
        <w:rPr/>
        <w:t>.</w:t>
      </w:r>
    </w:p>
    <w:p>
      <w:pPr>
        <w:pStyle w:val="BodyText"/>
        <w:spacing w:before="1"/>
        <w:rPr>
          <w:sz w:val="24"/>
        </w:rPr>
      </w:pPr>
    </w:p>
    <w:p>
      <w:pPr>
        <w:pStyle w:val="BodyText"/>
        <w:spacing w:line="254" w:lineRule="auto"/>
        <w:ind w:left="1618" w:right="1246"/>
      </w:pPr>
      <w:r>
        <w:rPr/>
        <w:t>the Injured Worker cannot prove medical causation, or cannot prove the medical treatment requested in medically necessary, based on the opinion of</w:t>
      </w:r>
    </w:p>
    <w:p>
      <w:pPr>
        <w:pStyle w:val="BodyText"/>
        <w:tabs>
          <w:tab w:pos="3957" w:val="left" w:leader="none"/>
          <w:tab w:pos="7949" w:val="left" w:leader="none"/>
        </w:tabs>
        <w:spacing w:line="257" w:lineRule="exact"/>
        <w:ind w:left="1618"/>
      </w:pPr>
      <w:r>
        <w:rPr/>
        <w:t>Dr.</w:t>
      </w:r>
      <w:r>
        <w:rPr>
          <w:u w:val="single"/>
        </w:rPr>
        <w:t> </w:t>
        <w:tab/>
      </w:r>
      <w:r>
        <w:rPr/>
        <w:t>. A copy</w:t>
      </w:r>
      <w:r>
        <w:rPr>
          <w:spacing w:val="-1"/>
        </w:rPr>
        <w:t> </w:t>
      </w:r>
      <w:r>
        <w:rPr/>
        <w:t>of</w:t>
      </w:r>
      <w:r>
        <w:rPr>
          <w:spacing w:val="-2"/>
        </w:rPr>
        <w:t> </w:t>
      </w:r>
      <w:r>
        <w:rPr/>
        <w:t>Dr.</w:t>
      </w:r>
      <w:r>
        <w:rPr>
          <w:u w:val="single"/>
        </w:rPr>
        <w:t> </w:t>
        <w:tab/>
      </w:r>
      <w:r>
        <w:rPr/>
        <w:t>’s report is</w:t>
      </w:r>
      <w:r>
        <w:rPr>
          <w:spacing w:val="-5"/>
        </w:rPr>
        <w:t> </w:t>
      </w:r>
      <w:r>
        <w:rPr/>
        <w:t>attached.</w:t>
      </w:r>
    </w:p>
    <w:p>
      <w:pPr>
        <w:pStyle w:val="BodyText"/>
        <w:spacing w:before="1"/>
        <w:rPr>
          <w:sz w:val="25"/>
        </w:rPr>
      </w:pPr>
    </w:p>
    <w:p>
      <w:pPr>
        <w:pStyle w:val="BodyText"/>
        <w:tabs>
          <w:tab w:pos="3916" w:val="left" w:leader="none"/>
          <w:tab w:pos="7059" w:val="left" w:leader="none"/>
        </w:tabs>
        <w:spacing w:line="249" w:lineRule="auto"/>
        <w:ind w:left="1618" w:right="590"/>
        <w:jc w:val="both"/>
      </w:pPr>
      <w:r>
        <w:rPr>
          <w:spacing w:val="4"/>
        </w:rPr>
        <w:t>Dr.</w:t>
      </w:r>
      <w:r>
        <w:rPr>
          <w:spacing w:val="4"/>
          <w:u w:val="single"/>
        </w:rPr>
        <w:t> </w:t>
        <w:tab/>
      </w:r>
      <w:r>
        <w:rPr/>
        <w:t>opines that the Injured Worker had preexisting conditions </w:t>
      </w:r>
      <w:r>
        <w:rPr>
          <w:spacing w:val="-3"/>
        </w:rPr>
        <w:t>which </w:t>
      </w:r>
      <w:r>
        <w:rPr>
          <w:spacing w:val="-4"/>
        </w:rPr>
        <w:t>contributed </w:t>
      </w:r>
      <w:r>
        <w:rPr/>
        <w:t>to </w:t>
      </w:r>
      <w:r>
        <w:rPr>
          <w:spacing w:val="-3"/>
        </w:rPr>
        <w:t>the </w:t>
      </w:r>
      <w:r>
        <w:rPr>
          <w:spacing w:val="-4"/>
        </w:rPr>
        <w:t>industrial injuries </w:t>
      </w:r>
      <w:r>
        <w:rPr>
          <w:spacing w:val="-3"/>
        </w:rPr>
        <w:t>and the </w:t>
      </w:r>
      <w:r>
        <w:rPr>
          <w:spacing w:val="-4"/>
        </w:rPr>
        <w:t>Injured Worker cannot prove </w:t>
      </w:r>
      <w:r>
        <w:rPr>
          <w:spacing w:val="-3"/>
        </w:rPr>
        <w:t>the </w:t>
      </w:r>
      <w:r>
        <w:rPr/>
        <w:t>higher standard of legal</w:t>
      </w:r>
      <w:r>
        <w:rPr>
          <w:spacing w:val="-39"/>
        </w:rPr>
        <w:t> </w:t>
      </w:r>
      <w:r>
        <w:rPr/>
        <w:t>causation.</w:t>
      </w:r>
      <w:r>
        <w:rPr>
          <w:spacing w:val="-9"/>
        </w:rPr>
        <w:t> </w:t>
      </w:r>
      <w:r>
        <w:rPr/>
        <w:t>Dr.</w:t>
      </w:r>
      <w:r>
        <w:rPr>
          <w:u w:val="single"/>
        </w:rPr>
        <w:t> </w:t>
        <w:tab/>
      </w:r>
      <w:r>
        <w:rPr/>
        <w:t>’s report is</w:t>
      </w:r>
      <w:r>
        <w:rPr>
          <w:spacing w:val="-15"/>
        </w:rPr>
        <w:t> </w:t>
      </w:r>
      <w:r>
        <w:rPr/>
        <w:t>attached.</w:t>
      </w:r>
    </w:p>
    <w:p>
      <w:pPr>
        <w:spacing w:after="0" w:line="249" w:lineRule="auto"/>
        <w:jc w:val="both"/>
        <w:sectPr>
          <w:type w:val="continuous"/>
          <w:pgSz w:w="12240" w:h="15840"/>
          <w:pgMar w:top="1100" w:bottom="280" w:left="920" w:right="980"/>
        </w:sectPr>
      </w:pPr>
    </w:p>
    <w:p>
      <w:pPr>
        <w:pStyle w:val="BodyText"/>
        <w:rPr>
          <w:sz w:val="20"/>
        </w:rPr>
      </w:pPr>
    </w:p>
    <w:p>
      <w:pPr>
        <w:pStyle w:val="BodyText"/>
        <w:tabs>
          <w:tab w:pos="8294" w:val="left" w:leader="none"/>
        </w:tabs>
        <w:spacing w:before="228"/>
        <w:ind w:left="1669"/>
      </w:pPr>
      <w:r>
        <w:rPr/>
        <w:t>The Injured Worker</w:t>
      </w:r>
      <w:r>
        <w:rPr>
          <w:spacing w:val="-9"/>
        </w:rPr>
        <w:t> </w:t>
      </w:r>
      <w:r>
        <w:rPr/>
        <w:t>cannot</w:t>
      </w:r>
      <w:r>
        <w:rPr>
          <w:spacing w:val="-5"/>
        </w:rPr>
        <w:t> </w:t>
      </w:r>
      <w:r>
        <w:rPr/>
        <w:t>prove</w:t>
      </w:r>
      <w:r>
        <w:rPr>
          <w:u w:val="single"/>
        </w:rPr>
        <w:t> </w:t>
        <w:tab/>
      </w:r>
      <w:r>
        <w:rPr/>
        <w:t>, as supported</w:t>
      </w:r>
      <w:r>
        <w:rPr>
          <w:spacing w:val="-3"/>
        </w:rPr>
        <w:t> </w:t>
      </w:r>
      <w:r>
        <w:rPr/>
        <w:t>by</w:t>
      </w:r>
    </w:p>
    <w:p>
      <w:pPr>
        <w:pStyle w:val="BodyText"/>
        <w:tabs>
          <w:tab w:pos="4839" w:val="left" w:leader="none"/>
        </w:tabs>
        <w:spacing w:before="13"/>
        <w:ind w:left="1729"/>
      </w:pPr>
      <w:r>
        <w:rPr>
          <w:w w:val="100"/>
          <w:u w:val="single"/>
        </w:rPr>
        <w:t> </w:t>
      </w:r>
      <w:r>
        <w:rPr>
          <w:u w:val="single"/>
        </w:rPr>
        <w:tab/>
      </w:r>
      <w:r>
        <w:rPr/>
        <w:t> </w:t>
      </w:r>
      <w:r>
        <w:rPr>
          <w:spacing w:val="-19"/>
        </w:rPr>
        <w:t> </w:t>
      </w:r>
      <w:r>
        <w:rPr/>
        <w:t>, which justifies settling this case on a disputed</w:t>
      </w:r>
      <w:r>
        <w:rPr>
          <w:spacing w:val="-6"/>
        </w:rPr>
        <w:t> </w:t>
      </w:r>
      <w:r>
        <w:rPr/>
        <w:t>basis.</w:t>
      </w:r>
    </w:p>
    <w:p>
      <w:pPr>
        <w:pStyle w:val="BodyText"/>
        <w:rPr>
          <w:sz w:val="25"/>
        </w:rPr>
      </w:pPr>
    </w:p>
    <w:p>
      <w:pPr>
        <w:pStyle w:val="ListParagraph"/>
        <w:numPr>
          <w:ilvl w:val="0"/>
          <w:numId w:val="1"/>
        </w:numPr>
        <w:tabs>
          <w:tab w:pos="590" w:val="left" w:leader="none"/>
          <w:tab w:pos="3572" w:val="left" w:leader="none"/>
          <w:tab w:pos="9448" w:val="left" w:leader="none"/>
        </w:tabs>
        <w:spacing w:line="249" w:lineRule="auto" w:before="0" w:after="0"/>
        <w:ind w:left="589" w:right="272" w:hanging="360"/>
        <w:jc w:val="left"/>
        <w:rPr>
          <w:b/>
          <w:sz w:val="23"/>
        </w:rPr>
      </w:pPr>
      <w:r>
        <w:rPr>
          <w:b/>
          <w:spacing w:val="-3"/>
          <w:sz w:val="23"/>
        </w:rPr>
        <w:t>Injured Worker did/did </w:t>
      </w:r>
      <w:r>
        <w:rPr>
          <w:b/>
          <w:sz w:val="23"/>
        </w:rPr>
        <w:t>not </w:t>
      </w:r>
      <w:r>
        <w:rPr>
          <w:b/>
          <w:spacing w:val="-3"/>
          <w:sz w:val="23"/>
        </w:rPr>
        <w:t>previously </w:t>
      </w:r>
      <w:r>
        <w:rPr>
          <w:b/>
          <w:sz w:val="23"/>
        </w:rPr>
        <w:t>file an </w:t>
      </w:r>
      <w:r>
        <w:rPr>
          <w:b/>
          <w:spacing w:val="-3"/>
          <w:sz w:val="23"/>
        </w:rPr>
        <w:t>Application </w:t>
      </w:r>
      <w:r>
        <w:rPr>
          <w:b/>
          <w:sz w:val="23"/>
        </w:rPr>
        <w:t>for </w:t>
      </w:r>
      <w:r>
        <w:rPr>
          <w:b/>
          <w:spacing w:val="-3"/>
          <w:sz w:val="23"/>
        </w:rPr>
        <w:t>Hearing </w:t>
      </w:r>
      <w:r>
        <w:rPr>
          <w:b/>
          <w:sz w:val="23"/>
        </w:rPr>
        <w:t>with the </w:t>
      </w:r>
      <w:r>
        <w:rPr>
          <w:b/>
          <w:spacing w:val="-3"/>
          <w:sz w:val="23"/>
        </w:rPr>
        <w:t>Utah Labor Commission’s Adjudication Division </w:t>
      </w:r>
      <w:r>
        <w:rPr>
          <w:b/>
          <w:sz w:val="23"/>
        </w:rPr>
        <w:t>in </w:t>
      </w:r>
      <w:r>
        <w:rPr>
          <w:b/>
          <w:spacing w:val="-3"/>
          <w:sz w:val="23"/>
        </w:rPr>
        <w:t>this matter. That Application </w:t>
      </w:r>
      <w:r>
        <w:rPr>
          <w:b/>
          <w:sz w:val="23"/>
        </w:rPr>
        <w:t>for </w:t>
      </w:r>
      <w:r>
        <w:rPr>
          <w:b/>
          <w:spacing w:val="-3"/>
          <w:sz w:val="23"/>
        </w:rPr>
        <w:t>Hearing </w:t>
      </w:r>
      <w:r>
        <w:rPr>
          <w:b/>
          <w:sz w:val="23"/>
        </w:rPr>
        <w:t>was </w:t>
      </w:r>
      <w:r>
        <w:rPr>
          <w:b/>
          <w:spacing w:val="-3"/>
          <w:sz w:val="23"/>
        </w:rPr>
        <w:t>assigned </w:t>
      </w:r>
      <w:r>
        <w:rPr>
          <w:b/>
          <w:sz w:val="23"/>
        </w:rPr>
        <w:t>the case</w:t>
      </w:r>
      <w:r>
        <w:rPr>
          <w:b/>
          <w:spacing w:val="-3"/>
          <w:sz w:val="23"/>
        </w:rPr>
        <w:t> </w:t>
      </w:r>
      <w:r>
        <w:rPr>
          <w:b/>
          <w:sz w:val="23"/>
        </w:rPr>
        <w:t>number(s)</w:t>
      </w:r>
      <w:r>
        <w:rPr>
          <w:b/>
          <w:sz w:val="23"/>
          <w:u w:val="single"/>
        </w:rPr>
        <w:t> </w:t>
        <w:tab/>
      </w:r>
      <w:r>
        <w:rPr>
          <w:b/>
          <w:sz w:val="23"/>
        </w:rPr>
        <w:t>. The outcome of that</w:t>
      </w:r>
      <w:r>
        <w:rPr>
          <w:b/>
          <w:spacing w:val="-10"/>
          <w:sz w:val="23"/>
        </w:rPr>
        <w:t> </w:t>
      </w:r>
      <w:r>
        <w:rPr>
          <w:b/>
          <w:sz w:val="23"/>
        </w:rPr>
        <w:t>case</w:t>
      </w:r>
      <w:r>
        <w:rPr>
          <w:b/>
          <w:spacing w:val="-2"/>
          <w:sz w:val="23"/>
        </w:rPr>
        <w:t> </w:t>
      </w:r>
      <w:r>
        <w:rPr>
          <w:b/>
          <w:sz w:val="23"/>
        </w:rPr>
        <w:t>was:</w:t>
      </w:r>
      <w:r>
        <w:rPr>
          <w:b/>
          <w:sz w:val="23"/>
          <w:u w:val="single"/>
        </w:rPr>
        <w:t> </w:t>
        <w:tab/>
      </w:r>
      <w:r>
        <w:rPr>
          <w:b/>
          <w:sz w:val="23"/>
        </w:rPr>
        <w:t>.</w:t>
      </w:r>
    </w:p>
    <w:p>
      <w:pPr>
        <w:pStyle w:val="BodyText"/>
        <w:spacing w:before="4"/>
        <w:rPr>
          <w:sz w:val="24"/>
        </w:rPr>
      </w:pPr>
    </w:p>
    <w:p>
      <w:pPr>
        <w:pStyle w:val="ListParagraph"/>
        <w:numPr>
          <w:ilvl w:val="0"/>
          <w:numId w:val="1"/>
        </w:numPr>
        <w:tabs>
          <w:tab w:pos="590" w:val="left" w:leader="none"/>
        </w:tabs>
        <w:spacing w:line="240" w:lineRule="auto" w:before="0" w:after="0"/>
        <w:ind w:left="589" w:right="0" w:hanging="360"/>
        <w:jc w:val="left"/>
        <w:rPr>
          <w:b/>
          <w:sz w:val="23"/>
        </w:rPr>
      </w:pPr>
      <w:r>
        <w:rPr>
          <w:b/>
          <w:spacing w:val="-3"/>
          <w:sz w:val="23"/>
        </w:rPr>
        <w:t>Compensation</w:t>
      </w:r>
    </w:p>
    <w:p>
      <w:pPr>
        <w:pStyle w:val="BodyText"/>
        <w:rPr>
          <w:sz w:val="25"/>
        </w:rPr>
      </w:pPr>
    </w:p>
    <w:p>
      <w:pPr>
        <w:pStyle w:val="ListParagraph"/>
        <w:numPr>
          <w:ilvl w:val="1"/>
          <w:numId w:val="1"/>
        </w:numPr>
        <w:tabs>
          <w:tab w:pos="673" w:val="left" w:leader="none"/>
        </w:tabs>
        <w:spacing w:line="240" w:lineRule="auto" w:before="0" w:after="0"/>
        <w:ind w:left="672" w:right="0" w:hanging="227"/>
        <w:jc w:val="left"/>
        <w:rPr>
          <w:b/>
          <w:sz w:val="23"/>
        </w:rPr>
      </w:pPr>
      <w:r>
        <w:rPr>
          <w:b/>
          <w:sz w:val="23"/>
        </w:rPr>
        <w:t>At</w:t>
      </w:r>
      <w:r>
        <w:rPr>
          <w:b/>
          <w:spacing w:val="-11"/>
          <w:sz w:val="23"/>
        </w:rPr>
        <w:t> </w:t>
      </w:r>
      <w:r>
        <w:rPr>
          <w:b/>
          <w:sz w:val="23"/>
        </w:rPr>
        <w:t>the</w:t>
      </w:r>
      <w:r>
        <w:rPr>
          <w:b/>
          <w:spacing w:val="-11"/>
          <w:sz w:val="23"/>
        </w:rPr>
        <w:t> </w:t>
      </w:r>
      <w:r>
        <w:rPr>
          <w:b/>
          <w:sz w:val="23"/>
        </w:rPr>
        <w:t>time</w:t>
      </w:r>
      <w:r>
        <w:rPr>
          <w:b/>
          <w:spacing w:val="-10"/>
          <w:sz w:val="23"/>
        </w:rPr>
        <w:t> </w:t>
      </w:r>
      <w:r>
        <w:rPr>
          <w:b/>
          <w:sz w:val="23"/>
        </w:rPr>
        <w:t>of</w:t>
      </w:r>
      <w:r>
        <w:rPr>
          <w:b/>
          <w:spacing w:val="-11"/>
          <w:sz w:val="23"/>
        </w:rPr>
        <w:t> </w:t>
      </w:r>
      <w:r>
        <w:rPr>
          <w:b/>
          <w:sz w:val="23"/>
        </w:rPr>
        <w:t>the</w:t>
      </w:r>
      <w:r>
        <w:rPr>
          <w:b/>
          <w:spacing w:val="-11"/>
          <w:sz w:val="23"/>
        </w:rPr>
        <w:t> </w:t>
      </w:r>
      <w:r>
        <w:rPr>
          <w:b/>
          <w:sz w:val="23"/>
        </w:rPr>
        <w:t>industrial</w:t>
      </w:r>
      <w:r>
        <w:rPr>
          <w:b/>
          <w:spacing w:val="-10"/>
          <w:sz w:val="23"/>
        </w:rPr>
        <w:t> </w:t>
      </w:r>
      <w:r>
        <w:rPr>
          <w:b/>
          <w:sz w:val="23"/>
        </w:rPr>
        <w:t>accident/occupational</w:t>
      </w:r>
      <w:r>
        <w:rPr>
          <w:b/>
          <w:spacing w:val="-11"/>
          <w:sz w:val="23"/>
        </w:rPr>
        <w:t> </w:t>
      </w:r>
      <w:r>
        <w:rPr>
          <w:b/>
          <w:sz w:val="23"/>
        </w:rPr>
        <w:t>exposure,</w:t>
      </w:r>
      <w:r>
        <w:rPr>
          <w:b/>
          <w:spacing w:val="-10"/>
          <w:sz w:val="23"/>
        </w:rPr>
        <w:t> </w:t>
      </w:r>
      <w:r>
        <w:rPr>
          <w:b/>
          <w:sz w:val="23"/>
        </w:rPr>
        <w:t>Employer</w:t>
      </w:r>
      <w:r>
        <w:rPr>
          <w:b/>
          <w:spacing w:val="-11"/>
          <w:sz w:val="23"/>
        </w:rPr>
        <w:t> </w:t>
      </w:r>
      <w:r>
        <w:rPr>
          <w:b/>
          <w:sz w:val="23"/>
        </w:rPr>
        <w:t>employed</w:t>
      </w:r>
      <w:r>
        <w:rPr>
          <w:b/>
          <w:spacing w:val="-11"/>
          <w:sz w:val="23"/>
        </w:rPr>
        <w:t> </w:t>
      </w:r>
      <w:r>
        <w:rPr>
          <w:b/>
          <w:sz w:val="23"/>
        </w:rPr>
        <w:t>Injured</w:t>
      </w:r>
      <w:r>
        <w:rPr>
          <w:b/>
          <w:spacing w:val="-10"/>
          <w:sz w:val="23"/>
        </w:rPr>
        <w:t> </w:t>
      </w:r>
      <w:r>
        <w:rPr>
          <w:b/>
          <w:spacing w:val="-2"/>
          <w:sz w:val="23"/>
        </w:rPr>
        <w:t>Worker</w:t>
      </w:r>
    </w:p>
    <w:p>
      <w:pPr>
        <w:pStyle w:val="BodyText"/>
        <w:tabs>
          <w:tab w:pos="3457" w:val="left" w:leader="none"/>
          <w:tab w:pos="6798" w:val="left" w:leader="none"/>
          <w:tab w:pos="7990" w:val="left" w:leader="none"/>
          <w:tab w:pos="9732" w:val="left" w:leader="none"/>
        </w:tabs>
        <w:spacing w:before="9"/>
        <w:ind w:left="806"/>
      </w:pPr>
      <w:r>
        <w:rPr/>
        <w:t>as</w:t>
      </w:r>
      <w:r>
        <w:rPr>
          <w:spacing w:val="-1"/>
        </w:rPr>
        <w:t> </w:t>
      </w:r>
      <w:r>
        <w:rPr/>
        <w:t>a</w:t>
      </w:r>
      <w:r>
        <w:rPr>
          <w:u w:val="single"/>
        </w:rPr>
        <w:t> </w:t>
        <w:tab/>
      </w:r>
      <w:r>
        <w:rPr/>
        <w:t>. Injured Worker</w:t>
      </w:r>
      <w:r>
        <w:rPr>
          <w:spacing w:val="-4"/>
        </w:rPr>
        <w:t> </w:t>
      </w:r>
      <w:r>
        <w:rPr/>
        <w:t>earned</w:t>
      </w:r>
      <w:r>
        <w:rPr>
          <w:spacing w:val="-2"/>
        </w:rPr>
        <w:t> </w:t>
      </w:r>
      <w:r>
        <w:rPr/>
        <w:t>$</w:t>
      </w:r>
      <w:r>
        <w:rPr>
          <w:u w:val="single"/>
        </w:rPr>
        <w:t> </w:t>
        <w:tab/>
      </w:r>
      <w:r>
        <w:rPr/>
        <w:t>per</w:t>
      </w:r>
      <w:r>
        <w:rPr>
          <w:u w:val="single"/>
        </w:rPr>
        <w:t> </w:t>
        <w:tab/>
      </w:r>
      <w:r>
        <w:rPr/>
        <w:t>and</w:t>
      </w:r>
      <w:r>
        <w:rPr>
          <w:spacing w:val="-7"/>
        </w:rPr>
        <w:t> </w:t>
      </w:r>
      <w:r>
        <w:rPr/>
        <w:t>worked</w:t>
      </w:r>
      <w:r>
        <w:rPr>
          <w:spacing w:val="-2"/>
        </w:rPr>
        <w:t> </w:t>
      </w:r>
      <w:r>
        <w:rPr>
          <w:w w:val="100"/>
          <w:u w:val="single"/>
        </w:rPr>
        <w:t> </w:t>
      </w:r>
      <w:r>
        <w:rPr>
          <w:u w:val="single"/>
        </w:rPr>
        <w:tab/>
      </w:r>
    </w:p>
    <w:p>
      <w:pPr>
        <w:pStyle w:val="BodyText"/>
        <w:tabs>
          <w:tab w:pos="9564" w:val="left" w:leader="none"/>
        </w:tabs>
        <w:spacing w:before="13"/>
        <w:ind w:left="806"/>
      </w:pPr>
      <w:r>
        <w:rPr/>
        <w:t>hours per week. As a result, Injured Worker’s weekly average</w:t>
      </w:r>
      <w:r>
        <w:rPr>
          <w:spacing w:val="-36"/>
        </w:rPr>
        <w:t> </w:t>
      </w:r>
      <w:r>
        <w:rPr/>
        <w:t>wage</w:t>
      </w:r>
      <w:r>
        <w:rPr>
          <w:spacing w:val="-3"/>
        </w:rPr>
        <w:t> </w:t>
      </w:r>
      <w:r>
        <w:rPr/>
        <w:t>totaled</w:t>
      </w:r>
      <w:r>
        <w:rPr>
          <w:u w:val="single"/>
        </w:rPr>
        <w:t> </w:t>
        <w:tab/>
      </w:r>
      <w:r>
        <w:rPr/>
        <w:t>.</w:t>
      </w:r>
    </w:p>
    <w:p>
      <w:pPr>
        <w:pStyle w:val="BodyText"/>
        <w:tabs>
          <w:tab w:pos="2764" w:val="left" w:leader="none"/>
          <w:tab w:pos="2880" w:val="left" w:leader="none"/>
          <w:tab w:pos="3542" w:val="left" w:leader="none"/>
          <w:tab w:pos="5990" w:val="left" w:leader="none"/>
        </w:tabs>
        <w:spacing w:line="249" w:lineRule="auto" w:before="10"/>
        <w:ind w:left="805" w:right="244"/>
      </w:pPr>
      <w:r>
        <w:rPr/>
        <w:t>Injured Worker was/was not married</w:t>
      </w:r>
      <w:r>
        <w:rPr>
          <w:spacing w:val="-17"/>
        </w:rPr>
        <w:t> </w:t>
      </w:r>
      <w:r>
        <w:rPr/>
        <w:t>and</w:t>
      </w:r>
      <w:r>
        <w:rPr>
          <w:spacing w:val="-3"/>
        </w:rPr>
        <w:t> </w:t>
      </w:r>
      <w:r>
        <w:rPr/>
        <w:t>had</w:t>
      </w:r>
      <w:r>
        <w:rPr>
          <w:u w:val="single"/>
        </w:rPr>
        <w:t> </w:t>
        <w:tab/>
      </w:r>
      <w:r>
        <w:rPr/>
        <w:t>dependants at the time of the industrial </w:t>
      </w:r>
      <w:r>
        <w:rPr>
          <w:spacing w:val="-3"/>
        </w:rPr>
        <w:t>accident/occupational exposure. Injured Worker’s weekly temporary total compensation rate </w:t>
      </w:r>
      <w:r>
        <w:rPr/>
        <w:t>totals</w:t>
      </w:r>
      <w:r>
        <w:rPr>
          <w:u w:val="single"/>
        </w:rPr>
        <w:t> </w:t>
        <w:tab/>
      </w:r>
      <w:r>
        <w:rPr/>
        <w:t>; Injured Worker’s weekly permanent partial disability compensation rate totals</w:t>
      </w:r>
      <w:r>
        <w:rPr>
          <w:u w:val="single"/>
        </w:rPr>
        <w:t> </w:t>
        <w:tab/>
        <w:tab/>
      </w:r>
      <w:r>
        <w:rPr/>
        <w:t>; and Injured Worker’s weekly permanent total disability compensation rate</w:t>
      </w:r>
      <w:r>
        <w:rPr>
          <w:spacing w:val="-2"/>
        </w:rPr>
        <w:t> </w:t>
      </w:r>
      <w:r>
        <w:rPr/>
        <w:t>totals</w:t>
        <w:tab/>
        <w:tab/>
        <w:tab/>
        <w:t>.</w:t>
      </w:r>
    </w:p>
    <w:p>
      <w:pPr>
        <w:pStyle w:val="BodyText"/>
        <w:spacing w:before="2"/>
        <w:rPr>
          <w:sz w:val="24"/>
        </w:rPr>
      </w:pPr>
    </w:p>
    <w:p>
      <w:pPr>
        <w:pStyle w:val="ListParagraph"/>
        <w:numPr>
          <w:ilvl w:val="0"/>
          <w:numId w:val="1"/>
        </w:numPr>
        <w:tabs>
          <w:tab w:pos="591" w:val="left" w:leader="none"/>
        </w:tabs>
        <w:spacing w:line="252" w:lineRule="auto" w:before="1" w:after="0"/>
        <w:ind w:left="590" w:right="2139" w:hanging="360"/>
        <w:jc w:val="left"/>
        <w:rPr>
          <w:b/>
          <w:sz w:val="23"/>
        </w:rPr>
      </w:pPr>
      <w:r>
        <w:rPr>
          <w:b/>
          <w:sz w:val="23"/>
        </w:rPr>
        <w:t>Industrial</w:t>
      </w:r>
      <w:r>
        <w:rPr>
          <w:b/>
          <w:spacing w:val="-8"/>
          <w:sz w:val="23"/>
        </w:rPr>
        <w:t> </w:t>
      </w:r>
      <w:r>
        <w:rPr>
          <w:b/>
          <w:sz w:val="23"/>
        </w:rPr>
        <w:t>Injury/Occupational</w:t>
      </w:r>
      <w:r>
        <w:rPr>
          <w:b/>
          <w:spacing w:val="-8"/>
          <w:sz w:val="23"/>
        </w:rPr>
        <w:t> </w:t>
      </w:r>
      <w:r>
        <w:rPr>
          <w:b/>
          <w:sz w:val="23"/>
        </w:rPr>
        <w:t>Disease</w:t>
      </w:r>
      <w:r>
        <w:rPr>
          <w:b/>
          <w:spacing w:val="-7"/>
          <w:sz w:val="23"/>
        </w:rPr>
        <w:t> </w:t>
      </w:r>
      <w:r>
        <w:rPr>
          <w:b/>
          <w:sz w:val="23"/>
        </w:rPr>
        <w:t>Medical</w:t>
      </w:r>
      <w:r>
        <w:rPr>
          <w:b/>
          <w:spacing w:val="-6"/>
          <w:sz w:val="23"/>
        </w:rPr>
        <w:t> </w:t>
      </w:r>
      <w:r>
        <w:rPr>
          <w:b/>
          <w:sz w:val="23"/>
        </w:rPr>
        <w:t>Treatment</w:t>
      </w:r>
      <w:r>
        <w:rPr>
          <w:b/>
          <w:spacing w:val="-8"/>
          <w:sz w:val="23"/>
        </w:rPr>
        <w:t> </w:t>
      </w:r>
      <w:r>
        <w:rPr>
          <w:b/>
          <w:sz w:val="23"/>
        </w:rPr>
        <w:t>Subsequent</w:t>
      </w:r>
      <w:r>
        <w:rPr>
          <w:b/>
          <w:spacing w:val="-8"/>
          <w:sz w:val="23"/>
        </w:rPr>
        <w:t> </w:t>
      </w:r>
      <w:r>
        <w:rPr>
          <w:b/>
          <w:sz w:val="23"/>
        </w:rPr>
        <w:t>to</w:t>
      </w:r>
      <w:r>
        <w:rPr>
          <w:b/>
          <w:spacing w:val="-7"/>
          <w:sz w:val="23"/>
        </w:rPr>
        <w:t> </w:t>
      </w:r>
      <w:r>
        <w:rPr>
          <w:b/>
          <w:sz w:val="23"/>
        </w:rPr>
        <w:t>the Industrial Accident/Occupational</w:t>
      </w:r>
      <w:r>
        <w:rPr>
          <w:b/>
          <w:spacing w:val="-4"/>
          <w:sz w:val="23"/>
        </w:rPr>
        <w:t> </w:t>
      </w:r>
      <w:r>
        <w:rPr>
          <w:b/>
          <w:sz w:val="23"/>
        </w:rPr>
        <w:t>Exposure</w:t>
      </w:r>
    </w:p>
    <w:p>
      <w:pPr>
        <w:pStyle w:val="BodyText"/>
        <w:spacing w:before="11"/>
      </w:pPr>
    </w:p>
    <w:p>
      <w:pPr>
        <w:pStyle w:val="ListParagraph"/>
        <w:numPr>
          <w:ilvl w:val="1"/>
          <w:numId w:val="1"/>
        </w:numPr>
        <w:tabs>
          <w:tab w:pos="605" w:val="left" w:leader="none"/>
        </w:tabs>
        <w:spacing w:line="249" w:lineRule="auto" w:before="0" w:after="0"/>
        <w:ind w:left="806" w:right="1584" w:hanging="432"/>
        <w:jc w:val="left"/>
        <w:rPr>
          <w:b/>
          <w:sz w:val="23"/>
        </w:rPr>
      </w:pPr>
      <w:r>
        <w:rPr>
          <w:b/>
          <w:sz w:val="23"/>
        </w:rPr>
        <w:t>Injured</w:t>
      </w:r>
      <w:r>
        <w:rPr>
          <w:b/>
          <w:spacing w:val="-6"/>
          <w:sz w:val="23"/>
        </w:rPr>
        <w:t> </w:t>
      </w:r>
      <w:r>
        <w:rPr>
          <w:b/>
          <w:sz w:val="23"/>
        </w:rPr>
        <w:t>Worker</w:t>
      </w:r>
      <w:r>
        <w:rPr>
          <w:b/>
          <w:spacing w:val="-5"/>
          <w:sz w:val="23"/>
        </w:rPr>
        <w:t> </w:t>
      </w:r>
      <w:r>
        <w:rPr>
          <w:b/>
          <w:sz w:val="23"/>
        </w:rPr>
        <w:t>has</w:t>
      </w:r>
      <w:r>
        <w:rPr>
          <w:b/>
          <w:spacing w:val="-5"/>
          <w:sz w:val="23"/>
        </w:rPr>
        <w:t> </w:t>
      </w:r>
      <w:r>
        <w:rPr>
          <w:b/>
          <w:sz w:val="23"/>
        </w:rPr>
        <w:t>received</w:t>
      </w:r>
      <w:r>
        <w:rPr>
          <w:b/>
          <w:spacing w:val="-4"/>
          <w:sz w:val="23"/>
        </w:rPr>
        <w:t> </w:t>
      </w:r>
      <w:r>
        <w:rPr>
          <w:b/>
          <w:sz w:val="23"/>
        </w:rPr>
        <w:t>the</w:t>
      </w:r>
      <w:r>
        <w:rPr>
          <w:b/>
          <w:spacing w:val="-5"/>
          <w:sz w:val="23"/>
        </w:rPr>
        <w:t> </w:t>
      </w:r>
      <w:r>
        <w:rPr>
          <w:b/>
          <w:sz w:val="23"/>
        </w:rPr>
        <w:t>following</w:t>
      </w:r>
      <w:r>
        <w:rPr>
          <w:b/>
          <w:spacing w:val="-5"/>
          <w:sz w:val="23"/>
        </w:rPr>
        <w:t> </w:t>
      </w:r>
      <w:r>
        <w:rPr>
          <w:b/>
          <w:sz w:val="23"/>
        </w:rPr>
        <w:t>medical</w:t>
      </w:r>
      <w:r>
        <w:rPr>
          <w:b/>
          <w:spacing w:val="-3"/>
          <w:sz w:val="23"/>
        </w:rPr>
        <w:t> </w:t>
      </w:r>
      <w:r>
        <w:rPr>
          <w:b/>
          <w:sz w:val="23"/>
        </w:rPr>
        <w:t>treatment</w:t>
      </w:r>
      <w:r>
        <w:rPr>
          <w:b/>
          <w:spacing w:val="-4"/>
          <w:sz w:val="23"/>
        </w:rPr>
        <w:t> </w:t>
      </w:r>
      <w:r>
        <w:rPr>
          <w:b/>
          <w:sz w:val="23"/>
        </w:rPr>
        <w:t>as</w:t>
      </w:r>
      <w:r>
        <w:rPr>
          <w:b/>
          <w:spacing w:val="-4"/>
          <w:sz w:val="23"/>
        </w:rPr>
        <w:t> </w:t>
      </w:r>
      <w:r>
        <w:rPr>
          <w:b/>
          <w:sz w:val="23"/>
        </w:rPr>
        <w:t>a</w:t>
      </w:r>
      <w:r>
        <w:rPr>
          <w:b/>
          <w:spacing w:val="-3"/>
          <w:sz w:val="23"/>
        </w:rPr>
        <w:t> </w:t>
      </w:r>
      <w:r>
        <w:rPr>
          <w:b/>
          <w:sz w:val="23"/>
        </w:rPr>
        <w:t>result</w:t>
      </w:r>
      <w:r>
        <w:rPr>
          <w:b/>
          <w:spacing w:val="-4"/>
          <w:sz w:val="23"/>
        </w:rPr>
        <w:t> </w:t>
      </w:r>
      <w:r>
        <w:rPr>
          <w:b/>
          <w:sz w:val="23"/>
        </w:rPr>
        <w:t>of</w:t>
      </w:r>
      <w:r>
        <w:rPr>
          <w:b/>
          <w:spacing w:val="-6"/>
          <w:sz w:val="23"/>
        </w:rPr>
        <w:t> </w:t>
      </w:r>
      <w:r>
        <w:rPr>
          <w:b/>
          <w:sz w:val="23"/>
        </w:rPr>
        <w:t>Injured Worker’s alleged industrial accident/occupational exposure</w:t>
      </w:r>
      <w:r>
        <w:rPr>
          <w:b/>
          <w:spacing w:val="-15"/>
          <w:sz w:val="23"/>
        </w:rPr>
        <w:t> </w:t>
      </w:r>
      <w:r>
        <w:rPr>
          <w:b/>
          <w:sz w:val="23"/>
        </w:rPr>
        <w:t>(summarize):</w:t>
      </w:r>
    </w:p>
    <w:p>
      <w:pPr>
        <w:pStyle w:val="BodyText"/>
        <w:spacing w:before="2"/>
        <w:rPr>
          <w:sz w:val="16"/>
        </w:rPr>
      </w:pPr>
      <w:r>
        <w:rPr/>
        <w:pict>
          <v:line style="position:absolute;mso-position-horizontal-relative:page;mso-position-vertical-relative:paragraph;z-index:-856;mso-wrap-distance-left:0;mso-wrap-distance-right:0" from="84.480003pt,11.748989pt" to="552.540003pt,11.748989pt" stroked="true" strokeweight=".95pt" strokecolor="#000000">
            <v:stroke dashstyle="solid"/>
            <w10:wrap type="topAndBottom"/>
          </v:line>
        </w:pict>
      </w:r>
    </w:p>
    <w:p>
      <w:pPr>
        <w:pStyle w:val="BodyText"/>
        <w:tabs>
          <w:tab w:pos="6565" w:val="left" w:leader="none"/>
          <w:tab w:pos="10130" w:val="left" w:leader="none"/>
        </w:tabs>
        <w:spacing w:before="49"/>
        <w:ind w:left="769"/>
      </w:pPr>
      <w:r>
        <w:rPr>
          <w:w w:val="100"/>
          <w:u w:val="single"/>
        </w:rPr>
        <w:t> </w:t>
      </w:r>
      <w:r>
        <w:rPr>
          <w:u w:val="single"/>
        </w:rPr>
        <w:tab/>
        <w:t>.</w:t>
        <w:tab/>
      </w:r>
    </w:p>
    <w:p>
      <w:pPr>
        <w:pStyle w:val="BodyText"/>
        <w:spacing w:before="3"/>
        <w:rPr>
          <w:sz w:val="17"/>
        </w:rPr>
      </w:pPr>
    </w:p>
    <w:p>
      <w:pPr>
        <w:pStyle w:val="ListParagraph"/>
        <w:numPr>
          <w:ilvl w:val="1"/>
          <w:numId w:val="1"/>
        </w:numPr>
        <w:tabs>
          <w:tab w:pos="734" w:val="left" w:leader="none"/>
          <w:tab w:pos="7259" w:val="left" w:leader="none"/>
          <w:tab w:pos="9562" w:val="left" w:leader="none"/>
        </w:tabs>
        <w:spacing w:line="240" w:lineRule="auto" w:before="91" w:after="0"/>
        <w:ind w:left="733" w:right="0" w:hanging="288"/>
        <w:jc w:val="left"/>
        <w:rPr>
          <w:b/>
          <w:sz w:val="23"/>
        </w:rPr>
      </w:pPr>
      <w:r>
        <w:rPr>
          <w:b/>
          <w:sz w:val="23"/>
        </w:rPr>
        <w:t>Injured Worker’s most recent treatment was</w:t>
      </w:r>
      <w:r>
        <w:rPr>
          <w:b/>
          <w:spacing w:val="-22"/>
          <w:sz w:val="23"/>
        </w:rPr>
        <w:t> </w:t>
      </w:r>
      <w:r>
        <w:rPr>
          <w:b/>
          <w:sz w:val="23"/>
        </w:rPr>
        <w:t>with</w:t>
      </w:r>
      <w:r>
        <w:rPr>
          <w:b/>
          <w:spacing w:val="-3"/>
          <w:sz w:val="23"/>
        </w:rPr>
        <w:t> </w:t>
      </w:r>
      <w:r>
        <w:rPr>
          <w:b/>
          <w:sz w:val="23"/>
        </w:rPr>
        <w:t>Dr.</w:t>
      </w:r>
      <w:r>
        <w:rPr>
          <w:b/>
          <w:sz w:val="23"/>
          <w:u w:val="single"/>
        </w:rPr>
        <w:t> </w:t>
        <w:tab/>
      </w:r>
      <w:r>
        <w:rPr>
          <w:b/>
          <w:sz w:val="23"/>
        </w:rPr>
        <w:t>on</w:t>
      </w:r>
      <w:r>
        <w:rPr>
          <w:b/>
          <w:sz w:val="23"/>
          <w:u w:val="single"/>
        </w:rPr>
        <w:t> </w:t>
        <w:tab/>
      </w:r>
      <w:r>
        <w:rPr>
          <w:b/>
          <w:sz w:val="23"/>
        </w:rPr>
        <w:t>.</w:t>
      </w:r>
    </w:p>
    <w:p>
      <w:pPr>
        <w:pStyle w:val="BodyText"/>
        <w:spacing w:before="10"/>
        <w:rPr>
          <w:sz w:val="24"/>
        </w:rPr>
      </w:pPr>
    </w:p>
    <w:p>
      <w:pPr>
        <w:pStyle w:val="ListParagraph"/>
        <w:numPr>
          <w:ilvl w:val="1"/>
          <w:numId w:val="1"/>
        </w:numPr>
        <w:tabs>
          <w:tab w:pos="734" w:val="left" w:leader="none"/>
        </w:tabs>
        <w:spacing w:line="249" w:lineRule="auto" w:before="0" w:after="0"/>
        <w:ind w:left="805" w:right="1267" w:hanging="360"/>
        <w:jc w:val="left"/>
        <w:rPr>
          <w:b/>
          <w:sz w:val="23"/>
        </w:rPr>
      </w:pPr>
      <w:r>
        <w:rPr>
          <w:b/>
          <w:sz w:val="23"/>
        </w:rPr>
        <w:t>The Injured Worker’s current condition is as follows: (describe frequency of medical treatment and medications,</w:t>
      </w:r>
      <w:r>
        <w:rPr>
          <w:b/>
          <w:spacing w:val="-2"/>
          <w:sz w:val="23"/>
        </w:rPr>
        <w:t> </w:t>
      </w:r>
      <w:r>
        <w:rPr>
          <w:b/>
          <w:sz w:val="23"/>
        </w:rPr>
        <w:t>etc.)</w:t>
      </w:r>
    </w:p>
    <w:p>
      <w:pPr>
        <w:pStyle w:val="BodyText"/>
        <w:rPr>
          <w:sz w:val="20"/>
        </w:rPr>
      </w:pPr>
    </w:p>
    <w:p>
      <w:pPr>
        <w:pStyle w:val="BodyText"/>
        <w:spacing w:before="2"/>
        <w:rPr>
          <w:sz w:val="16"/>
        </w:rPr>
      </w:pPr>
      <w:r>
        <w:rPr/>
        <w:pict>
          <v:line style="position:absolute;mso-position-horizontal-relative:page;mso-position-vertical-relative:paragraph;z-index:-832;mso-wrap-distance-left:0;mso-wrap-distance-right:0" from="84.480003pt,11.774561pt" to="552.540003pt,11.774561pt" stroked="true" strokeweight=".95pt" strokecolor="#000000">
            <v:stroke dashstyle="solid"/>
            <w10:wrap type="topAndBottom"/>
          </v:line>
        </w:pict>
      </w:r>
      <w:r>
        <w:rPr/>
        <w:pict>
          <v:line style="position:absolute;mso-position-horizontal-relative:page;mso-position-vertical-relative:paragraph;z-index:-808;mso-wrap-distance-left:0;mso-wrap-distance-right:0" from="84.480003pt,25.694561pt" to="552.540003pt,25.694561pt" stroked="true" strokeweight=".95pt" strokecolor="#000000">
            <v:stroke dashstyle="solid"/>
            <w10:wrap type="topAndBottom"/>
          </v:line>
        </w:pict>
      </w:r>
    </w:p>
    <w:p>
      <w:pPr>
        <w:pStyle w:val="BodyText"/>
        <w:spacing w:before="6"/>
        <w:rPr>
          <w:sz w:val="16"/>
        </w:rPr>
      </w:pPr>
    </w:p>
    <w:p>
      <w:pPr>
        <w:pStyle w:val="ListParagraph"/>
        <w:numPr>
          <w:ilvl w:val="1"/>
          <w:numId w:val="1"/>
        </w:numPr>
        <w:tabs>
          <w:tab w:pos="734" w:val="left" w:leader="none"/>
          <w:tab w:pos="6336" w:val="left" w:leader="none"/>
        </w:tabs>
        <w:spacing w:line="240" w:lineRule="auto" w:before="94" w:after="0"/>
        <w:ind w:left="733" w:right="0" w:hanging="288"/>
        <w:jc w:val="left"/>
        <w:rPr>
          <w:b/>
          <w:sz w:val="23"/>
        </w:rPr>
      </w:pPr>
      <w:r>
        <w:rPr>
          <w:b/>
          <w:sz w:val="23"/>
        </w:rPr>
        <w:t>The Injured Worker’s date of</w:t>
      </w:r>
      <w:r>
        <w:rPr>
          <w:b/>
          <w:spacing w:val="-18"/>
          <w:sz w:val="23"/>
        </w:rPr>
        <w:t> </w:t>
      </w:r>
      <w:r>
        <w:rPr>
          <w:b/>
          <w:sz w:val="23"/>
        </w:rPr>
        <w:t>birth</w:t>
      </w:r>
      <w:r>
        <w:rPr>
          <w:b/>
          <w:spacing w:val="-3"/>
          <w:sz w:val="23"/>
        </w:rPr>
        <w:t> </w:t>
      </w:r>
      <w:r>
        <w:rPr>
          <w:b/>
          <w:sz w:val="23"/>
        </w:rPr>
        <w:t>is</w:t>
      </w:r>
      <w:r>
        <w:rPr>
          <w:b/>
          <w:sz w:val="23"/>
          <w:u w:val="single"/>
        </w:rPr>
        <w:t> </w:t>
        <w:tab/>
      </w:r>
      <w:r>
        <w:rPr>
          <w:b/>
          <w:sz w:val="23"/>
        </w:rPr>
        <w:t>.</w:t>
      </w:r>
    </w:p>
    <w:p>
      <w:pPr>
        <w:pStyle w:val="BodyText"/>
        <w:rPr>
          <w:sz w:val="25"/>
        </w:rPr>
      </w:pPr>
    </w:p>
    <w:p>
      <w:pPr>
        <w:pStyle w:val="ListParagraph"/>
        <w:numPr>
          <w:ilvl w:val="1"/>
          <w:numId w:val="1"/>
        </w:numPr>
        <w:tabs>
          <w:tab w:pos="734" w:val="left" w:leader="none"/>
          <w:tab w:pos="6109" w:val="left" w:leader="none"/>
          <w:tab w:pos="10174" w:val="left" w:leader="none"/>
        </w:tabs>
        <w:spacing w:line="240" w:lineRule="auto" w:before="0" w:after="0"/>
        <w:ind w:left="733" w:right="0" w:hanging="288"/>
        <w:jc w:val="left"/>
        <w:rPr>
          <w:b/>
          <w:sz w:val="23"/>
        </w:rPr>
      </w:pPr>
      <w:r>
        <w:rPr>
          <w:b/>
          <w:sz w:val="23"/>
        </w:rPr>
        <w:t>The Injured Worker became</w:t>
      </w:r>
      <w:r>
        <w:rPr>
          <w:b/>
          <w:spacing w:val="-11"/>
          <w:sz w:val="23"/>
        </w:rPr>
        <w:t> </w:t>
      </w:r>
      <w:r>
        <w:rPr>
          <w:b/>
          <w:sz w:val="23"/>
        </w:rPr>
        <w:t>stable</w:t>
      </w:r>
      <w:r>
        <w:rPr>
          <w:b/>
          <w:spacing w:val="-3"/>
          <w:sz w:val="23"/>
        </w:rPr>
        <w:t> </w:t>
      </w:r>
      <w:r>
        <w:rPr>
          <w:b/>
          <w:sz w:val="23"/>
        </w:rPr>
        <w:t>on</w:t>
      </w:r>
      <w:r>
        <w:rPr>
          <w:b/>
          <w:sz w:val="23"/>
          <w:u w:val="single"/>
        </w:rPr>
        <w:t> </w:t>
        <w:tab/>
      </w:r>
      <w:r>
        <w:rPr>
          <w:b/>
          <w:sz w:val="23"/>
        </w:rPr>
        <w:t>as opined</w:t>
      </w:r>
      <w:r>
        <w:rPr>
          <w:b/>
          <w:spacing w:val="-3"/>
          <w:sz w:val="23"/>
        </w:rPr>
        <w:t> </w:t>
      </w:r>
      <w:r>
        <w:rPr>
          <w:b/>
          <w:sz w:val="23"/>
        </w:rPr>
        <w:t>by</w:t>
      </w:r>
      <w:r>
        <w:rPr>
          <w:b/>
          <w:spacing w:val="-3"/>
          <w:sz w:val="23"/>
        </w:rPr>
        <w:t> </w:t>
      </w:r>
      <w:r>
        <w:rPr>
          <w:b/>
          <w:sz w:val="23"/>
        </w:rPr>
        <w:t>Dr.</w:t>
      </w:r>
      <w:r>
        <w:rPr>
          <w:b/>
          <w:sz w:val="23"/>
          <w:u w:val="single"/>
        </w:rPr>
        <w:t> </w:t>
        <w:tab/>
      </w:r>
      <w:r>
        <w:rPr>
          <w:b/>
          <w:sz w:val="23"/>
        </w:rPr>
        <w:t>.</w:t>
      </w:r>
    </w:p>
    <w:p>
      <w:pPr>
        <w:pStyle w:val="BodyText"/>
        <w:rPr>
          <w:sz w:val="25"/>
        </w:rPr>
      </w:pPr>
    </w:p>
    <w:p>
      <w:pPr>
        <w:pStyle w:val="ListParagraph"/>
        <w:numPr>
          <w:ilvl w:val="1"/>
          <w:numId w:val="1"/>
        </w:numPr>
        <w:tabs>
          <w:tab w:pos="734" w:val="left" w:leader="none"/>
        </w:tabs>
        <w:spacing w:line="240" w:lineRule="auto" w:before="0" w:after="0"/>
        <w:ind w:left="733" w:right="0" w:hanging="288"/>
        <w:jc w:val="left"/>
        <w:rPr>
          <w:b/>
          <w:sz w:val="23"/>
        </w:rPr>
      </w:pPr>
      <w:r>
        <w:rPr>
          <w:b/>
          <w:sz w:val="23"/>
        </w:rPr>
        <w:t>The </w:t>
      </w:r>
      <w:r>
        <w:rPr>
          <w:b/>
          <w:spacing w:val="-3"/>
          <w:sz w:val="23"/>
        </w:rPr>
        <w:t>Injured Worker </w:t>
      </w:r>
      <w:r>
        <w:rPr>
          <w:b/>
          <w:sz w:val="23"/>
        </w:rPr>
        <w:t>has the </w:t>
      </w:r>
      <w:r>
        <w:rPr>
          <w:b/>
          <w:spacing w:val="-3"/>
          <w:sz w:val="23"/>
        </w:rPr>
        <w:t>following permanent</w:t>
      </w:r>
      <w:r>
        <w:rPr>
          <w:b/>
          <w:spacing w:val="-23"/>
          <w:sz w:val="23"/>
        </w:rPr>
        <w:t> </w:t>
      </w:r>
      <w:r>
        <w:rPr>
          <w:b/>
          <w:spacing w:val="-3"/>
          <w:sz w:val="23"/>
        </w:rPr>
        <w:t>restrictions:</w:t>
      </w:r>
    </w:p>
    <w:p>
      <w:pPr>
        <w:pStyle w:val="BodyText"/>
        <w:spacing w:before="9"/>
        <w:rPr>
          <w:sz w:val="18"/>
        </w:rPr>
      </w:pPr>
      <w:r>
        <w:rPr/>
        <w:pict>
          <v:line style="position:absolute;mso-position-horizontal-relative:page;mso-position-vertical-relative:paragraph;z-index:-784;mso-wrap-distance-left:0;mso-wrap-distance-right:0" from="86.297279pt,13.156936pt" to="549.620182pt,13.156936pt" stroked="true" strokeweight=".72576pt" strokecolor="#000000">
            <v:stroke dashstyle="solid"/>
            <w10:wrap type="topAndBottom"/>
          </v:line>
        </w:pict>
      </w:r>
    </w:p>
    <w:p>
      <w:pPr>
        <w:pStyle w:val="BodyText"/>
        <w:rPr>
          <w:sz w:val="20"/>
        </w:rPr>
      </w:pPr>
    </w:p>
    <w:p>
      <w:pPr>
        <w:pStyle w:val="BodyText"/>
        <w:spacing w:before="4"/>
        <w:rPr>
          <w:sz w:val="22"/>
        </w:rPr>
      </w:pPr>
    </w:p>
    <w:p>
      <w:pPr>
        <w:pStyle w:val="ListParagraph"/>
        <w:numPr>
          <w:ilvl w:val="1"/>
          <w:numId w:val="1"/>
        </w:numPr>
        <w:tabs>
          <w:tab w:pos="734" w:val="left" w:leader="none"/>
          <w:tab w:pos="2651" w:val="left" w:leader="none"/>
        </w:tabs>
        <w:spacing w:line="249" w:lineRule="auto" w:before="91" w:after="0"/>
        <w:ind w:left="805" w:right="476" w:hanging="360"/>
        <w:jc w:val="left"/>
        <w:rPr>
          <w:b/>
          <w:sz w:val="23"/>
        </w:rPr>
      </w:pPr>
      <w:r>
        <w:rPr>
          <w:b/>
          <w:spacing w:val="-4"/>
          <w:sz w:val="23"/>
        </w:rPr>
        <w:t>Dr(s).</w:t>
      </w:r>
      <w:r>
        <w:rPr>
          <w:b/>
          <w:spacing w:val="-4"/>
          <w:sz w:val="23"/>
          <w:u w:val="single"/>
        </w:rPr>
        <w:t> </w:t>
        <w:tab/>
      </w:r>
      <w:r>
        <w:rPr>
          <w:b/>
          <w:spacing w:val="-3"/>
          <w:sz w:val="23"/>
        </w:rPr>
        <w:t>has opined the </w:t>
      </w:r>
      <w:r>
        <w:rPr>
          <w:b/>
          <w:spacing w:val="-4"/>
          <w:sz w:val="23"/>
        </w:rPr>
        <w:t>following </w:t>
      </w:r>
      <w:r>
        <w:rPr>
          <w:b/>
          <w:sz w:val="23"/>
        </w:rPr>
        <w:t>in </w:t>
      </w:r>
      <w:r>
        <w:rPr>
          <w:b/>
          <w:spacing w:val="-4"/>
          <w:sz w:val="23"/>
        </w:rPr>
        <w:t>regard </w:t>
      </w:r>
      <w:r>
        <w:rPr>
          <w:b/>
          <w:sz w:val="23"/>
        </w:rPr>
        <w:t>to </w:t>
      </w:r>
      <w:r>
        <w:rPr>
          <w:b/>
          <w:spacing w:val="-3"/>
          <w:sz w:val="23"/>
        </w:rPr>
        <w:t>the </w:t>
      </w:r>
      <w:r>
        <w:rPr>
          <w:b/>
          <w:spacing w:val="-4"/>
          <w:sz w:val="23"/>
        </w:rPr>
        <w:t>Injured Worker’s ability </w:t>
      </w:r>
      <w:r>
        <w:rPr>
          <w:b/>
          <w:sz w:val="23"/>
        </w:rPr>
        <w:t>to </w:t>
      </w:r>
      <w:r>
        <w:rPr>
          <w:b/>
          <w:spacing w:val="-4"/>
          <w:sz w:val="23"/>
        </w:rPr>
        <w:t>return </w:t>
      </w:r>
      <w:r>
        <w:rPr>
          <w:b/>
          <w:sz w:val="23"/>
        </w:rPr>
        <w:t>to</w:t>
      </w:r>
      <w:r>
        <w:rPr>
          <w:b/>
          <w:spacing w:val="-7"/>
          <w:sz w:val="23"/>
        </w:rPr>
        <w:t> </w:t>
      </w:r>
      <w:r>
        <w:rPr>
          <w:b/>
          <w:spacing w:val="-4"/>
          <w:sz w:val="23"/>
        </w:rPr>
        <w:t>work:</w:t>
      </w:r>
    </w:p>
    <w:p>
      <w:pPr>
        <w:pStyle w:val="BodyText"/>
        <w:rPr>
          <w:sz w:val="20"/>
        </w:rPr>
      </w:pPr>
    </w:p>
    <w:p>
      <w:pPr>
        <w:pStyle w:val="BodyText"/>
        <w:spacing w:before="7"/>
        <w:rPr>
          <w:sz w:val="16"/>
        </w:rPr>
      </w:pPr>
      <w:r>
        <w:rPr/>
        <w:pict>
          <v:line style="position:absolute;mso-position-horizontal-relative:page;mso-position-vertical-relative:paragraph;z-index:-760;mso-wrap-distance-left:0;mso-wrap-distance-right:0" from="53.880001pt,11.753221pt" to="554.41101pt,11.753221pt" stroked="true" strokeweight=".4392pt" strokecolor="#000000">
            <v:stroke dashstyle="solid"/>
            <w10:wrap type="topAndBottom"/>
          </v:line>
        </w:pict>
      </w:r>
      <w:r>
        <w:rPr/>
        <w:pict>
          <v:line style="position:absolute;mso-position-horizontal-relative:page;mso-position-vertical-relative:paragraph;z-index:-736;mso-wrap-distance-left:0;mso-wrap-distance-right:0" from="53.880001pt,24.413157pt" to="554.413205pt,24.413157pt" stroked="true" strokeweight=".4392pt" strokecolor="#000000">
            <v:stroke dashstyle="solid"/>
            <w10:wrap type="topAndBottom"/>
          </v:line>
        </w:pict>
      </w:r>
    </w:p>
    <w:p>
      <w:pPr>
        <w:pStyle w:val="BodyText"/>
        <w:spacing w:before="2"/>
        <w:rPr>
          <w:sz w:val="15"/>
        </w:rPr>
      </w:pPr>
    </w:p>
    <w:p>
      <w:pPr>
        <w:spacing w:after="0"/>
        <w:rPr>
          <w:sz w:val="15"/>
        </w:rPr>
        <w:sectPr>
          <w:headerReference w:type="default" r:id="rId5"/>
          <w:footerReference w:type="default" r:id="rId6"/>
          <w:pgSz w:w="12240" w:h="15840"/>
          <w:pgMar w:header="731" w:footer="745" w:top="1180" w:bottom="940" w:left="920" w:right="980"/>
          <w:pgNumType w:start="2"/>
        </w:sectPr>
      </w:pPr>
    </w:p>
    <w:p>
      <w:pPr>
        <w:pStyle w:val="BodyText"/>
        <w:rPr>
          <w:sz w:val="20"/>
        </w:rPr>
      </w:pPr>
    </w:p>
    <w:p>
      <w:pPr>
        <w:pStyle w:val="BodyText"/>
        <w:rPr>
          <w:sz w:val="20"/>
        </w:rPr>
      </w:pPr>
    </w:p>
    <w:p>
      <w:pPr>
        <w:pStyle w:val="BodyText"/>
        <w:spacing w:before="11"/>
        <w:rPr>
          <w:sz w:val="15"/>
        </w:rPr>
      </w:pPr>
    </w:p>
    <w:p>
      <w:pPr>
        <w:pStyle w:val="ListParagraph"/>
        <w:numPr>
          <w:ilvl w:val="0"/>
          <w:numId w:val="1"/>
        </w:numPr>
        <w:tabs>
          <w:tab w:pos="920" w:val="left" w:leader="none"/>
          <w:tab w:pos="921" w:val="left" w:leader="none"/>
        </w:tabs>
        <w:spacing w:line="249" w:lineRule="auto" w:before="91" w:after="0"/>
        <w:ind w:left="200" w:right="324" w:firstLine="0"/>
        <w:jc w:val="left"/>
        <w:rPr>
          <w:b/>
          <w:sz w:val="23"/>
        </w:rPr>
      </w:pPr>
      <w:r>
        <w:rPr>
          <w:b/>
          <w:sz w:val="23"/>
        </w:rPr>
        <w:t>As</w:t>
      </w:r>
      <w:r>
        <w:rPr>
          <w:b/>
          <w:spacing w:val="-14"/>
          <w:sz w:val="23"/>
        </w:rPr>
        <w:t> </w:t>
      </w:r>
      <w:r>
        <w:rPr>
          <w:b/>
          <w:sz w:val="23"/>
        </w:rPr>
        <w:t>a</w:t>
      </w:r>
      <w:r>
        <w:rPr>
          <w:b/>
          <w:spacing w:val="-14"/>
          <w:sz w:val="23"/>
        </w:rPr>
        <w:t> </w:t>
      </w:r>
      <w:r>
        <w:rPr>
          <w:b/>
          <w:sz w:val="23"/>
        </w:rPr>
        <w:t>result</w:t>
      </w:r>
      <w:r>
        <w:rPr>
          <w:b/>
          <w:spacing w:val="-13"/>
          <w:sz w:val="23"/>
        </w:rPr>
        <w:t> </w:t>
      </w:r>
      <w:r>
        <w:rPr>
          <w:b/>
          <w:sz w:val="23"/>
        </w:rPr>
        <w:t>of</w:t>
      </w:r>
      <w:r>
        <w:rPr>
          <w:b/>
          <w:spacing w:val="-14"/>
          <w:sz w:val="23"/>
        </w:rPr>
        <w:t> </w:t>
      </w:r>
      <w:r>
        <w:rPr>
          <w:b/>
          <w:sz w:val="23"/>
        </w:rPr>
        <w:t>subject</w:t>
      </w:r>
      <w:r>
        <w:rPr>
          <w:b/>
          <w:spacing w:val="-14"/>
          <w:sz w:val="23"/>
        </w:rPr>
        <w:t> </w:t>
      </w:r>
      <w:r>
        <w:rPr>
          <w:b/>
          <w:sz w:val="23"/>
        </w:rPr>
        <w:t>industrial</w:t>
      </w:r>
      <w:r>
        <w:rPr>
          <w:b/>
          <w:spacing w:val="-13"/>
          <w:sz w:val="23"/>
        </w:rPr>
        <w:t> </w:t>
      </w:r>
      <w:r>
        <w:rPr>
          <w:b/>
          <w:sz w:val="23"/>
        </w:rPr>
        <w:t>accident/occupational</w:t>
      </w:r>
      <w:r>
        <w:rPr>
          <w:b/>
          <w:spacing w:val="-14"/>
          <w:sz w:val="23"/>
        </w:rPr>
        <w:t> </w:t>
      </w:r>
      <w:r>
        <w:rPr>
          <w:b/>
          <w:sz w:val="23"/>
        </w:rPr>
        <w:t>disease,</w:t>
      </w:r>
      <w:r>
        <w:rPr>
          <w:b/>
          <w:spacing w:val="-14"/>
          <w:sz w:val="23"/>
        </w:rPr>
        <w:t> </w:t>
      </w:r>
      <w:r>
        <w:rPr>
          <w:b/>
          <w:sz w:val="23"/>
        </w:rPr>
        <w:t>Respondents</w:t>
      </w:r>
      <w:r>
        <w:rPr>
          <w:b/>
          <w:spacing w:val="-13"/>
          <w:sz w:val="23"/>
        </w:rPr>
        <w:t> </w:t>
      </w:r>
      <w:r>
        <w:rPr>
          <w:b/>
          <w:sz w:val="23"/>
        </w:rPr>
        <w:t>have</w:t>
      </w:r>
      <w:r>
        <w:rPr>
          <w:b/>
          <w:spacing w:val="-14"/>
          <w:sz w:val="23"/>
        </w:rPr>
        <w:t> </w:t>
      </w:r>
      <w:r>
        <w:rPr>
          <w:b/>
          <w:sz w:val="23"/>
        </w:rPr>
        <w:t>already</w:t>
      </w:r>
      <w:r>
        <w:rPr>
          <w:b/>
          <w:spacing w:val="-14"/>
          <w:sz w:val="23"/>
        </w:rPr>
        <w:t> </w:t>
      </w:r>
      <w:r>
        <w:rPr>
          <w:b/>
          <w:sz w:val="23"/>
        </w:rPr>
        <w:t>paid Injured Worker the following in workers’ compensation benefits. (Payment of these benefits does not constitute an admission that Injured Worker’s accident/disease is</w:t>
      </w:r>
      <w:r>
        <w:rPr>
          <w:b/>
          <w:spacing w:val="-16"/>
          <w:sz w:val="23"/>
        </w:rPr>
        <w:t> </w:t>
      </w:r>
      <w:r>
        <w:rPr>
          <w:b/>
          <w:sz w:val="23"/>
        </w:rPr>
        <w:t>compensable.):</w:t>
      </w:r>
    </w:p>
    <w:p>
      <w:pPr>
        <w:pStyle w:val="BodyText"/>
        <w:spacing w:before="5"/>
        <w:rPr>
          <w:sz w:val="18"/>
        </w:rPr>
      </w:pPr>
      <w:r>
        <w:rPr/>
        <w:pict>
          <v:line style="position:absolute;mso-position-horizontal-relative:page;mso-position-vertical-relative:paragraph;z-index:-712;mso-wrap-distance-left:0;mso-wrap-distance-right:0" from="56.040001pt,12.996338pt" to="544.718425pt,12.996338pt" stroked="true" strokeweight=".72576pt" strokecolor="#000000">
            <v:stroke dashstyle="solid"/>
            <w10:wrap type="topAndBottom"/>
          </v:line>
        </w:pict>
      </w:r>
    </w:p>
    <w:p>
      <w:pPr>
        <w:pStyle w:val="BodyText"/>
        <w:rPr>
          <w:sz w:val="20"/>
        </w:rPr>
      </w:pPr>
    </w:p>
    <w:p>
      <w:pPr>
        <w:pStyle w:val="BodyText"/>
        <w:spacing w:before="10"/>
        <w:rPr>
          <w:sz w:val="22"/>
        </w:rPr>
      </w:pPr>
    </w:p>
    <w:p>
      <w:pPr>
        <w:pStyle w:val="BodyText"/>
        <w:spacing w:before="91"/>
        <w:ind w:left="200"/>
      </w:pPr>
      <w:r>
        <w:rPr/>
        <w:t>FINAL SETTLEMENT AND RELEASE AGREEMENT</w:t>
      </w:r>
    </w:p>
    <w:p>
      <w:pPr>
        <w:pStyle w:val="BodyText"/>
        <w:spacing w:before="7"/>
        <w:rPr>
          <w:sz w:val="24"/>
        </w:rPr>
      </w:pPr>
    </w:p>
    <w:p>
      <w:pPr>
        <w:pStyle w:val="BodyText"/>
        <w:spacing w:line="249" w:lineRule="auto"/>
        <w:ind w:left="200" w:right="451"/>
      </w:pPr>
      <w:r>
        <w:rPr>
          <w:spacing w:val="-3"/>
        </w:rPr>
        <w:t>Based </w:t>
      </w:r>
      <w:r>
        <w:rPr/>
        <w:t>on the </w:t>
      </w:r>
      <w:r>
        <w:rPr>
          <w:spacing w:val="-3"/>
        </w:rPr>
        <w:t>foregoing, </w:t>
      </w:r>
      <w:r>
        <w:rPr/>
        <w:t>and </w:t>
      </w:r>
      <w:r>
        <w:rPr>
          <w:spacing w:val="-3"/>
        </w:rPr>
        <w:t>after considering their respective legal </w:t>
      </w:r>
      <w:r>
        <w:rPr/>
        <w:t>and </w:t>
      </w:r>
      <w:r>
        <w:rPr>
          <w:spacing w:val="-3"/>
        </w:rPr>
        <w:t>medical positions, </w:t>
      </w:r>
      <w:r>
        <w:rPr/>
        <w:t>the </w:t>
      </w:r>
      <w:r>
        <w:rPr>
          <w:spacing w:val="-3"/>
        </w:rPr>
        <w:t>parties </w:t>
      </w:r>
      <w:r>
        <w:rPr/>
        <w:t>in </w:t>
      </w:r>
      <w:r>
        <w:rPr>
          <w:spacing w:val="-3"/>
        </w:rPr>
        <w:t>this case desire </w:t>
      </w:r>
      <w:r>
        <w:rPr/>
        <w:t>to buy </w:t>
      </w:r>
      <w:r>
        <w:rPr>
          <w:spacing w:val="-3"/>
        </w:rPr>
        <w:t>their peace without further litigation, </w:t>
      </w:r>
      <w:r>
        <w:rPr/>
        <w:t>and </w:t>
      </w:r>
      <w:r>
        <w:rPr>
          <w:spacing w:val="-3"/>
        </w:rPr>
        <w:t>enter into </w:t>
      </w:r>
      <w:r>
        <w:rPr/>
        <w:t>this </w:t>
      </w:r>
      <w:r>
        <w:rPr>
          <w:spacing w:val="-3"/>
        </w:rPr>
        <w:t>permanent, binding, full </w:t>
      </w:r>
      <w:r>
        <w:rPr/>
        <w:t>and </w:t>
      </w:r>
      <w:r>
        <w:rPr>
          <w:spacing w:val="-3"/>
        </w:rPr>
        <w:t>final settlement. </w:t>
      </w:r>
      <w:r>
        <w:rPr/>
        <w:t>The </w:t>
      </w:r>
      <w:r>
        <w:rPr>
          <w:spacing w:val="-3"/>
        </w:rPr>
        <w:t>parties consider </w:t>
      </w:r>
      <w:r>
        <w:rPr/>
        <w:t>it to be in </w:t>
      </w:r>
      <w:r>
        <w:rPr>
          <w:spacing w:val="-3"/>
        </w:rPr>
        <w:t>their best interest </w:t>
      </w:r>
      <w:r>
        <w:rPr/>
        <w:t>to </w:t>
      </w:r>
      <w:r>
        <w:rPr>
          <w:spacing w:val="-3"/>
        </w:rPr>
        <w:t>enter into </w:t>
      </w:r>
      <w:r>
        <w:rPr/>
        <w:t>a </w:t>
      </w:r>
      <w:r>
        <w:rPr>
          <w:spacing w:val="-3"/>
        </w:rPr>
        <w:t>permanent, binding, full </w:t>
      </w:r>
      <w:r>
        <w:rPr/>
        <w:t>and </w:t>
      </w:r>
      <w:r>
        <w:rPr>
          <w:spacing w:val="-3"/>
        </w:rPr>
        <w:t>final settlement </w:t>
      </w:r>
      <w:r>
        <w:rPr/>
        <w:t>of this </w:t>
      </w:r>
      <w:r>
        <w:rPr>
          <w:spacing w:val="-3"/>
        </w:rPr>
        <w:t>matter </w:t>
      </w:r>
      <w:r>
        <w:rPr/>
        <w:t>and </w:t>
      </w:r>
      <w:r>
        <w:rPr>
          <w:spacing w:val="-3"/>
        </w:rPr>
        <w:t>agree </w:t>
      </w:r>
      <w:r>
        <w:rPr/>
        <w:t>on the </w:t>
      </w:r>
      <w:r>
        <w:rPr>
          <w:spacing w:val="-3"/>
        </w:rPr>
        <w:t>following terms:</w:t>
      </w:r>
    </w:p>
    <w:p>
      <w:pPr>
        <w:pStyle w:val="BodyText"/>
        <w:spacing w:before="1"/>
        <w:rPr>
          <w:sz w:val="16"/>
        </w:rPr>
      </w:pPr>
    </w:p>
    <w:p>
      <w:pPr>
        <w:pStyle w:val="ListParagraph"/>
        <w:numPr>
          <w:ilvl w:val="0"/>
          <w:numId w:val="2"/>
        </w:numPr>
        <w:tabs>
          <w:tab w:pos="921" w:val="left" w:leader="none"/>
          <w:tab w:pos="9344" w:val="left" w:leader="none"/>
        </w:tabs>
        <w:spacing w:line="240" w:lineRule="auto" w:before="91" w:after="0"/>
        <w:ind w:left="920" w:right="0" w:hanging="288"/>
        <w:jc w:val="left"/>
        <w:rPr>
          <w:b/>
          <w:sz w:val="23"/>
        </w:rPr>
      </w:pPr>
      <w:r>
        <w:rPr>
          <w:b/>
          <w:sz w:val="23"/>
        </w:rPr>
        <w:t>In </w:t>
      </w:r>
      <w:r>
        <w:rPr>
          <w:b/>
          <w:spacing w:val="-3"/>
          <w:sz w:val="23"/>
        </w:rPr>
        <w:t>consideration </w:t>
      </w:r>
      <w:r>
        <w:rPr>
          <w:b/>
          <w:sz w:val="23"/>
        </w:rPr>
        <w:t>of </w:t>
      </w:r>
      <w:r>
        <w:rPr>
          <w:b/>
          <w:spacing w:val="-3"/>
          <w:sz w:val="23"/>
        </w:rPr>
        <w:t>Respondents’ </w:t>
      </w:r>
      <w:r>
        <w:rPr>
          <w:b/>
          <w:sz w:val="23"/>
        </w:rPr>
        <w:t>lump sum </w:t>
      </w:r>
      <w:r>
        <w:rPr>
          <w:b/>
          <w:spacing w:val="-3"/>
          <w:sz w:val="23"/>
        </w:rPr>
        <w:t>payment </w:t>
      </w:r>
      <w:r>
        <w:rPr>
          <w:b/>
          <w:sz w:val="23"/>
        </w:rPr>
        <w:t>in the</w:t>
      </w:r>
      <w:r>
        <w:rPr>
          <w:b/>
          <w:spacing w:val="-40"/>
          <w:sz w:val="23"/>
        </w:rPr>
        <w:t> </w:t>
      </w:r>
      <w:r>
        <w:rPr>
          <w:b/>
          <w:spacing w:val="-3"/>
          <w:sz w:val="23"/>
        </w:rPr>
        <w:t>amount </w:t>
      </w:r>
      <w:r>
        <w:rPr>
          <w:b/>
          <w:sz w:val="23"/>
        </w:rPr>
        <w:t>of</w:t>
      </w:r>
      <w:r>
        <w:rPr>
          <w:b/>
          <w:spacing w:val="-5"/>
          <w:sz w:val="23"/>
        </w:rPr>
        <w:t> </w:t>
      </w:r>
      <w:r>
        <w:rPr>
          <w:b/>
          <w:sz w:val="23"/>
        </w:rPr>
        <w:t>$</w:t>
      </w:r>
      <w:r>
        <w:rPr>
          <w:b/>
          <w:sz w:val="23"/>
          <w:u w:val="single"/>
        </w:rPr>
        <w:t> </w:t>
        <w:tab/>
      </w:r>
      <w:r>
        <w:rPr>
          <w:b/>
          <w:sz w:val="23"/>
        </w:rPr>
        <w:t>,</w:t>
      </w:r>
      <w:r>
        <w:rPr>
          <w:b/>
          <w:spacing w:val="-5"/>
          <w:sz w:val="23"/>
        </w:rPr>
        <w:t> </w:t>
      </w:r>
      <w:r>
        <w:rPr>
          <w:b/>
          <w:spacing w:val="-3"/>
          <w:sz w:val="23"/>
        </w:rPr>
        <w:t>and</w:t>
      </w:r>
    </w:p>
    <w:p>
      <w:pPr>
        <w:pStyle w:val="BodyText"/>
        <w:tabs>
          <w:tab w:pos="6221" w:val="left" w:leader="none"/>
        </w:tabs>
        <w:spacing w:line="249" w:lineRule="auto" w:before="14"/>
        <w:ind w:left="921" w:right="272"/>
      </w:pPr>
      <w:r>
        <w:rPr>
          <w:spacing w:val="-3"/>
        </w:rPr>
        <w:t>with respect </w:t>
      </w:r>
      <w:r>
        <w:rPr/>
        <w:t>to all </w:t>
      </w:r>
      <w:r>
        <w:rPr>
          <w:spacing w:val="-3"/>
        </w:rPr>
        <w:t>alleged injuries arising </w:t>
      </w:r>
      <w:r>
        <w:rPr/>
        <w:t>out of the </w:t>
      </w:r>
      <w:r>
        <w:rPr>
          <w:spacing w:val="-3"/>
        </w:rPr>
        <w:t>alleged industrial accident/occupational </w:t>
      </w:r>
      <w:r>
        <w:rPr/>
        <w:t>disease, the</w:t>
      </w:r>
      <w:r>
        <w:rPr>
          <w:spacing w:val="-9"/>
        </w:rPr>
        <w:t> </w:t>
      </w:r>
      <w:r>
        <w:rPr/>
        <w:t>Injured</w:t>
      </w:r>
      <w:r>
        <w:rPr>
          <w:spacing w:val="-4"/>
        </w:rPr>
        <w:t> </w:t>
      </w:r>
      <w:r>
        <w:rPr/>
        <w:t>Worker,</w:t>
      </w:r>
      <w:r>
        <w:rPr>
          <w:u w:val="single"/>
        </w:rPr>
        <w:t> </w:t>
        <w:tab/>
      </w:r>
      <w:r>
        <w:rPr/>
        <w:t>, unconditionally releases, acquits,</w:t>
      </w:r>
      <w:r>
        <w:rPr>
          <w:spacing w:val="-24"/>
        </w:rPr>
        <w:t> </w:t>
      </w:r>
      <w:r>
        <w:rPr/>
        <w:t>and</w:t>
      </w:r>
    </w:p>
    <w:p>
      <w:pPr>
        <w:pStyle w:val="BodyText"/>
        <w:tabs>
          <w:tab w:pos="7289" w:val="left" w:leader="none"/>
        </w:tabs>
        <w:spacing w:before="3"/>
        <w:ind w:left="921"/>
      </w:pPr>
      <w:r>
        <w:rPr/>
        <w:t>forever discharges Injured</w:t>
      </w:r>
      <w:r>
        <w:rPr>
          <w:spacing w:val="-40"/>
        </w:rPr>
        <w:t> </w:t>
      </w:r>
      <w:r>
        <w:rPr/>
        <w:t>Worker’s</w:t>
      </w:r>
      <w:r>
        <w:rPr>
          <w:spacing w:val="-13"/>
        </w:rPr>
        <w:t> </w:t>
      </w:r>
      <w:r>
        <w:rPr/>
        <w:t>employer,</w:t>
      </w:r>
      <w:r>
        <w:rPr>
          <w:u w:val="single"/>
        </w:rPr>
        <w:t> </w:t>
        <w:tab/>
      </w:r>
      <w:r>
        <w:rPr/>
        <w:t>, and its</w:t>
      </w:r>
      <w:r>
        <w:rPr>
          <w:spacing w:val="-8"/>
        </w:rPr>
        <w:t> </w:t>
      </w:r>
      <w:r>
        <w:rPr>
          <w:spacing w:val="-3"/>
        </w:rPr>
        <w:t>workers</w:t>
      </w:r>
    </w:p>
    <w:p>
      <w:pPr>
        <w:pStyle w:val="BodyText"/>
        <w:tabs>
          <w:tab w:pos="5530" w:val="left" w:leader="none"/>
        </w:tabs>
        <w:spacing w:line="249" w:lineRule="auto" w:before="9"/>
        <w:ind w:left="921" w:right="613"/>
      </w:pPr>
      <w:r>
        <w:rPr/>
        <w:t>compensation</w:t>
      </w:r>
      <w:r>
        <w:rPr>
          <w:spacing w:val="-5"/>
        </w:rPr>
        <w:t> </w:t>
      </w:r>
      <w:r>
        <w:rPr/>
        <w:t>carrier,</w:t>
      </w:r>
      <w:r>
        <w:rPr>
          <w:u w:val="single"/>
        </w:rPr>
        <w:t> </w:t>
        <w:tab/>
      </w:r>
      <w:r>
        <w:rPr/>
        <w:t>, from all existing and future claims for workers’ compensation benefits, including temporary total disability compensation, temporary partial disability compensation, permanent partial disability compensation, permanent total disability compensation, medical expenses, travel expenses, and interest arising</w:t>
      </w:r>
      <w:r>
        <w:rPr>
          <w:spacing w:val="-6"/>
        </w:rPr>
        <w:t> </w:t>
      </w:r>
      <w:r>
        <w:rPr/>
        <w:t>out</w:t>
      </w:r>
      <w:r>
        <w:rPr>
          <w:spacing w:val="-6"/>
        </w:rPr>
        <w:t> </w:t>
      </w:r>
      <w:r>
        <w:rPr/>
        <w:t>of</w:t>
      </w:r>
      <w:r>
        <w:rPr>
          <w:spacing w:val="-6"/>
        </w:rPr>
        <w:t> </w:t>
      </w:r>
      <w:r>
        <w:rPr/>
        <w:t>or</w:t>
      </w:r>
      <w:r>
        <w:rPr>
          <w:spacing w:val="-5"/>
        </w:rPr>
        <w:t> </w:t>
      </w:r>
      <w:r>
        <w:rPr/>
        <w:t>resulting</w:t>
      </w:r>
      <w:r>
        <w:rPr>
          <w:spacing w:val="-5"/>
        </w:rPr>
        <w:t> </w:t>
      </w:r>
      <w:r>
        <w:rPr/>
        <w:t>from</w:t>
      </w:r>
      <w:r>
        <w:rPr>
          <w:spacing w:val="-5"/>
        </w:rPr>
        <w:t> </w:t>
      </w:r>
      <w:r>
        <w:rPr/>
        <w:t>the</w:t>
      </w:r>
      <w:r>
        <w:rPr>
          <w:spacing w:val="-5"/>
        </w:rPr>
        <w:t> </w:t>
      </w:r>
      <w:r>
        <w:rPr/>
        <w:t>alleged</w:t>
      </w:r>
      <w:r>
        <w:rPr>
          <w:spacing w:val="-5"/>
        </w:rPr>
        <w:t> </w:t>
      </w:r>
      <w:r>
        <w:rPr/>
        <w:t>(date)</w:t>
      </w:r>
      <w:r>
        <w:rPr>
          <w:spacing w:val="-7"/>
        </w:rPr>
        <w:t> </w:t>
      </w:r>
      <w:r>
        <w:rPr/>
        <w:t>industrial</w:t>
      </w:r>
      <w:r>
        <w:rPr>
          <w:spacing w:val="-5"/>
        </w:rPr>
        <w:t> </w:t>
      </w:r>
      <w:r>
        <w:rPr/>
        <w:t>accident/occupational</w:t>
      </w:r>
      <w:r>
        <w:rPr>
          <w:spacing w:val="-5"/>
        </w:rPr>
        <w:t> </w:t>
      </w:r>
      <w:r>
        <w:rPr/>
        <w:t>disease.</w:t>
      </w:r>
    </w:p>
    <w:p>
      <w:pPr>
        <w:pStyle w:val="BodyText"/>
        <w:spacing w:before="3"/>
        <w:rPr>
          <w:sz w:val="16"/>
        </w:rPr>
      </w:pPr>
    </w:p>
    <w:p>
      <w:pPr>
        <w:pStyle w:val="ListParagraph"/>
        <w:numPr>
          <w:ilvl w:val="0"/>
          <w:numId w:val="2"/>
        </w:numPr>
        <w:tabs>
          <w:tab w:pos="922" w:val="left" w:leader="none"/>
          <w:tab w:pos="9449" w:val="left" w:leader="none"/>
        </w:tabs>
        <w:spacing w:line="240" w:lineRule="auto" w:before="91" w:after="0"/>
        <w:ind w:left="921" w:right="0" w:hanging="288"/>
        <w:jc w:val="left"/>
        <w:rPr>
          <w:b/>
          <w:sz w:val="23"/>
        </w:rPr>
      </w:pPr>
      <w:r>
        <w:rPr>
          <w:b/>
          <w:sz w:val="23"/>
        </w:rPr>
        <w:t>In consideration and exchange for the foregoing</w:t>
      </w:r>
      <w:r>
        <w:rPr>
          <w:b/>
          <w:spacing w:val="-32"/>
          <w:sz w:val="23"/>
        </w:rPr>
        <w:t> </w:t>
      </w:r>
      <w:r>
        <w:rPr>
          <w:b/>
          <w:sz w:val="23"/>
        </w:rPr>
        <w:t>release,</w:t>
      </w:r>
      <w:r>
        <w:rPr>
          <w:b/>
          <w:spacing w:val="-4"/>
          <w:sz w:val="23"/>
        </w:rPr>
        <w:t> </w:t>
      </w:r>
      <w:r>
        <w:rPr>
          <w:b/>
          <w:sz w:val="23"/>
        </w:rPr>
        <w:t>Respondents</w:t>
      </w:r>
      <w:r>
        <w:rPr>
          <w:b/>
          <w:sz w:val="23"/>
          <w:u w:val="single"/>
        </w:rPr>
        <w:t> </w:t>
        <w:tab/>
      </w:r>
      <w:r>
        <w:rPr>
          <w:b/>
          <w:sz w:val="23"/>
        </w:rPr>
        <w:t>and</w:t>
      </w:r>
    </w:p>
    <w:p>
      <w:pPr>
        <w:pStyle w:val="BodyText"/>
        <w:tabs>
          <w:tab w:pos="3526" w:val="left" w:leader="none"/>
          <w:tab w:pos="5759" w:val="left" w:leader="none"/>
          <w:tab w:pos="6362" w:val="left" w:leader="none"/>
          <w:tab w:pos="8087" w:val="left" w:leader="none"/>
          <w:tab w:pos="9099" w:val="left" w:leader="none"/>
        </w:tabs>
        <w:spacing w:line="249" w:lineRule="auto" w:before="14"/>
        <w:ind w:left="921" w:right="331" w:firstLine="97"/>
      </w:pPr>
      <w:r>
        <w:rPr>
          <w:w w:val="100"/>
          <w:u w:val="single"/>
        </w:rPr>
        <w:t> </w:t>
      </w:r>
      <w:r>
        <w:rPr>
          <w:u w:val="single"/>
        </w:rPr>
        <w:tab/>
      </w:r>
      <w:r>
        <w:rPr>
          <w:spacing w:val="1"/>
        </w:rPr>
        <w:t> </w:t>
      </w:r>
      <w:r>
        <w:rPr/>
        <w:t>agree to pay the lump sum</w:t>
      </w:r>
      <w:r>
        <w:rPr>
          <w:spacing w:val="-34"/>
        </w:rPr>
        <w:t> </w:t>
      </w:r>
      <w:r>
        <w:rPr/>
        <w:t>of</w:t>
      </w:r>
      <w:r>
        <w:rPr>
          <w:spacing w:val="-6"/>
        </w:rPr>
        <w:t> </w:t>
      </w:r>
      <w:r>
        <w:rPr/>
        <w:t>$</w:t>
      </w:r>
      <w:r>
        <w:rPr>
          <w:u w:val="single"/>
        </w:rPr>
        <w:t> </w:t>
        <w:tab/>
      </w:r>
      <w:r>
        <w:rPr/>
        <w:t>(spell out</w:t>
      </w:r>
      <w:r>
        <w:rPr>
          <w:spacing w:val="-29"/>
        </w:rPr>
        <w:t> </w:t>
      </w:r>
      <w:r>
        <w:rPr/>
        <w:t>numbers) directly to</w:t>
      </w:r>
      <w:r>
        <w:rPr>
          <w:spacing w:val="-7"/>
        </w:rPr>
        <w:t> </w:t>
      </w:r>
      <w:r>
        <w:rPr/>
        <w:t>Injured</w:t>
      </w:r>
      <w:r>
        <w:rPr>
          <w:spacing w:val="-5"/>
        </w:rPr>
        <w:t> </w:t>
      </w:r>
      <w:r>
        <w:rPr/>
        <w:t>Worker</w:t>
      </w:r>
      <w:r>
        <w:rPr>
          <w:u w:val="single"/>
        </w:rPr>
        <w:t> </w:t>
        <w:tab/>
      </w:r>
      <w:r>
        <w:rPr/>
        <w:t>. Of this</w:t>
      </w:r>
      <w:r>
        <w:rPr>
          <w:spacing w:val="-4"/>
        </w:rPr>
        <w:t> </w:t>
      </w:r>
      <w:r>
        <w:rPr/>
        <w:t>sum,</w:t>
      </w:r>
      <w:r>
        <w:rPr>
          <w:spacing w:val="-1"/>
        </w:rPr>
        <w:t> </w:t>
      </w:r>
      <w:r>
        <w:rPr/>
        <w:t>$</w:t>
      </w:r>
      <w:r>
        <w:rPr>
          <w:u w:val="single"/>
        </w:rPr>
        <w:t> </w:t>
        <w:tab/>
        <w:tab/>
      </w:r>
      <w:r>
        <w:rPr/>
        <w:t>will be deducted and paid</w:t>
      </w:r>
      <w:r>
        <w:rPr>
          <w:spacing w:val="-9"/>
        </w:rPr>
        <w:t> </w:t>
      </w:r>
      <w:r>
        <w:rPr/>
        <w:t>directly</w:t>
      </w:r>
      <w:r>
        <w:rPr>
          <w:spacing w:val="-3"/>
        </w:rPr>
        <w:t> </w:t>
      </w:r>
      <w:r>
        <w:rPr>
          <w:spacing w:val="2"/>
        </w:rPr>
        <w:t>to</w:t>
      </w:r>
      <w:r>
        <w:rPr>
          <w:spacing w:val="2"/>
          <w:u w:val="single"/>
        </w:rPr>
        <w:t> </w:t>
        <w:tab/>
        <w:tab/>
      </w:r>
      <w:r>
        <w:rPr/>
        <w:t>for attorney’s</w:t>
      </w:r>
      <w:r>
        <w:rPr>
          <w:spacing w:val="-3"/>
        </w:rPr>
        <w:t> </w:t>
      </w:r>
      <w:r>
        <w:rPr/>
        <w:t>fees.</w:t>
      </w:r>
    </w:p>
    <w:p>
      <w:pPr>
        <w:pStyle w:val="BodyText"/>
        <w:spacing w:before="2"/>
        <w:rPr>
          <w:sz w:val="24"/>
        </w:rPr>
      </w:pPr>
    </w:p>
    <w:p>
      <w:pPr>
        <w:pStyle w:val="ListParagraph"/>
        <w:numPr>
          <w:ilvl w:val="0"/>
          <w:numId w:val="2"/>
        </w:numPr>
        <w:tabs>
          <w:tab w:pos="922" w:val="left" w:leader="none"/>
          <w:tab w:pos="7744" w:val="left" w:leader="none"/>
          <w:tab w:pos="9909" w:val="left" w:leader="none"/>
        </w:tabs>
        <w:spacing w:line="249" w:lineRule="auto" w:before="1" w:after="0"/>
        <w:ind w:left="920" w:right="242" w:hanging="287"/>
        <w:jc w:val="both"/>
        <w:rPr>
          <w:b/>
          <w:sz w:val="23"/>
        </w:rPr>
      </w:pPr>
      <w:r>
        <w:rPr>
          <w:b/>
          <w:spacing w:val="-4"/>
          <w:sz w:val="23"/>
        </w:rPr>
        <w:t>Each party </w:t>
      </w:r>
      <w:r>
        <w:rPr>
          <w:b/>
          <w:spacing w:val="-5"/>
          <w:sz w:val="23"/>
        </w:rPr>
        <w:t>understands </w:t>
      </w:r>
      <w:r>
        <w:rPr>
          <w:b/>
          <w:spacing w:val="-4"/>
          <w:sz w:val="23"/>
        </w:rPr>
        <w:t>that this Final </w:t>
      </w:r>
      <w:r>
        <w:rPr>
          <w:b/>
          <w:spacing w:val="-5"/>
          <w:sz w:val="23"/>
        </w:rPr>
        <w:t>Settlement </w:t>
      </w:r>
      <w:r>
        <w:rPr>
          <w:b/>
          <w:spacing w:val="-4"/>
          <w:sz w:val="23"/>
        </w:rPr>
        <w:t>and Release Agreement </w:t>
      </w:r>
      <w:r>
        <w:rPr>
          <w:b/>
          <w:spacing w:val="-3"/>
          <w:sz w:val="23"/>
        </w:rPr>
        <w:t>is </w:t>
      </w:r>
      <w:r>
        <w:rPr>
          <w:b/>
          <w:spacing w:val="-5"/>
          <w:sz w:val="23"/>
        </w:rPr>
        <w:t>permanent, binding, </w:t>
      </w:r>
      <w:r>
        <w:rPr>
          <w:b/>
          <w:sz w:val="23"/>
        </w:rPr>
        <w:t>and constitutes a full and final settlement of any right the</w:t>
      </w:r>
      <w:r>
        <w:rPr>
          <w:b/>
          <w:spacing w:val="-40"/>
          <w:sz w:val="23"/>
        </w:rPr>
        <w:t> </w:t>
      </w:r>
      <w:r>
        <w:rPr>
          <w:b/>
          <w:sz w:val="23"/>
        </w:rPr>
        <w:t>Injured</w:t>
      </w:r>
      <w:r>
        <w:rPr>
          <w:b/>
          <w:spacing w:val="-4"/>
          <w:sz w:val="23"/>
        </w:rPr>
        <w:t> </w:t>
      </w:r>
      <w:r>
        <w:rPr>
          <w:b/>
          <w:sz w:val="23"/>
        </w:rPr>
        <w:t>Worker,</w:t>
      </w:r>
      <w:r>
        <w:rPr>
          <w:b/>
          <w:sz w:val="23"/>
          <w:u w:val="single"/>
        </w:rPr>
        <w:t> </w:t>
        <w:tab/>
      </w:r>
      <w:r>
        <w:rPr>
          <w:b/>
          <w:sz w:val="23"/>
        </w:rPr>
        <w:t>, may</w:t>
      </w:r>
      <w:r>
        <w:rPr>
          <w:b/>
          <w:spacing w:val="-11"/>
          <w:sz w:val="23"/>
        </w:rPr>
        <w:t> </w:t>
      </w:r>
      <w:r>
        <w:rPr>
          <w:b/>
          <w:sz w:val="23"/>
        </w:rPr>
        <w:t>otherwise</w:t>
      </w:r>
      <w:r>
        <w:rPr>
          <w:b/>
          <w:spacing w:val="-10"/>
          <w:sz w:val="23"/>
        </w:rPr>
        <w:t> </w:t>
      </w:r>
      <w:r>
        <w:rPr>
          <w:b/>
          <w:sz w:val="23"/>
        </w:rPr>
        <w:t>have</w:t>
      </w:r>
      <w:r>
        <w:rPr>
          <w:b/>
          <w:spacing w:val="-11"/>
          <w:sz w:val="23"/>
        </w:rPr>
        <w:t> </w:t>
      </w:r>
      <w:r>
        <w:rPr>
          <w:b/>
          <w:sz w:val="23"/>
        </w:rPr>
        <w:t>to</w:t>
      </w:r>
      <w:r>
        <w:rPr>
          <w:b/>
          <w:spacing w:val="-10"/>
          <w:sz w:val="23"/>
        </w:rPr>
        <w:t> </w:t>
      </w:r>
      <w:r>
        <w:rPr>
          <w:b/>
          <w:sz w:val="23"/>
        </w:rPr>
        <w:t>benefits</w:t>
      </w:r>
      <w:r>
        <w:rPr>
          <w:b/>
          <w:spacing w:val="-11"/>
          <w:sz w:val="23"/>
        </w:rPr>
        <w:t> </w:t>
      </w:r>
      <w:r>
        <w:rPr>
          <w:b/>
          <w:sz w:val="23"/>
        </w:rPr>
        <w:t>from</w:t>
      </w:r>
      <w:r>
        <w:rPr>
          <w:b/>
          <w:spacing w:val="-9"/>
          <w:sz w:val="23"/>
        </w:rPr>
        <w:t> </w:t>
      </w:r>
      <w:r>
        <w:rPr>
          <w:b/>
          <w:sz w:val="23"/>
        </w:rPr>
        <w:t>Respondents</w:t>
      </w:r>
      <w:r>
        <w:rPr>
          <w:b/>
          <w:sz w:val="23"/>
          <w:u w:val="single"/>
        </w:rPr>
        <w:t> </w:t>
        <w:tab/>
      </w:r>
      <w:r>
        <w:rPr>
          <w:b/>
          <w:spacing w:val="-2"/>
          <w:sz w:val="23"/>
        </w:rPr>
        <w:t>and</w:t>
      </w:r>
    </w:p>
    <w:p>
      <w:pPr>
        <w:pStyle w:val="BodyText"/>
        <w:tabs>
          <w:tab w:pos="2880" w:val="left" w:leader="none"/>
        </w:tabs>
        <w:spacing w:line="252" w:lineRule="auto"/>
        <w:ind w:left="921" w:right="560" w:firstLine="2"/>
      </w:pPr>
      <w:r>
        <w:rPr>
          <w:w w:val="100"/>
          <w:u w:val="single"/>
        </w:rPr>
        <w:t> </w:t>
      </w:r>
      <w:r>
        <w:rPr>
          <w:u w:val="single"/>
        </w:rPr>
        <w:tab/>
      </w:r>
      <w:r>
        <w:rPr/>
        <w:t>. This settlement is contractual in nature and not a mere recital, and is intended as a final and binding settlement not subject to further</w:t>
      </w:r>
      <w:r>
        <w:rPr>
          <w:spacing w:val="-9"/>
        </w:rPr>
        <w:t> </w:t>
      </w:r>
      <w:r>
        <w:rPr/>
        <w:t>modification.</w:t>
      </w:r>
    </w:p>
    <w:p>
      <w:pPr>
        <w:pStyle w:val="BodyText"/>
        <w:spacing w:before="5"/>
        <w:rPr>
          <w:sz w:val="24"/>
        </w:rPr>
      </w:pPr>
    </w:p>
    <w:p>
      <w:pPr>
        <w:pStyle w:val="BodyText"/>
        <w:ind w:left="201"/>
      </w:pPr>
      <w:r>
        <w:rPr/>
        <w:t>DISCLOSURES</w:t>
      </w:r>
    </w:p>
    <w:p>
      <w:pPr>
        <w:pStyle w:val="BodyText"/>
        <w:spacing w:before="4"/>
        <w:rPr>
          <w:sz w:val="24"/>
        </w:rPr>
      </w:pPr>
    </w:p>
    <w:p>
      <w:pPr>
        <w:pStyle w:val="ListParagraph"/>
        <w:numPr>
          <w:ilvl w:val="0"/>
          <w:numId w:val="3"/>
        </w:numPr>
        <w:tabs>
          <w:tab w:pos="632" w:val="left" w:leader="none"/>
          <w:tab w:pos="634" w:val="left" w:leader="none"/>
        </w:tabs>
        <w:spacing w:line="249" w:lineRule="auto" w:before="1" w:after="0"/>
        <w:ind w:left="633" w:right="2176" w:hanging="432"/>
        <w:jc w:val="left"/>
        <w:rPr>
          <w:b/>
          <w:sz w:val="23"/>
        </w:rPr>
      </w:pPr>
      <w:r>
        <w:rPr>
          <w:b/>
          <w:sz w:val="23"/>
        </w:rPr>
        <w:t>The parties certify that they have read the INFORMATION FOR INJURED WORKERS REGARDING SETTLEMENT AGREEMENTS</w:t>
      </w:r>
      <w:r>
        <w:rPr>
          <w:b/>
          <w:spacing w:val="-9"/>
          <w:sz w:val="23"/>
        </w:rPr>
        <w:t> </w:t>
      </w:r>
      <w:r>
        <w:rPr>
          <w:b/>
          <w:sz w:val="23"/>
        </w:rPr>
        <w:t>sheet.</w:t>
      </w:r>
    </w:p>
    <w:p>
      <w:pPr>
        <w:pStyle w:val="BodyText"/>
        <w:spacing w:before="9"/>
      </w:pPr>
    </w:p>
    <w:p>
      <w:pPr>
        <w:pStyle w:val="ListParagraph"/>
        <w:numPr>
          <w:ilvl w:val="0"/>
          <w:numId w:val="3"/>
        </w:numPr>
        <w:tabs>
          <w:tab w:pos="632" w:val="left" w:leader="none"/>
          <w:tab w:pos="634" w:val="left" w:leader="none"/>
        </w:tabs>
        <w:spacing w:line="252" w:lineRule="auto" w:before="0" w:after="0"/>
        <w:ind w:left="633" w:right="673" w:hanging="432"/>
        <w:jc w:val="left"/>
        <w:rPr>
          <w:b/>
          <w:sz w:val="23"/>
        </w:rPr>
      </w:pPr>
      <w:r>
        <w:rPr>
          <w:b/>
          <w:spacing w:val="-4"/>
          <w:sz w:val="23"/>
        </w:rPr>
        <w:t>The </w:t>
      </w:r>
      <w:r>
        <w:rPr>
          <w:b/>
          <w:spacing w:val="-5"/>
          <w:sz w:val="23"/>
        </w:rPr>
        <w:t>parties represent </w:t>
      </w:r>
      <w:r>
        <w:rPr>
          <w:b/>
          <w:spacing w:val="-4"/>
          <w:sz w:val="23"/>
        </w:rPr>
        <w:t>that </w:t>
      </w:r>
      <w:r>
        <w:rPr>
          <w:b/>
          <w:spacing w:val="-3"/>
          <w:sz w:val="23"/>
        </w:rPr>
        <w:t>no </w:t>
      </w:r>
      <w:r>
        <w:rPr>
          <w:b/>
          <w:spacing w:val="-4"/>
          <w:sz w:val="23"/>
        </w:rPr>
        <w:t>costs for </w:t>
      </w:r>
      <w:r>
        <w:rPr>
          <w:b/>
          <w:spacing w:val="-5"/>
          <w:sz w:val="23"/>
        </w:rPr>
        <w:t>treatment </w:t>
      </w:r>
      <w:r>
        <w:rPr>
          <w:b/>
          <w:spacing w:val="-3"/>
          <w:sz w:val="23"/>
        </w:rPr>
        <w:t>or </w:t>
      </w:r>
      <w:r>
        <w:rPr>
          <w:b/>
          <w:spacing w:val="-5"/>
          <w:sz w:val="23"/>
        </w:rPr>
        <w:t>compensation </w:t>
      </w:r>
      <w:r>
        <w:rPr>
          <w:b/>
          <w:spacing w:val="-4"/>
          <w:sz w:val="23"/>
        </w:rPr>
        <w:t>will </w:t>
      </w:r>
      <w:r>
        <w:rPr>
          <w:b/>
          <w:spacing w:val="-3"/>
          <w:sz w:val="23"/>
        </w:rPr>
        <w:t>be </w:t>
      </w:r>
      <w:r>
        <w:rPr>
          <w:b/>
          <w:spacing w:val="-5"/>
          <w:sz w:val="23"/>
        </w:rPr>
        <w:t>shifted </w:t>
      </w:r>
      <w:r>
        <w:rPr>
          <w:b/>
          <w:spacing w:val="-3"/>
          <w:sz w:val="23"/>
        </w:rPr>
        <w:t>to </w:t>
      </w:r>
      <w:r>
        <w:rPr>
          <w:b/>
          <w:spacing w:val="-4"/>
          <w:sz w:val="23"/>
        </w:rPr>
        <w:t>third </w:t>
      </w:r>
      <w:r>
        <w:rPr>
          <w:b/>
          <w:spacing w:val="-5"/>
          <w:sz w:val="23"/>
        </w:rPr>
        <w:t>parties </w:t>
      </w:r>
      <w:r>
        <w:rPr>
          <w:b/>
          <w:spacing w:val="-4"/>
          <w:sz w:val="23"/>
        </w:rPr>
        <w:t>(including private insurance carrier, governmental agency, etc.) </w:t>
      </w:r>
      <w:r>
        <w:rPr>
          <w:b/>
          <w:spacing w:val="-3"/>
          <w:sz w:val="23"/>
        </w:rPr>
        <w:t>as </w:t>
      </w:r>
      <w:r>
        <w:rPr>
          <w:b/>
          <w:sz w:val="23"/>
        </w:rPr>
        <w:t>a</w:t>
      </w:r>
      <w:r>
        <w:rPr>
          <w:b/>
          <w:spacing w:val="-41"/>
          <w:sz w:val="23"/>
        </w:rPr>
        <w:t> </w:t>
      </w:r>
      <w:r>
        <w:rPr>
          <w:b/>
          <w:spacing w:val="-4"/>
          <w:sz w:val="23"/>
        </w:rPr>
        <w:t>result </w:t>
      </w:r>
      <w:r>
        <w:rPr>
          <w:b/>
          <w:spacing w:val="-3"/>
          <w:sz w:val="23"/>
        </w:rPr>
        <w:t>of this </w:t>
      </w:r>
      <w:r>
        <w:rPr>
          <w:b/>
          <w:spacing w:val="-5"/>
          <w:sz w:val="23"/>
        </w:rPr>
        <w:t>agreement.</w:t>
      </w:r>
    </w:p>
    <w:p>
      <w:pPr>
        <w:pStyle w:val="BodyText"/>
        <w:rPr>
          <w:sz w:val="24"/>
        </w:rPr>
      </w:pPr>
    </w:p>
    <w:p>
      <w:pPr>
        <w:pStyle w:val="ListParagraph"/>
        <w:numPr>
          <w:ilvl w:val="0"/>
          <w:numId w:val="3"/>
        </w:numPr>
        <w:tabs>
          <w:tab w:pos="632" w:val="left" w:leader="none"/>
          <w:tab w:pos="634" w:val="left" w:leader="none"/>
        </w:tabs>
        <w:spacing w:line="249" w:lineRule="auto" w:before="0" w:after="0"/>
        <w:ind w:left="633" w:right="817" w:hanging="432"/>
        <w:jc w:val="left"/>
        <w:rPr>
          <w:b/>
          <w:sz w:val="23"/>
        </w:rPr>
      </w:pPr>
      <w:r>
        <w:rPr>
          <w:b/>
          <w:sz w:val="23"/>
        </w:rPr>
        <w:t>The parties knowingly give up any right to an administrative hearing at the Utah Labor Commission, in which the administrative law judge could award the Injured Worker more money, less money, or no</w:t>
      </w:r>
      <w:r>
        <w:rPr>
          <w:b/>
          <w:spacing w:val="-5"/>
          <w:sz w:val="23"/>
        </w:rPr>
        <w:t> </w:t>
      </w:r>
      <w:r>
        <w:rPr>
          <w:b/>
          <w:sz w:val="23"/>
        </w:rPr>
        <w:t>money.</w:t>
      </w:r>
    </w:p>
    <w:p>
      <w:pPr>
        <w:spacing w:after="0" w:line="249" w:lineRule="auto"/>
        <w:jc w:val="left"/>
        <w:rPr>
          <w:sz w:val="23"/>
        </w:rPr>
        <w:sectPr>
          <w:pgSz w:w="12240" w:h="15840"/>
          <w:pgMar w:header="731" w:footer="745" w:top="1180" w:bottom="940" w:left="920" w:right="980"/>
        </w:sectPr>
      </w:pPr>
    </w:p>
    <w:p>
      <w:pPr>
        <w:pStyle w:val="BodyText"/>
        <w:rPr>
          <w:sz w:val="20"/>
        </w:rPr>
      </w:pPr>
    </w:p>
    <w:p>
      <w:pPr>
        <w:pStyle w:val="ListParagraph"/>
        <w:numPr>
          <w:ilvl w:val="0"/>
          <w:numId w:val="3"/>
        </w:numPr>
        <w:tabs>
          <w:tab w:pos="571" w:val="left" w:leader="none"/>
        </w:tabs>
        <w:spacing w:line="252" w:lineRule="auto" w:before="228" w:after="0"/>
        <w:ind w:left="570" w:right="465" w:hanging="360"/>
        <w:jc w:val="both"/>
        <w:rPr>
          <w:b/>
          <w:sz w:val="23"/>
        </w:rPr>
      </w:pPr>
      <w:r>
        <w:rPr>
          <w:b/>
          <w:sz w:val="23"/>
        </w:rPr>
        <w:t>Injured Worker understands that if his/her current medical condition becomes more serious in the future, or if he/she develops new medical problems that he/she attributes to this accident in the future, or becomes unable to work as a result of the industrial injuries, he/she cannot come back to Respondents or the Utah Labor Commission and ask for more money or</w:t>
      </w:r>
      <w:r>
        <w:rPr>
          <w:b/>
          <w:spacing w:val="-33"/>
          <w:sz w:val="23"/>
        </w:rPr>
        <w:t> </w:t>
      </w:r>
      <w:r>
        <w:rPr>
          <w:b/>
          <w:sz w:val="23"/>
        </w:rPr>
        <w:t>benefits.</w:t>
      </w:r>
    </w:p>
    <w:p>
      <w:pPr>
        <w:pStyle w:val="BodyText"/>
        <w:spacing w:before="6"/>
      </w:pPr>
    </w:p>
    <w:p>
      <w:pPr>
        <w:pStyle w:val="ListParagraph"/>
        <w:numPr>
          <w:ilvl w:val="0"/>
          <w:numId w:val="3"/>
        </w:numPr>
        <w:tabs>
          <w:tab w:pos="571" w:val="left" w:leader="none"/>
        </w:tabs>
        <w:spacing w:line="249" w:lineRule="auto" w:before="0" w:after="0"/>
        <w:ind w:left="570" w:right="291" w:hanging="360"/>
        <w:jc w:val="left"/>
        <w:rPr>
          <w:b/>
          <w:sz w:val="23"/>
        </w:rPr>
      </w:pPr>
      <w:r>
        <w:rPr>
          <w:b/>
          <w:sz w:val="23"/>
        </w:rPr>
        <w:t>Injured Worker has consulted an attorney of his/her choice regarding this settlement, or has had the choice to consult with an attorney but declines to do</w:t>
      </w:r>
      <w:r>
        <w:rPr>
          <w:b/>
          <w:spacing w:val="-6"/>
          <w:sz w:val="23"/>
        </w:rPr>
        <w:t> </w:t>
      </w:r>
      <w:r>
        <w:rPr>
          <w:b/>
          <w:sz w:val="23"/>
        </w:rPr>
        <w:t>so.</w:t>
      </w:r>
    </w:p>
    <w:p>
      <w:pPr>
        <w:pStyle w:val="BodyText"/>
        <w:spacing w:before="1"/>
        <w:rPr>
          <w:sz w:val="24"/>
        </w:rPr>
      </w:pPr>
    </w:p>
    <w:p>
      <w:pPr>
        <w:pStyle w:val="ListParagraph"/>
        <w:numPr>
          <w:ilvl w:val="0"/>
          <w:numId w:val="3"/>
        </w:numPr>
        <w:tabs>
          <w:tab w:pos="571" w:val="left" w:leader="none"/>
        </w:tabs>
        <w:spacing w:line="252" w:lineRule="auto" w:before="0" w:after="0"/>
        <w:ind w:left="570" w:right="344" w:hanging="360"/>
        <w:jc w:val="left"/>
        <w:rPr>
          <w:b/>
          <w:sz w:val="23"/>
        </w:rPr>
      </w:pPr>
      <w:r>
        <w:rPr>
          <w:b/>
          <w:spacing w:val="-3"/>
          <w:sz w:val="23"/>
        </w:rPr>
        <w:t>Injured Worker acknowledges that his/her decision </w:t>
      </w:r>
      <w:r>
        <w:rPr>
          <w:b/>
          <w:sz w:val="23"/>
        </w:rPr>
        <w:t>to settle this </w:t>
      </w:r>
      <w:r>
        <w:rPr>
          <w:b/>
          <w:spacing w:val="-3"/>
          <w:sz w:val="23"/>
        </w:rPr>
        <w:t>claim </w:t>
      </w:r>
      <w:r>
        <w:rPr>
          <w:b/>
          <w:sz w:val="23"/>
        </w:rPr>
        <w:t>is </w:t>
      </w:r>
      <w:r>
        <w:rPr>
          <w:b/>
          <w:spacing w:val="-3"/>
          <w:sz w:val="23"/>
        </w:rPr>
        <w:t>his/her sole independent </w:t>
      </w:r>
      <w:r>
        <w:rPr>
          <w:b/>
          <w:sz w:val="23"/>
        </w:rPr>
        <w:t>and </w:t>
      </w:r>
      <w:r>
        <w:rPr>
          <w:b/>
          <w:spacing w:val="-3"/>
          <w:sz w:val="23"/>
        </w:rPr>
        <w:t>fully informed decision. Injured Worker </w:t>
      </w:r>
      <w:r>
        <w:rPr>
          <w:b/>
          <w:sz w:val="23"/>
        </w:rPr>
        <w:t>has </w:t>
      </w:r>
      <w:r>
        <w:rPr>
          <w:b/>
          <w:spacing w:val="-3"/>
          <w:sz w:val="23"/>
        </w:rPr>
        <w:t>carefully </w:t>
      </w:r>
      <w:r>
        <w:rPr>
          <w:b/>
          <w:sz w:val="23"/>
        </w:rPr>
        <w:t>read </w:t>
      </w:r>
      <w:r>
        <w:rPr>
          <w:b/>
          <w:spacing w:val="-3"/>
          <w:sz w:val="23"/>
        </w:rPr>
        <w:t>this Disputed Settlement Agreement, knows </w:t>
      </w:r>
      <w:r>
        <w:rPr>
          <w:b/>
          <w:sz w:val="23"/>
        </w:rPr>
        <w:t>the </w:t>
      </w:r>
      <w:r>
        <w:rPr>
          <w:b/>
          <w:spacing w:val="-3"/>
          <w:sz w:val="23"/>
        </w:rPr>
        <w:t>contents thereof, </w:t>
      </w:r>
      <w:r>
        <w:rPr>
          <w:b/>
          <w:sz w:val="23"/>
        </w:rPr>
        <w:t>and signs </w:t>
      </w:r>
      <w:r>
        <w:rPr>
          <w:b/>
          <w:spacing w:val="-3"/>
          <w:sz w:val="23"/>
        </w:rPr>
        <w:t>this </w:t>
      </w:r>
      <w:r>
        <w:rPr>
          <w:b/>
          <w:sz w:val="23"/>
        </w:rPr>
        <w:t>as </w:t>
      </w:r>
      <w:r>
        <w:rPr>
          <w:b/>
          <w:spacing w:val="-3"/>
          <w:sz w:val="23"/>
        </w:rPr>
        <w:t>his/her </w:t>
      </w:r>
      <w:r>
        <w:rPr>
          <w:b/>
          <w:spacing w:val="-2"/>
          <w:sz w:val="23"/>
        </w:rPr>
        <w:t>own </w:t>
      </w:r>
      <w:r>
        <w:rPr>
          <w:b/>
          <w:sz w:val="23"/>
        </w:rPr>
        <w:t>free </w:t>
      </w:r>
      <w:r>
        <w:rPr>
          <w:b/>
          <w:spacing w:val="-3"/>
          <w:sz w:val="23"/>
        </w:rPr>
        <w:t>act. Injured Worker has discussed </w:t>
      </w:r>
      <w:r>
        <w:rPr>
          <w:b/>
          <w:sz w:val="23"/>
        </w:rPr>
        <w:t>the </w:t>
      </w:r>
      <w:r>
        <w:rPr>
          <w:b/>
          <w:spacing w:val="-3"/>
          <w:sz w:val="23"/>
        </w:rPr>
        <w:t>Settlement Agreement </w:t>
      </w:r>
      <w:r>
        <w:rPr>
          <w:b/>
          <w:sz w:val="23"/>
        </w:rPr>
        <w:t>and its </w:t>
      </w:r>
      <w:r>
        <w:rPr>
          <w:b/>
          <w:spacing w:val="-3"/>
          <w:sz w:val="23"/>
        </w:rPr>
        <w:t>contents fully </w:t>
      </w:r>
      <w:r>
        <w:rPr>
          <w:b/>
          <w:sz w:val="23"/>
        </w:rPr>
        <w:t>with </w:t>
      </w:r>
      <w:r>
        <w:rPr>
          <w:b/>
          <w:spacing w:val="-3"/>
          <w:sz w:val="23"/>
        </w:rPr>
        <w:t>his/her</w:t>
      </w:r>
      <w:r>
        <w:rPr>
          <w:b/>
          <w:spacing w:val="-29"/>
          <w:sz w:val="23"/>
        </w:rPr>
        <w:t> </w:t>
      </w:r>
      <w:r>
        <w:rPr>
          <w:b/>
          <w:spacing w:val="-3"/>
          <w:sz w:val="23"/>
        </w:rPr>
        <w:t>attorney.</w:t>
      </w:r>
    </w:p>
    <w:p>
      <w:pPr>
        <w:pStyle w:val="BodyText"/>
        <w:spacing w:before="6"/>
      </w:pPr>
    </w:p>
    <w:p>
      <w:pPr>
        <w:pStyle w:val="ListParagraph"/>
        <w:numPr>
          <w:ilvl w:val="0"/>
          <w:numId w:val="3"/>
        </w:numPr>
        <w:tabs>
          <w:tab w:pos="571" w:val="left" w:leader="none"/>
        </w:tabs>
        <w:spacing w:line="249" w:lineRule="auto" w:before="0" w:after="0"/>
        <w:ind w:left="570" w:right="306" w:hanging="360"/>
        <w:jc w:val="left"/>
        <w:rPr>
          <w:b/>
          <w:sz w:val="23"/>
        </w:rPr>
      </w:pPr>
      <w:r>
        <w:rPr>
          <w:b/>
          <w:spacing w:val="-3"/>
          <w:sz w:val="23"/>
        </w:rPr>
        <w:t>The </w:t>
      </w:r>
      <w:r>
        <w:rPr>
          <w:b/>
          <w:spacing w:val="-4"/>
          <w:sz w:val="23"/>
        </w:rPr>
        <w:t>parties acknowledge </w:t>
      </w:r>
      <w:r>
        <w:rPr>
          <w:b/>
          <w:spacing w:val="-3"/>
          <w:sz w:val="23"/>
        </w:rPr>
        <w:t>that this </w:t>
      </w:r>
      <w:r>
        <w:rPr>
          <w:b/>
          <w:spacing w:val="-4"/>
          <w:sz w:val="23"/>
        </w:rPr>
        <w:t>Settlement Agreement contains </w:t>
      </w:r>
      <w:r>
        <w:rPr>
          <w:b/>
          <w:spacing w:val="-3"/>
          <w:sz w:val="23"/>
        </w:rPr>
        <w:t>the entire </w:t>
      </w:r>
      <w:r>
        <w:rPr>
          <w:b/>
          <w:spacing w:val="-4"/>
          <w:sz w:val="23"/>
        </w:rPr>
        <w:t>agreement between </w:t>
      </w:r>
      <w:r>
        <w:rPr>
          <w:b/>
          <w:spacing w:val="-3"/>
          <w:sz w:val="23"/>
        </w:rPr>
        <w:t>the </w:t>
      </w:r>
      <w:r>
        <w:rPr>
          <w:b/>
          <w:spacing w:val="-4"/>
          <w:sz w:val="23"/>
        </w:rPr>
        <w:t>parties </w:t>
      </w:r>
      <w:r>
        <w:rPr>
          <w:b/>
          <w:spacing w:val="-3"/>
          <w:sz w:val="23"/>
        </w:rPr>
        <w:t>and that the terms </w:t>
      </w:r>
      <w:r>
        <w:rPr>
          <w:b/>
          <w:sz w:val="23"/>
        </w:rPr>
        <w:t>of </w:t>
      </w:r>
      <w:r>
        <w:rPr>
          <w:b/>
          <w:spacing w:val="-3"/>
          <w:sz w:val="23"/>
        </w:rPr>
        <w:t>this </w:t>
      </w:r>
      <w:r>
        <w:rPr>
          <w:b/>
          <w:spacing w:val="-4"/>
          <w:sz w:val="23"/>
        </w:rPr>
        <w:t>Settlement Agreement </w:t>
      </w:r>
      <w:r>
        <w:rPr>
          <w:b/>
          <w:spacing w:val="-3"/>
          <w:sz w:val="23"/>
        </w:rPr>
        <w:t>are </w:t>
      </w:r>
      <w:r>
        <w:rPr>
          <w:b/>
          <w:spacing w:val="-4"/>
          <w:sz w:val="23"/>
        </w:rPr>
        <w:t>contractual </w:t>
      </w:r>
      <w:r>
        <w:rPr>
          <w:b/>
          <w:spacing w:val="-3"/>
          <w:sz w:val="23"/>
        </w:rPr>
        <w:t>and not </w:t>
      </w:r>
      <w:r>
        <w:rPr>
          <w:b/>
          <w:sz w:val="23"/>
        </w:rPr>
        <w:t>a </w:t>
      </w:r>
      <w:r>
        <w:rPr>
          <w:b/>
          <w:spacing w:val="-3"/>
          <w:sz w:val="23"/>
        </w:rPr>
        <w:t>mere</w:t>
      </w:r>
      <w:r>
        <w:rPr>
          <w:b/>
          <w:spacing w:val="-35"/>
          <w:sz w:val="23"/>
        </w:rPr>
        <w:t> </w:t>
      </w:r>
      <w:r>
        <w:rPr>
          <w:b/>
          <w:spacing w:val="-4"/>
          <w:sz w:val="23"/>
        </w:rPr>
        <w:t>recital.</w:t>
      </w:r>
    </w:p>
    <w:p>
      <w:pPr>
        <w:pStyle w:val="BodyText"/>
        <w:rPr>
          <w:sz w:val="24"/>
        </w:rPr>
      </w:pPr>
    </w:p>
    <w:p>
      <w:pPr>
        <w:pStyle w:val="ListParagraph"/>
        <w:numPr>
          <w:ilvl w:val="0"/>
          <w:numId w:val="3"/>
        </w:numPr>
        <w:tabs>
          <w:tab w:pos="571" w:val="left" w:leader="none"/>
        </w:tabs>
        <w:spacing w:line="252" w:lineRule="auto" w:before="1" w:after="0"/>
        <w:ind w:left="570" w:right="354" w:hanging="360"/>
        <w:jc w:val="left"/>
        <w:rPr>
          <w:b/>
          <w:sz w:val="23"/>
        </w:rPr>
      </w:pPr>
      <w:r>
        <w:rPr>
          <w:b/>
          <w:sz w:val="23"/>
        </w:rPr>
        <w:t>This Settlement Agreement shall become binding and effective only when approved by the Utah Labor Commission. Upon such approval, Injured Worker’s workers’ compensation claims against Respondents related to Injured Worker’s (date) industrial accident/occupational disease are dismissed with</w:t>
      </w:r>
      <w:r>
        <w:rPr>
          <w:b/>
          <w:spacing w:val="-1"/>
          <w:sz w:val="23"/>
        </w:rPr>
        <w:t> </w:t>
      </w:r>
      <w:r>
        <w:rPr>
          <w:b/>
          <w:sz w:val="23"/>
        </w:rPr>
        <w:t>prejudice.</w:t>
      </w:r>
    </w:p>
    <w:p>
      <w:pPr>
        <w:pStyle w:val="BodyText"/>
        <w:rPr>
          <w:sz w:val="26"/>
        </w:rPr>
      </w:pPr>
    </w:p>
    <w:p>
      <w:pPr>
        <w:pStyle w:val="BodyText"/>
        <w:spacing w:before="4"/>
        <w:rPr>
          <w:sz w:val="21"/>
        </w:rPr>
      </w:pPr>
    </w:p>
    <w:p>
      <w:pPr>
        <w:pStyle w:val="BodyText"/>
        <w:tabs>
          <w:tab w:pos="2336" w:val="left" w:leader="none"/>
          <w:tab w:pos="4783" w:val="left" w:leader="none"/>
          <w:tab w:pos="5589" w:val="left" w:leader="none"/>
        </w:tabs>
        <w:ind w:left="930"/>
      </w:pPr>
      <w:r>
        <w:rPr/>
        <w:t>Dated</w:t>
      </w:r>
      <w:r>
        <w:rPr>
          <w:spacing w:val="-2"/>
        </w:rPr>
        <w:t> </w:t>
      </w:r>
      <w:r>
        <w:rPr/>
        <w:t>this</w:t>
      </w:r>
      <w:r>
        <w:rPr>
          <w:u w:val="single"/>
        </w:rPr>
        <w:t> </w:t>
        <w:tab/>
      </w:r>
      <w:r>
        <w:rPr/>
        <w:t>day of</w:t>
      </w:r>
      <w:r>
        <w:rPr>
          <w:u w:val="single"/>
        </w:rPr>
        <w:t> </w:t>
        <w:tab/>
      </w:r>
      <w:r>
        <w:rPr/>
        <w:t>, 20</w:t>
      </w:r>
      <w:r>
        <w:rPr>
          <w:u w:val="single"/>
        </w:rPr>
        <w:t> </w:t>
        <w:tab/>
      </w:r>
      <w:r>
        <w:rPr/>
        <w:t>.</w:t>
      </w:r>
    </w:p>
    <w:p>
      <w:pPr>
        <w:pStyle w:val="BodyText"/>
        <w:rPr>
          <w:sz w:val="20"/>
        </w:rPr>
      </w:pPr>
    </w:p>
    <w:p>
      <w:pPr>
        <w:pStyle w:val="BodyText"/>
        <w:rPr>
          <w:sz w:val="20"/>
        </w:rPr>
      </w:pPr>
    </w:p>
    <w:p>
      <w:pPr>
        <w:pStyle w:val="BodyText"/>
        <w:rPr>
          <w:sz w:val="20"/>
        </w:rPr>
      </w:pPr>
    </w:p>
    <w:p>
      <w:pPr>
        <w:pStyle w:val="BodyText"/>
        <w:spacing w:before="3"/>
        <w:rPr>
          <w:sz w:val="29"/>
        </w:rPr>
      </w:pPr>
      <w:r>
        <w:rPr/>
        <w:pict>
          <v:line style="position:absolute;mso-position-horizontal-relative:page;mso-position-vertical-relative:paragraph;z-index:-688;mso-wrap-distance-left:0;mso-wrap-distance-right:0" from="273.600006pt,19.308563pt" to="459.660006pt,19.308563pt" stroked="true" strokeweight=".95pt" strokecolor="#000000">
            <v:stroke dashstyle="solid"/>
            <w10:wrap type="topAndBottom"/>
          </v:line>
        </w:pict>
      </w:r>
    </w:p>
    <w:p>
      <w:pPr>
        <w:pStyle w:val="BodyText"/>
        <w:ind w:left="4530"/>
      </w:pPr>
      <w:r>
        <w:rPr/>
        <w:t>(Name)</w:t>
      </w:r>
    </w:p>
    <w:p>
      <w:pPr>
        <w:pStyle w:val="BodyText"/>
        <w:tabs>
          <w:tab w:pos="2336" w:val="left" w:leader="none"/>
          <w:tab w:pos="4783" w:val="left" w:leader="none"/>
          <w:tab w:pos="5589" w:val="left" w:leader="none"/>
        </w:tabs>
        <w:spacing w:line="501" w:lineRule="auto" w:before="9"/>
        <w:ind w:left="930" w:right="4300" w:firstLine="3600"/>
      </w:pPr>
      <w:r>
        <w:rPr>
          <w:spacing w:val="-6"/>
        </w:rPr>
        <w:t>Injured </w:t>
      </w:r>
      <w:r>
        <w:rPr>
          <w:spacing w:val="-10"/>
        </w:rPr>
        <w:t>Worker </w:t>
      </w:r>
      <w:r>
        <w:rPr/>
        <w:t>Dated</w:t>
      </w:r>
      <w:r>
        <w:rPr>
          <w:spacing w:val="-2"/>
        </w:rPr>
        <w:t> </w:t>
      </w:r>
      <w:r>
        <w:rPr/>
        <w:t>this</w:t>
      </w:r>
      <w:r>
        <w:rPr>
          <w:u w:val="single"/>
        </w:rPr>
        <w:t> </w:t>
        <w:tab/>
      </w:r>
      <w:r>
        <w:rPr/>
        <w:t>day of</w:t>
      </w:r>
      <w:r>
        <w:rPr>
          <w:u w:val="single"/>
        </w:rPr>
        <w:t> </w:t>
        <w:tab/>
      </w:r>
      <w:r>
        <w:rPr/>
        <w:t>, 20</w:t>
      </w:r>
      <w:r>
        <w:rPr>
          <w:u w:val="single"/>
        </w:rPr>
        <w:t> </w:t>
        <w:tab/>
      </w:r>
      <w:r>
        <w:rPr/>
        <w:t>.</w:t>
      </w:r>
    </w:p>
    <w:p>
      <w:pPr>
        <w:pStyle w:val="BodyText"/>
        <w:rPr>
          <w:sz w:val="26"/>
        </w:rPr>
      </w:pPr>
    </w:p>
    <w:p>
      <w:pPr>
        <w:pStyle w:val="BodyText"/>
        <w:spacing w:before="195"/>
        <w:ind w:left="4505" w:right="5066"/>
        <w:jc w:val="center"/>
      </w:pPr>
      <w:r>
        <w:rPr/>
        <w:pict>
          <v:line style="position:absolute;mso-position-horizontal-relative:page;mso-position-vertical-relative:paragraph;z-index:-5608" from="273.600006pt,13.212401pt" to="465.660006pt,13.212401pt" stroked="true" strokeweight=".95pt" strokecolor="#000000">
            <v:stroke dashstyle="solid"/>
            <w10:wrap type="none"/>
          </v:line>
        </w:pict>
      </w:r>
      <w:r>
        <w:rPr/>
        <w:t>(Name)</w:t>
      </w:r>
    </w:p>
    <w:p>
      <w:pPr>
        <w:pStyle w:val="BodyText"/>
        <w:spacing w:before="13"/>
        <w:ind w:left="4530"/>
      </w:pPr>
      <w:r>
        <w:rPr/>
        <w:t>Attorney for Injured Worker</w:t>
      </w:r>
    </w:p>
    <w:p>
      <w:pPr>
        <w:pStyle w:val="BodyText"/>
        <w:rPr>
          <w:sz w:val="26"/>
        </w:rPr>
      </w:pPr>
    </w:p>
    <w:p>
      <w:pPr>
        <w:pStyle w:val="BodyText"/>
        <w:spacing w:before="10"/>
        <w:rPr>
          <w:sz w:val="22"/>
        </w:rPr>
      </w:pPr>
    </w:p>
    <w:p>
      <w:pPr>
        <w:pStyle w:val="BodyText"/>
        <w:tabs>
          <w:tab w:pos="2336" w:val="left" w:leader="none"/>
          <w:tab w:pos="4899" w:val="left" w:leader="none"/>
          <w:tab w:pos="5703" w:val="left" w:leader="none"/>
        </w:tabs>
        <w:ind w:left="930"/>
      </w:pPr>
      <w:r>
        <w:rPr/>
        <w:t>Dated</w:t>
      </w:r>
      <w:r>
        <w:rPr>
          <w:spacing w:val="-2"/>
        </w:rPr>
        <w:t> </w:t>
      </w:r>
      <w:r>
        <w:rPr/>
        <w:t>this</w:t>
      </w:r>
      <w:r>
        <w:rPr>
          <w:u w:val="single"/>
        </w:rPr>
        <w:t> </w:t>
        <w:tab/>
      </w:r>
      <w:r>
        <w:rPr/>
        <w:t>day of</w:t>
      </w:r>
      <w:r>
        <w:rPr>
          <w:u w:val="single"/>
        </w:rPr>
        <w:t> </w:t>
        <w:tab/>
      </w:r>
      <w:r>
        <w:rPr/>
        <w:t>, 20</w:t>
      </w:r>
      <w:r>
        <w:rPr>
          <w:u w:val="single"/>
        </w:rPr>
        <w:t> </w:t>
        <w:tab/>
      </w:r>
      <w:r>
        <w:rPr/>
        <w:t>.</w:t>
      </w:r>
    </w:p>
    <w:p>
      <w:pPr>
        <w:pStyle w:val="BodyText"/>
        <w:rPr>
          <w:sz w:val="20"/>
        </w:rPr>
      </w:pPr>
    </w:p>
    <w:p>
      <w:pPr>
        <w:pStyle w:val="BodyText"/>
        <w:rPr>
          <w:sz w:val="20"/>
        </w:rPr>
      </w:pPr>
    </w:p>
    <w:p>
      <w:pPr>
        <w:pStyle w:val="BodyText"/>
        <w:rPr>
          <w:sz w:val="20"/>
        </w:rPr>
      </w:pPr>
    </w:p>
    <w:p>
      <w:pPr>
        <w:pStyle w:val="BodyText"/>
        <w:spacing w:before="1"/>
        <w:rPr>
          <w:sz w:val="26"/>
        </w:rPr>
      </w:pPr>
      <w:r>
        <w:rPr/>
        <w:pict>
          <v:line style="position:absolute;mso-position-horizontal-relative:page;mso-position-vertical-relative:paragraph;z-index:-664;mso-wrap-distance-left:0;mso-wrap-distance-right:0" from="272.54303pt,17.355545pt" to="470.29536pt,17.355545pt" stroked="true" strokeweight=".72576pt" strokecolor="#000000">
            <v:stroke dashstyle="solid"/>
            <w10:wrap type="topAndBottom"/>
          </v:line>
        </w:pict>
      </w:r>
    </w:p>
    <w:p>
      <w:pPr>
        <w:pStyle w:val="BodyText"/>
        <w:spacing w:before="27"/>
        <w:ind w:left="4505" w:right="5066"/>
        <w:jc w:val="center"/>
      </w:pPr>
      <w:r>
        <w:rPr/>
        <w:t>(Name)</w:t>
      </w:r>
    </w:p>
    <w:p>
      <w:pPr>
        <w:pStyle w:val="BodyText"/>
        <w:spacing w:before="14"/>
        <w:ind w:left="4530"/>
      </w:pPr>
      <w:r>
        <w:rPr/>
        <w:t>Attorney for Respondents</w:t>
      </w:r>
    </w:p>
    <w:sectPr>
      <w:pgSz w:w="12240" w:h="15840"/>
      <w:pgMar w:header="731" w:footer="745" w:top="1180" w:bottom="940" w:left="9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282.200012pt;margin-top:743.730957pt;width:42.9pt;height:13.1pt;mso-position-horizontal-relative:page;mso-position-vertical-relative:page;z-index:-5968" type="#_x0000_t202" filled="false" stroked="false">
          <v:textbox inset="0,0,0,0">
            <w:txbxContent>
              <w:p>
                <w:pPr>
                  <w:spacing w:before="12"/>
                  <w:ind w:left="20" w:right="0" w:firstLine="0"/>
                  <w:jc w:val="left"/>
                  <w:rPr>
                    <w:b/>
                    <w:sz w:val="20"/>
                  </w:rPr>
                </w:pPr>
                <w:r>
                  <w:rPr>
                    <w:b/>
                    <w:spacing w:val="-9"/>
                    <w:sz w:val="20"/>
                  </w:rPr>
                  <w:t>Page</w:t>
                </w:r>
                <w:r>
                  <w:rPr>
                    <w:b/>
                    <w:spacing w:val="-24"/>
                    <w:sz w:val="20"/>
                  </w:rPr>
                  <w:t> </w:t>
                </w:r>
                <w:r>
                  <w:rPr/>
                  <w:fldChar w:fldCharType="begin"/>
                </w:r>
                <w:r>
                  <w:rPr>
                    <w:b/>
                    <w:sz w:val="20"/>
                  </w:rPr>
                  <w:instrText> PAGE </w:instrText>
                </w:r>
                <w:r>
                  <w:rPr/>
                  <w:fldChar w:fldCharType="separate"/>
                </w:r>
                <w:r>
                  <w:rPr/>
                  <w:t>2</w:t>
                </w:r>
                <w:r>
                  <w:rPr/>
                  <w:fldChar w:fldCharType="end"/>
                </w:r>
                <w:r>
                  <w:rPr>
                    <w:b/>
                    <w:spacing w:val="-21"/>
                    <w:sz w:val="20"/>
                  </w:rPr>
                  <w:t> </w:t>
                </w:r>
                <w:r>
                  <w:rPr>
                    <w:b/>
                    <w:spacing w:val="-6"/>
                    <w:sz w:val="20"/>
                  </w:rPr>
                  <w:t>of</w:t>
                </w:r>
                <w:r>
                  <w:rPr>
                    <w:b/>
                    <w:spacing w:val="-21"/>
                    <w:sz w:val="20"/>
                  </w:rPr>
                  <w:t> </w:t>
                </w:r>
                <w:r>
                  <w:rPr>
                    <w:b/>
                    <w:sz w:val="20"/>
                  </w:rPr>
                  <w:t>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type id="_x0000_t202" o:spt="202" coordsize="21600,21600" path="m,l,21600r21600,l21600,xe">
          <v:stroke joinstyle="miter"/>
          <v:path gradientshapeok="t" o:connecttype="rect"/>
        </v:shapetype>
        <v:shape style="position:absolute;margin-left:56.480499pt;margin-top:35.551445pt;width:106.75pt;height:24.8pt;mso-position-horizontal-relative:page;mso-position-vertical-relative:page;z-index:-5992" type="#_x0000_t202" filled="false" stroked="false">
          <v:textbox inset="0,0,0,0">
            <w:txbxContent>
              <w:p>
                <w:pPr>
                  <w:spacing w:line="244" w:lineRule="auto" w:before="12"/>
                  <w:ind w:left="20" w:right="1" w:firstLine="0"/>
                  <w:jc w:val="left"/>
                  <w:rPr>
                    <w:b/>
                    <w:sz w:val="20"/>
                  </w:rPr>
                </w:pPr>
                <w:r>
                  <w:rPr>
                    <w:b/>
                    <w:sz w:val="20"/>
                  </w:rPr>
                  <w:t>Injured Worker Compromise Agreement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633" w:hanging="432"/>
        <w:jc w:val="left"/>
      </w:pPr>
      <w:rPr>
        <w:rFonts w:hint="default" w:ascii="Times New Roman" w:hAnsi="Times New Roman" w:eastAsia="Times New Roman" w:cs="Times New Roman"/>
        <w:b/>
        <w:bCs/>
        <w:w w:val="100"/>
        <w:sz w:val="23"/>
        <w:szCs w:val="23"/>
      </w:rPr>
    </w:lvl>
    <w:lvl w:ilvl="1">
      <w:start w:val="0"/>
      <w:numFmt w:val="bullet"/>
      <w:lvlText w:val="•"/>
      <w:lvlJc w:val="left"/>
      <w:pPr>
        <w:ind w:left="1610" w:hanging="432"/>
      </w:pPr>
      <w:rPr>
        <w:rFonts w:hint="default"/>
      </w:rPr>
    </w:lvl>
    <w:lvl w:ilvl="2">
      <w:start w:val="0"/>
      <w:numFmt w:val="bullet"/>
      <w:lvlText w:val="•"/>
      <w:lvlJc w:val="left"/>
      <w:pPr>
        <w:ind w:left="2580" w:hanging="432"/>
      </w:pPr>
      <w:rPr>
        <w:rFonts w:hint="default"/>
      </w:rPr>
    </w:lvl>
    <w:lvl w:ilvl="3">
      <w:start w:val="0"/>
      <w:numFmt w:val="bullet"/>
      <w:lvlText w:val="•"/>
      <w:lvlJc w:val="left"/>
      <w:pPr>
        <w:ind w:left="3550" w:hanging="432"/>
      </w:pPr>
      <w:rPr>
        <w:rFonts w:hint="default"/>
      </w:rPr>
    </w:lvl>
    <w:lvl w:ilvl="4">
      <w:start w:val="0"/>
      <w:numFmt w:val="bullet"/>
      <w:lvlText w:val="•"/>
      <w:lvlJc w:val="left"/>
      <w:pPr>
        <w:ind w:left="4520" w:hanging="432"/>
      </w:pPr>
      <w:rPr>
        <w:rFonts w:hint="default"/>
      </w:rPr>
    </w:lvl>
    <w:lvl w:ilvl="5">
      <w:start w:val="0"/>
      <w:numFmt w:val="bullet"/>
      <w:lvlText w:val="•"/>
      <w:lvlJc w:val="left"/>
      <w:pPr>
        <w:ind w:left="5490" w:hanging="432"/>
      </w:pPr>
      <w:rPr>
        <w:rFonts w:hint="default"/>
      </w:rPr>
    </w:lvl>
    <w:lvl w:ilvl="6">
      <w:start w:val="0"/>
      <w:numFmt w:val="bullet"/>
      <w:lvlText w:val="•"/>
      <w:lvlJc w:val="left"/>
      <w:pPr>
        <w:ind w:left="6460" w:hanging="432"/>
      </w:pPr>
      <w:rPr>
        <w:rFonts w:hint="default"/>
      </w:rPr>
    </w:lvl>
    <w:lvl w:ilvl="7">
      <w:start w:val="0"/>
      <w:numFmt w:val="bullet"/>
      <w:lvlText w:val="•"/>
      <w:lvlJc w:val="left"/>
      <w:pPr>
        <w:ind w:left="7430" w:hanging="432"/>
      </w:pPr>
      <w:rPr>
        <w:rFonts w:hint="default"/>
      </w:rPr>
    </w:lvl>
    <w:lvl w:ilvl="8">
      <w:start w:val="0"/>
      <w:numFmt w:val="bullet"/>
      <w:lvlText w:val="•"/>
      <w:lvlJc w:val="left"/>
      <w:pPr>
        <w:ind w:left="8400" w:hanging="432"/>
      </w:pPr>
      <w:rPr>
        <w:rFonts w:hint="default"/>
      </w:rPr>
    </w:lvl>
  </w:abstractNum>
  <w:abstractNum w:abstractNumId="1">
    <w:multiLevelType w:val="hybridMultilevel"/>
    <w:lvl w:ilvl="0">
      <w:start w:val="1"/>
      <w:numFmt w:val="decimal"/>
      <w:lvlText w:val="%1."/>
      <w:lvlJc w:val="left"/>
      <w:pPr>
        <w:ind w:left="920" w:hanging="288"/>
        <w:jc w:val="left"/>
      </w:pPr>
      <w:rPr>
        <w:rFonts w:hint="default" w:ascii="Times New Roman" w:hAnsi="Times New Roman" w:eastAsia="Times New Roman" w:cs="Times New Roman"/>
        <w:b/>
        <w:bCs/>
        <w:spacing w:val="-3"/>
        <w:w w:val="100"/>
        <w:sz w:val="23"/>
        <w:szCs w:val="23"/>
      </w:rPr>
    </w:lvl>
    <w:lvl w:ilvl="1">
      <w:start w:val="0"/>
      <w:numFmt w:val="bullet"/>
      <w:lvlText w:val="•"/>
      <w:lvlJc w:val="left"/>
      <w:pPr>
        <w:ind w:left="1862" w:hanging="288"/>
      </w:pPr>
      <w:rPr>
        <w:rFonts w:hint="default"/>
      </w:rPr>
    </w:lvl>
    <w:lvl w:ilvl="2">
      <w:start w:val="0"/>
      <w:numFmt w:val="bullet"/>
      <w:lvlText w:val="•"/>
      <w:lvlJc w:val="left"/>
      <w:pPr>
        <w:ind w:left="2804" w:hanging="288"/>
      </w:pPr>
      <w:rPr>
        <w:rFonts w:hint="default"/>
      </w:rPr>
    </w:lvl>
    <w:lvl w:ilvl="3">
      <w:start w:val="0"/>
      <w:numFmt w:val="bullet"/>
      <w:lvlText w:val="•"/>
      <w:lvlJc w:val="left"/>
      <w:pPr>
        <w:ind w:left="3746" w:hanging="288"/>
      </w:pPr>
      <w:rPr>
        <w:rFonts w:hint="default"/>
      </w:rPr>
    </w:lvl>
    <w:lvl w:ilvl="4">
      <w:start w:val="0"/>
      <w:numFmt w:val="bullet"/>
      <w:lvlText w:val="•"/>
      <w:lvlJc w:val="left"/>
      <w:pPr>
        <w:ind w:left="4688" w:hanging="288"/>
      </w:pPr>
      <w:rPr>
        <w:rFonts w:hint="default"/>
      </w:rPr>
    </w:lvl>
    <w:lvl w:ilvl="5">
      <w:start w:val="0"/>
      <w:numFmt w:val="bullet"/>
      <w:lvlText w:val="•"/>
      <w:lvlJc w:val="left"/>
      <w:pPr>
        <w:ind w:left="5630" w:hanging="288"/>
      </w:pPr>
      <w:rPr>
        <w:rFonts w:hint="default"/>
      </w:rPr>
    </w:lvl>
    <w:lvl w:ilvl="6">
      <w:start w:val="0"/>
      <w:numFmt w:val="bullet"/>
      <w:lvlText w:val="•"/>
      <w:lvlJc w:val="left"/>
      <w:pPr>
        <w:ind w:left="6572" w:hanging="288"/>
      </w:pPr>
      <w:rPr>
        <w:rFonts w:hint="default"/>
      </w:rPr>
    </w:lvl>
    <w:lvl w:ilvl="7">
      <w:start w:val="0"/>
      <w:numFmt w:val="bullet"/>
      <w:lvlText w:val="•"/>
      <w:lvlJc w:val="left"/>
      <w:pPr>
        <w:ind w:left="7514" w:hanging="288"/>
      </w:pPr>
      <w:rPr>
        <w:rFonts w:hint="default"/>
      </w:rPr>
    </w:lvl>
    <w:lvl w:ilvl="8">
      <w:start w:val="0"/>
      <w:numFmt w:val="bullet"/>
      <w:lvlText w:val="•"/>
      <w:lvlJc w:val="left"/>
      <w:pPr>
        <w:ind w:left="8456" w:hanging="288"/>
      </w:pPr>
      <w:rPr>
        <w:rFonts w:hint="default"/>
      </w:rPr>
    </w:lvl>
  </w:abstractNum>
  <w:abstractNum w:abstractNumId="0">
    <w:multiLevelType w:val="hybridMultilevel"/>
    <w:lvl w:ilvl="0">
      <w:start w:val="1"/>
      <w:numFmt w:val="decimal"/>
      <w:lvlText w:val="%1."/>
      <w:lvlJc w:val="left"/>
      <w:pPr>
        <w:ind w:left="481" w:hanging="231"/>
        <w:jc w:val="left"/>
      </w:pPr>
      <w:rPr>
        <w:rFonts w:hint="default" w:ascii="Times New Roman" w:hAnsi="Times New Roman" w:eastAsia="Times New Roman" w:cs="Times New Roman"/>
        <w:b/>
        <w:bCs/>
        <w:spacing w:val="-1"/>
        <w:w w:val="100"/>
        <w:sz w:val="23"/>
        <w:szCs w:val="23"/>
      </w:rPr>
    </w:lvl>
    <w:lvl w:ilvl="1">
      <w:start w:val="1"/>
      <w:numFmt w:val="lowerLetter"/>
      <w:lvlText w:val="%2."/>
      <w:lvlJc w:val="left"/>
      <w:pPr>
        <w:ind w:left="755" w:hanging="360"/>
        <w:jc w:val="left"/>
      </w:pPr>
      <w:rPr>
        <w:rFonts w:hint="default" w:ascii="Times New Roman" w:hAnsi="Times New Roman" w:eastAsia="Times New Roman" w:cs="Times New Roman"/>
        <w:b/>
        <w:bCs/>
        <w:spacing w:val="0"/>
        <w:w w:val="100"/>
        <w:sz w:val="23"/>
        <w:szCs w:val="23"/>
      </w:rPr>
    </w:lvl>
    <w:lvl w:ilvl="2">
      <w:start w:val="0"/>
      <w:numFmt w:val="bullet"/>
      <w:lvlText w:val="•"/>
      <w:lvlJc w:val="left"/>
      <w:pPr>
        <w:ind w:left="760" w:hanging="360"/>
      </w:pPr>
      <w:rPr>
        <w:rFonts w:hint="default"/>
      </w:rPr>
    </w:lvl>
    <w:lvl w:ilvl="3">
      <w:start w:val="0"/>
      <w:numFmt w:val="bullet"/>
      <w:lvlText w:val="•"/>
      <w:lvlJc w:val="left"/>
      <w:pPr>
        <w:ind w:left="800" w:hanging="360"/>
      </w:pPr>
      <w:rPr>
        <w:rFonts w:hint="default"/>
      </w:rPr>
    </w:lvl>
    <w:lvl w:ilvl="4">
      <w:start w:val="0"/>
      <w:numFmt w:val="bullet"/>
      <w:lvlText w:val="•"/>
      <w:lvlJc w:val="left"/>
      <w:pPr>
        <w:ind w:left="2162" w:hanging="360"/>
      </w:pPr>
      <w:rPr>
        <w:rFonts w:hint="default"/>
      </w:rPr>
    </w:lvl>
    <w:lvl w:ilvl="5">
      <w:start w:val="0"/>
      <w:numFmt w:val="bullet"/>
      <w:lvlText w:val="•"/>
      <w:lvlJc w:val="left"/>
      <w:pPr>
        <w:ind w:left="3525" w:hanging="360"/>
      </w:pPr>
      <w:rPr>
        <w:rFonts w:hint="default"/>
      </w:rPr>
    </w:lvl>
    <w:lvl w:ilvl="6">
      <w:start w:val="0"/>
      <w:numFmt w:val="bullet"/>
      <w:lvlText w:val="•"/>
      <w:lvlJc w:val="left"/>
      <w:pPr>
        <w:ind w:left="4888" w:hanging="360"/>
      </w:pPr>
      <w:rPr>
        <w:rFonts w:hint="default"/>
      </w:rPr>
    </w:lvl>
    <w:lvl w:ilvl="7">
      <w:start w:val="0"/>
      <w:numFmt w:val="bullet"/>
      <w:lvlText w:val="•"/>
      <w:lvlJc w:val="left"/>
      <w:pPr>
        <w:ind w:left="6251" w:hanging="360"/>
      </w:pPr>
      <w:rPr>
        <w:rFonts w:hint="default"/>
      </w:rPr>
    </w:lvl>
    <w:lvl w:ilvl="8">
      <w:start w:val="0"/>
      <w:numFmt w:val="bullet"/>
      <w:lvlText w:val="•"/>
      <w:lvlJc w:val="left"/>
      <w:pPr>
        <w:ind w:left="7614"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b/>
      <w:bCs/>
      <w:sz w:val="23"/>
      <w:szCs w:val="23"/>
    </w:rPr>
  </w:style>
  <w:style w:styleId="ListParagraph" w:type="paragraph">
    <w:name w:val="List Paragraph"/>
    <w:basedOn w:val="Normal"/>
    <w:uiPriority w:val="1"/>
    <w:qFormat/>
    <w:pPr>
      <w:ind w:left="570" w:hanging="36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