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CB5DD6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pStyle w:val="P1"/>
        <w:rPr>
          <w:sz w:val="20"/>
        </w:rPr>
      </w:pPr>
    </w:p>
    <w:p>
      <w:pPr>
        <w:pStyle w:val="P1"/>
        <w:tabs>
          <w:tab w:val="left" w:pos="7380" w:leader="none"/>
        </w:tabs>
        <w:rPr>
          <w:sz w:val="20"/>
          <w:b w:val="1"/>
        </w:rPr>
      </w:pPr>
      <w:r>
        <w:rPr>
          <w:sz w:val="20"/>
        </w:rPr>
        <w:tab/>
      </w:r>
      <w:r>
        <w:rPr>
          <w:sz w:val="20"/>
          <w:b w:val="0"/>
        </w:rPr>
        <w:t>Date:</w:t>
      </w:r>
    </w:p>
    <w:p>
      <w:pPr>
        <w:tabs>
          <w:tab w:val="left" w:pos="7380" w:leader="none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Serial Number:</w:t>
      </w:r>
    </w:p>
    <w:p>
      <w:pPr>
        <w:pStyle w:val="P1"/>
        <w:rPr>
          <w:sz w:val="32"/>
        </w:rPr>
      </w:pPr>
      <w:r>
        <w:rPr>
          <w:sz w:val="32"/>
        </w:rPr>
        <w:t>Purchase Order</w:t>
      </w:r>
    </w:p>
    <w:p>
      <w:pPr>
        <w:rPr>
          <w:rFonts w:ascii="Arial" w:hAnsi="Arial"/>
          <w:sz w:val="20"/>
          <w:b w:val="1"/>
          <w:u w:val="single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To</w:t>
      </w:r>
    </w:p>
    <w:tbl>
      <w:tblPr>
        <w:tblStyle w:val="T2"/>
        <w:tblW w:w="0" w:type="auto"/>
        <w:tblInd w:w="113" w:type="dxa"/>
        <w:tblBorders>
          <w:bottom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  <w:left w:val="single" w:sz="6" w:space="0" w:shadow="0" w:frame="0" w:color="000000"/>
          <w:right w:val="single" w:sz="6" w:space="0" w:shadow="0" w:frame="0" w:color="000000"/>
          <w:top w:val="single" w:sz="6" w:space="0" w:shadow="0" w:frame="0" w:color="000000"/>
        </w:tblBorders>
        <w:tblLayout w:type="fixed"/>
      </w:tblPr>
      <w:tr>
        <w:trPr>
          <w:gridAfter w:val="0"/>
          <w:gridBefore w:val="0"/>
          <w:trHeight w:hRule="atLeast" w:val="365"/>
        </w:trPr>
        <w:tc>
          <w:tcPr>
            <w:tcBorders>
              <w:bottom w:val="none" w:sz="0" w:space="0" w:shadow="0" w:frame="0" w:color="000000"/>
            </w:tcBorders>
            <w:tcW w:w="4728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bottom w:val="none" w:sz="0" w:space="0" w:shadow="0" w:frame="0" w:color="000000"/>
              <w:top w:val="none" w:sz="0" w:space="0" w:shadow="0" w:frame="0" w:color="000000"/>
            </w:tcBorders>
            <w:tcW w:w="236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W w:w="4481" w:type="dxa"/>
          </w:tcPr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Customer #</w:t>
            </w:r>
          </w:p>
        </w:tc>
      </w:tr>
      <w:tr>
        <w:trPr>
          <w:gridAfter w:val="0"/>
          <w:gridBefore w:val="0"/>
          <w:trHeight w:hRule="atLeast" w:val="365"/>
        </w:trPr>
        <w:tc>
          <w:tcPr>
            <w:tcBorders>
              <w:top w:val="none" w:sz="0" w:space="0" w:shadow="0" w:frame="0" w:color="000000"/>
            </w:tcBorders>
            <w:tcW w:w="4728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bottom w:val="none" w:sz="0" w:space="0" w:shadow="0" w:frame="0" w:color="000000"/>
              <w:top w:val="none" w:sz="0" w:space="0" w:shadow="0" w:frame="0" w:color="000000"/>
            </w:tcBorders>
            <w:tcW w:w="236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W w:w="4481" w:type="dxa"/>
          </w:tcPr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Terms</w:t>
            </w:r>
          </w:p>
        </w:tc>
      </w:tr>
      <w:tr>
        <w:trPr>
          <w:gridAfter w:val="0"/>
          <w:gridBefore w:val="0"/>
          <w:trHeight w:hRule="atLeast" w:val="366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</w:tcBorders>
            <w:tcW w:w="4728" w:type="dxa"/>
          </w:tcPr>
          <w:p>
            <w:pPr>
              <w:pStyle w:val="P3"/>
              <w:rPr>
                <w:rFonts w:ascii="Arial" w:hAnsi="Arial"/>
                <w:sz w:val="20"/>
                <w:b w:val="1"/>
              </w:rPr>
            </w:pPr>
          </w:p>
          <w:p>
            <w:pPr>
              <w:pStyle w:val="P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b w:val="0"/>
              </w:rPr>
              <w:t>Ship To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top w:val="none" w:sz="0" w:space="0" w:shadow="0" w:frame="0" w:color="000000"/>
            </w:tcBorders>
            <w:tcW w:w="236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W w:w="4481" w:type="dxa"/>
          </w:tcPr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Salesperson</w:t>
            </w:r>
          </w:p>
        </w:tc>
      </w:tr>
      <w:tr>
        <w:trPr>
          <w:gridAfter w:val="0"/>
          <w:gridBefore w:val="0"/>
          <w:trHeight w:hRule="atLeast" w:val="365"/>
        </w:trPr>
        <w:tc>
          <w:tcPr>
            <w:tcBorders>
              <w:bottom w:val="none" w:sz="0" w:space="0" w:shadow="0" w:frame="0" w:color="000000"/>
            </w:tcBorders>
            <w:tcW w:w="4728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bottom w:val="none" w:sz="0" w:space="0" w:shadow="0" w:frame="0" w:color="000000"/>
              <w:top w:val="none" w:sz="0" w:space="0" w:shadow="0" w:frame="0" w:color="000000"/>
            </w:tcBorders>
            <w:tcW w:w="236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bottom w:val="none" w:sz="0" w:space="0" w:shadow="0" w:frame="0" w:color="000000"/>
            </w:tcBorders>
            <w:tcW w:w="4481" w:type="dxa"/>
          </w:tcPr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Ship Week Of</w:t>
            </w:r>
          </w:p>
        </w:tc>
      </w:tr>
      <w:tr>
        <w:trPr>
          <w:gridAfter w:val="0"/>
          <w:gridBefore w:val="0"/>
          <w:trHeight w:hRule="atLeast" w:val="366"/>
        </w:trPr>
        <w:tc>
          <w:tcPr>
            <w:tcBorders>
              <w:top w:val="none" w:sz="0" w:space="0" w:shadow="0" w:frame="0" w:color="000000"/>
            </w:tcBorders>
            <w:tcW w:w="4728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bottom w:val="none" w:sz="0" w:space="0" w:shadow="0" w:frame="0" w:color="000000"/>
              <w:top w:val="none" w:sz="0" w:space="0" w:shadow="0" w:frame="0" w:color="000000"/>
            </w:tcBorders>
            <w:tcW w:w="236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top w:val="none" w:sz="0" w:space="0" w:shadow="0" w:frame="0" w:color="000000"/>
            </w:tcBorders>
            <w:tcW w:w="4481" w:type="dxa"/>
          </w:tcPr>
          <w:p>
            <w:pPr>
              <w:rPr>
                <w:rFonts w:ascii="Arial" w:hAnsi="Arial"/>
                <w:sz w:val="20"/>
              </w:rPr>
            </w:pPr>
          </w:p>
        </w:tc>
      </w:tr>
    </w:tbl>
    <w:p>
      <w:pPr>
        <w:rPr>
          <w:rFonts w:ascii="Arial" w:hAnsi="Arial"/>
          <w:sz w:val="20"/>
          <w:b w:val="1"/>
        </w:rPr>
      </w:pPr>
    </w:p>
    <w:tbl>
      <w:tblPr>
        <w:tblStyle w:val="T2"/>
        <w:tblW w:w="0" w:type="auto"/>
        <w:tblInd w:w="92" w:type="dxa"/>
        <w:tblBorders>
          <w:bottom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  <w:left w:val="single" w:sz="6" w:space="0" w:shadow="0" w:frame="0" w:color="000000"/>
          <w:right w:val="single" w:sz="6" w:space="0" w:shadow="0" w:frame="0" w:color="000000"/>
          <w:top w:val="single" w:sz="6" w:space="0" w:shadow="0" w:frame="0" w:color="000000"/>
        </w:tblBorders>
        <w:tblLayout w:type="fixed"/>
      </w:tblPr>
      <w:tr>
        <w:trPr>
          <w:gridAfter w:val="0"/>
          <w:gridBefore w:val="0"/>
          <w:trHeight w:hRule="atLeast" w:val="678"/>
        </w:trPr>
        <w:tc>
          <w:tcPr>
            <w:tcW w:w="3256" w:type="dxa"/>
          </w:tcPr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Order #</w:t>
            </w:r>
          </w:p>
        </w:tc>
        <w:tc>
          <w:tcPr>
            <w:tcW w:w="3960" w:type="dxa"/>
          </w:tcPr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Delivery Via</w:t>
            </w:r>
          </w:p>
        </w:tc>
        <w:tc>
          <w:tcPr>
            <w:tcW w:w="2250" w:type="dxa"/>
          </w:tcPr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Routing</w:t>
            </w:r>
          </w:p>
        </w:tc>
      </w:tr>
    </w:tbl>
    <w:p>
      <w:pPr>
        <w:rPr>
          <w:rFonts w:ascii="Arial" w:hAnsi="Arial"/>
          <w:sz w:val="20"/>
          <w:b w:val="1"/>
        </w:rPr>
      </w:pPr>
    </w:p>
    <w:p>
      <w:pPr>
        <w:pStyle w:val="P4"/>
        <w:rPr>
          <w:rFonts w:ascii="Arial" w:hAnsi="Arial"/>
          <w:sz w:val="20"/>
          <w:b w:val="1"/>
        </w:rPr>
      </w:pPr>
      <w:r>
        <w:rPr>
          <w:rFonts w:ascii="Arial" w:hAnsi="Arial"/>
          <w:sz w:val="20"/>
          <w:b w:val="0"/>
        </w:rPr>
        <w:t>Please Ship the Following</w:t>
      </w:r>
      <w:r>
        <w:rPr>
          <w:rFonts w:ascii="Arial" w:hAnsi="Arial"/>
          <w:sz w:val="20"/>
          <w:b w:val="0"/>
        </w:rPr>
        <w:t xml:space="preserve"> Items</w:t>
      </w:r>
      <w:r>
        <w:rPr>
          <w:rFonts w:ascii="Arial" w:hAnsi="Arial"/>
          <w:sz w:val="20"/>
          <w:b w:val="0"/>
        </w:rPr>
        <w:t xml:space="preserve"> as Specified</w:t>
      </w:r>
    </w:p>
    <w:p/>
    <w:tbl>
      <w:tblPr>
        <w:tblStyle w:val="T2"/>
        <w:tblW w:w="0" w:type="auto"/>
        <w:tblInd w:w="92" w:type="dxa"/>
        <w:tblBorders>
          <w:bottom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  <w:left w:val="single" w:sz="6" w:space="0" w:shadow="0" w:frame="0" w:color="000000"/>
          <w:right w:val="single" w:sz="6" w:space="0" w:shadow="0" w:frame="0" w:color="000000"/>
          <w:top w:val="single" w:sz="6" w:space="0" w:shadow="0" w:frame="0" w:color="000000"/>
        </w:tblBorders>
        <w:tblLayout w:type="fixed"/>
      </w:tblPr>
      <w:tr>
        <w:trPr>
          <w:gridAfter w:val="0"/>
          <w:gridBefore w:val="0"/>
          <w:trHeight w:hRule="atLeast" w:val="858"/>
        </w:trPr>
        <w:tc>
          <w:tcPr>
            <w:tcW w:w="826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</w:p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</w:p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Quantity  Ordered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</w:p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Description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</w:p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Count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</w:p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Price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</w:p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Amount</w:t>
            </w:r>
          </w:p>
        </w:tc>
      </w:tr>
      <w:tr>
        <w:trPr>
          <w:gridAfter w:val="0"/>
          <w:gridBefore w:val="0"/>
          <w:trHeight w:hRule="atLeast" w:val="3762"/>
        </w:trPr>
        <w:tc>
          <w:tcPr>
            <w:tcBorders>
              <w:right w:val="single" w:sz="4" w:space="0" w:shadow="0" w:frame="0" w:color="000000"/>
            </w:tcBorders>
            <w:tcW w:w="826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left w:val="single" w:sz="4" w:space="0" w:shadow="0" w:frame="0" w:color="000000"/>
              <w:right w:val="single" w:sz="4" w:space="0" w:shadow="0" w:frame="0" w:color="000000"/>
            </w:tcBorders>
            <w:tcW w:w="1350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left w:val="single" w:sz="4" w:space="0" w:shadow="0" w:frame="0" w:color="000000"/>
              <w:right w:val="single" w:sz="4" w:space="0" w:shadow="0" w:frame="0" w:color="000000"/>
            </w:tcBorders>
            <w:tcW w:w="3420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left w:val="single" w:sz="4" w:space="0" w:shadow="0" w:frame="0" w:color="000000"/>
              <w:right w:val="single" w:sz="4" w:space="0" w:shadow="0" w:frame="0" w:color="000000"/>
            </w:tcBorders>
            <w:tcW w:w="1440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left w:val="single" w:sz="4" w:space="0" w:shadow="0" w:frame="0" w:color="000000"/>
              <w:right w:val="single" w:sz="4" w:space="0" w:shadow="0" w:frame="0" w:color="000000"/>
            </w:tcBorders>
            <w:tcW w:w="1350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tcBorders>
              <w:left w:val="single" w:sz="4" w:space="0" w:shadow="0" w:frame="0" w:color="000000"/>
            </w:tcBorders>
            <w:tcW w:w="1080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</w:tr>
      <w:tr>
        <w:trPr>
          <w:gridAfter w:val="0"/>
          <w:gridBefore w:val="4"/>
          <w:trHeight w:hRule="atLeast" w:val="579"/>
          <w:wBefore w:w="7036" w:type="dxa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</w:tcBorders>
            <w:tcW w:w="1350" w:type="dxa"/>
          </w:tcPr>
          <w:p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Total </w:t>
            </w:r>
          </w:p>
        </w:tc>
        <w:tc>
          <w:tcPr>
            <w:tcW w:w="1080" w:type="dxa"/>
          </w:tcPr>
          <w:p>
            <w:pPr>
              <w:rPr>
                <w:rFonts w:ascii="Arial" w:hAnsi="Arial"/>
                <w:sz w:val="20"/>
              </w:rPr>
            </w:pPr>
          </w:p>
        </w:tc>
      </w:tr>
    </w:tbl>
    <w:p>
      <w:pPr>
        <w:rPr>
          <w:rFonts w:ascii="Arial" w:hAnsi="Arial"/>
          <w:sz w:val="20"/>
          <w:b w:val="1"/>
        </w:rPr>
      </w:pPr>
    </w:p>
    <w:tbl>
      <w:tblPr>
        <w:tblStyle w:val="T2"/>
        <w:tblW w:w="0" w:type="auto"/>
        <w:tblInd w:w="156" w:type="dxa"/>
        <w:tblBorders>
          <w:bottom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  <w:left w:val="single" w:sz="6" w:space="0" w:shadow="0" w:frame="0" w:color="000000"/>
          <w:right w:val="single" w:sz="6" w:space="0" w:shadow="0" w:frame="0" w:color="000000"/>
          <w:top w:val="single" w:sz="6" w:space="0" w:shadow="0" w:frame="0" w:color="000000"/>
        </w:tblBorders>
        <w:tblLayout w:type="fixed"/>
      </w:tblPr>
      <w:tr>
        <w:trPr>
          <w:gridAfter w:val="0"/>
          <w:gridBefore w:val="0"/>
          <w:trHeight w:hRule="atLeast" w:val="669"/>
        </w:trPr>
        <w:tc>
          <w:tcPr>
            <w:tcBorders>
              <w:bottom w:val="none" w:sz="0" w:space="0" w:shadow="0" w:frame="0" w:color="000000"/>
            </w:tcBorders>
            <w:tcW w:w="3822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Special Instructions</w:t>
            </w:r>
          </w:p>
        </w:tc>
        <w:tc>
          <w:tcPr>
            <w:tcW w:w="1080" w:type="dxa"/>
          </w:tcPr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4500" w:type="dxa"/>
          </w:tcPr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Approval Signature</w:t>
            </w:r>
          </w:p>
        </w:tc>
      </w:tr>
      <w:tr>
        <w:trPr>
          <w:gridAfter w:val="0"/>
          <w:gridBefore w:val="0"/>
          <w:trHeight w:hRule="atLeast" w:val="786"/>
        </w:trPr>
        <w:tc>
          <w:tcPr>
            <w:tcBorders>
              <w:bottom w:val="none" w:sz="0" w:space="0" w:shadow="0" w:frame="0" w:color="000000"/>
              <w:top w:val="none" w:sz="0" w:space="0" w:shadow="0" w:frame="0" w:color="000000"/>
            </w:tcBorders>
            <w:tcW w:w="3822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gridSpan w:val="2"/>
            <w:tcW w:w="5580" w:type="dxa"/>
          </w:tcPr>
          <w:p>
            <w:pPr>
              <w:rPr>
                <w:rFonts w:ascii="Arial" w:hAnsi="Arial"/>
                <w:sz w:val="20"/>
                <w:b w:val="1"/>
              </w:rPr>
            </w:pPr>
            <w:r>
              <w:rPr>
                <w:rFonts w:ascii="Arial" w:hAnsi="Arial"/>
                <w:sz w:val="20"/>
              </w:rPr>
              <w:t>Purchaser Signature</w:t>
            </w:r>
          </w:p>
        </w:tc>
      </w:tr>
      <w:tr>
        <w:trPr>
          <w:gridAfter w:val="0"/>
          <w:gridBefore w:val="0"/>
          <w:trHeight w:hRule="atLeast" w:val="714"/>
        </w:trPr>
        <w:tc>
          <w:tcPr>
            <w:tcBorders>
              <w:top w:val="none" w:sz="0" w:space="0" w:shadow="0" w:frame="0" w:color="000000"/>
            </w:tcBorders>
            <w:tcW w:w="3822" w:type="dxa"/>
          </w:tcPr>
          <w:p>
            <w:pPr>
              <w:rPr>
                <w:rFonts w:ascii="Arial" w:hAnsi="Arial"/>
                <w:sz w:val="20"/>
                <w:b w:val="1"/>
              </w:rPr>
            </w:pPr>
          </w:p>
        </w:tc>
        <w:tc>
          <w:tcPr>
            <w:gridSpan w:val="2"/>
            <w:tcW w:w="5580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</w:t>
            </w:r>
          </w:p>
        </w:tc>
      </w:tr>
    </w:tbl>
    <w:p>
      <w:pPr>
        <w:rPr>
          <w:rFonts w:ascii="Arial" w:hAnsi="Arial"/>
          <w:sz w:val="20"/>
          <w:b w:val="1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ind w:right="360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p>
      <w:pPr>
        <w:jc w:val="center"/>
        <w:rPr>
          <w:rFonts w:ascii="Arial" w:hAnsi="Arial"/>
          <w:sz w:val="20"/>
        </w:rPr>
      </w:pPr>
    </w:p>
    <w:sectPr>
      <w:type w:val="nextPage"/>
      <w:pgSz w:code="0"/>
      <w:pgMar w:left="1080" w:right="1080" w:top="360" w:bottom="720" w:header="720" w:footer="720"/>
      <w:cols w:equalWidth="1" w:space="720"/>
      <w:pgNumType w:start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next w:val="P0"/>
    <w:pPr/>
    <w:rPr/>
  </w:style>
  <w:style w:type="paragraph" w:styleId="P1">
    <w:name w:val="Heading 4"/>
    <w:basedOn w:val="P0"/>
    <w:next w:val="P0"/>
    <w:pPr>
      <w:outlineLvl w:val="3"/>
    </w:pPr>
    <w:rPr>
      <w:rFonts w:ascii="Arial" w:hAnsi="Arial"/>
      <w:sz w:val="50"/>
      <w:b w:val="1"/>
    </w:rPr>
  </w:style>
  <w:style w:type="paragraph" w:styleId="P2">
    <w:name w:val="Heading 3"/>
    <w:basedOn w:val="P0"/>
    <w:next w:val="P0"/>
    <w:pPr>
      <w:spacing w:before="240" w:after="60"/>
      <w:outlineLvl w:val="2"/>
    </w:pPr>
    <w:rPr>
      <w:rFonts w:ascii="Arial" w:hAnsi="Arial"/>
      <w:sz w:val="24"/>
    </w:rPr>
  </w:style>
  <w:style w:type="paragraph" w:styleId="P3">
    <w:name w:val="Heading 2"/>
    <w:basedOn w:val="P0"/>
    <w:next w:val="P0"/>
    <w:pPr>
      <w:ind w:left="-113"/>
      <w:outlineLvl w:val="1"/>
    </w:pPr>
    <w:rPr>
      <w:rFonts w:ascii="Garamond" w:hAnsi="Garamond"/>
      <w:sz w:val="24"/>
      <w:b w:val="1"/>
    </w:rPr>
  </w:style>
  <w:style w:type="paragraph" w:styleId="P4">
    <w:name w:val="Heading 1"/>
    <w:basedOn w:val="P0"/>
    <w:next w:val="P0"/>
    <w:pPr>
      <w:jc w:val="center"/>
      <w:outlineLvl w:val="0"/>
    </w:pPr>
    <w:rPr>
      <w:rFonts w:ascii="Garamond" w:hAnsi="Garamond"/>
      <w:sz w:val="24"/>
      <w:b w:val="1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CellMar>
        <w:left w:w="108" w:type="dxa"/>
        <w:right w:w="108" w:type="dxa"/>
      </w:tblCellMar>
    </w:tblPr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  <w:tblLayout w:type="fixed"/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