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4pt;margin-top:23.999975pt;width:564pt;height:744pt;mso-position-horizontal-relative:page;mso-position-vertical-relative:page;z-index:-252051456" coordorigin="480,480" coordsize="11280,14880">
            <v:line style="position:absolute" from="547,9108" to="11693,9108" stroked="true" strokeweight="1.44pt" strokecolor="#000000">
              <v:stroke dashstyle="solid"/>
            </v:line>
            <v:rect style="position:absolute;left:480;top:480;width:89;height:60" filled="true" fillcolor="#000000" stroked="false">
              <v:fill type="solid"/>
            </v:rect>
            <v:line style="position:absolute" from="569,510" to="11671,510" stroked="true" strokeweight="3.0pt" strokecolor="#000000">
              <v:stroke dashstyle="solid"/>
            </v:line>
            <v:line style="position:absolute" from="569,562" to="11671,562" stroked="true" strokeweight=".72pt" strokecolor="#000000">
              <v:stroke dashstyle="solid"/>
            </v:line>
            <v:rect style="position:absolute;left:11671;top:480;width:89;height:60" filled="true" fillcolor="#000000" stroked="false">
              <v:fill type="solid"/>
            </v:rect>
            <v:line style="position:absolute" from="510,480" to="510,15360" stroked="true" strokeweight="3.0pt" strokecolor="#000000">
              <v:stroke dashstyle="solid"/>
            </v:line>
            <v:line style="position:absolute" from="547,569" to="547,15271" stroked="true" strokeweight=".72pt" strokecolor="#ffffff">
              <v:stroke dashstyle="solid"/>
            </v:line>
            <v:line style="position:absolute" from="562,554" to="562,15286" stroked="true" strokeweight=".72pt" strokecolor="#000000">
              <v:stroke dashstyle="solid"/>
            </v:line>
            <v:line style="position:absolute" from="11730,480" to="11730,15360" stroked="true" strokeweight="3.0pt" strokecolor="#000000">
              <v:stroke dashstyle="solid"/>
            </v:line>
            <v:line style="position:absolute" from="11693,569" to="11693,15271" stroked="true" strokeweight=".72pt" strokecolor="#ffffff">
              <v:stroke dashstyle="solid"/>
            </v:line>
            <v:line style="position:absolute" from="11678,554" to="11678,15286" stroked="true" strokeweight=".72pt" strokecolor="#000000">
              <v:stroke dashstyle="solid"/>
            </v:line>
            <v:rect style="position:absolute;left:480;top:15300;width:89;height:60" filled="true" fillcolor="#000000" stroked="false">
              <v:fill type="solid"/>
            </v:rect>
            <v:line style="position:absolute" from="569,15330" to="11671,15330" stroked="true" strokeweight="3.0pt" strokecolor="#000000">
              <v:stroke dashstyle="solid"/>
            </v:line>
            <v:line style="position:absolute" from="569,15278" to="11671,15278" stroked="true" strokeweight=".72pt" strokecolor="#000000">
              <v:stroke dashstyle="solid"/>
            </v:line>
            <v:rect style="position:absolute;left:11671;top:15300;width:89;height:6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174.680145pt;margin-top:50.682281pt;width:262.6pt;height:32.15pt;mso-position-horizontal-relative:page;mso-position-vertical-relative:page;z-index:-252050432" type="#_x0000_t202" filled="false" stroked="false">
            <v:textbox inset="0,0,0,0">
              <w:txbxContent>
                <w:p>
                  <w:pPr>
                    <w:spacing w:line="296" w:lineRule="exact" w:before="0"/>
                    <w:ind w:left="0" w:right="0" w:firstLine="0"/>
                    <w:jc w:val="center"/>
                    <w:rPr>
                      <w:rFonts w:ascii="Arial"/>
                      <w:b/>
                      <w:sz w:val="28"/>
                    </w:rPr>
                  </w:pPr>
                  <w:r>
                    <w:rPr>
                      <w:rFonts w:ascii="Arial"/>
                      <w:b/>
                      <w:sz w:val="28"/>
                    </w:rPr>
                    <w:t>Sports and Music Camp, Inc.</w:t>
                  </w:r>
                </w:p>
                <w:p>
                  <w:pPr>
                    <w:spacing w:before="0"/>
                    <w:ind w:left="0" w:right="0" w:firstLine="0"/>
                    <w:jc w:val="center"/>
                    <w:rPr>
                      <w:rFonts w:ascii="Arial"/>
                      <w:b/>
                      <w:sz w:val="28"/>
                    </w:rPr>
                  </w:pPr>
                  <w:r>
                    <w:rPr>
                      <w:rFonts w:ascii="Arial"/>
                      <w:b/>
                      <w:sz w:val="28"/>
                    </w:rPr>
                    <w:t>Background Check Authorization Form</w:t>
                  </w:r>
                </w:p>
              </w:txbxContent>
            </v:textbox>
            <w10:wrap type="none"/>
          </v:shape>
        </w:pict>
      </w:r>
      <w:r>
        <w:rPr/>
        <w:pict>
          <v:shape style="position:absolute;margin-left:75.55928pt;margin-top:93.431061pt;width:460.65pt;height:27pt;mso-position-horizontal-relative:page;mso-position-vertical-relative:page;z-index:-252049408" type="#_x0000_t202" filled="false" stroked="false">
            <v:textbox inset="0,0,0,0">
              <w:txbxContent>
                <w:p>
                  <w:pPr>
                    <w:spacing w:line="290" w:lineRule="auto" w:before="19"/>
                    <w:ind w:left="20" w:right="-2" w:firstLine="79"/>
                    <w:jc w:val="left"/>
                    <w:rPr>
                      <w:i/>
                      <w:sz w:val="20"/>
                    </w:rPr>
                  </w:pPr>
                  <w:r>
                    <w:rPr>
                      <w:i/>
                      <w:sz w:val="20"/>
                    </w:rPr>
                    <w:t>(This form authorizes the camp to obtain background information and must be completed by the applicant. </w:t>
                  </w:r>
                  <w:r>
                    <w:rPr>
                      <w:i/>
                      <w:sz w:val="20"/>
                    </w:rPr>
                    <w:t>The camp must keep this completed form on file for at least five years after requesting a background check.)</w:t>
                  </w:r>
                </w:p>
              </w:txbxContent>
            </v:textbox>
            <w10:wrap type="none"/>
          </v:shape>
        </w:pict>
      </w:r>
      <w:r>
        <w:rPr/>
        <w:pict>
          <v:shape style="position:absolute;margin-left:63.799786pt;margin-top:134.231094pt;width:502.45pt;height:13.3pt;mso-position-horizontal-relative:page;mso-position-vertical-relative:page;z-index:-252048384" type="#_x0000_t202" filled="false" stroked="false">
            <v:textbox inset="0,0,0,0">
              <w:txbxContent>
                <w:p>
                  <w:pPr>
                    <w:spacing w:before="19"/>
                    <w:ind w:left="20" w:right="0" w:firstLine="0"/>
                    <w:jc w:val="left"/>
                    <w:rPr>
                      <w:sz w:val="20"/>
                    </w:rPr>
                  </w:pPr>
                  <w:r>
                    <w:rPr>
                      <w:sz w:val="20"/>
                    </w:rPr>
                    <w:t>In the interest of safety and security I, the undersigned applicant, authorize </w:t>
                  </w:r>
                  <w:r>
                    <w:rPr>
                      <w:b/>
                      <w:i/>
                      <w:sz w:val="20"/>
                    </w:rPr>
                    <w:t>Sports and Music Camp, Inc.</w:t>
                  </w:r>
                  <w:r>
                    <w:rPr>
                      <w:i/>
                      <w:sz w:val="20"/>
                    </w:rPr>
                    <w:t>, </w:t>
                  </w:r>
                  <w:r>
                    <w:rPr>
                      <w:sz w:val="20"/>
                    </w:rPr>
                    <w:t>through its</w:t>
                  </w:r>
                </w:p>
              </w:txbxContent>
            </v:textbox>
            <w10:wrap type="none"/>
          </v:shape>
        </w:pict>
      </w:r>
      <w:r>
        <w:rPr/>
        <w:pict>
          <v:shape style="position:absolute;margin-left:36.799480pt;margin-top:156.911118pt;width:529.4pt;height:13.3pt;mso-position-horizontal-relative:page;mso-position-vertical-relative:page;z-index:-252047360" type="#_x0000_t202" filled="false" stroked="false">
            <v:textbox inset="0,0,0,0">
              <w:txbxContent>
                <w:p>
                  <w:pPr>
                    <w:spacing w:before="19"/>
                    <w:ind w:left="20" w:right="0" w:firstLine="0"/>
                    <w:jc w:val="left"/>
                    <w:rPr>
                      <w:sz w:val="20"/>
                    </w:rPr>
                  </w:pPr>
                  <w:r>
                    <w:rPr>
                      <w:sz w:val="20"/>
                    </w:rPr>
                    <w:t>independent contractor, </w:t>
                  </w:r>
                  <w:r>
                    <w:rPr>
                      <w:b/>
                      <w:sz w:val="20"/>
                    </w:rPr>
                    <w:t>First Advantage Background Services Corp</w:t>
                  </w:r>
                  <w:r>
                    <w:rPr>
                      <w:sz w:val="20"/>
                    </w:rPr>
                    <w:t>. (P.O. Box 105292, Atlanta, GA 30348, 1-800-845-6004,</w:t>
                  </w:r>
                </w:p>
              </w:txbxContent>
            </v:textbox>
            <w10:wrap type="none"/>
          </v:shape>
        </w:pict>
      </w:r>
      <w:r>
        <w:rPr/>
        <w:pict>
          <v:shape style="position:absolute;margin-left:36.799480pt;margin-top:179.591125pt;width:529.35pt;height:13.3pt;mso-position-horizontal-relative:page;mso-position-vertical-relative:page;z-index:-252046336" type="#_x0000_t202" filled="false" stroked="false">
            <v:textbox inset="0,0,0,0">
              <w:txbxContent>
                <w:p>
                  <w:pPr>
                    <w:spacing w:before="19"/>
                    <w:ind w:left="20" w:right="0" w:firstLine="0"/>
                    <w:jc w:val="left"/>
                    <w:rPr>
                      <w:sz w:val="20"/>
                    </w:rPr>
                  </w:pPr>
                  <w:hyperlink r:id="rId5">
                    <w:r>
                      <w:rPr>
                        <w:sz w:val="20"/>
                        <w:u w:val="single"/>
                      </w:rPr>
                      <w:t>http://www.fadv.com/</w:t>
                    </w:r>
                    <w:r>
                      <w:rPr>
                        <w:sz w:val="20"/>
                      </w:rPr>
                      <w:t>),</w:t>
                    </w:r>
                  </w:hyperlink>
                  <w:r>
                    <w:rPr>
                      <w:sz w:val="20"/>
                    </w:rPr>
                    <w:t> to procure background information (also known as a “consumer report and/or investigative</w:t>
                  </w:r>
                </w:p>
              </w:txbxContent>
            </v:textbox>
            <w10:wrap type="none"/>
          </v:shape>
        </w:pict>
      </w:r>
      <w:r>
        <w:rPr/>
        <w:pict>
          <v:shape style="position:absolute;margin-left:36.800766pt;margin-top:202.271149pt;width:529.35pt;height:13.3pt;mso-position-horizontal-relative:page;mso-position-vertical-relative:page;z-index:-252045312" type="#_x0000_t202" filled="false" stroked="false">
            <v:textbox inset="0,0,0,0">
              <w:txbxContent>
                <w:p>
                  <w:pPr>
                    <w:spacing w:before="19"/>
                    <w:ind w:left="20" w:right="0" w:firstLine="0"/>
                    <w:jc w:val="left"/>
                    <w:rPr>
                      <w:sz w:val="20"/>
                    </w:rPr>
                  </w:pPr>
                  <w:r>
                    <w:rPr>
                      <w:sz w:val="20"/>
                    </w:rPr>
                    <w:t>consumer report”) about me, prior to, and at any time during, my service to the organization. This report may include my</w:t>
                  </w:r>
                </w:p>
              </w:txbxContent>
            </v:textbox>
            <w10:wrap type="none"/>
          </v:shape>
        </w:pict>
      </w:r>
      <w:r>
        <w:rPr/>
        <w:pict>
          <v:shape style="position:absolute;margin-left:36.800766pt;margin-top:224.951172pt;width:529.5pt;height:13.3pt;mso-position-horizontal-relative:page;mso-position-vertical-relative:page;z-index:-252044288" type="#_x0000_t202" filled="false" stroked="false">
            <v:textbox inset="0,0,0,0">
              <w:txbxContent>
                <w:p>
                  <w:pPr>
                    <w:spacing w:before="19"/>
                    <w:ind w:left="20" w:right="0" w:firstLine="0"/>
                    <w:jc w:val="left"/>
                    <w:rPr>
                      <w:sz w:val="20"/>
                    </w:rPr>
                  </w:pPr>
                  <w:r>
                    <w:rPr>
                      <w:sz w:val="20"/>
                    </w:rPr>
                    <w:t>driving history (if applicable to employment), including any traffic citations; a social security number verification; present and</w:t>
                  </w:r>
                </w:p>
              </w:txbxContent>
            </v:textbox>
            <w10:wrap type="none"/>
          </v:shape>
        </w:pict>
      </w:r>
      <w:r>
        <w:rPr/>
        <w:pict>
          <v:shape style="position:absolute;margin-left:36.800766pt;margin-top:247.63118pt;width:371.5pt;height:13.3pt;mso-position-horizontal-relative:page;mso-position-vertical-relative:page;z-index:-252043264" type="#_x0000_t202" filled="false" stroked="false">
            <v:textbox inset="0,0,0,0">
              <w:txbxContent>
                <w:p>
                  <w:pPr>
                    <w:spacing w:before="19"/>
                    <w:ind w:left="20" w:right="0" w:firstLine="0"/>
                    <w:jc w:val="left"/>
                    <w:rPr>
                      <w:sz w:val="20"/>
                    </w:rPr>
                  </w:pPr>
                  <w:r>
                    <w:rPr>
                      <w:sz w:val="20"/>
                    </w:rPr>
                    <w:t>former addresses; criminal and civil history/records; and the state sex offender records.</w:t>
                  </w:r>
                </w:p>
              </w:txbxContent>
            </v:textbox>
            <w10:wrap type="none"/>
          </v:shape>
        </w:pict>
      </w:r>
      <w:r>
        <w:rPr/>
        <w:pict>
          <v:shape style="position:absolute;margin-left:63.800632pt;margin-top:270.311218pt;width:502.25pt;height:13.3pt;mso-position-horizontal-relative:page;mso-position-vertical-relative:page;z-index:-252042240" type="#_x0000_t202" filled="false" stroked="false">
            <v:textbox inset="0,0,0,0">
              <w:txbxContent>
                <w:p>
                  <w:pPr>
                    <w:spacing w:before="19"/>
                    <w:ind w:left="20" w:right="0" w:firstLine="0"/>
                    <w:jc w:val="left"/>
                    <w:rPr>
                      <w:b/>
                      <w:sz w:val="20"/>
                    </w:rPr>
                  </w:pPr>
                  <w:r>
                    <w:rPr>
                      <w:sz w:val="20"/>
                    </w:rPr>
                    <w:t>I acknowledge receipt of the </w:t>
                  </w:r>
                  <w:r>
                    <w:rPr>
                      <w:b/>
                      <w:sz w:val="20"/>
                    </w:rPr>
                    <w:t>DISCLOSURE REGARDING BACKGROUND INVESTIGATION </w:t>
                  </w:r>
                  <w:r>
                    <w:rPr>
                      <w:sz w:val="20"/>
                    </w:rPr>
                    <w:t>and </w:t>
                  </w:r>
                  <w:r>
                    <w:rPr>
                      <w:b/>
                      <w:sz w:val="20"/>
                    </w:rPr>
                    <w:t>A SUMMARY OF YOUR</w:t>
                  </w:r>
                </w:p>
              </w:txbxContent>
            </v:textbox>
            <w10:wrap type="none"/>
          </v:shape>
        </w:pict>
      </w:r>
      <w:r>
        <w:rPr/>
        <w:pict>
          <v:shape style="position:absolute;margin-left:36.800404pt;margin-top:292.991211pt;width:529.2pt;height:13.3pt;mso-position-horizontal-relative:page;mso-position-vertical-relative:page;z-index:-252041216" type="#_x0000_t202" filled="false" stroked="false">
            <v:textbox inset="0,0,0,0">
              <w:txbxContent>
                <w:p>
                  <w:pPr>
                    <w:spacing w:before="19"/>
                    <w:ind w:left="20" w:right="0" w:firstLine="0"/>
                    <w:jc w:val="left"/>
                    <w:rPr>
                      <w:sz w:val="20"/>
                    </w:rPr>
                  </w:pPr>
                  <w:r>
                    <w:rPr>
                      <w:b/>
                      <w:sz w:val="20"/>
                    </w:rPr>
                    <w:t>RIGHTS UNDER THE FAIR CREDIT REPORTING ACT </w:t>
                  </w:r>
                  <w:r>
                    <w:rPr>
                      <w:sz w:val="20"/>
                    </w:rPr>
                    <w:t>located on the back of this form and certify that I have read and</w:t>
                  </w:r>
                </w:p>
              </w:txbxContent>
            </v:textbox>
            <w10:wrap type="none"/>
          </v:shape>
        </w:pict>
      </w:r>
      <w:r>
        <w:rPr/>
        <w:pict>
          <v:shape style="position:absolute;margin-left:36.801399pt;margin-top:315.671234pt;width:161pt;height:13.3pt;mso-position-horizontal-relative:page;mso-position-vertical-relative:page;z-index:-252040192" type="#_x0000_t202" filled="false" stroked="false">
            <v:textbox inset="0,0,0,0">
              <w:txbxContent>
                <w:p>
                  <w:pPr>
                    <w:spacing w:before="19"/>
                    <w:ind w:left="20" w:right="0" w:firstLine="0"/>
                    <w:jc w:val="left"/>
                    <w:rPr>
                      <w:sz w:val="20"/>
                    </w:rPr>
                  </w:pPr>
                  <w:r>
                    <w:rPr>
                      <w:sz w:val="20"/>
                    </w:rPr>
                    <w:t>understand both of those documents.</w:t>
                  </w:r>
                </w:p>
              </w:txbxContent>
            </v:textbox>
            <w10:wrap type="none"/>
          </v:shape>
        </w:pict>
      </w:r>
      <w:r>
        <w:rPr/>
        <w:pict>
          <v:shape style="position:absolute;margin-left:63.801464pt;margin-top:338.351257pt;width:502.45pt;height:13.3pt;mso-position-horizontal-relative:page;mso-position-vertical-relative:page;z-index:-252039168" type="#_x0000_t202" filled="false" stroked="false">
            <v:textbox inset="0,0,0,0">
              <w:txbxContent>
                <w:p>
                  <w:pPr>
                    <w:spacing w:before="19"/>
                    <w:ind w:left="20" w:right="0" w:firstLine="0"/>
                    <w:jc w:val="left"/>
                    <w:rPr>
                      <w:sz w:val="20"/>
                    </w:rPr>
                  </w:pPr>
                  <w:r>
                    <w:rPr>
                      <w:sz w:val="20"/>
                    </w:rPr>
                    <w:t>I understand that I am entitled to a complete copy of any background information report of which I am the subject</w:t>
                  </w:r>
                </w:p>
              </w:txbxContent>
            </v:textbox>
            <w10:wrap type="none"/>
          </v:shape>
        </w:pict>
      </w:r>
      <w:r>
        <w:rPr/>
        <w:pict>
          <v:shape style="position:absolute;margin-left:36.801601pt;margin-top:361.031281pt;width:514.25pt;height:13.3pt;mso-position-horizontal-relative:page;mso-position-vertical-relative:page;z-index:-252038144" type="#_x0000_t202" filled="false" stroked="false">
            <v:textbox inset="0,0,0,0">
              <w:txbxContent>
                <w:p>
                  <w:pPr>
                    <w:spacing w:before="19"/>
                    <w:ind w:left="20" w:right="0" w:firstLine="0"/>
                    <w:jc w:val="left"/>
                    <w:rPr>
                      <w:sz w:val="20"/>
                    </w:rPr>
                  </w:pPr>
                  <w:r>
                    <w:rPr>
                      <w:sz w:val="20"/>
                    </w:rPr>
                    <w:t>upon my request to </w:t>
                  </w:r>
                  <w:r>
                    <w:rPr>
                      <w:b/>
                      <w:i/>
                      <w:sz w:val="20"/>
                    </w:rPr>
                    <w:t>Sports and Music Camp, Inc.</w:t>
                  </w:r>
                  <w:r>
                    <w:rPr>
                      <w:sz w:val="20"/>
                    </w:rPr>
                    <w:t>, if such is made within a reasonable time from the date it was produced.</w:t>
                  </w:r>
                </w:p>
              </w:txbxContent>
            </v:textbox>
            <w10:wrap type="none"/>
          </v:shape>
        </w:pict>
      </w:r>
      <w:r>
        <w:rPr/>
        <w:pict>
          <v:shape style="position:absolute;margin-left:63.801899pt;margin-top:383.711304pt;width:469.6pt;height:13.3pt;mso-position-horizontal-relative:page;mso-position-vertical-relative:page;z-index:-252037120" type="#_x0000_t202" filled="false" stroked="false">
            <v:textbox inset="0,0,0,0">
              <w:txbxContent>
                <w:p>
                  <w:pPr>
                    <w:spacing w:before="19"/>
                    <w:ind w:left="20" w:right="0" w:firstLine="0"/>
                    <w:jc w:val="left"/>
                    <w:rPr>
                      <w:sz w:val="20"/>
                    </w:rPr>
                  </w:pPr>
                  <w:r>
                    <w:rPr>
                      <w:sz w:val="20"/>
                    </w:rPr>
                    <w:t>I agree that a facsimile (“fax”) or electronic (scanned) copy of this Authorization shall be as valid as the original.</w:t>
                  </w:r>
                </w:p>
              </w:txbxContent>
            </v:textbox>
            <w10:wrap type="none"/>
          </v:shape>
        </w:pict>
      </w:r>
      <w:r>
        <w:rPr/>
        <w:pict>
          <v:shape style="position:absolute;margin-left:27.801414pt;margin-top:429.191345pt;width:292.4pt;height:13.3pt;mso-position-horizontal-relative:page;mso-position-vertical-relative:page;z-index:-252036096" type="#_x0000_t202" filled="false" stroked="false">
            <v:textbox inset="0,0,0,0">
              <w:txbxContent>
                <w:p>
                  <w:pPr>
                    <w:tabs>
                      <w:tab w:pos="5828" w:val="left" w:leader="none"/>
                    </w:tabs>
                    <w:spacing w:before="19"/>
                    <w:ind w:left="20" w:right="0" w:firstLine="0"/>
                    <w:jc w:val="left"/>
                    <w:rPr>
                      <w:rFonts w:ascii="Times New Roman"/>
                      <w:sz w:val="20"/>
                    </w:rPr>
                  </w:pPr>
                  <w:r>
                    <w:rPr>
                      <w:sz w:val="20"/>
                    </w:rPr>
                    <w:t>Signature: </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351.802124pt;margin-top:429.191345pt;width:206.8pt;height:13.3pt;mso-position-horizontal-relative:page;mso-position-vertical-relative:page;z-index:-252035072" type="#_x0000_t202" filled="false" stroked="false">
            <v:textbox inset="0,0,0,0">
              <w:txbxContent>
                <w:p>
                  <w:pPr>
                    <w:tabs>
                      <w:tab w:pos="4116" w:val="left" w:leader="none"/>
                    </w:tabs>
                    <w:spacing w:before="19"/>
                    <w:ind w:left="20" w:right="0" w:firstLine="0"/>
                    <w:jc w:val="left"/>
                    <w:rPr>
                      <w:rFonts w:ascii="Times New Roman"/>
                      <w:sz w:val="20"/>
                    </w:rPr>
                  </w:pPr>
                  <w:r>
                    <w:rPr>
                      <w:sz w:val="20"/>
                    </w:rPr>
                    <w:t>Date: </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107.480087pt;margin-top:468.522614pt;width:397.35pt;height:29.75pt;mso-position-horizontal-relative:page;mso-position-vertical-relative:page;z-index:-252034048" type="#_x0000_t202" filled="false" stroked="false">
            <v:textbox inset="0,0,0,0">
              <w:txbxContent>
                <w:p>
                  <w:pPr>
                    <w:spacing w:line="295" w:lineRule="exact" w:before="0"/>
                    <w:ind w:left="2" w:right="2" w:firstLine="0"/>
                    <w:jc w:val="center"/>
                    <w:rPr>
                      <w:rFonts w:ascii="Arial"/>
                      <w:b/>
                      <w:sz w:val="28"/>
                    </w:rPr>
                  </w:pPr>
                  <w:r>
                    <w:rPr>
                      <w:rFonts w:ascii="Arial"/>
                      <w:b/>
                      <w:sz w:val="28"/>
                    </w:rPr>
                    <w:t>Identifying Information for Background Information Agency</w:t>
                  </w:r>
                </w:p>
                <w:p>
                  <w:pPr>
                    <w:spacing w:line="275" w:lineRule="exact" w:before="0"/>
                    <w:ind w:left="2" w:right="8" w:firstLine="0"/>
                    <w:jc w:val="center"/>
                    <w:rPr>
                      <w:rFonts w:ascii="Arial" w:hAnsi="Arial"/>
                      <w:b/>
                      <w:sz w:val="24"/>
                    </w:rPr>
                  </w:pPr>
                  <w:r>
                    <w:rPr>
                      <w:rFonts w:ascii="Arial" w:hAnsi="Arial"/>
                      <w:b/>
                      <w:sz w:val="24"/>
                    </w:rPr>
                    <w:t>(also known as “Consumer Reporting Agency”)</w:t>
                  </w:r>
                </w:p>
              </w:txbxContent>
            </v:textbox>
            <w10:wrap type="none"/>
          </v:shape>
        </w:pict>
      </w:r>
      <w:r>
        <w:rPr/>
        <w:pict>
          <v:shape style="position:absolute;margin-left:27.800022pt;margin-top:529.511414pt;width:534.2pt;height:13.3pt;mso-position-horizontal-relative:page;mso-position-vertical-relative:page;z-index:-252033024" type="#_x0000_t202" filled="false" stroked="false">
            <v:textbox inset="0,0,0,0">
              <w:txbxContent>
                <w:p>
                  <w:pPr>
                    <w:tabs>
                      <w:tab w:pos="10664" w:val="left" w:leader="none"/>
                    </w:tabs>
                    <w:spacing w:before="19"/>
                    <w:ind w:left="20" w:right="0" w:firstLine="0"/>
                    <w:jc w:val="left"/>
                    <w:rPr>
                      <w:rFonts w:ascii="Times New Roman"/>
                      <w:sz w:val="20"/>
                    </w:rPr>
                  </w:pPr>
                  <w:r>
                    <w:rPr>
                      <w:sz w:val="20"/>
                    </w:rPr>
                    <w:t>Print</w:t>
                  </w:r>
                  <w:r>
                    <w:rPr>
                      <w:spacing w:val="-7"/>
                      <w:sz w:val="20"/>
                    </w:rPr>
                    <w:t> </w:t>
                  </w:r>
                  <w:r>
                    <w:rPr>
                      <w:sz w:val="20"/>
                    </w:rPr>
                    <w:t>Name: </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135.800110pt;margin-top:540.751099pt;width:16.7pt;height:11.15pt;mso-position-horizontal-relative:page;mso-position-vertical-relative:page;z-index:-252032000" type="#_x0000_t202" filled="false" stroked="false">
            <v:textbox inset="0,0,0,0">
              <w:txbxContent>
                <w:p>
                  <w:pPr>
                    <w:spacing w:before="20"/>
                    <w:ind w:left="20" w:right="0" w:firstLine="0"/>
                    <w:jc w:val="left"/>
                    <w:rPr>
                      <w:sz w:val="16"/>
                    </w:rPr>
                  </w:pPr>
                  <w:r>
                    <w:rPr>
                      <w:sz w:val="16"/>
                    </w:rPr>
                    <w:t>First</w:t>
                  </w:r>
                </w:p>
              </w:txbxContent>
            </v:textbox>
            <w10:wrap type="none"/>
          </v:shape>
        </w:pict>
      </w:r>
      <w:r>
        <w:rPr/>
        <w:pict>
          <v:shape style="position:absolute;margin-left:279.805298pt;margin-top:540.751099pt;width:24.85pt;height:11.15pt;mso-position-horizontal-relative:page;mso-position-vertical-relative:page;z-index:-252030976" type="#_x0000_t202" filled="false" stroked="false">
            <v:textbox inset="0,0,0,0">
              <w:txbxContent>
                <w:p>
                  <w:pPr>
                    <w:spacing w:before="20"/>
                    <w:ind w:left="20" w:right="0" w:firstLine="0"/>
                    <w:jc w:val="left"/>
                    <w:rPr>
                      <w:sz w:val="16"/>
                    </w:rPr>
                  </w:pPr>
                  <w:r>
                    <w:rPr>
                      <w:sz w:val="16"/>
                    </w:rPr>
                    <w:t>Middle</w:t>
                  </w:r>
                </w:p>
              </w:txbxContent>
            </v:textbox>
            <w10:wrap type="none"/>
          </v:shape>
        </w:pict>
      </w:r>
      <w:r>
        <w:rPr/>
        <w:pict>
          <v:shape style="position:absolute;margin-left:423.811981pt;margin-top:540.751099pt;width:16.3pt;height:11.15pt;mso-position-horizontal-relative:page;mso-position-vertical-relative:page;z-index:-252029952" type="#_x0000_t202" filled="false" stroked="false">
            <v:textbox inset="0,0,0,0">
              <w:txbxContent>
                <w:p>
                  <w:pPr>
                    <w:spacing w:before="20"/>
                    <w:ind w:left="20" w:right="0" w:firstLine="0"/>
                    <w:jc w:val="left"/>
                    <w:rPr>
                      <w:sz w:val="16"/>
                    </w:rPr>
                  </w:pPr>
                  <w:r>
                    <w:rPr>
                      <w:sz w:val="16"/>
                    </w:rPr>
                    <w:t>Last</w:t>
                  </w:r>
                </w:p>
              </w:txbxContent>
            </v:textbox>
            <w10:wrap type="none"/>
          </v:shape>
        </w:pict>
      </w:r>
      <w:r>
        <w:rPr/>
        <w:pict>
          <v:shape style="position:absolute;margin-left:26.960022pt;margin-top:568.031433pt;width:539.950pt;height:13.3pt;mso-position-horizontal-relative:page;mso-position-vertical-relative:page;z-index:-252028928" type="#_x0000_t202" filled="false" stroked="false">
            <v:textbox inset="0,0,0,0">
              <w:txbxContent>
                <w:p>
                  <w:pPr>
                    <w:tabs>
                      <w:tab w:pos="10779" w:val="left" w:leader="none"/>
                    </w:tabs>
                    <w:spacing w:before="19"/>
                    <w:ind w:left="20" w:right="0" w:firstLine="0"/>
                    <w:jc w:val="left"/>
                    <w:rPr>
                      <w:rFonts w:ascii="Times New Roman"/>
                      <w:sz w:val="20"/>
                    </w:rPr>
                  </w:pPr>
                  <w:r>
                    <w:rPr>
                      <w:sz w:val="20"/>
                    </w:rPr>
                    <w:t>Other Names Used (alias, maiden,</w:t>
                  </w:r>
                  <w:r>
                    <w:rPr>
                      <w:spacing w:val="-22"/>
                      <w:sz w:val="20"/>
                    </w:rPr>
                    <w:t> </w:t>
                  </w:r>
                  <w:r>
                    <w:rPr>
                      <w:sz w:val="20"/>
                    </w:rPr>
                    <w:t>nickname):</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27.8004pt;margin-top:601.991455pt;width:542.2pt;height:13.3pt;mso-position-horizontal-relative:page;mso-position-vertical-relative:page;z-index:-252027904" type="#_x0000_t202" filled="false" stroked="false">
            <v:textbox inset="0,0,0,0">
              <w:txbxContent>
                <w:p>
                  <w:pPr>
                    <w:tabs>
                      <w:tab w:pos="10824" w:val="left" w:leader="none"/>
                    </w:tabs>
                    <w:spacing w:before="19"/>
                    <w:ind w:left="20" w:right="0" w:firstLine="0"/>
                    <w:jc w:val="left"/>
                    <w:rPr>
                      <w:rFonts w:ascii="Times New Roman"/>
                      <w:sz w:val="20"/>
                    </w:rPr>
                  </w:pPr>
                  <w:r>
                    <w:rPr>
                      <w:sz w:val="20"/>
                    </w:rPr>
                    <w:t>Current</w:t>
                  </w:r>
                  <w:r>
                    <w:rPr>
                      <w:spacing w:val="-6"/>
                      <w:sz w:val="20"/>
                    </w:rPr>
                    <w:t> </w:t>
                  </w:r>
                  <w:r>
                    <w:rPr>
                      <w:sz w:val="20"/>
                    </w:rPr>
                    <w:t>Address:</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112.28009pt;margin-top:613.351196pt;width:81.2pt;height:11.15pt;mso-position-horizontal-relative:page;mso-position-vertical-relative:page;z-index:-252026880" type="#_x0000_t202" filled="false" stroked="false">
            <v:textbox inset="0,0,0,0">
              <w:txbxContent>
                <w:p>
                  <w:pPr>
                    <w:spacing w:before="20"/>
                    <w:ind w:left="20" w:right="0" w:firstLine="0"/>
                    <w:jc w:val="left"/>
                    <w:rPr>
                      <w:sz w:val="16"/>
                    </w:rPr>
                  </w:pPr>
                  <w:r>
                    <w:rPr>
                      <w:b/>
                      <w:sz w:val="16"/>
                    </w:rPr>
                    <w:t>Physical </w:t>
                  </w:r>
                  <w:r>
                    <w:rPr>
                      <w:sz w:val="16"/>
                    </w:rPr>
                    <w:t>Street Address</w:t>
                  </w:r>
                </w:p>
              </w:txbxContent>
            </v:textbox>
            <w10:wrap type="none"/>
          </v:shape>
        </w:pict>
      </w:r>
      <w:r>
        <w:rPr/>
        <w:pict>
          <v:shape style="position:absolute;margin-left:279.832947pt;margin-top:613.351196pt;width:14.3pt;height:11.15pt;mso-position-horizontal-relative:page;mso-position-vertical-relative:page;z-index:-252025856" type="#_x0000_t202" filled="false" stroked="false">
            <v:textbox inset="0,0,0,0">
              <w:txbxContent>
                <w:p>
                  <w:pPr>
                    <w:spacing w:before="20"/>
                    <w:ind w:left="20" w:right="0" w:firstLine="0"/>
                    <w:jc w:val="left"/>
                    <w:rPr>
                      <w:sz w:val="16"/>
                    </w:rPr>
                  </w:pPr>
                  <w:r>
                    <w:rPr>
                      <w:sz w:val="16"/>
                    </w:rPr>
                    <w:t>City</w:t>
                  </w:r>
                </w:p>
              </w:txbxContent>
            </v:textbox>
            <w10:wrap type="none"/>
          </v:shape>
        </w:pict>
      </w:r>
      <w:r>
        <w:rPr/>
        <w:pict>
          <v:shape style="position:absolute;margin-left:351.830963pt;margin-top:613.351196pt;width:19.95pt;height:11.15pt;mso-position-horizontal-relative:page;mso-position-vertical-relative:page;z-index:-252024832" type="#_x0000_t202" filled="false" stroked="false">
            <v:textbox inset="0,0,0,0">
              <w:txbxContent>
                <w:p>
                  <w:pPr>
                    <w:spacing w:before="20"/>
                    <w:ind w:left="20" w:right="0" w:firstLine="0"/>
                    <w:jc w:val="left"/>
                    <w:rPr>
                      <w:sz w:val="16"/>
                    </w:rPr>
                  </w:pPr>
                  <w:r>
                    <w:rPr>
                      <w:sz w:val="16"/>
                    </w:rPr>
                    <w:t>State</w:t>
                  </w:r>
                </w:p>
              </w:txbxContent>
            </v:textbox>
            <w10:wrap type="none"/>
          </v:shape>
        </w:pict>
      </w:r>
      <w:r>
        <w:rPr/>
        <w:pict>
          <v:shape style="position:absolute;margin-left:423.840027pt;margin-top:613.351196pt;width:63.25pt;height:11.15pt;mso-position-horizontal-relative:page;mso-position-vertical-relative:page;z-index:-252023808" type="#_x0000_t202" filled="false" stroked="false">
            <v:textbox inset="0,0,0,0">
              <w:txbxContent>
                <w:p>
                  <w:pPr>
                    <w:spacing w:before="20"/>
                    <w:ind w:left="20" w:right="0" w:firstLine="0"/>
                    <w:jc w:val="left"/>
                    <w:rPr>
                      <w:sz w:val="16"/>
                    </w:rPr>
                  </w:pPr>
                  <w:r>
                    <w:rPr>
                      <w:sz w:val="16"/>
                    </w:rPr>
                    <w:t>ZIP Code County</w:t>
                  </w:r>
                </w:p>
              </w:txbxContent>
            </v:textbox>
            <w10:wrap type="none"/>
          </v:shape>
        </w:pict>
      </w:r>
      <w:r>
        <w:rPr/>
        <w:pict>
          <v:shape style="position:absolute;margin-left:531.800415pt;margin-top:613.351196pt;width:21.8pt;height:11.15pt;mso-position-horizontal-relative:page;mso-position-vertical-relative:page;z-index:-252022784" type="#_x0000_t202" filled="false" stroked="false">
            <v:textbox inset="0,0,0,0">
              <w:txbxContent>
                <w:p>
                  <w:pPr>
                    <w:spacing w:before="20"/>
                    <w:ind w:left="20" w:right="0" w:firstLine="0"/>
                    <w:jc w:val="left"/>
                    <w:rPr>
                      <w:sz w:val="16"/>
                    </w:rPr>
                  </w:pPr>
                  <w:r>
                    <w:rPr>
                      <w:sz w:val="16"/>
                    </w:rPr>
                    <w:t>Dates</w:t>
                  </w:r>
                </w:p>
              </w:txbxContent>
            </v:textbox>
            <w10:wrap type="none"/>
          </v:shape>
        </w:pict>
      </w:r>
      <w:r>
        <w:rPr/>
        <w:pict>
          <v:shape style="position:absolute;margin-left:27.800022pt;margin-top:640.631531pt;width:540.9pt;height:13.3pt;mso-position-horizontal-relative:page;mso-position-vertical-relative:page;z-index:-252021760" type="#_x0000_t202" filled="false" stroked="false">
            <v:textbox inset="0,0,0,0">
              <w:txbxContent>
                <w:p>
                  <w:pPr>
                    <w:tabs>
                      <w:tab w:pos="10798" w:val="left" w:leader="none"/>
                    </w:tabs>
                    <w:spacing w:before="19"/>
                    <w:ind w:left="20" w:right="0" w:firstLine="0"/>
                    <w:jc w:val="left"/>
                    <w:rPr>
                      <w:rFonts w:ascii="Times New Roman"/>
                      <w:b/>
                      <w:sz w:val="20"/>
                    </w:rPr>
                  </w:pPr>
                  <w:r>
                    <w:rPr>
                      <w:sz w:val="20"/>
                    </w:rPr>
                    <w:t>Former</w:t>
                  </w:r>
                  <w:r>
                    <w:rPr>
                      <w:spacing w:val="-6"/>
                      <w:sz w:val="20"/>
                    </w:rPr>
                    <w:t> </w:t>
                  </w:r>
                  <w:r>
                    <w:rPr>
                      <w:sz w:val="20"/>
                    </w:rPr>
                    <w:t>Address</w:t>
                  </w:r>
                  <w:r>
                    <w:rPr>
                      <w:b/>
                      <w:sz w:val="20"/>
                    </w:rPr>
                    <w:t>:</w:t>
                  </w:r>
                  <w:r>
                    <w:rPr>
                      <w:b/>
                      <w:spacing w:val="3"/>
                      <w:sz w:val="20"/>
                    </w:rPr>
                    <w:t> </w:t>
                  </w:r>
                  <w:r>
                    <w:rPr>
                      <w:rFonts w:ascii="Times New Roman"/>
                      <w:b/>
                      <w:w w:val="99"/>
                      <w:sz w:val="20"/>
                      <w:u w:val="single"/>
                    </w:rPr>
                    <w:t> </w:t>
                  </w:r>
                  <w:r>
                    <w:rPr>
                      <w:rFonts w:ascii="Times New Roman"/>
                      <w:b/>
                      <w:sz w:val="20"/>
                      <w:u w:val="single"/>
                    </w:rPr>
                    <w:tab/>
                  </w:r>
                </w:p>
              </w:txbxContent>
            </v:textbox>
            <w10:wrap type="none"/>
          </v:shape>
        </w:pict>
      </w:r>
      <w:r>
        <w:rPr/>
        <w:pict>
          <v:shape style="position:absolute;margin-left:29.840027pt;margin-top:651.871216pt;width:140.050pt;height:20.25pt;mso-position-horizontal-relative:page;mso-position-vertical-relative:page;z-index:-252020736" type="#_x0000_t202" filled="false" stroked="false">
            <v:textbox inset="0,0,0,0">
              <w:txbxContent>
                <w:p>
                  <w:pPr>
                    <w:tabs>
                      <w:tab w:pos="1661" w:val="left" w:leader="none"/>
                    </w:tabs>
                    <w:spacing w:before="20"/>
                    <w:ind w:left="80" w:right="17" w:hanging="60"/>
                    <w:jc w:val="left"/>
                    <w:rPr>
                      <w:sz w:val="16"/>
                    </w:rPr>
                  </w:pPr>
                  <w:r>
                    <w:rPr>
                      <w:sz w:val="16"/>
                    </w:rPr>
                    <w:t>(if less than</w:t>
                  </w:r>
                  <w:r>
                    <w:rPr>
                      <w:spacing w:val="-4"/>
                      <w:sz w:val="16"/>
                    </w:rPr>
                    <w:t> </w:t>
                  </w:r>
                  <w:r>
                    <w:rPr>
                      <w:sz w:val="16"/>
                    </w:rPr>
                    <w:t>1</w:t>
                  </w:r>
                  <w:r>
                    <w:rPr>
                      <w:spacing w:val="-1"/>
                      <w:sz w:val="16"/>
                    </w:rPr>
                    <w:t> </w:t>
                  </w:r>
                  <w:r>
                    <w:rPr>
                      <w:sz w:val="16"/>
                    </w:rPr>
                    <w:t>year</w:t>
                    <w:tab/>
                    <w:t>Street /P. O. </w:t>
                  </w:r>
                  <w:r>
                    <w:rPr>
                      <w:spacing w:val="-5"/>
                      <w:sz w:val="16"/>
                    </w:rPr>
                    <w:t>Box </w:t>
                  </w:r>
                  <w:r>
                    <w:rPr>
                      <w:sz w:val="16"/>
                    </w:rPr>
                    <w:t>at current</w:t>
                  </w:r>
                  <w:r>
                    <w:rPr>
                      <w:spacing w:val="-1"/>
                      <w:sz w:val="16"/>
                    </w:rPr>
                    <w:t> </w:t>
                  </w:r>
                  <w:r>
                    <w:rPr>
                      <w:sz w:val="16"/>
                    </w:rPr>
                    <w:t>address)</w:t>
                  </w:r>
                </w:p>
              </w:txbxContent>
            </v:textbox>
            <w10:wrap type="none"/>
          </v:shape>
        </w:pict>
      </w:r>
      <w:r>
        <w:rPr/>
        <w:pict>
          <v:shape style="position:absolute;margin-left:243.81572pt;margin-top:651.871216pt;width:14.3pt;height:11.15pt;mso-position-horizontal-relative:page;mso-position-vertical-relative:page;z-index:-252019712" type="#_x0000_t202" filled="false" stroked="false">
            <v:textbox inset="0,0,0,0">
              <w:txbxContent>
                <w:p>
                  <w:pPr>
                    <w:spacing w:before="20"/>
                    <w:ind w:left="20" w:right="0" w:firstLine="0"/>
                    <w:jc w:val="left"/>
                    <w:rPr>
                      <w:sz w:val="16"/>
                    </w:rPr>
                  </w:pPr>
                  <w:r>
                    <w:rPr>
                      <w:sz w:val="16"/>
                    </w:rPr>
                    <w:t>City</w:t>
                  </w:r>
                </w:p>
              </w:txbxContent>
            </v:textbox>
            <w10:wrap type="none"/>
          </v:shape>
        </w:pict>
      </w:r>
      <w:r>
        <w:rPr/>
        <w:pict>
          <v:shape style="position:absolute;margin-left:315.813751pt;margin-top:651.871216pt;width:19.95pt;height:11.15pt;mso-position-horizontal-relative:page;mso-position-vertical-relative:page;z-index:-252018688" type="#_x0000_t202" filled="false" stroked="false">
            <v:textbox inset="0,0,0,0">
              <w:txbxContent>
                <w:p>
                  <w:pPr>
                    <w:spacing w:before="20"/>
                    <w:ind w:left="20" w:right="0" w:firstLine="0"/>
                    <w:jc w:val="left"/>
                    <w:rPr>
                      <w:sz w:val="16"/>
                    </w:rPr>
                  </w:pPr>
                  <w:r>
                    <w:rPr>
                      <w:sz w:val="16"/>
                    </w:rPr>
                    <w:t>State</w:t>
                  </w:r>
                </w:p>
              </w:txbxContent>
            </v:textbox>
            <w10:wrap type="none"/>
          </v:shape>
        </w:pict>
      </w:r>
      <w:r>
        <w:rPr/>
        <w:pict>
          <v:shape style="position:absolute;margin-left:387.822815pt;margin-top:651.871216pt;width:63.25pt;height:11.15pt;mso-position-horizontal-relative:page;mso-position-vertical-relative:page;z-index:-252017664" type="#_x0000_t202" filled="false" stroked="false">
            <v:textbox inset="0,0,0,0">
              <w:txbxContent>
                <w:p>
                  <w:pPr>
                    <w:spacing w:before="20"/>
                    <w:ind w:left="20" w:right="0" w:firstLine="0"/>
                    <w:jc w:val="left"/>
                    <w:rPr>
                      <w:sz w:val="16"/>
                    </w:rPr>
                  </w:pPr>
                  <w:r>
                    <w:rPr>
                      <w:sz w:val="16"/>
                    </w:rPr>
                    <w:t>ZIP Code County</w:t>
                  </w:r>
                </w:p>
              </w:txbxContent>
            </v:textbox>
            <w10:wrap type="none"/>
          </v:shape>
        </w:pict>
      </w:r>
      <w:r>
        <w:rPr/>
        <w:pict>
          <v:shape style="position:absolute;margin-left:495.80722pt;margin-top:651.871216pt;width:21.8pt;height:11.15pt;mso-position-horizontal-relative:page;mso-position-vertical-relative:page;z-index:-252016640" type="#_x0000_t202" filled="false" stroked="false">
            <v:textbox inset="0,0,0,0">
              <w:txbxContent>
                <w:p>
                  <w:pPr>
                    <w:spacing w:before="20"/>
                    <w:ind w:left="20" w:right="0" w:firstLine="0"/>
                    <w:jc w:val="left"/>
                    <w:rPr>
                      <w:sz w:val="16"/>
                    </w:rPr>
                  </w:pPr>
                  <w:r>
                    <w:rPr>
                      <w:sz w:val="16"/>
                    </w:rPr>
                    <w:t>Dates</w:t>
                  </w:r>
                </w:p>
              </w:txbxContent>
            </v:textbox>
            <w10:wrap type="none"/>
          </v:shape>
        </w:pict>
      </w:r>
      <w:r>
        <w:rPr/>
        <w:pict>
          <v:shape style="position:absolute;margin-left:27.800022pt;margin-top:685.991516pt;width:542.7pt;height:13.3pt;mso-position-horizontal-relative:page;mso-position-vertical-relative:page;z-index:-252015616" type="#_x0000_t202" filled="false" stroked="false">
            <v:textbox inset="0,0,0,0">
              <w:txbxContent>
                <w:p>
                  <w:pPr>
                    <w:tabs>
                      <w:tab w:pos="5129" w:val="left" w:leader="none"/>
                      <w:tab w:pos="10834" w:val="left" w:leader="none"/>
                    </w:tabs>
                    <w:spacing w:before="19"/>
                    <w:ind w:left="20" w:right="0" w:firstLine="0"/>
                    <w:jc w:val="left"/>
                    <w:rPr>
                      <w:rFonts w:ascii="Times New Roman"/>
                      <w:sz w:val="20"/>
                    </w:rPr>
                  </w:pPr>
                  <w:r>
                    <w:rPr>
                      <w:sz w:val="20"/>
                    </w:rPr>
                    <w:t>Social</w:t>
                  </w:r>
                  <w:r>
                    <w:rPr>
                      <w:spacing w:val="-2"/>
                      <w:sz w:val="20"/>
                    </w:rPr>
                    <w:t> </w:t>
                  </w:r>
                  <w:r>
                    <w:rPr>
                      <w:sz w:val="20"/>
                    </w:rPr>
                    <w:t>Security</w:t>
                  </w:r>
                  <w:r>
                    <w:rPr>
                      <w:spacing w:val="-3"/>
                      <w:sz w:val="20"/>
                    </w:rPr>
                    <w:t> </w:t>
                  </w:r>
                  <w:r>
                    <w:rPr>
                      <w:sz w:val="20"/>
                    </w:rPr>
                    <w:t>Number:</w:t>
                  </w:r>
                  <w:r>
                    <w:rPr>
                      <w:sz w:val="20"/>
                      <w:u w:val="single"/>
                    </w:rPr>
                    <w:t> </w:t>
                    <w:tab/>
                  </w:r>
                  <w:r>
                    <w:rPr>
                      <w:sz w:val="20"/>
                    </w:rPr>
                    <w:t>Daytime Telephone</w:t>
                  </w:r>
                  <w:r>
                    <w:rPr>
                      <w:spacing w:val="-14"/>
                      <w:sz w:val="20"/>
                    </w:rPr>
                    <w:t> </w:t>
                  </w:r>
                  <w:r>
                    <w:rPr>
                      <w:sz w:val="20"/>
                    </w:rPr>
                    <w:t>Number:</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27.800022pt;margin-top:719.951538pt;width:192.8pt;height:13.3pt;mso-position-horizontal-relative:page;mso-position-vertical-relative:page;z-index:-252014592" type="#_x0000_t202" filled="false" stroked="false">
            <v:textbox inset="0,0,0,0">
              <w:txbxContent>
                <w:p>
                  <w:pPr>
                    <w:tabs>
                      <w:tab w:pos="3836" w:val="left" w:leader="none"/>
                    </w:tabs>
                    <w:spacing w:before="19"/>
                    <w:ind w:left="20" w:right="0" w:firstLine="0"/>
                    <w:jc w:val="left"/>
                    <w:rPr>
                      <w:rFonts w:ascii="Times New Roman" w:hAnsi="Times New Roman"/>
                      <w:sz w:val="20"/>
                    </w:rPr>
                  </w:pPr>
                  <w:r>
                    <w:rPr>
                      <w:sz w:val="20"/>
                    </w:rPr>
                    <w:t>Driver’s License</w:t>
                  </w:r>
                  <w:r>
                    <w:rPr>
                      <w:spacing w:val="-11"/>
                      <w:sz w:val="20"/>
                    </w:rPr>
                    <w:t> </w:t>
                  </w:r>
                  <w:r>
                    <w:rPr>
                      <w:sz w:val="20"/>
                    </w:rPr>
                    <w:t>Number:</w:t>
                  </w:r>
                  <w:r>
                    <w:rPr>
                      <w:spacing w:val="1"/>
                      <w:sz w:val="20"/>
                    </w:rPr>
                    <w:t> </w:t>
                  </w:r>
                  <w:r>
                    <w:rPr>
                      <w:rFonts w:ascii="Times New Roman" w:hAnsi="Times New Roman"/>
                      <w:w w:val="99"/>
                      <w:sz w:val="20"/>
                      <w:u w:val="single"/>
                    </w:rPr>
                    <w:t> </w:t>
                  </w:r>
                  <w:r>
                    <w:rPr>
                      <w:rFonts w:ascii="Times New Roman" w:hAnsi="Times New Roman"/>
                      <w:sz w:val="20"/>
                      <w:u w:val="single"/>
                    </w:rPr>
                    <w:tab/>
                  </w:r>
                </w:p>
              </w:txbxContent>
            </v:textbox>
            <w10:wrap type="none"/>
          </v:shape>
        </w:pict>
      </w:r>
      <w:r>
        <w:rPr/>
        <w:pict>
          <v:shape style="position:absolute;margin-left:231.46933pt;margin-top:719.951538pt;width:107.6pt;height:13.3pt;mso-position-horizontal-relative:page;mso-position-vertical-relative:page;z-index:-252013568" type="#_x0000_t202" filled="false" stroked="false">
            <v:textbox inset="0,0,0,0">
              <w:txbxContent>
                <w:p>
                  <w:pPr>
                    <w:tabs>
                      <w:tab w:pos="2131" w:val="left" w:leader="none"/>
                    </w:tabs>
                    <w:spacing w:before="19"/>
                    <w:ind w:left="20" w:right="0" w:firstLine="0"/>
                    <w:jc w:val="left"/>
                    <w:rPr>
                      <w:rFonts w:ascii="Times New Roman"/>
                      <w:sz w:val="20"/>
                    </w:rPr>
                  </w:pPr>
                  <w:r>
                    <w:rPr>
                      <w:sz w:val="20"/>
                    </w:rPr>
                    <w:t>State of</w:t>
                  </w:r>
                  <w:r>
                    <w:rPr>
                      <w:spacing w:val="-7"/>
                      <w:sz w:val="20"/>
                    </w:rPr>
                    <w:t> </w:t>
                  </w:r>
                  <w:r>
                    <w:rPr>
                      <w:sz w:val="20"/>
                    </w:rPr>
                    <w:t>Issuance:</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354.827545pt;margin-top:719.951538pt;width:117.5pt;height:13.3pt;mso-position-horizontal-relative:page;mso-position-vertical-relative:page;z-index:-252012544" type="#_x0000_t202" filled="false" stroked="false">
            <v:textbox inset="0,0,0,0">
              <w:txbxContent>
                <w:p>
                  <w:pPr>
                    <w:tabs>
                      <w:tab w:pos="2330" w:val="left" w:leader="none"/>
                    </w:tabs>
                    <w:spacing w:before="19"/>
                    <w:ind w:left="20" w:right="0" w:firstLine="0"/>
                    <w:jc w:val="left"/>
                    <w:rPr>
                      <w:rFonts w:ascii="Times New Roman"/>
                      <w:sz w:val="20"/>
                    </w:rPr>
                  </w:pPr>
                  <w:r>
                    <w:rPr>
                      <w:sz w:val="20"/>
                    </w:rPr>
                    <w:t>Date of</w:t>
                  </w:r>
                  <w:r>
                    <w:rPr>
                      <w:spacing w:val="-10"/>
                      <w:sz w:val="20"/>
                    </w:rPr>
                    <w:t> </w:t>
                  </w:r>
                  <w:r>
                    <w:rPr>
                      <w:sz w:val="20"/>
                    </w:rPr>
                    <w:t>Birth:</w:t>
                  </w:r>
                  <w:r>
                    <w:rPr>
                      <w:spacing w:val="1"/>
                      <w:sz w:val="20"/>
                    </w:rPr>
                    <w:t> </w:t>
                  </w:r>
                  <w:r>
                    <w:rPr>
                      <w:rFonts w:ascii="Times New Roman"/>
                      <w:w w:val="99"/>
                      <w:sz w:val="20"/>
                      <w:u w:val="single"/>
                    </w:rPr>
                    <w:t> </w:t>
                  </w:r>
                  <w:r>
                    <w:rPr>
                      <w:rFonts w:ascii="Times New Roman"/>
                      <w:sz w:val="20"/>
                      <w:u w:val="single"/>
                    </w:rPr>
                    <w:tab/>
                  </w:r>
                </w:p>
              </w:txbxContent>
            </v:textbox>
            <w10:wrap type="none"/>
          </v:shape>
        </w:pict>
      </w:r>
      <w:r>
        <w:rPr/>
        <w:pict>
          <v:shape style="position:absolute;margin-left:488.119934pt;margin-top:719.951538pt;width:65.25pt;height:13.3pt;mso-position-horizontal-relative:page;mso-position-vertical-relative:page;z-index:-252011520" type="#_x0000_t202" filled="false" stroked="false">
            <v:textbox inset="0,0,0,0">
              <w:txbxContent>
                <w:p>
                  <w:pPr>
                    <w:tabs>
                      <w:tab w:pos="1285" w:val="left" w:leader="none"/>
                    </w:tabs>
                    <w:spacing w:before="19"/>
                    <w:ind w:left="20" w:right="0" w:firstLine="0"/>
                    <w:jc w:val="left"/>
                    <w:rPr>
                      <w:rFonts w:ascii="Times New Roman"/>
                      <w:sz w:val="20"/>
                    </w:rPr>
                  </w:pPr>
                  <w:r>
                    <w:rPr>
                      <w:sz w:val="20"/>
                    </w:rPr>
                    <w:t>Gender</w:t>
                  </w:r>
                  <w:r>
                    <w:rPr>
                      <w:rFonts w:ascii="Times New Roman"/>
                      <w:sz w:val="20"/>
                      <w:u w:val="single"/>
                    </w:rPr>
                    <w:t> </w:t>
                    <w:tab/>
                  </w:r>
                </w:p>
              </w:txbxContent>
            </v:textbox>
            <w10:wrap type="none"/>
          </v:shape>
        </w:pict>
      </w:r>
      <w:r>
        <w:rPr/>
        <w:pict>
          <v:shape style="position:absolute;margin-left:26.220001pt;margin-top:26.219976pt;width:559.6pt;height:429.2pt;mso-position-horizontal-relative:page;mso-position-vertical-relative:page;z-index:-252010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220001pt;margin-top:455.399994pt;width:559.6pt;height:310.4pt;mso-position-horizontal-relative:page;mso-position-vertical-relative:page;z-index:-252009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6.810806pt;margin-top:428.319733pt;width:242.4pt;height:12pt;mso-position-horizontal-relative:page;mso-position-vertical-relative:page;z-index:-252008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0.413025pt;margin-top:428.319733pt;width:177.25pt;height:12pt;mso-position-horizontal-relative:page;mso-position-vertical-relative:page;z-index:-252007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3.647194pt;margin-top:528.639771pt;width:477.4pt;height:12pt;mso-position-horizontal-relative:page;mso-position-vertical-relative:page;z-index:-252006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3.593369pt;margin-top:567.159851pt;width:342.35pt;height:12pt;mso-position-horizontal-relative:page;mso-position-vertical-relative:page;z-index:-252005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1.804893pt;margin-top:601.119873pt;width:467.25pt;height:12pt;mso-position-horizontal-relative:page;mso-position-vertical-relative:page;z-index:-252004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0.56002pt;margin-top:639.759888pt;width:467.2pt;height:12pt;mso-position-horizontal-relative:page;mso-position-vertical-relative:page;z-index:-252003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2.022202pt;margin-top:685.119934pt;width:152.3pt;height:12pt;mso-position-horizontal-relative:page;mso-position-vertical-relative:page;z-index:-252002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2.230988pt;margin-top:685.119934pt;width:157.3pt;height:12pt;mso-position-horizontal-relative:page;mso-position-vertical-relative:page;z-index:-252001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309433pt;margin-top:719.079956pt;width:82.35pt;height:12pt;mso-position-horizontal-relative:page;mso-position-vertical-relative:page;z-index:-252000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0.827454pt;margin-top:719.079956pt;width:27.25pt;height:12pt;mso-position-horizontal-relative:page;mso-position-vertical-relative:page;z-index:-251999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4.042816pt;margin-top:719.079956pt;width:57.35pt;height:12pt;mso-position-horizontal-relative:page;mso-position-vertical-relative:page;z-index:-251998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9.978455pt;margin-top:719.079956pt;width:32.4500pt;height:12pt;mso-position-horizontal-relative:page;mso-position-vertical-relative:page;z-index:-25199718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020" w:bottom="280" w:left="420" w:right="460"/>
        </w:sectPr>
      </w:pPr>
    </w:p>
    <w:p>
      <w:pPr>
        <w:rPr>
          <w:sz w:val="2"/>
          <w:szCs w:val="2"/>
        </w:rPr>
      </w:pPr>
      <w:r>
        <w:rPr/>
        <w:pict>
          <v:group style="position:absolute;margin-left:24pt;margin-top:23.999975pt;width:564pt;height:744pt;mso-position-horizontal-relative:page;mso-position-vertical-relative:page;z-index:-251996160" coordorigin="480,480" coordsize="11280,14880">
            <v:rect style="position:absolute;left:480;top:480;width:89;height:60" filled="true" fillcolor="#000000" stroked="false">
              <v:fill type="solid"/>
            </v:rect>
            <v:line style="position:absolute" from="569,510" to="11671,510" stroked="true" strokeweight="3.0pt" strokecolor="#000000">
              <v:stroke dashstyle="solid"/>
            </v:line>
            <v:line style="position:absolute" from="569,562" to="11671,562" stroked="true" strokeweight=".72pt" strokecolor="#000000">
              <v:stroke dashstyle="solid"/>
            </v:line>
            <v:rect style="position:absolute;left:11671;top:480;width:89;height:60" filled="true" fillcolor="#000000" stroked="false">
              <v:fill type="solid"/>
            </v:rect>
            <v:line style="position:absolute" from="510,480" to="510,15360" stroked="true" strokeweight="3.0pt" strokecolor="#000000">
              <v:stroke dashstyle="solid"/>
            </v:line>
            <v:line style="position:absolute" from="562,554" to="562,15286" stroked="true" strokeweight=".72pt" strokecolor="#000000">
              <v:stroke dashstyle="solid"/>
            </v:line>
            <v:line style="position:absolute" from="11730,480" to="11730,15360" stroked="true" strokeweight="3.0pt" strokecolor="#000000">
              <v:stroke dashstyle="solid"/>
            </v:line>
            <v:line style="position:absolute" from="11678,554" to="11678,15286" stroked="true" strokeweight=".72pt" strokecolor="#000000">
              <v:stroke dashstyle="solid"/>
            </v:line>
            <v:rect style="position:absolute;left:480;top:15300;width:89;height:60" filled="true" fillcolor="#000000" stroked="false">
              <v:fill type="solid"/>
            </v:rect>
            <v:line style="position:absolute" from="569,15330" to="11671,15330" stroked="true" strokeweight="3.0pt" strokecolor="#000000">
              <v:stroke dashstyle="solid"/>
            </v:line>
            <v:line style="position:absolute" from="569,15278" to="11671,15278" stroked="true" strokeweight=".72pt" strokecolor="#000000">
              <v:stroke dashstyle="solid"/>
            </v:line>
            <v:rect style="position:absolute;left:11671;top:15300;width:89;height:60" filled="true" fillcolor="#000000" stroked="false">
              <v:fill type="solid"/>
            </v:rect>
            <w10:wrap type="none"/>
          </v:group>
        </w:pict>
      </w:r>
      <w:r>
        <w:rPr/>
        <w:pict>
          <v:shape style="position:absolute;margin-left:144.680115pt;margin-top:47.711025pt;width:325.05pt;height:13.3pt;mso-position-horizontal-relative:page;mso-position-vertical-relative:page;z-index:-251995136" type="#_x0000_t202" filled="false" stroked="false">
            <v:textbox inset="0,0,0,0">
              <w:txbxContent>
                <w:p>
                  <w:pPr>
                    <w:spacing w:before="19"/>
                    <w:ind w:left="20" w:right="0" w:firstLine="0"/>
                    <w:jc w:val="left"/>
                    <w:rPr>
                      <w:sz w:val="20"/>
                    </w:rPr>
                  </w:pPr>
                  <w:r>
                    <w:rPr>
                      <w:sz w:val="20"/>
                    </w:rPr>
                    <w:t>[IMPORTANT -- PLEASE READ CAREFULLY BEFORE SIGNING AUTHORIZATION]</w:t>
                  </w:r>
                </w:p>
              </w:txbxContent>
            </v:textbox>
            <w10:wrap type="none"/>
          </v:shape>
        </w:pict>
      </w:r>
      <w:r>
        <w:rPr/>
        <w:pict>
          <v:shape style="position:absolute;margin-left:27.799746pt;margin-top:72.241379pt;width:551.450pt;height:169.05pt;mso-position-horizontal-relative:page;mso-position-vertical-relative:page;z-index:-251994112" type="#_x0000_t202" filled="false" stroked="false">
            <v:textbox inset="0,0,0,0">
              <w:txbxContent>
                <w:p>
                  <w:pPr>
                    <w:spacing w:before="20"/>
                    <w:ind w:left="2654" w:right="2554" w:firstLine="0"/>
                    <w:jc w:val="center"/>
                    <w:rPr>
                      <w:b/>
                      <w:sz w:val="24"/>
                    </w:rPr>
                  </w:pPr>
                  <w:r>
                    <w:rPr>
                      <w:b/>
                      <w:sz w:val="24"/>
                    </w:rPr>
                    <w:t>DISCLOSURE REGARDING BACKGROUND INVESTIGATION</w:t>
                  </w:r>
                </w:p>
                <w:p>
                  <w:pPr>
                    <w:pStyle w:val="BodyText"/>
                    <w:spacing w:before="8"/>
                    <w:ind w:left="740"/>
                  </w:pPr>
                  <w:r>
                    <w:rPr/>
                    <w:t>Sports and Music Camp, Inc. may obtain information about you for employment purposes from a third party consumer reporting agency.</w:t>
                  </w:r>
                </w:p>
                <w:p>
                  <w:pPr>
                    <w:pStyle w:val="BodyText"/>
                    <w:spacing w:before="0"/>
                    <w:ind w:right="157"/>
                  </w:pPr>
                  <w:r>
                    <w:rPr/>
                    <w:t>Thus, you may be the subject of a “consumer report” and/or an “investigative consumer report” which may include information about your character, general reputation, personal characteristics, and/or mode of living, and which can involve personal interviews with sources such as your neighbors, friends, or associates. These reports may contain information regarding your credit history, criminal history, social security verification, motor vehicle records (“driving records”), verification of your education or employment history, or other background checks. Credit history will only be requested where such information is related to the duties and responsibilities of the position for which you are applying. You have the right, upon written request made within a reasonable time after receipt of this notice, to request disclosure of the nature and scope of any investigative consumer report and a copy of any report about you.</w:t>
                  </w:r>
                </w:p>
                <w:p>
                  <w:pPr>
                    <w:pStyle w:val="BodyText"/>
                    <w:spacing w:before="0"/>
                    <w:ind w:right="22" w:firstLine="720"/>
                  </w:pPr>
                  <w:r>
                    <w:rPr/>
                    <w:t>Please be advised that the nature and scope of the most common form of investigative consumer report obtained with regard to applicants for employment is an investigation into your education and/or employment history conducted by First Advantage Background Services Corp. ("First Advantage"), P.O. Box 105292, Atlanta, GA 30348,1-800-845-6004. The scope of this notice and authorization is all-encompassing, however, allowing the Company to obtain from any outside organization all manner of consumer reports and investigative consumer reports now and throughout the course of your employment to the extent permitted by law. As a result, you should carefully consider whether to exercise your right to request disclosure of the nature and scope of any investigative consumer report.</w:t>
                  </w:r>
                </w:p>
                <w:p>
                  <w:pPr>
                    <w:pStyle w:val="BodyText"/>
                    <w:spacing w:line="204" w:lineRule="exact" w:before="0"/>
                    <w:ind w:left="740"/>
                  </w:pPr>
                  <w:r>
                    <w:rPr/>
                    <w:t>The Privacy Policy for First Advantage Background Services Corp. is available here: </w:t>
                  </w:r>
                  <w:hyperlink r:id="rId6">
                    <w:r>
                      <w:rPr>
                        <w:u w:val="single"/>
                      </w:rPr>
                      <w:t>http://www.fadv.com/privacy-policy/</w:t>
                    </w:r>
                    <w:r>
                      <w:rPr/>
                      <w:t>.</w:t>
                    </w:r>
                  </w:hyperlink>
                </w:p>
              </w:txbxContent>
            </v:textbox>
            <w10:wrap type="none"/>
          </v:shape>
        </w:pict>
      </w:r>
      <w:r>
        <w:rPr/>
        <w:pict>
          <v:shape style="position:absolute;margin-left:27.799911pt;margin-top:250.321518pt;width:555.7pt;height:66.95pt;mso-position-horizontal-relative:page;mso-position-vertical-relative:page;z-index:-251993088" type="#_x0000_t202" filled="false" stroked="false">
            <v:textbox inset="0,0,0,0">
              <w:txbxContent>
                <w:p>
                  <w:pPr>
                    <w:spacing w:before="20"/>
                    <w:ind w:left="1869" w:right="1859" w:firstLine="0"/>
                    <w:jc w:val="center"/>
                    <w:rPr>
                      <w:b/>
                      <w:sz w:val="24"/>
                    </w:rPr>
                  </w:pPr>
                  <w:r>
                    <w:rPr>
                      <w:b/>
                      <w:sz w:val="24"/>
                    </w:rPr>
                    <w:t>A SUMMARY OF YOUR RIGHTS UNDER THE FAIR CREDIT REPORTING ACT</w:t>
                  </w:r>
                </w:p>
                <w:p>
                  <w:pPr>
                    <w:pStyle w:val="BodyText"/>
                    <w:spacing w:before="6"/>
                    <w:ind w:right="4"/>
                  </w:pPr>
                  <w:r>
                    <w:rP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For more information, including information about additional rights, go to </w:t>
                  </w:r>
                  <w:hyperlink r:id="rId7">
                    <w:r>
                      <w:rPr>
                        <w:u w:val="single"/>
                      </w:rPr>
                      <w:t>www.consumerfinance.gov/learnmore</w:t>
                    </w:r>
                    <w:r>
                      <w:rPr/>
                      <w:t> </w:t>
                    </w:r>
                  </w:hyperlink>
                  <w:r>
                    <w:rPr/>
                    <w:t>or write to: Consumer Financial Protection Bureau, 1700 G Street N.W., Washington, DC 20552.</w:t>
                  </w:r>
                </w:p>
              </w:txbxContent>
            </v:textbox>
            <w10:wrap type="none"/>
          </v:shape>
        </w:pict>
      </w:r>
      <w:r>
        <w:rPr/>
        <w:pict>
          <v:shape style="position:absolute;margin-left:45.800037pt;margin-top:326.599640pt;width:6.1pt;height:11pt;mso-position-horizontal-relative:page;mso-position-vertical-relative:page;z-index:-251992064"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63.7957pt;margin-top:327.351105pt;width:516.15pt;height:74.25pt;mso-position-horizontal-relative:page;mso-position-vertical-relative:page;z-index:-251991040" type="#_x0000_t202" filled="false" stroked="false">
            <v:textbox inset="0,0,0,0">
              <w:txbxContent>
                <w:p>
                  <w:pPr>
                    <w:pStyle w:val="BodyText"/>
                    <w:spacing w:line="242" w:lineRule="auto" w:before="20"/>
                    <w:ind w:right="1" w:hanging="1"/>
                  </w:pPr>
                  <w:r>
                    <w:rPr/>
                    <w:t>You must be told if information in your file has been used against you.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pPr>
                    <w:pStyle w:val="BodyText"/>
                    <w:spacing w:before="10"/>
                    <w:ind w:right="334" w:hanging="1"/>
                  </w:pPr>
                  <w:r>
                    <w:rPr/>
                    <w:t>You have the right to know what is in your file.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pPr>
                    <w:pStyle w:val="BodyText"/>
                    <w:tabs>
                      <w:tab w:pos="740" w:val="left" w:leader="none"/>
                    </w:tabs>
                    <w:spacing w:line="219" w:lineRule="exact" w:before="0"/>
                    <w:ind w:left="380"/>
                  </w:pPr>
                  <w:r>
                    <w:rPr>
                      <w:rFonts w:ascii="Courier New"/>
                    </w:rPr>
                    <w:t>o</w:t>
                    <w:tab/>
                  </w:r>
                  <w:r>
                    <w:rPr/>
                    <w:t>a person has taken adverse action against you because of information in your credit</w:t>
                  </w:r>
                  <w:r>
                    <w:rPr>
                      <w:spacing w:val="-3"/>
                    </w:rPr>
                    <w:t> </w:t>
                  </w:r>
                  <w:r>
                    <w:rPr/>
                    <w:t>report;</w:t>
                  </w:r>
                </w:p>
              </w:txbxContent>
            </v:textbox>
            <w10:wrap type="none"/>
          </v:shape>
        </w:pict>
      </w:r>
      <w:r>
        <w:rPr/>
        <w:pict>
          <v:shape style="position:absolute;margin-left:45.800537pt;margin-top:358.039642pt;width:6.1pt;height:11pt;mso-position-horizontal-relative:page;mso-position-vertical-relative:page;z-index:-251990016"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81.800743pt;margin-top:399.161835pt;width:7.35pt;height:51.8pt;mso-position-horizontal-relative:page;mso-position-vertical-relative:page;z-index:-251988992" type="#_x0000_t202" filled="false" stroked="false">
            <v:textbox inset="0,0,0,0">
              <w:txbxContent>
                <w:p>
                  <w:pPr>
                    <w:pStyle w:val="BodyText"/>
                    <w:spacing w:before="43"/>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99.800758pt;margin-top:399.591156pt;width:476.15pt;height:73.55pt;mso-position-horizontal-relative:page;mso-position-vertical-relative:page;z-index:-251987968" type="#_x0000_t202" filled="false" stroked="false">
            <v:textbox inset="0,0,0,0">
              <w:txbxContent>
                <w:p>
                  <w:pPr>
                    <w:pStyle w:val="BodyText"/>
                    <w:spacing w:before="20"/>
                    <w:ind w:right="4301"/>
                  </w:pPr>
                  <w:r>
                    <w:rPr/>
                    <w:t>you are the victim of identity theft and place a fraud alert in your file; your file contains inaccurate information as a result of fraud;</w:t>
                  </w:r>
                </w:p>
                <w:p>
                  <w:pPr>
                    <w:pStyle w:val="BodyText"/>
                    <w:spacing w:before="0"/>
                  </w:pPr>
                  <w:r>
                    <w:rPr/>
                    <w:t>you are on public assistance;</w:t>
                  </w:r>
                </w:p>
                <w:p>
                  <w:pPr>
                    <w:pStyle w:val="BodyText"/>
                    <w:spacing w:before="0"/>
                  </w:pPr>
                  <w:r>
                    <w:rPr/>
                    <w:t>you are unemployed but expect to apply for employment within 60 days.</w:t>
                  </w:r>
                </w:p>
                <w:p>
                  <w:pPr>
                    <w:pStyle w:val="BodyText"/>
                    <w:spacing w:line="242" w:lineRule="auto" w:before="0"/>
                    <w:ind w:right="2"/>
                  </w:pPr>
                  <w:r>
                    <w:rPr/>
                    <w:t>In addition, all consumers are entitled to one free disclosure every 12 months upon request from each nationwide credit bureau and from nationwide specialty consumer reporting agencies. See </w:t>
                  </w:r>
                  <w:hyperlink r:id="rId7">
                    <w:r>
                      <w:rPr/>
                      <w:t>www.consumerfinance.gov/learnmore </w:t>
                    </w:r>
                  </w:hyperlink>
                  <w:r>
                    <w:rPr/>
                    <w:t>for additional information.</w:t>
                  </w:r>
                </w:p>
              </w:txbxContent>
            </v:textbox>
            <w10:wrap type="none"/>
          </v:shape>
        </w:pict>
      </w:r>
      <w:r>
        <w:rPr/>
        <w:pict>
          <v:shape style="position:absolute;margin-left:45.800697pt;margin-top:471.079742pt;width:6.1pt;height:11pt;mso-position-horizontal-relative:page;mso-position-vertical-relative:page;z-index:-251986944"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63.796356pt;margin-top:471.831207pt;width:512.35pt;height:12.25pt;mso-position-horizontal-relative:page;mso-position-vertical-relative:page;z-index:-251985920" type="#_x0000_t202" filled="false" stroked="false">
            <v:textbox inset="0,0,0,0">
              <w:txbxContent>
                <w:p>
                  <w:pPr>
                    <w:pStyle w:val="BodyText"/>
                    <w:spacing w:before="20"/>
                  </w:pPr>
                  <w:r>
                    <w:rPr/>
                    <w:t>You have the right to ask for a credit score. Credit scores are numerical summaries of your creditworthiness based on information from</w:t>
                  </w:r>
                </w:p>
              </w:txbxContent>
            </v:textbox>
            <w10:wrap type="none"/>
          </v:shape>
        </w:pict>
      </w:r>
      <w:r>
        <w:rPr/>
        <w:pict>
          <v:shape style="position:absolute;margin-left:63.793362pt;margin-top:482.031219pt;width:519.0500pt;height:274.55pt;mso-position-horizontal-relative:page;mso-position-vertical-relative:page;z-index:-251984896" type="#_x0000_t202" filled="false" stroked="false">
            <v:textbox inset="0,0,0,0">
              <w:txbxContent>
                <w:p>
                  <w:pPr>
                    <w:pStyle w:val="BodyText"/>
                    <w:spacing w:before="20"/>
                    <w:ind w:right="39"/>
                  </w:pPr>
                  <w:r>
                    <w:rPr/>
                    <w:t>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pPr>
                    <w:pStyle w:val="BodyText"/>
                    <w:spacing w:line="242" w:lineRule="auto" w:before="14"/>
                    <w:ind w:right="859" w:hanging="1"/>
                  </w:pPr>
                  <w:r>
                    <w:rPr/>
                    <w:t>You have the right to dispute incomplete or inaccurate information. If you identify information in your file that is incomplete or inaccurate, and report it to the consumer reporting agency, the agency must investigate unless your dispute is frivolous. See</w:t>
                  </w:r>
                  <w:hyperlink r:id="rId7">
                    <w:r>
                      <w:rPr/>
                      <w:t> www.consumerfinance.gov/learnmore </w:t>
                    </w:r>
                  </w:hyperlink>
                  <w:r>
                    <w:rPr/>
                    <w:t>for an explanation of dispute procedures.</w:t>
                  </w:r>
                </w:p>
                <w:p>
                  <w:pPr>
                    <w:pStyle w:val="BodyText"/>
                    <w:spacing w:line="242" w:lineRule="auto" w:before="10"/>
                    <w:ind w:right="122" w:hanging="1"/>
                  </w:pPr>
                  <w:r>
                    <w:rPr/>
                    <w:t>Consumer reporting agencies must correct or delete inaccurate, incomplete, or unverifiable information. Inaccurate, incomplete or unverifiable information must be removed or corrected, usually within 30 days. However, a consumer reporting agency may continue to report information it has verified as accurate.</w:t>
                  </w:r>
                </w:p>
                <w:p>
                  <w:pPr>
                    <w:pStyle w:val="BodyText"/>
                    <w:spacing w:line="242" w:lineRule="auto" w:before="11"/>
                    <w:ind w:right="27"/>
                  </w:pPr>
                  <w:r>
                    <w:rPr/>
                    <w:t>Consumer reporting agencies may not report outdated negative information. In most cases, a consumer reporting agency may not report negative information that is more than seven years old, or bankruptcies that are more than 10 years old.</w:t>
                  </w:r>
                </w:p>
                <w:p>
                  <w:pPr>
                    <w:pStyle w:val="BodyText"/>
                    <w:spacing w:before="12"/>
                    <w:ind w:right="126"/>
                    <w:jc w:val="both"/>
                  </w:pPr>
                  <w:r>
                    <w:rPr/>
                    <w:t>Access to your file is limited. A consumer reporting agency may provide information about you only to people with a valid need – usually to consider an application with a creditor, insurer, employer, landlord, or other business. The FCRA specifies those with a valid need for access.</w:t>
                  </w:r>
                </w:p>
                <w:p>
                  <w:pPr>
                    <w:pStyle w:val="BodyText"/>
                    <w:spacing w:line="242" w:lineRule="auto" w:before="14"/>
                    <w:ind w:right="277" w:hanging="1"/>
                  </w:pPr>
                  <w:r>
                    <w:rPr/>
                    <w:t>You must give your consent for reports to be provided to employers. A consumer reporting agency may not give out information about you to your employer, or a potential employer, without your written consent given to the employer. Written consent generally is not required in the trucking industry. For more information, go to </w:t>
                  </w:r>
                  <w:hyperlink r:id="rId7">
                    <w:r>
                      <w:rPr>
                        <w:color w:val="0000FF"/>
                        <w:u w:val="single" w:color="0000FF"/>
                      </w:rPr>
                      <w:t>www.consumerfinance.gov/learnmore</w:t>
                    </w:r>
                    <w:r>
                      <w:rPr/>
                      <w:t>.</w:t>
                    </w:r>
                  </w:hyperlink>
                </w:p>
                <w:p>
                  <w:pPr>
                    <w:pStyle w:val="BodyText"/>
                    <w:spacing w:line="242" w:lineRule="auto" w:before="11"/>
                    <w:ind w:right="59" w:hanging="1"/>
                    <w:jc w:val="both"/>
                  </w:pPr>
                  <w:r>
                    <w:rPr/>
                    <w:t>You may limit “prescreened” offers of credit and insurance you get based on information in your credit report. Unsolicited “prescreened” offers for credit and insurance must include a toll-free phone number you can call if you choose to remove your name and address from the lists these offers are based on. You may opt-out with the nationwide credit bureaus at 1-888-567-8688.</w:t>
                  </w:r>
                </w:p>
                <w:p>
                  <w:pPr>
                    <w:pStyle w:val="BodyText"/>
                    <w:spacing w:line="242" w:lineRule="auto" w:before="10"/>
                    <w:ind w:right="201" w:hanging="1"/>
                  </w:pPr>
                  <w:r>
                    <w:rPr/>
                    <w:t>You may seek damages from violators. If a consumer reporting agency, or, in some cases, a user of consumer reports or a furnisher of information to a consumer reporting agency violates the FCRA, you may be able to sue in state or federal court.</w:t>
                  </w:r>
                </w:p>
                <w:p>
                  <w:pPr>
                    <w:pStyle w:val="BodyText"/>
                    <w:spacing w:before="13"/>
                    <w:ind w:right="2434"/>
                  </w:pPr>
                  <w:r>
                    <w:rPr/>
                    <w:t>Identity theft victims and active duty military personnel have additional rights. For more information, visit </w:t>
                  </w:r>
                  <w:hyperlink r:id="rId7">
                    <w:r>
                      <w:rPr>
                        <w:color w:val="0000FF"/>
                        <w:u w:val="single" w:color="0000FF"/>
                      </w:rPr>
                      <w:t>www.consumerfinance.gov/learnmore</w:t>
                    </w:r>
                    <w:r>
                      <w:rPr/>
                      <w:t>.</w:t>
                    </w:r>
                  </w:hyperlink>
                </w:p>
                <w:p>
                  <w:pPr>
                    <w:pStyle w:val="BodyText"/>
                    <w:spacing w:line="242" w:lineRule="auto" w:before="14"/>
                    <w:ind w:right="3"/>
                  </w:pPr>
                  <w:r>
                    <w:rPr/>
                    <w:t>States may enforce the FCRA, and many states have their own consumer reporting laws. In some cases, you may have more rights under state law. For more information, contact your state or local consumer protection agency or your state Attorney General.</w:t>
                  </w:r>
                </w:p>
              </w:txbxContent>
            </v:textbox>
            <w10:wrap type="none"/>
          </v:shape>
        </w:pict>
      </w:r>
      <w:r>
        <w:rPr/>
        <w:pict>
          <v:shape style="position:absolute;margin-left:45.801296pt;margin-top:512.599792pt;width:6.1pt;height:11pt;mso-position-horizontal-relative:page;mso-position-vertical-relative:page;z-index:-251983872"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799797pt;margin-top:544.039795pt;width:6.1pt;height:11pt;mso-position-horizontal-relative:page;mso-position-vertical-relative:page;z-index:-251982848"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800797pt;margin-top:575.479797pt;width:6.1pt;height:11pt;mso-position-horizontal-relative:page;mso-position-vertical-relative:page;z-index:-251981824"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798698pt;margin-top:596.719849pt;width:6.1pt;height:11pt;mso-position-horizontal-relative:page;mso-position-vertical-relative:page;z-index:-251980800"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797703pt;margin-top:628.039856pt;width:6.1pt;height:11pt;mso-position-horizontal-relative:page;mso-position-vertical-relative:page;z-index:-251979776"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80027pt;margin-top:659.479919pt;width:6.1pt;height:11pt;mso-position-horizontal-relative:page;mso-position-vertical-relative:page;z-index:-251978752"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801765pt;margin-top:690.919922pt;width:6.1pt;height:11pt;mso-position-horizontal-relative:page;mso-position-vertical-relative:page;z-index:-251977728"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802265pt;margin-top:712.159912pt;width:6.1pt;height:11pt;mso-position-horizontal-relative:page;mso-position-vertical-relative:page;z-index:-251976704"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45.800182pt;margin-top:733.279968pt;width:6.1pt;height:11pt;mso-position-horizontal-relative:page;mso-position-vertical-relative:page;z-index:-251975680" type="#_x0000_t202" filled="false" stroked="false">
            <v:textbox inset="0,0,0,0">
              <w:txbxContent>
                <w:p>
                  <w:pPr>
                    <w:pStyle w:val="BodyText"/>
                    <w:spacing w:line="201" w:lineRule="exact" w:before="19"/>
                    <w:rPr>
                      <w:rFonts w:ascii="Symbol" w:hAnsi="Symbol"/>
                    </w:rPr>
                  </w:pPr>
                  <w:r>
                    <w:rPr>
                      <w:rFonts w:ascii="Symbol" w:hAnsi="Symbol"/>
                      <w:w w:val="99"/>
                    </w:rPr>
                    <w:t></w:t>
                  </w:r>
                </w:p>
              </w:txbxContent>
            </v:textbox>
            <w10:wrap type="none"/>
          </v:shape>
        </w:pict>
      </w:r>
      <w:r>
        <w:rPr/>
        <w:pict>
          <v:shape style="position:absolute;margin-left:26.220001pt;margin-top:26.219976pt;width:559.6pt;height:739.6pt;mso-position-horizontal-relative:page;mso-position-vertical-relative:page;z-index:-251974656" type="#_x0000_t202" filled="false" stroked="false">
            <v:textbox inset="0,0,0,0">
              <w:txbxContent>
                <w:p>
                  <w:pPr>
                    <w:pStyle w:val="BodyText"/>
                    <w:ind w:left="40"/>
                    <w:rPr>
                      <w:rFonts w:ascii="Times New Roman"/>
                      <w:sz w:val="17"/>
                    </w:rPr>
                  </w:pPr>
                </w:p>
              </w:txbxContent>
            </v:textbox>
            <w10:wrap type="none"/>
          </v:shape>
        </w:pict>
      </w:r>
    </w:p>
    <w:sectPr>
      <w:pgSz w:w="12240" w:h="15840"/>
      <w:pgMar w:top="960" w:bottom="280" w:left="4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Symbol">
    <w:altName w:val="Symbol"/>
    <w:charset w:val="2"/>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spacing w:before="4"/>
      <w:ind w:left="20"/>
    </w:pPr>
    <w:rPr>
      <w:rFonts w:ascii="Franklin Gothic Book" w:hAnsi="Franklin Gothic Book" w:eastAsia="Franklin Gothic Book" w:cs="Franklin Gothic Book"/>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fadv.com/)" TargetMode="External" Type="http://schemas.openxmlformats.org/officeDocument/2006/relationships/hyperlink"/>
<Relationship Id="rId6" Target="http://www.fadv.com/privacy-policy/" TargetMode="External" Type="http://schemas.openxmlformats.org/officeDocument/2006/relationships/hyperlink"/>
<Relationship Id="rId7" Target="http://www.consumerfinance.gov/learnmor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