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745B" w14:textId="77777777" w:rsidR="00000000" w:rsidRDefault="0060515B">
      <w:pPr>
        <w:pStyle w:val="BodyText"/>
        <w:kinsoku w:val="0"/>
        <w:overflowPunct w:val="0"/>
        <w:spacing w:before="173"/>
        <w:ind w:left="385" w:right="398"/>
        <w:jc w:val="center"/>
        <w:rPr>
          <w:b/>
          <w:bCs/>
          <w:i/>
          <w:iCs/>
          <w:sz w:val="28"/>
          <w:szCs w:val="28"/>
        </w:rPr>
      </w:pPr>
      <w:r>
        <w:rPr>
          <w:b/>
          <w:bCs/>
          <w:i/>
          <w:iCs/>
          <w:sz w:val="28"/>
          <w:szCs w:val="28"/>
        </w:rPr>
        <w:t>SAMPLE BUY-SELL AGREEMENT</w:t>
      </w:r>
    </w:p>
    <w:p w14:paraId="5F08907D" w14:textId="77777777" w:rsidR="00000000" w:rsidRDefault="0060515B">
      <w:pPr>
        <w:pStyle w:val="BodyText"/>
        <w:kinsoku w:val="0"/>
        <w:overflowPunct w:val="0"/>
        <w:spacing w:before="14" w:line="235" w:lineRule="auto"/>
        <w:ind w:left="385" w:right="406"/>
        <w:jc w:val="center"/>
        <w:rPr>
          <w:b/>
          <w:bCs/>
          <w:i/>
          <w:iCs/>
          <w:sz w:val="28"/>
          <w:szCs w:val="28"/>
        </w:rPr>
      </w:pPr>
      <w:r>
        <w:rPr>
          <w:b/>
          <w:bCs/>
          <w:i/>
          <w:iCs/>
          <w:sz w:val="28"/>
          <w:szCs w:val="28"/>
        </w:rPr>
        <w:t>Should be reviewed by an attorney familiar with the laws in your state before using for your business.</w:t>
      </w:r>
    </w:p>
    <w:p w14:paraId="669BE58C" w14:textId="77777777" w:rsidR="00000000" w:rsidRDefault="0060515B">
      <w:pPr>
        <w:pStyle w:val="BodyText"/>
        <w:kinsoku w:val="0"/>
        <w:overflowPunct w:val="0"/>
        <w:rPr>
          <w:b/>
          <w:bCs/>
          <w:i/>
          <w:iCs/>
          <w:sz w:val="32"/>
          <w:szCs w:val="32"/>
        </w:rPr>
      </w:pPr>
    </w:p>
    <w:p w14:paraId="05C21969" w14:textId="77777777" w:rsidR="00000000" w:rsidRDefault="0060515B">
      <w:pPr>
        <w:pStyle w:val="BodyText"/>
        <w:kinsoku w:val="0"/>
        <w:overflowPunct w:val="0"/>
        <w:spacing w:before="218" w:line="273" w:lineRule="exact"/>
        <w:ind w:left="100"/>
      </w:pPr>
      <w:r>
        <w:rPr>
          <w:spacing w:val="-3"/>
        </w:rPr>
        <w:t xml:space="preserve">This Buy-Sell Agreement (this </w:t>
      </w:r>
      <w:r>
        <w:rPr>
          <w:b/>
          <w:bCs/>
        </w:rPr>
        <w:t>"Agreement"</w:t>
      </w:r>
      <w:r>
        <w:t>) is made effective as</w:t>
      </w:r>
      <w:r>
        <w:rPr>
          <w:spacing w:val="57"/>
        </w:rPr>
        <w:t xml:space="preserve"> </w:t>
      </w:r>
      <w:r>
        <w:t>of</w:t>
      </w:r>
    </w:p>
    <w:p w14:paraId="025573B1" w14:textId="77777777" w:rsidR="00000000" w:rsidRDefault="0060515B">
      <w:pPr>
        <w:pStyle w:val="BodyText"/>
        <w:tabs>
          <w:tab w:val="left" w:pos="2249"/>
          <w:tab w:val="left" w:pos="8599"/>
        </w:tabs>
        <w:kinsoku w:val="0"/>
        <w:overflowPunct w:val="0"/>
        <w:spacing w:line="242" w:lineRule="auto"/>
        <w:ind w:left="100" w:right="168"/>
      </w:pPr>
      <w:r>
        <w:rPr>
          <w:u w:val="single"/>
        </w:rPr>
        <w:t xml:space="preserve"> </w:t>
      </w:r>
      <w:r>
        <w:rPr>
          <w:u w:val="single"/>
        </w:rPr>
        <w:tab/>
      </w:r>
      <w:r>
        <w:t>, between</w:t>
      </w:r>
      <w:r>
        <w:rPr>
          <w:spacing w:val="-2"/>
        </w:rPr>
        <w:t xml:space="preserve"> </w:t>
      </w:r>
      <w:r>
        <w:t>and</w:t>
      </w:r>
      <w:r>
        <w:rPr>
          <w:spacing w:val="-1"/>
        </w:rPr>
        <w:t xml:space="preserve"> </w:t>
      </w:r>
      <w:proofErr w:type="gramStart"/>
      <w:r>
        <w:t>among</w:t>
      </w:r>
      <w:r>
        <w:rPr>
          <w:spacing w:val="3"/>
        </w:rPr>
        <w:t xml:space="preserve"> </w:t>
      </w:r>
      <w:r>
        <w:rPr>
          <w:u w:val="single"/>
        </w:rPr>
        <w:t xml:space="preserve"> </w:t>
      </w:r>
      <w:r>
        <w:rPr>
          <w:u w:val="single"/>
        </w:rPr>
        <w:tab/>
      </w:r>
      <w:proofErr w:type="gramEnd"/>
      <w:r>
        <w:t xml:space="preserve"> </w:t>
      </w:r>
      <w:r>
        <w:rPr>
          <w:spacing w:val="-3"/>
        </w:rPr>
        <w:t xml:space="preserve">(the </w:t>
      </w:r>
      <w:r>
        <w:rPr>
          <w:b/>
          <w:bCs/>
        </w:rPr>
        <w:t>"Company"</w:t>
      </w:r>
      <w:r>
        <w:t xml:space="preserve">) and each of the individuals listed on the attached </w:t>
      </w:r>
      <w:r>
        <w:rPr>
          <w:b/>
          <w:bCs/>
        </w:rPr>
        <w:t>Schedule A</w:t>
      </w:r>
      <w:r>
        <w:rPr>
          <w:b/>
          <w:bCs/>
          <w:spacing w:val="-49"/>
        </w:rPr>
        <w:t xml:space="preserve"> </w:t>
      </w:r>
      <w:r>
        <w:t xml:space="preserve">(each an </w:t>
      </w:r>
      <w:r>
        <w:rPr>
          <w:b/>
          <w:bCs/>
        </w:rPr>
        <w:t xml:space="preserve">"Owner," </w:t>
      </w:r>
      <w:r>
        <w:t>and collectively, the</w:t>
      </w:r>
      <w:r>
        <w:rPr>
          <w:spacing w:val="-7"/>
        </w:rPr>
        <w:t xml:space="preserve"> </w:t>
      </w:r>
      <w:r>
        <w:rPr>
          <w:b/>
          <w:bCs/>
        </w:rPr>
        <w:t>"Owners"</w:t>
      </w:r>
      <w:r>
        <w:t>).</w:t>
      </w:r>
    </w:p>
    <w:p w14:paraId="2343F6AA" w14:textId="77777777" w:rsidR="00000000" w:rsidRDefault="0060515B">
      <w:pPr>
        <w:pStyle w:val="BodyText"/>
        <w:kinsoku w:val="0"/>
        <w:overflowPunct w:val="0"/>
        <w:spacing w:before="10"/>
        <w:rPr>
          <w:sz w:val="23"/>
          <w:szCs w:val="23"/>
        </w:rPr>
      </w:pPr>
    </w:p>
    <w:p w14:paraId="015A956E" w14:textId="77777777" w:rsidR="00000000" w:rsidRDefault="0060515B">
      <w:pPr>
        <w:pStyle w:val="BodyText"/>
        <w:kinsoku w:val="0"/>
        <w:overflowPunct w:val="0"/>
        <w:spacing w:line="235" w:lineRule="auto"/>
        <w:ind w:left="100" w:right="128"/>
      </w:pPr>
      <w:r>
        <w:t xml:space="preserve">The Owners own </w:t>
      </w:r>
      <w:proofErr w:type="gramStart"/>
      <w:r>
        <w:t>all of</w:t>
      </w:r>
      <w:proofErr w:type="gramEnd"/>
      <w:r>
        <w:t xml:space="preserve"> the outstand</w:t>
      </w:r>
      <w:r>
        <w:t xml:space="preserve">ing common stock of the Company (the </w:t>
      </w:r>
      <w:r>
        <w:rPr>
          <w:b/>
          <w:bCs/>
        </w:rPr>
        <w:t>"Units"</w:t>
      </w:r>
      <w:r>
        <w:t>), and desire to promote and protect their mutual interests and the interests of the Company. Therefore, the parties hereby agree as follows.</w:t>
      </w:r>
    </w:p>
    <w:p w14:paraId="0B2353E3" w14:textId="77777777" w:rsidR="00000000" w:rsidRDefault="0060515B">
      <w:pPr>
        <w:pStyle w:val="BodyText"/>
        <w:kinsoku w:val="0"/>
        <w:overflowPunct w:val="0"/>
        <w:spacing w:before="3"/>
      </w:pPr>
    </w:p>
    <w:p w14:paraId="6555E469" w14:textId="77777777" w:rsidR="00000000" w:rsidRDefault="0060515B">
      <w:pPr>
        <w:pStyle w:val="Heading1"/>
        <w:kinsoku w:val="0"/>
        <w:overflowPunct w:val="0"/>
        <w:spacing w:before="1"/>
        <w:ind w:left="378" w:right="406"/>
      </w:pPr>
      <w:r>
        <w:t>Article I - Sales and Transfers</w:t>
      </w:r>
    </w:p>
    <w:p w14:paraId="2B287749" w14:textId="77777777" w:rsidR="00000000" w:rsidRDefault="0060515B">
      <w:pPr>
        <w:pStyle w:val="BodyText"/>
        <w:kinsoku w:val="0"/>
        <w:overflowPunct w:val="0"/>
        <w:spacing w:before="2"/>
        <w:rPr>
          <w:b/>
          <w:bCs/>
        </w:rPr>
      </w:pPr>
    </w:p>
    <w:p w14:paraId="4A74F34D" w14:textId="77777777" w:rsidR="00000000" w:rsidRDefault="0060515B">
      <w:pPr>
        <w:pStyle w:val="ListParagraph"/>
        <w:numPr>
          <w:ilvl w:val="0"/>
          <w:numId w:val="8"/>
        </w:numPr>
        <w:tabs>
          <w:tab w:val="left" w:pos="460"/>
        </w:tabs>
        <w:kinsoku w:val="0"/>
        <w:overflowPunct w:val="0"/>
        <w:spacing w:before="1"/>
        <w:ind w:right="128" w:firstLine="0"/>
      </w:pPr>
      <w:r>
        <w:rPr>
          <w:u w:val="single"/>
        </w:rPr>
        <w:t xml:space="preserve">General Transfer </w:t>
      </w:r>
      <w:r>
        <w:rPr>
          <w:spacing w:val="-4"/>
          <w:u w:val="single"/>
        </w:rPr>
        <w:t>Restriction</w:t>
      </w:r>
      <w:r>
        <w:rPr>
          <w:spacing w:val="-4"/>
        </w:rPr>
        <w:t xml:space="preserve">. </w:t>
      </w:r>
      <w:r>
        <w:t>No Own</w:t>
      </w:r>
      <w:r>
        <w:t xml:space="preserve">er (or any party acting on behalf of an Owner) may sell or transfer any of such Owner's Units, whether now owned or later acquired, except in accordance with the terms of this Agreement or by the written consent of </w:t>
      </w:r>
      <w:r>
        <w:rPr>
          <w:spacing w:val="-2"/>
        </w:rPr>
        <w:t xml:space="preserve">the </w:t>
      </w:r>
      <w:r>
        <w:t>Company</w:t>
      </w:r>
      <w:r>
        <w:rPr>
          <w:spacing w:val="-4"/>
        </w:rPr>
        <w:t xml:space="preserve"> </w:t>
      </w:r>
      <w:r>
        <w:t>and</w:t>
      </w:r>
      <w:r>
        <w:rPr>
          <w:spacing w:val="-3"/>
        </w:rPr>
        <w:t xml:space="preserve"> </w:t>
      </w:r>
      <w:proofErr w:type="gramStart"/>
      <w:r>
        <w:t>all</w:t>
      </w:r>
      <w:r>
        <w:rPr>
          <w:spacing w:val="-4"/>
        </w:rPr>
        <w:t xml:space="preserve"> </w:t>
      </w:r>
      <w:r>
        <w:t>of</w:t>
      </w:r>
      <w:proofErr w:type="gramEnd"/>
      <w:r>
        <w:rPr>
          <w:spacing w:val="-3"/>
        </w:rPr>
        <w:t xml:space="preserve"> </w:t>
      </w:r>
      <w:r>
        <w:t>the</w:t>
      </w:r>
      <w:r>
        <w:rPr>
          <w:spacing w:val="-3"/>
        </w:rPr>
        <w:t xml:space="preserve"> </w:t>
      </w:r>
      <w:r>
        <w:t>other</w:t>
      </w:r>
      <w:r>
        <w:rPr>
          <w:spacing w:val="-4"/>
        </w:rPr>
        <w:t xml:space="preserve"> </w:t>
      </w:r>
      <w:r>
        <w:t>Owners.</w:t>
      </w:r>
      <w:r>
        <w:rPr>
          <w:spacing w:val="-3"/>
        </w:rPr>
        <w:t xml:space="preserve"> </w:t>
      </w:r>
      <w:r>
        <w:t>Any</w:t>
      </w:r>
      <w:r>
        <w:rPr>
          <w:spacing w:val="-4"/>
        </w:rPr>
        <w:t xml:space="preserve"> </w:t>
      </w:r>
      <w:r>
        <w:t>attempted</w:t>
      </w:r>
      <w:r>
        <w:rPr>
          <w:spacing w:val="-3"/>
        </w:rPr>
        <w:t xml:space="preserve"> </w:t>
      </w:r>
      <w:r>
        <w:t>sale</w:t>
      </w:r>
      <w:r>
        <w:rPr>
          <w:spacing w:val="-3"/>
        </w:rPr>
        <w:t xml:space="preserve"> </w:t>
      </w:r>
      <w:r>
        <w:t>or</w:t>
      </w:r>
      <w:r>
        <w:rPr>
          <w:spacing w:val="-4"/>
        </w:rPr>
        <w:t xml:space="preserve"> </w:t>
      </w:r>
      <w:r>
        <w:t>transfer</w:t>
      </w:r>
      <w:r>
        <w:rPr>
          <w:spacing w:val="-3"/>
        </w:rPr>
        <w:t xml:space="preserve"> </w:t>
      </w:r>
      <w:r>
        <w:t>of</w:t>
      </w:r>
      <w:r>
        <w:rPr>
          <w:spacing w:val="-3"/>
        </w:rPr>
        <w:t xml:space="preserve"> </w:t>
      </w:r>
      <w:r>
        <w:t>any</w:t>
      </w:r>
      <w:r>
        <w:rPr>
          <w:spacing w:val="-4"/>
        </w:rPr>
        <w:t xml:space="preserve"> </w:t>
      </w:r>
      <w:r>
        <w:t>Units</w:t>
      </w:r>
      <w:r>
        <w:rPr>
          <w:spacing w:val="-3"/>
        </w:rPr>
        <w:t xml:space="preserve"> </w:t>
      </w:r>
      <w:r>
        <w:t>(or</w:t>
      </w:r>
      <w:r>
        <w:rPr>
          <w:spacing w:val="-4"/>
        </w:rPr>
        <w:t xml:space="preserve"> </w:t>
      </w:r>
      <w:r>
        <w:t xml:space="preserve">any interest in any Units) that violates the terms of this Agreement shall be void and shall </w:t>
      </w:r>
      <w:r>
        <w:rPr>
          <w:spacing w:val="-2"/>
        </w:rPr>
        <w:t xml:space="preserve">not </w:t>
      </w:r>
      <w:r>
        <w:t>be binding upon, or recognized by, the Company or the</w:t>
      </w:r>
      <w:r>
        <w:rPr>
          <w:spacing w:val="11"/>
        </w:rPr>
        <w:t xml:space="preserve"> </w:t>
      </w:r>
      <w:r>
        <w:t>Owners.</w:t>
      </w:r>
    </w:p>
    <w:p w14:paraId="03A6AB44" w14:textId="77777777" w:rsidR="00000000" w:rsidRDefault="0060515B">
      <w:pPr>
        <w:pStyle w:val="BodyText"/>
        <w:kinsoku w:val="0"/>
        <w:overflowPunct w:val="0"/>
        <w:spacing w:before="5"/>
      </w:pPr>
    </w:p>
    <w:p w14:paraId="2C04FE76" w14:textId="77777777" w:rsidR="00000000" w:rsidRDefault="0060515B">
      <w:pPr>
        <w:pStyle w:val="ListParagraph"/>
        <w:numPr>
          <w:ilvl w:val="1"/>
          <w:numId w:val="8"/>
        </w:numPr>
        <w:tabs>
          <w:tab w:val="left" w:pos="820"/>
        </w:tabs>
        <w:kinsoku w:val="0"/>
        <w:overflowPunct w:val="0"/>
        <w:spacing w:line="237" w:lineRule="auto"/>
        <w:ind w:firstLine="0"/>
        <w:rPr>
          <w:spacing w:val="-2"/>
        </w:rPr>
      </w:pPr>
      <w:r>
        <w:rPr>
          <w:u w:val="single"/>
        </w:rPr>
        <w:t>Sale or Transfer Defined</w:t>
      </w:r>
      <w:r>
        <w:t>. The phrase "sale or transfer" includes any sale, pledge, encumbrance,</w:t>
      </w:r>
      <w:r>
        <w:rPr>
          <w:spacing w:val="-5"/>
        </w:rPr>
        <w:t xml:space="preserve"> </w:t>
      </w:r>
      <w:r>
        <w:t>gift,</w:t>
      </w:r>
      <w:r>
        <w:rPr>
          <w:spacing w:val="-4"/>
        </w:rPr>
        <w:t xml:space="preserve"> </w:t>
      </w:r>
      <w:r>
        <w:t>bequest,</w:t>
      </w:r>
      <w:r>
        <w:rPr>
          <w:spacing w:val="-4"/>
        </w:rPr>
        <w:t xml:space="preserve"> </w:t>
      </w:r>
      <w:r>
        <w:t>or</w:t>
      </w:r>
      <w:r>
        <w:rPr>
          <w:spacing w:val="-5"/>
        </w:rPr>
        <w:t xml:space="preserve"> </w:t>
      </w:r>
      <w:r>
        <w:t>other</w:t>
      </w:r>
      <w:r>
        <w:rPr>
          <w:spacing w:val="-3"/>
        </w:rPr>
        <w:t xml:space="preserve"> </w:t>
      </w:r>
      <w:r>
        <w:t>transfer</w:t>
      </w:r>
      <w:r>
        <w:rPr>
          <w:spacing w:val="-4"/>
        </w:rPr>
        <w:t xml:space="preserve"> </w:t>
      </w:r>
      <w:r>
        <w:t>of</w:t>
      </w:r>
      <w:r>
        <w:rPr>
          <w:spacing w:val="-3"/>
        </w:rPr>
        <w:t xml:space="preserve"> </w:t>
      </w:r>
      <w:r>
        <w:t>any</w:t>
      </w:r>
      <w:r>
        <w:rPr>
          <w:spacing w:val="-4"/>
        </w:rPr>
        <w:t xml:space="preserve"> </w:t>
      </w:r>
      <w:r>
        <w:t>Units,</w:t>
      </w:r>
      <w:r>
        <w:rPr>
          <w:spacing w:val="-3"/>
        </w:rPr>
        <w:t xml:space="preserve"> </w:t>
      </w:r>
      <w:proofErr w:type="gramStart"/>
      <w:r>
        <w:t>whether</w:t>
      </w:r>
      <w:r>
        <w:rPr>
          <w:spacing w:val="-3"/>
        </w:rPr>
        <w:t xml:space="preserve"> </w:t>
      </w:r>
      <w:r>
        <w:t>or</w:t>
      </w:r>
      <w:r>
        <w:rPr>
          <w:spacing w:val="-4"/>
        </w:rPr>
        <w:t xml:space="preserve"> </w:t>
      </w:r>
      <w:r>
        <w:t>not</w:t>
      </w:r>
      <w:proofErr w:type="gramEnd"/>
      <w:r>
        <w:rPr>
          <w:spacing w:val="-3"/>
        </w:rPr>
        <w:t xml:space="preserve"> </w:t>
      </w:r>
      <w:r>
        <w:t>the</w:t>
      </w:r>
      <w:r>
        <w:rPr>
          <w:spacing w:val="-4"/>
        </w:rPr>
        <w:t xml:space="preserve"> </w:t>
      </w:r>
      <w:r>
        <w:t>transfer would be made (</w:t>
      </w:r>
      <w:proofErr w:type="spellStart"/>
      <w:r>
        <w:t>i</w:t>
      </w:r>
      <w:proofErr w:type="spellEnd"/>
      <w:r>
        <w:t xml:space="preserve">) for value, or (ii) to another Owner, or (iii) voluntarily or involuntarily or by operation </w:t>
      </w:r>
      <w:r>
        <w:t>of law, or (iv) during an Owner's lifetime or upon an Owner's</w:t>
      </w:r>
      <w:r>
        <w:rPr>
          <w:spacing w:val="-3"/>
        </w:rPr>
        <w:t xml:space="preserve"> </w:t>
      </w:r>
      <w:r>
        <w:rPr>
          <w:spacing w:val="-2"/>
        </w:rPr>
        <w:t>death.</w:t>
      </w:r>
    </w:p>
    <w:p w14:paraId="56A2B587" w14:textId="77777777" w:rsidR="00000000" w:rsidRDefault="0060515B">
      <w:pPr>
        <w:pStyle w:val="BodyText"/>
        <w:kinsoku w:val="0"/>
        <w:overflowPunct w:val="0"/>
        <w:spacing w:before="6"/>
      </w:pPr>
    </w:p>
    <w:p w14:paraId="3B1AF2E1" w14:textId="77777777" w:rsidR="00000000" w:rsidRDefault="0060515B">
      <w:pPr>
        <w:pStyle w:val="ListParagraph"/>
        <w:numPr>
          <w:ilvl w:val="1"/>
          <w:numId w:val="8"/>
        </w:numPr>
        <w:tabs>
          <w:tab w:val="left" w:pos="820"/>
        </w:tabs>
        <w:kinsoku w:val="0"/>
        <w:overflowPunct w:val="0"/>
        <w:spacing w:line="242" w:lineRule="auto"/>
        <w:ind w:right="175" w:firstLine="0"/>
        <w:rPr>
          <w:spacing w:val="-2"/>
        </w:rPr>
      </w:pPr>
      <w:r>
        <w:rPr>
          <w:spacing w:val="-3"/>
          <w:u w:val="single"/>
        </w:rPr>
        <w:t>Exception</w:t>
      </w:r>
      <w:r>
        <w:rPr>
          <w:spacing w:val="-3"/>
        </w:rPr>
        <w:t xml:space="preserve">. </w:t>
      </w:r>
      <w:r>
        <w:t xml:space="preserve">A </w:t>
      </w:r>
      <w:r>
        <w:rPr>
          <w:spacing w:val="-3"/>
        </w:rPr>
        <w:t xml:space="preserve">sale </w:t>
      </w:r>
      <w:r>
        <w:t xml:space="preserve">or transfer of an Owner's Units to a trust that is wholly revocable by that Owner and for which that Owner is the sole trustee is </w:t>
      </w:r>
      <w:r>
        <w:rPr>
          <w:spacing w:val="-6"/>
          <w:u w:val="single"/>
        </w:rPr>
        <w:t>not</w:t>
      </w:r>
      <w:r>
        <w:rPr>
          <w:spacing w:val="-6"/>
        </w:rPr>
        <w:t xml:space="preserve"> </w:t>
      </w:r>
      <w:r>
        <w:t>a prohibited</w:t>
      </w:r>
      <w:r>
        <w:rPr>
          <w:spacing w:val="-4"/>
        </w:rPr>
        <w:t xml:space="preserve"> </w:t>
      </w:r>
      <w:r>
        <w:t>sale</w:t>
      </w:r>
      <w:r>
        <w:rPr>
          <w:spacing w:val="-4"/>
        </w:rPr>
        <w:t xml:space="preserve"> </w:t>
      </w:r>
      <w:r>
        <w:t>or</w:t>
      </w:r>
      <w:r>
        <w:rPr>
          <w:spacing w:val="-4"/>
        </w:rPr>
        <w:t xml:space="preserve"> </w:t>
      </w:r>
      <w:r>
        <w:t>transfer.</w:t>
      </w:r>
      <w:r>
        <w:rPr>
          <w:spacing w:val="-4"/>
        </w:rPr>
        <w:t xml:space="preserve"> </w:t>
      </w:r>
      <w:r>
        <w:t>How</w:t>
      </w:r>
      <w:r>
        <w:t>ever,</w:t>
      </w:r>
      <w:r>
        <w:rPr>
          <w:spacing w:val="-4"/>
        </w:rPr>
        <w:t xml:space="preserve"> </w:t>
      </w:r>
      <w:r>
        <w:t>any</w:t>
      </w:r>
      <w:r>
        <w:rPr>
          <w:spacing w:val="-4"/>
        </w:rPr>
        <w:t xml:space="preserve"> </w:t>
      </w:r>
      <w:r>
        <w:t>subsequent</w:t>
      </w:r>
      <w:r>
        <w:rPr>
          <w:spacing w:val="-4"/>
        </w:rPr>
        <w:t xml:space="preserve"> </w:t>
      </w:r>
      <w:r>
        <w:t>attempted</w:t>
      </w:r>
      <w:r>
        <w:rPr>
          <w:spacing w:val="-3"/>
        </w:rPr>
        <w:t xml:space="preserve"> </w:t>
      </w:r>
      <w:r>
        <w:t>sale</w:t>
      </w:r>
      <w:r>
        <w:rPr>
          <w:spacing w:val="-4"/>
        </w:rPr>
        <w:t xml:space="preserve"> </w:t>
      </w:r>
      <w:r>
        <w:t>or</w:t>
      </w:r>
      <w:r>
        <w:rPr>
          <w:spacing w:val="-4"/>
        </w:rPr>
        <w:t xml:space="preserve"> </w:t>
      </w:r>
      <w:r>
        <w:t>transfer</w:t>
      </w:r>
      <w:r>
        <w:rPr>
          <w:spacing w:val="-4"/>
        </w:rPr>
        <w:t xml:space="preserve"> </w:t>
      </w:r>
      <w:r>
        <w:t>by</w:t>
      </w:r>
      <w:r>
        <w:rPr>
          <w:spacing w:val="-4"/>
        </w:rPr>
        <w:t xml:space="preserve"> </w:t>
      </w:r>
      <w:r>
        <w:t xml:space="preserve">the trustee of such trust shall be </w:t>
      </w:r>
      <w:r>
        <w:rPr>
          <w:spacing w:val="-6"/>
        </w:rPr>
        <w:t xml:space="preserve">subject </w:t>
      </w:r>
      <w:r>
        <w:t xml:space="preserve">to </w:t>
      </w:r>
      <w:proofErr w:type="gramStart"/>
      <w:r>
        <w:t>all of</w:t>
      </w:r>
      <w:proofErr w:type="gramEnd"/>
      <w:r>
        <w:t xml:space="preserve"> the terms of this Agreement with the Owner (and not the trust) deemed as the owner of such</w:t>
      </w:r>
      <w:r>
        <w:rPr>
          <w:spacing w:val="11"/>
        </w:rPr>
        <w:t xml:space="preserve"> </w:t>
      </w:r>
      <w:r>
        <w:rPr>
          <w:spacing w:val="-2"/>
        </w:rPr>
        <w:t>Units.</w:t>
      </w:r>
    </w:p>
    <w:p w14:paraId="13E47EBA" w14:textId="77777777" w:rsidR="00000000" w:rsidRDefault="0060515B">
      <w:pPr>
        <w:pStyle w:val="BodyText"/>
        <w:kinsoku w:val="0"/>
        <w:overflowPunct w:val="0"/>
        <w:spacing w:before="6"/>
        <w:rPr>
          <w:sz w:val="23"/>
          <w:szCs w:val="23"/>
        </w:rPr>
      </w:pPr>
    </w:p>
    <w:p w14:paraId="3FDE6902" w14:textId="77777777" w:rsidR="00000000" w:rsidRDefault="0060515B">
      <w:pPr>
        <w:pStyle w:val="ListParagraph"/>
        <w:numPr>
          <w:ilvl w:val="0"/>
          <w:numId w:val="8"/>
        </w:numPr>
        <w:tabs>
          <w:tab w:val="left" w:pos="460"/>
        </w:tabs>
        <w:kinsoku w:val="0"/>
        <w:overflowPunct w:val="0"/>
        <w:spacing w:before="1"/>
        <w:ind w:right="117" w:firstLine="0"/>
      </w:pPr>
      <w:r>
        <w:rPr>
          <w:u w:val="single"/>
        </w:rPr>
        <w:t>Permitted</w:t>
      </w:r>
      <w:r>
        <w:rPr>
          <w:spacing w:val="-4"/>
          <w:u w:val="single"/>
        </w:rPr>
        <w:t xml:space="preserve"> </w:t>
      </w:r>
      <w:r>
        <w:rPr>
          <w:u w:val="single"/>
        </w:rPr>
        <w:t>Voluntary</w:t>
      </w:r>
      <w:r>
        <w:rPr>
          <w:spacing w:val="-3"/>
          <w:u w:val="single"/>
        </w:rPr>
        <w:t xml:space="preserve"> </w:t>
      </w:r>
      <w:r>
        <w:rPr>
          <w:u w:val="single"/>
        </w:rPr>
        <w:t>Sale</w:t>
      </w:r>
      <w:r>
        <w:rPr>
          <w:spacing w:val="-3"/>
          <w:u w:val="single"/>
        </w:rPr>
        <w:t xml:space="preserve"> </w:t>
      </w:r>
      <w:r>
        <w:rPr>
          <w:u w:val="single"/>
        </w:rPr>
        <w:t>or</w:t>
      </w:r>
      <w:r>
        <w:rPr>
          <w:spacing w:val="-3"/>
          <w:u w:val="single"/>
        </w:rPr>
        <w:t xml:space="preserve"> </w:t>
      </w:r>
      <w:r>
        <w:rPr>
          <w:u w:val="single"/>
        </w:rPr>
        <w:t>Transfer</w:t>
      </w:r>
      <w:r>
        <w:rPr>
          <w:spacing w:val="-3"/>
          <w:u w:val="single"/>
        </w:rPr>
        <w:t xml:space="preserve"> </w:t>
      </w:r>
      <w:r>
        <w:rPr>
          <w:u w:val="single"/>
        </w:rPr>
        <w:t>During</w:t>
      </w:r>
      <w:r>
        <w:rPr>
          <w:spacing w:val="-4"/>
          <w:u w:val="single"/>
        </w:rPr>
        <w:t xml:space="preserve"> </w:t>
      </w:r>
      <w:r>
        <w:rPr>
          <w:u w:val="single"/>
        </w:rPr>
        <w:t>Lifetime</w:t>
      </w:r>
      <w:r>
        <w:t>.</w:t>
      </w:r>
      <w:r>
        <w:rPr>
          <w:spacing w:val="-5"/>
        </w:rPr>
        <w:t xml:space="preserve"> </w:t>
      </w:r>
      <w:r>
        <w:t>Any</w:t>
      </w:r>
      <w:r>
        <w:rPr>
          <w:spacing w:val="-6"/>
        </w:rPr>
        <w:t xml:space="preserve"> </w:t>
      </w:r>
      <w:r>
        <w:t>Owner</w:t>
      </w:r>
      <w:r>
        <w:rPr>
          <w:spacing w:val="-6"/>
        </w:rPr>
        <w:t xml:space="preserve"> </w:t>
      </w:r>
      <w:r>
        <w:t>who</w:t>
      </w:r>
      <w:r>
        <w:rPr>
          <w:spacing w:val="-6"/>
        </w:rPr>
        <w:t xml:space="preserve"> </w:t>
      </w:r>
      <w:r>
        <w:t>wishes</w:t>
      </w:r>
      <w:r>
        <w:rPr>
          <w:spacing w:val="-6"/>
        </w:rPr>
        <w:t xml:space="preserve"> </w:t>
      </w:r>
      <w:r>
        <w:t>to</w:t>
      </w:r>
      <w:r>
        <w:rPr>
          <w:spacing w:val="-5"/>
        </w:rPr>
        <w:t xml:space="preserve"> </w:t>
      </w:r>
      <w:r>
        <w:t xml:space="preserve">sell or transfer such Owner's Units must first provide written notice of such intent to each of the other Owners. Such Owner (a </w:t>
      </w:r>
      <w:r>
        <w:rPr>
          <w:b/>
          <w:bCs/>
        </w:rPr>
        <w:t>"Seller"</w:t>
      </w:r>
      <w:r>
        <w:t xml:space="preserve">) shall be deemed to have offered to sell his/her Units (the </w:t>
      </w:r>
      <w:r>
        <w:rPr>
          <w:b/>
          <w:bCs/>
        </w:rPr>
        <w:t>"Offered Units"</w:t>
      </w:r>
      <w:r>
        <w:t xml:space="preserve">) to the </w:t>
      </w:r>
      <w:r>
        <w:rPr>
          <w:spacing w:val="-3"/>
        </w:rPr>
        <w:t xml:space="preserve">other Owners. </w:t>
      </w:r>
      <w:r>
        <w:t xml:space="preserve">The </w:t>
      </w:r>
      <w:r>
        <w:rPr>
          <w:spacing w:val="-3"/>
        </w:rPr>
        <w:t>notice must state</w:t>
      </w:r>
      <w:r>
        <w:rPr>
          <w:spacing w:val="-3"/>
        </w:rPr>
        <w:t xml:space="preserve"> </w:t>
      </w:r>
      <w:r>
        <w:t xml:space="preserve">the </w:t>
      </w:r>
      <w:r>
        <w:rPr>
          <w:spacing w:val="-3"/>
        </w:rPr>
        <w:t xml:space="preserve">name </w:t>
      </w:r>
      <w:r>
        <w:t xml:space="preserve">of the party (the </w:t>
      </w:r>
      <w:r>
        <w:rPr>
          <w:b/>
          <w:bCs/>
        </w:rPr>
        <w:t>"Third Party Purchaser"</w:t>
      </w:r>
      <w:r>
        <w:t>) to whom the Seller wishes to sell or transfer the Offered Units and the terms of the proposed sale or</w:t>
      </w:r>
      <w:r>
        <w:rPr>
          <w:spacing w:val="14"/>
        </w:rPr>
        <w:t xml:space="preserve"> </w:t>
      </w:r>
      <w:r>
        <w:t>transfer.</w:t>
      </w:r>
    </w:p>
    <w:p w14:paraId="526F377C" w14:textId="77777777" w:rsidR="00000000" w:rsidRDefault="0060515B">
      <w:pPr>
        <w:pStyle w:val="BodyText"/>
        <w:kinsoku w:val="0"/>
        <w:overflowPunct w:val="0"/>
        <w:spacing w:before="11"/>
        <w:rPr>
          <w:sz w:val="22"/>
          <w:szCs w:val="22"/>
        </w:rPr>
      </w:pPr>
    </w:p>
    <w:p w14:paraId="0FB06E03" w14:textId="77777777" w:rsidR="00000000" w:rsidRDefault="0060515B">
      <w:pPr>
        <w:pStyle w:val="ListParagraph"/>
        <w:numPr>
          <w:ilvl w:val="1"/>
          <w:numId w:val="8"/>
        </w:numPr>
        <w:tabs>
          <w:tab w:val="left" w:pos="820"/>
        </w:tabs>
        <w:kinsoku w:val="0"/>
        <w:overflowPunct w:val="0"/>
        <w:spacing w:line="242" w:lineRule="auto"/>
        <w:ind w:right="146" w:firstLine="0"/>
      </w:pPr>
      <w:r>
        <w:rPr>
          <w:u w:val="single"/>
        </w:rPr>
        <w:t xml:space="preserve">First Option to Other </w:t>
      </w:r>
      <w:r>
        <w:rPr>
          <w:spacing w:val="-3"/>
          <w:u w:val="single"/>
        </w:rPr>
        <w:t>Owners</w:t>
      </w:r>
      <w:r>
        <w:rPr>
          <w:spacing w:val="-3"/>
        </w:rPr>
        <w:t xml:space="preserve">. </w:t>
      </w:r>
      <w:r>
        <w:t>Each of the other Owners shall have thirty (30) days from th</w:t>
      </w:r>
      <w:r>
        <w:t xml:space="preserve">e effective date of the notice during which such other </w:t>
      </w:r>
      <w:r>
        <w:rPr>
          <w:spacing w:val="-3"/>
        </w:rPr>
        <w:t xml:space="preserve">Owners </w:t>
      </w:r>
      <w:r>
        <w:t xml:space="preserve">may </w:t>
      </w:r>
      <w:r>
        <w:rPr>
          <w:spacing w:val="-3"/>
        </w:rPr>
        <w:t xml:space="preserve">elect </w:t>
      </w:r>
      <w:r>
        <w:t>to buy the Offered Units in proportion to their respective ownership of all</w:t>
      </w:r>
      <w:r>
        <w:rPr>
          <w:spacing w:val="-34"/>
        </w:rPr>
        <w:t xml:space="preserve"> </w:t>
      </w:r>
      <w:r>
        <w:t>outstanding</w:t>
      </w:r>
    </w:p>
    <w:p w14:paraId="7E791405" w14:textId="77777777" w:rsidR="00000000" w:rsidRDefault="0060515B">
      <w:pPr>
        <w:pStyle w:val="ListParagraph"/>
        <w:numPr>
          <w:ilvl w:val="1"/>
          <w:numId w:val="8"/>
        </w:numPr>
        <w:tabs>
          <w:tab w:val="left" w:pos="820"/>
        </w:tabs>
        <w:kinsoku w:val="0"/>
        <w:overflowPunct w:val="0"/>
        <w:spacing w:line="242" w:lineRule="auto"/>
        <w:ind w:right="146" w:firstLine="0"/>
        <w:sectPr w:rsidR="00000000">
          <w:type w:val="continuous"/>
          <w:pgSz w:w="12240" w:h="15840"/>
          <w:pgMar w:top="1500" w:right="1700" w:bottom="280" w:left="1700" w:header="720" w:footer="720" w:gutter="0"/>
          <w:cols w:space="720"/>
          <w:noEndnote/>
        </w:sectPr>
      </w:pPr>
    </w:p>
    <w:p w14:paraId="06020718" w14:textId="77777777" w:rsidR="00000000" w:rsidRDefault="0060515B">
      <w:pPr>
        <w:pStyle w:val="BodyText"/>
        <w:kinsoku w:val="0"/>
        <w:overflowPunct w:val="0"/>
        <w:spacing w:before="66"/>
        <w:ind w:left="460" w:right="189"/>
      </w:pPr>
      <w:r>
        <w:lastRenderedPageBreak/>
        <w:t>Units (excluding the Offered Units) or in such other proportion upon which the</w:t>
      </w:r>
      <w:r>
        <w:t xml:space="preserve"> other Owners may agree. During this 30-day period, the other Owners must collectively agree to buy all or none of the Offered Units. If the other Owners exercise their option to buy, then they shall acquire the Offered Units on the same terms and conditio</w:t>
      </w:r>
      <w:r>
        <w:t>ns as contained in the notice of the proposed sale or transfer. These terms shall be supplemented as necessary by the payment terms described in Article III below.</w:t>
      </w:r>
    </w:p>
    <w:p w14:paraId="16D6E030" w14:textId="77777777" w:rsidR="00000000" w:rsidRDefault="0060515B">
      <w:pPr>
        <w:pStyle w:val="BodyText"/>
        <w:kinsoku w:val="0"/>
        <w:overflowPunct w:val="0"/>
        <w:spacing w:before="8"/>
        <w:rPr>
          <w:sz w:val="23"/>
          <w:szCs w:val="23"/>
        </w:rPr>
      </w:pPr>
    </w:p>
    <w:p w14:paraId="4C635B51" w14:textId="77777777" w:rsidR="00000000" w:rsidRDefault="0060515B">
      <w:pPr>
        <w:pStyle w:val="ListParagraph"/>
        <w:numPr>
          <w:ilvl w:val="1"/>
          <w:numId w:val="8"/>
        </w:numPr>
        <w:tabs>
          <w:tab w:val="left" w:pos="820"/>
        </w:tabs>
        <w:kinsoku w:val="0"/>
        <w:overflowPunct w:val="0"/>
        <w:ind w:right="133" w:firstLine="0"/>
        <w:rPr>
          <w:spacing w:val="-4"/>
        </w:rPr>
      </w:pPr>
      <w:r>
        <w:rPr>
          <w:u w:val="single"/>
        </w:rPr>
        <w:t>Permitted Sale or Transfer to Third Party Purchaser</w:t>
      </w:r>
      <w:r>
        <w:t>. If the other Owners do not validly exe</w:t>
      </w:r>
      <w:r>
        <w:t xml:space="preserve">rcise their option to buy all of the Offered Units within the 30-day period, then the Seller may complete the sale or transfer to the </w:t>
      </w:r>
      <w:proofErr w:type="gramStart"/>
      <w:r>
        <w:t>Third Party</w:t>
      </w:r>
      <w:proofErr w:type="gramEnd"/>
      <w:r>
        <w:t xml:space="preserve"> Purchaser. However,</w:t>
      </w:r>
      <w:r>
        <w:rPr>
          <w:spacing w:val="-3"/>
        </w:rPr>
        <w:t xml:space="preserve"> </w:t>
      </w:r>
      <w:r>
        <w:t>the</w:t>
      </w:r>
      <w:r>
        <w:rPr>
          <w:spacing w:val="-3"/>
        </w:rPr>
        <w:t xml:space="preserve"> </w:t>
      </w:r>
      <w:r>
        <w:t>sale</w:t>
      </w:r>
      <w:r>
        <w:rPr>
          <w:spacing w:val="-3"/>
        </w:rPr>
        <w:t xml:space="preserve"> </w:t>
      </w:r>
      <w:r>
        <w:t>or</w:t>
      </w:r>
      <w:r>
        <w:rPr>
          <w:spacing w:val="-3"/>
        </w:rPr>
        <w:t xml:space="preserve"> </w:t>
      </w:r>
      <w:r>
        <w:t>transfer</w:t>
      </w:r>
      <w:r>
        <w:rPr>
          <w:spacing w:val="-3"/>
        </w:rPr>
        <w:t xml:space="preserve"> </w:t>
      </w:r>
      <w:r>
        <w:t>must</w:t>
      </w:r>
      <w:r>
        <w:rPr>
          <w:spacing w:val="-3"/>
        </w:rPr>
        <w:t xml:space="preserve"> </w:t>
      </w:r>
      <w:r>
        <w:t>be</w:t>
      </w:r>
      <w:r>
        <w:rPr>
          <w:spacing w:val="-3"/>
        </w:rPr>
        <w:t xml:space="preserve"> </w:t>
      </w:r>
      <w:r>
        <w:t>made</w:t>
      </w:r>
      <w:r>
        <w:rPr>
          <w:spacing w:val="-3"/>
        </w:rPr>
        <w:t xml:space="preserve"> </w:t>
      </w:r>
      <w:r>
        <w:t>on</w:t>
      </w:r>
      <w:r>
        <w:rPr>
          <w:spacing w:val="-3"/>
        </w:rPr>
        <w:t xml:space="preserve"> </w:t>
      </w:r>
      <w:r>
        <w:t>the</w:t>
      </w:r>
      <w:r>
        <w:rPr>
          <w:spacing w:val="-3"/>
        </w:rPr>
        <w:t xml:space="preserve"> </w:t>
      </w:r>
      <w:r>
        <w:t>same</w:t>
      </w:r>
      <w:r>
        <w:rPr>
          <w:spacing w:val="-3"/>
        </w:rPr>
        <w:t xml:space="preserve"> </w:t>
      </w:r>
      <w:r>
        <w:t>terms</w:t>
      </w:r>
      <w:r>
        <w:rPr>
          <w:spacing w:val="-3"/>
        </w:rPr>
        <w:t xml:space="preserve"> </w:t>
      </w:r>
      <w:r>
        <w:t>and</w:t>
      </w:r>
      <w:r>
        <w:rPr>
          <w:spacing w:val="-3"/>
        </w:rPr>
        <w:t xml:space="preserve"> </w:t>
      </w:r>
      <w:r>
        <w:t>conditions</w:t>
      </w:r>
      <w:r>
        <w:rPr>
          <w:spacing w:val="-3"/>
        </w:rPr>
        <w:t xml:space="preserve"> </w:t>
      </w:r>
      <w:r>
        <w:t>as</w:t>
      </w:r>
      <w:r>
        <w:rPr>
          <w:spacing w:val="-3"/>
        </w:rPr>
        <w:t xml:space="preserve"> </w:t>
      </w:r>
      <w:r>
        <w:t>those contained in t</w:t>
      </w:r>
      <w:r>
        <w:t xml:space="preserve">he notice to the other Owners. Further, the </w:t>
      </w:r>
      <w:proofErr w:type="gramStart"/>
      <w:r>
        <w:t>Third Party</w:t>
      </w:r>
      <w:proofErr w:type="gramEnd"/>
      <w:r>
        <w:t xml:space="preserve"> Purchaser must agree in writing to be bound by the terms of this Agreement before or at the time of the sale or transfer. If the sale or transfer to the </w:t>
      </w:r>
      <w:proofErr w:type="gramStart"/>
      <w:r>
        <w:t>Third Party</w:t>
      </w:r>
      <w:proofErr w:type="gramEnd"/>
      <w:r>
        <w:t xml:space="preserve"> Purchaser is </w:t>
      </w:r>
      <w:r>
        <w:rPr>
          <w:spacing w:val="-2"/>
        </w:rPr>
        <w:t xml:space="preserve">not </w:t>
      </w:r>
      <w:r>
        <w:t>completed within s</w:t>
      </w:r>
      <w:r>
        <w:t xml:space="preserve">ixty (60) days after the expiration of the other Owners' 30-day option period, then the authorization under this Agreement for such sale or transfer shall be deemed withdrawn as if no such sale or transfer had been contemplated </w:t>
      </w:r>
      <w:r>
        <w:rPr>
          <w:spacing w:val="-2"/>
        </w:rPr>
        <w:t xml:space="preserve">and </w:t>
      </w:r>
      <w:r>
        <w:t xml:space="preserve">no </w:t>
      </w:r>
      <w:r>
        <w:rPr>
          <w:spacing w:val="-4"/>
        </w:rPr>
        <w:t xml:space="preserve">notice </w:t>
      </w:r>
      <w:r>
        <w:rPr>
          <w:spacing w:val="-3"/>
        </w:rPr>
        <w:t>had been</w:t>
      </w:r>
      <w:r>
        <w:rPr>
          <w:spacing w:val="35"/>
        </w:rPr>
        <w:t xml:space="preserve"> </w:t>
      </w:r>
      <w:r>
        <w:rPr>
          <w:spacing w:val="-4"/>
        </w:rPr>
        <w:t>given</w:t>
      </w:r>
      <w:r>
        <w:rPr>
          <w:spacing w:val="-4"/>
        </w:rPr>
        <w:t>.</w:t>
      </w:r>
    </w:p>
    <w:p w14:paraId="1AB31004" w14:textId="77777777" w:rsidR="00000000" w:rsidRDefault="0060515B">
      <w:pPr>
        <w:pStyle w:val="BodyText"/>
        <w:kinsoku w:val="0"/>
        <w:overflowPunct w:val="0"/>
        <w:spacing w:before="3"/>
      </w:pPr>
    </w:p>
    <w:p w14:paraId="627A17E8" w14:textId="77777777" w:rsidR="00000000" w:rsidRDefault="0060515B">
      <w:pPr>
        <w:pStyle w:val="ListParagraph"/>
        <w:numPr>
          <w:ilvl w:val="0"/>
          <w:numId w:val="8"/>
        </w:numPr>
        <w:tabs>
          <w:tab w:val="left" w:pos="460"/>
        </w:tabs>
        <w:kinsoku w:val="0"/>
        <w:overflowPunct w:val="0"/>
        <w:spacing w:before="1"/>
        <w:ind w:right="135" w:firstLine="0"/>
      </w:pPr>
      <w:r>
        <w:rPr>
          <w:u w:val="single"/>
        </w:rPr>
        <w:t>Involuntary Lifetime Sale or Transfer</w:t>
      </w:r>
      <w:r>
        <w:t xml:space="preserve">. Any </w:t>
      </w:r>
      <w:r>
        <w:rPr>
          <w:spacing w:val="-3"/>
        </w:rPr>
        <w:t xml:space="preserve">Owner </w:t>
      </w:r>
      <w:r>
        <w:t xml:space="preserve">who has any information that would reasonably lead that Owner to expect that an Involuntary Lifetime Disposition </w:t>
      </w:r>
      <w:r>
        <w:rPr>
          <w:i/>
          <w:iCs/>
        </w:rPr>
        <w:t xml:space="preserve">(defined below) </w:t>
      </w:r>
      <w:r>
        <w:t xml:space="preserve">may occur with respect to that Owner's Units, and any person or </w:t>
      </w:r>
      <w:r>
        <w:rPr>
          <w:spacing w:val="-2"/>
        </w:rPr>
        <w:t xml:space="preserve">entity </w:t>
      </w:r>
      <w:r>
        <w:t>who</w:t>
      </w:r>
      <w:r>
        <w:rPr>
          <w:spacing w:val="-4"/>
        </w:rPr>
        <w:t xml:space="preserve"> </w:t>
      </w:r>
      <w:r>
        <w:t>has</w:t>
      </w:r>
      <w:r>
        <w:rPr>
          <w:spacing w:val="-3"/>
        </w:rPr>
        <w:t xml:space="preserve"> </w:t>
      </w:r>
      <w:r>
        <w:t>acquired</w:t>
      </w:r>
      <w:r>
        <w:rPr>
          <w:spacing w:val="-3"/>
        </w:rPr>
        <w:t xml:space="preserve"> </w:t>
      </w:r>
      <w:r>
        <w:t>or</w:t>
      </w:r>
      <w:r>
        <w:rPr>
          <w:spacing w:val="-3"/>
        </w:rPr>
        <w:t xml:space="preserve"> </w:t>
      </w:r>
      <w:r>
        <w:t>may</w:t>
      </w:r>
      <w:r>
        <w:rPr>
          <w:spacing w:val="-4"/>
        </w:rPr>
        <w:t xml:space="preserve"> </w:t>
      </w:r>
      <w:r>
        <w:t>acquire</w:t>
      </w:r>
      <w:r>
        <w:rPr>
          <w:spacing w:val="-3"/>
        </w:rPr>
        <w:t xml:space="preserve"> </w:t>
      </w:r>
      <w:r>
        <w:t>an</w:t>
      </w:r>
      <w:r>
        <w:rPr>
          <w:spacing w:val="-3"/>
        </w:rPr>
        <w:t xml:space="preserve"> </w:t>
      </w:r>
      <w:r>
        <w:t>interest</w:t>
      </w:r>
      <w:r>
        <w:rPr>
          <w:spacing w:val="-3"/>
        </w:rPr>
        <w:t xml:space="preserve"> </w:t>
      </w:r>
      <w:r>
        <w:t>in</w:t>
      </w:r>
      <w:r>
        <w:rPr>
          <w:spacing w:val="-4"/>
        </w:rPr>
        <w:t xml:space="preserve"> </w:t>
      </w:r>
      <w:r>
        <w:t>such</w:t>
      </w:r>
      <w:r>
        <w:rPr>
          <w:spacing w:val="-3"/>
        </w:rPr>
        <w:t xml:space="preserve"> </w:t>
      </w:r>
      <w:r>
        <w:t>Units,</w:t>
      </w:r>
      <w:r>
        <w:rPr>
          <w:spacing w:val="-3"/>
        </w:rPr>
        <w:t xml:space="preserve"> </w:t>
      </w:r>
      <w:r>
        <w:t>must</w:t>
      </w:r>
      <w:r>
        <w:rPr>
          <w:spacing w:val="-3"/>
        </w:rPr>
        <w:t xml:space="preserve"> </w:t>
      </w:r>
      <w:r>
        <w:t>promptly</w:t>
      </w:r>
      <w:r>
        <w:rPr>
          <w:spacing w:val="-4"/>
        </w:rPr>
        <w:t xml:space="preserve"> </w:t>
      </w:r>
      <w:r>
        <w:t>provide</w:t>
      </w:r>
      <w:r>
        <w:rPr>
          <w:spacing w:val="-9"/>
        </w:rPr>
        <w:t xml:space="preserve"> </w:t>
      </w:r>
      <w:r>
        <w:t xml:space="preserve">written notice to each of the other Owners. The notice must describe the nature and details of </w:t>
      </w:r>
      <w:r>
        <w:rPr>
          <w:spacing w:val="-2"/>
        </w:rPr>
        <w:t xml:space="preserve">the </w:t>
      </w:r>
      <w:r>
        <w:t>Involuntary</w:t>
      </w:r>
      <w:r>
        <w:rPr>
          <w:spacing w:val="-6"/>
        </w:rPr>
        <w:t xml:space="preserve"> </w:t>
      </w:r>
      <w:r>
        <w:t>Lifetime</w:t>
      </w:r>
      <w:r>
        <w:rPr>
          <w:spacing w:val="-6"/>
        </w:rPr>
        <w:t xml:space="preserve"> </w:t>
      </w:r>
      <w:proofErr w:type="gramStart"/>
      <w:r>
        <w:t>Disposition,</w:t>
      </w:r>
      <w:r>
        <w:rPr>
          <w:spacing w:val="-6"/>
        </w:rPr>
        <w:t xml:space="preserve"> </w:t>
      </w:r>
      <w:r>
        <w:t>and</w:t>
      </w:r>
      <w:proofErr w:type="gramEnd"/>
      <w:r>
        <w:rPr>
          <w:spacing w:val="-6"/>
        </w:rPr>
        <w:t xml:space="preserve"> </w:t>
      </w:r>
      <w:r>
        <w:t>must</w:t>
      </w:r>
      <w:r>
        <w:rPr>
          <w:spacing w:val="-6"/>
        </w:rPr>
        <w:t xml:space="preserve"> </w:t>
      </w:r>
      <w:r>
        <w:t>state</w:t>
      </w:r>
      <w:r>
        <w:rPr>
          <w:spacing w:val="-6"/>
        </w:rPr>
        <w:t xml:space="preserve"> </w:t>
      </w:r>
      <w:r>
        <w:t>the</w:t>
      </w:r>
      <w:r>
        <w:rPr>
          <w:spacing w:val="-5"/>
        </w:rPr>
        <w:t xml:space="preserve"> </w:t>
      </w:r>
      <w:r>
        <w:t>name</w:t>
      </w:r>
      <w:r>
        <w:rPr>
          <w:spacing w:val="-6"/>
        </w:rPr>
        <w:t xml:space="preserve"> </w:t>
      </w:r>
      <w:r>
        <w:t>of</w:t>
      </w:r>
      <w:r>
        <w:rPr>
          <w:spacing w:val="-6"/>
        </w:rPr>
        <w:t xml:space="preserve"> </w:t>
      </w:r>
      <w:r>
        <w:t>the</w:t>
      </w:r>
      <w:r>
        <w:rPr>
          <w:spacing w:val="-6"/>
        </w:rPr>
        <w:t xml:space="preserve"> </w:t>
      </w:r>
      <w:r>
        <w:t>party</w:t>
      </w:r>
      <w:r>
        <w:rPr>
          <w:spacing w:val="-6"/>
        </w:rPr>
        <w:t xml:space="preserve"> </w:t>
      </w:r>
      <w:r>
        <w:t>(the</w:t>
      </w:r>
      <w:r>
        <w:rPr>
          <w:spacing w:val="-5"/>
        </w:rPr>
        <w:t xml:space="preserve"> </w:t>
      </w:r>
      <w:r>
        <w:rPr>
          <w:b/>
          <w:bCs/>
        </w:rPr>
        <w:t>"Third</w:t>
      </w:r>
      <w:r>
        <w:rPr>
          <w:b/>
          <w:bCs/>
          <w:spacing w:val="-3"/>
        </w:rPr>
        <w:t xml:space="preserve"> </w:t>
      </w:r>
      <w:r>
        <w:rPr>
          <w:b/>
          <w:bCs/>
        </w:rPr>
        <w:t>Party Transferee"</w:t>
      </w:r>
      <w:r>
        <w:t xml:space="preserve">). The </w:t>
      </w:r>
      <w:r>
        <w:rPr>
          <w:spacing w:val="-3"/>
        </w:rPr>
        <w:t xml:space="preserve">Owner shall </w:t>
      </w:r>
      <w:r>
        <w:t xml:space="preserve">be </w:t>
      </w:r>
      <w:r>
        <w:rPr>
          <w:spacing w:val="-3"/>
        </w:rPr>
        <w:t>deemed</w:t>
      </w:r>
      <w:r>
        <w:rPr>
          <w:spacing w:val="-3"/>
        </w:rPr>
        <w:t xml:space="preserve"> </w:t>
      </w:r>
      <w:r>
        <w:t xml:space="preserve">to </w:t>
      </w:r>
      <w:r>
        <w:rPr>
          <w:spacing w:val="-3"/>
        </w:rPr>
        <w:t xml:space="preserve">have offered </w:t>
      </w:r>
      <w:r>
        <w:t xml:space="preserve">to sell such Owner's </w:t>
      </w:r>
      <w:proofErr w:type="gramStart"/>
      <w:r>
        <w:t xml:space="preserve">Units  </w:t>
      </w:r>
      <w:r>
        <w:rPr>
          <w:spacing w:val="-3"/>
        </w:rPr>
        <w:t>(</w:t>
      </w:r>
      <w:proofErr w:type="gramEnd"/>
      <w:r>
        <w:rPr>
          <w:spacing w:val="-3"/>
        </w:rPr>
        <w:t xml:space="preserve">the </w:t>
      </w:r>
      <w:r>
        <w:rPr>
          <w:b/>
          <w:bCs/>
        </w:rPr>
        <w:t xml:space="preserve">"Offered </w:t>
      </w:r>
      <w:r>
        <w:rPr>
          <w:b/>
          <w:bCs/>
          <w:spacing w:val="-3"/>
        </w:rPr>
        <w:t>Units"</w:t>
      </w:r>
      <w:r>
        <w:rPr>
          <w:spacing w:val="-3"/>
        </w:rPr>
        <w:t xml:space="preserve">) </w:t>
      </w:r>
      <w:r>
        <w:t>to the other</w:t>
      </w:r>
      <w:r>
        <w:rPr>
          <w:spacing w:val="23"/>
        </w:rPr>
        <w:t xml:space="preserve"> </w:t>
      </w:r>
      <w:r>
        <w:t>Owners.</w:t>
      </w:r>
    </w:p>
    <w:p w14:paraId="00F410CD" w14:textId="77777777" w:rsidR="00000000" w:rsidRDefault="0060515B">
      <w:pPr>
        <w:pStyle w:val="BodyText"/>
        <w:kinsoku w:val="0"/>
        <w:overflowPunct w:val="0"/>
        <w:spacing w:before="6"/>
      </w:pPr>
    </w:p>
    <w:p w14:paraId="2E354311" w14:textId="77777777" w:rsidR="00000000" w:rsidRDefault="0060515B">
      <w:pPr>
        <w:pStyle w:val="ListParagraph"/>
        <w:numPr>
          <w:ilvl w:val="1"/>
          <w:numId w:val="8"/>
        </w:numPr>
        <w:tabs>
          <w:tab w:val="left" w:pos="820"/>
        </w:tabs>
        <w:kinsoku w:val="0"/>
        <w:overflowPunct w:val="0"/>
        <w:ind w:right="134" w:firstLine="0"/>
        <w:rPr>
          <w:spacing w:val="-2"/>
        </w:rPr>
      </w:pPr>
      <w:r>
        <w:rPr>
          <w:u w:val="single"/>
        </w:rPr>
        <w:t xml:space="preserve">First Option to Other </w:t>
      </w:r>
      <w:r>
        <w:rPr>
          <w:spacing w:val="-3"/>
          <w:u w:val="single"/>
        </w:rPr>
        <w:t>Owners</w:t>
      </w:r>
      <w:r>
        <w:rPr>
          <w:spacing w:val="-3"/>
        </w:rPr>
        <w:t xml:space="preserve">. </w:t>
      </w:r>
      <w:r>
        <w:t>Each of the other Owners shall have thirty (30) days</w:t>
      </w:r>
      <w:r>
        <w:rPr>
          <w:spacing w:val="-4"/>
        </w:rPr>
        <w:t xml:space="preserve"> </w:t>
      </w:r>
      <w:r>
        <w:t>from</w:t>
      </w:r>
      <w:r>
        <w:rPr>
          <w:spacing w:val="-4"/>
        </w:rPr>
        <w:t xml:space="preserve"> </w:t>
      </w:r>
      <w:r>
        <w:t>the</w:t>
      </w:r>
      <w:r>
        <w:rPr>
          <w:spacing w:val="-4"/>
        </w:rPr>
        <w:t xml:space="preserve"> </w:t>
      </w:r>
      <w:r>
        <w:t>effective</w:t>
      </w:r>
      <w:r>
        <w:rPr>
          <w:spacing w:val="-3"/>
        </w:rPr>
        <w:t xml:space="preserve"> </w:t>
      </w:r>
      <w:r>
        <w:t>date</w:t>
      </w:r>
      <w:r>
        <w:rPr>
          <w:spacing w:val="-4"/>
        </w:rPr>
        <w:t xml:space="preserve"> </w:t>
      </w:r>
      <w:r>
        <w:t>of</w:t>
      </w:r>
      <w:r>
        <w:rPr>
          <w:spacing w:val="-4"/>
        </w:rPr>
        <w:t xml:space="preserve"> </w:t>
      </w:r>
      <w:r>
        <w:t>such</w:t>
      </w:r>
      <w:r>
        <w:rPr>
          <w:spacing w:val="-3"/>
        </w:rPr>
        <w:t xml:space="preserve"> </w:t>
      </w:r>
      <w:r>
        <w:t>notice</w:t>
      </w:r>
      <w:r>
        <w:rPr>
          <w:spacing w:val="-4"/>
        </w:rPr>
        <w:t xml:space="preserve"> </w:t>
      </w:r>
      <w:r>
        <w:t>during</w:t>
      </w:r>
      <w:r>
        <w:rPr>
          <w:spacing w:val="-4"/>
        </w:rPr>
        <w:t xml:space="preserve"> </w:t>
      </w:r>
      <w:r>
        <w:t>which</w:t>
      </w:r>
      <w:r>
        <w:rPr>
          <w:spacing w:val="-3"/>
        </w:rPr>
        <w:t xml:space="preserve"> </w:t>
      </w:r>
      <w:r>
        <w:t>such</w:t>
      </w:r>
      <w:r>
        <w:rPr>
          <w:spacing w:val="-4"/>
        </w:rPr>
        <w:t xml:space="preserve"> </w:t>
      </w:r>
      <w:r>
        <w:t>other</w:t>
      </w:r>
      <w:r>
        <w:rPr>
          <w:spacing w:val="-4"/>
        </w:rPr>
        <w:t xml:space="preserve"> </w:t>
      </w:r>
      <w:r>
        <w:t>Owners</w:t>
      </w:r>
      <w:r>
        <w:rPr>
          <w:spacing w:val="-3"/>
        </w:rPr>
        <w:t xml:space="preserve"> </w:t>
      </w:r>
      <w:r>
        <w:t>may</w:t>
      </w:r>
      <w:r>
        <w:rPr>
          <w:spacing w:val="-4"/>
        </w:rPr>
        <w:t xml:space="preserve"> </w:t>
      </w:r>
      <w:r>
        <w:t>elect to</w:t>
      </w:r>
      <w:r>
        <w:rPr>
          <w:spacing w:val="-4"/>
        </w:rPr>
        <w:t xml:space="preserve"> </w:t>
      </w:r>
      <w:r>
        <w:t>buy</w:t>
      </w:r>
      <w:r>
        <w:rPr>
          <w:spacing w:val="-3"/>
        </w:rPr>
        <w:t xml:space="preserve"> </w:t>
      </w:r>
      <w:r>
        <w:t>the</w:t>
      </w:r>
      <w:r>
        <w:rPr>
          <w:spacing w:val="-4"/>
        </w:rPr>
        <w:t xml:space="preserve"> </w:t>
      </w:r>
      <w:r>
        <w:t>Offered</w:t>
      </w:r>
      <w:r>
        <w:rPr>
          <w:spacing w:val="-3"/>
        </w:rPr>
        <w:t xml:space="preserve"> </w:t>
      </w:r>
      <w:r>
        <w:t>Units</w:t>
      </w:r>
      <w:r>
        <w:rPr>
          <w:spacing w:val="-4"/>
        </w:rPr>
        <w:t xml:space="preserve"> </w:t>
      </w:r>
      <w:r>
        <w:t>in</w:t>
      </w:r>
      <w:r>
        <w:rPr>
          <w:spacing w:val="-3"/>
        </w:rPr>
        <w:t xml:space="preserve"> </w:t>
      </w:r>
      <w:r>
        <w:t>proportion</w:t>
      </w:r>
      <w:r>
        <w:rPr>
          <w:spacing w:val="-4"/>
        </w:rPr>
        <w:t xml:space="preserve"> </w:t>
      </w:r>
      <w:r>
        <w:t>to</w:t>
      </w:r>
      <w:r>
        <w:rPr>
          <w:spacing w:val="-3"/>
        </w:rPr>
        <w:t xml:space="preserve"> </w:t>
      </w:r>
      <w:r>
        <w:t>their</w:t>
      </w:r>
      <w:r>
        <w:rPr>
          <w:spacing w:val="-4"/>
        </w:rPr>
        <w:t xml:space="preserve"> </w:t>
      </w:r>
      <w:r>
        <w:t>respective</w:t>
      </w:r>
      <w:r>
        <w:rPr>
          <w:spacing w:val="-3"/>
        </w:rPr>
        <w:t xml:space="preserve"> </w:t>
      </w:r>
      <w:r>
        <w:t>ownership</w:t>
      </w:r>
      <w:r>
        <w:rPr>
          <w:spacing w:val="-4"/>
        </w:rPr>
        <w:t xml:space="preserve"> </w:t>
      </w:r>
      <w:r>
        <w:t>of</w:t>
      </w:r>
      <w:r>
        <w:rPr>
          <w:spacing w:val="-3"/>
        </w:rPr>
        <w:t xml:space="preserve"> </w:t>
      </w:r>
      <w:r>
        <w:t>all</w:t>
      </w:r>
      <w:r>
        <w:rPr>
          <w:spacing w:val="-4"/>
        </w:rPr>
        <w:t xml:space="preserve"> </w:t>
      </w:r>
      <w:r>
        <w:t>outstanding Units (excluding the Offered Units) or in such other proportion upon which the other Owners agree. If the other Owners exercise their option to buy some or all of</w:t>
      </w:r>
      <w:r>
        <w:t xml:space="preserve"> the Offered Units, then they shall acquire such Units at the purchase price and on the </w:t>
      </w:r>
      <w:proofErr w:type="gramStart"/>
      <w:r>
        <w:t>payment</w:t>
      </w:r>
      <w:proofErr w:type="gramEnd"/>
      <w:r>
        <w:t xml:space="preserve"> terms described in Articles II and III</w:t>
      </w:r>
      <w:r>
        <w:rPr>
          <w:spacing w:val="18"/>
        </w:rPr>
        <w:t xml:space="preserve"> </w:t>
      </w:r>
      <w:r>
        <w:rPr>
          <w:spacing w:val="-2"/>
        </w:rPr>
        <w:t>below.</w:t>
      </w:r>
    </w:p>
    <w:p w14:paraId="4C5ABEAA" w14:textId="77777777" w:rsidR="00000000" w:rsidRDefault="0060515B">
      <w:pPr>
        <w:pStyle w:val="BodyText"/>
        <w:kinsoku w:val="0"/>
        <w:overflowPunct w:val="0"/>
        <w:spacing w:before="8"/>
        <w:rPr>
          <w:sz w:val="23"/>
          <w:szCs w:val="23"/>
        </w:rPr>
      </w:pPr>
    </w:p>
    <w:p w14:paraId="50515CC8" w14:textId="77777777" w:rsidR="00000000" w:rsidRDefault="0060515B">
      <w:pPr>
        <w:pStyle w:val="ListParagraph"/>
        <w:numPr>
          <w:ilvl w:val="1"/>
          <w:numId w:val="8"/>
        </w:numPr>
        <w:tabs>
          <w:tab w:val="left" w:pos="820"/>
        </w:tabs>
        <w:kinsoku w:val="0"/>
        <w:overflowPunct w:val="0"/>
        <w:spacing w:before="1"/>
        <w:ind w:right="208" w:firstLine="0"/>
      </w:pPr>
      <w:r>
        <w:rPr>
          <w:u w:val="single"/>
        </w:rPr>
        <w:t xml:space="preserve">Permitted Sale or Transfer to Third Party </w:t>
      </w:r>
      <w:r>
        <w:rPr>
          <w:spacing w:val="-4"/>
          <w:u w:val="single"/>
        </w:rPr>
        <w:t>Transferee</w:t>
      </w:r>
      <w:r>
        <w:rPr>
          <w:spacing w:val="-4"/>
        </w:rPr>
        <w:t xml:space="preserve">. </w:t>
      </w:r>
      <w:r>
        <w:t xml:space="preserve">If the other Owners do </w:t>
      </w:r>
      <w:r>
        <w:rPr>
          <w:spacing w:val="-2"/>
        </w:rPr>
        <w:t xml:space="preserve">not </w:t>
      </w:r>
      <w:r>
        <w:t>validly exercise their option to</w:t>
      </w:r>
      <w:r>
        <w:t xml:space="preserve"> buy all of the Offered Units </w:t>
      </w:r>
      <w:r>
        <w:rPr>
          <w:spacing w:val="-3"/>
        </w:rPr>
        <w:t xml:space="preserve">within </w:t>
      </w:r>
      <w:r>
        <w:t xml:space="preserve">the 30-day period, then any remaining Offered Units may be transferred to the </w:t>
      </w:r>
      <w:proofErr w:type="gramStart"/>
      <w:r>
        <w:t>Third Party</w:t>
      </w:r>
      <w:proofErr w:type="gramEnd"/>
      <w:r>
        <w:t xml:space="preserve"> Transferee. However, the transfer must be made on the same terms and conditions as those contained in the notice to the other Own</w:t>
      </w:r>
      <w:r>
        <w:t xml:space="preserve">ers. Further, the </w:t>
      </w:r>
      <w:proofErr w:type="gramStart"/>
      <w:r>
        <w:t>Third Party</w:t>
      </w:r>
      <w:proofErr w:type="gramEnd"/>
      <w:r>
        <w:t xml:space="preserve"> Transferee must agree in writing to be bound by the terms of this Agreement before or at the time of the</w:t>
      </w:r>
      <w:r>
        <w:rPr>
          <w:spacing w:val="-5"/>
        </w:rPr>
        <w:t xml:space="preserve"> </w:t>
      </w:r>
      <w:r>
        <w:t>transfer.</w:t>
      </w:r>
      <w:r>
        <w:rPr>
          <w:spacing w:val="-4"/>
        </w:rPr>
        <w:t xml:space="preserve"> </w:t>
      </w:r>
      <w:r>
        <w:t>If</w:t>
      </w:r>
      <w:r>
        <w:rPr>
          <w:spacing w:val="-5"/>
        </w:rPr>
        <w:t xml:space="preserve"> </w:t>
      </w:r>
      <w:r>
        <w:t>the</w:t>
      </w:r>
      <w:r>
        <w:rPr>
          <w:spacing w:val="-4"/>
        </w:rPr>
        <w:t xml:space="preserve"> </w:t>
      </w:r>
      <w:r>
        <w:t>transfer</w:t>
      </w:r>
      <w:r>
        <w:rPr>
          <w:spacing w:val="-4"/>
        </w:rPr>
        <w:t xml:space="preserve"> </w:t>
      </w:r>
      <w:r>
        <w:t>to</w:t>
      </w:r>
      <w:r>
        <w:rPr>
          <w:spacing w:val="-5"/>
        </w:rPr>
        <w:t xml:space="preserve"> </w:t>
      </w:r>
      <w:r>
        <w:t>the</w:t>
      </w:r>
      <w:r>
        <w:rPr>
          <w:spacing w:val="-4"/>
        </w:rPr>
        <w:t xml:space="preserve"> </w:t>
      </w:r>
      <w:proofErr w:type="gramStart"/>
      <w:r>
        <w:t>Third</w:t>
      </w:r>
      <w:r>
        <w:rPr>
          <w:spacing w:val="-5"/>
        </w:rPr>
        <w:t xml:space="preserve"> </w:t>
      </w:r>
      <w:r>
        <w:t>Party</w:t>
      </w:r>
      <w:proofErr w:type="gramEnd"/>
      <w:r>
        <w:rPr>
          <w:spacing w:val="-4"/>
        </w:rPr>
        <w:t xml:space="preserve"> </w:t>
      </w:r>
      <w:r>
        <w:t>Transferee</w:t>
      </w:r>
      <w:r>
        <w:rPr>
          <w:spacing w:val="-4"/>
        </w:rPr>
        <w:t xml:space="preserve"> </w:t>
      </w:r>
      <w:r>
        <w:t>is</w:t>
      </w:r>
      <w:r>
        <w:rPr>
          <w:spacing w:val="-5"/>
        </w:rPr>
        <w:t xml:space="preserve"> </w:t>
      </w:r>
      <w:r>
        <w:t>not</w:t>
      </w:r>
      <w:r>
        <w:rPr>
          <w:spacing w:val="-4"/>
        </w:rPr>
        <w:t xml:space="preserve"> </w:t>
      </w:r>
      <w:r>
        <w:t>completed</w:t>
      </w:r>
      <w:r>
        <w:rPr>
          <w:spacing w:val="-5"/>
        </w:rPr>
        <w:t xml:space="preserve"> </w:t>
      </w:r>
      <w:r>
        <w:t>within</w:t>
      </w:r>
      <w:r>
        <w:rPr>
          <w:spacing w:val="-4"/>
        </w:rPr>
        <w:t xml:space="preserve"> </w:t>
      </w:r>
      <w:r>
        <w:t>sixty</w:t>
      </w:r>
    </w:p>
    <w:p w14:paraId="5C613EB8" w14:textId="77777777" w:rsidR="00000000" w:rsidRDefault="0060515B">
      <w:pPr>
        <w:pStyle w:val="BodyText"/>
        <w:kinsoku w:val="0"/>
        <w:overflowPunct w:val="0"/>
        <w:spacing w:before="3"/>
        <w:ind w:left="460"/>
      </w:pPr>
      <w:r>
        <w:t>(60) days after the expiration of t</w:t>
      </w:r>
      <w:r>
        <w:t>he other Owners' 30-day option period, then the</w:t>
      </w:r>
    </w:p>
    <w:p w14:paraId="19AFFF6C" w14:textId="77777777" w:rsidR="00000000" w:rsidRDefault="0060515B">
      <w:pPr>
        <w:pStyle w:val="BodyText"/>
        <w:kinsoku w:val="0"/>
        <w:overflowPunct w:val="0"/>
        <w:spacing w:before="3"/>
        <w:ind w:left="460"/>
        <w:sectPr w:rsidR="00000000">
          <w:pgSz w:w="12240" w:h="15840"/>
          <w:pgMar w:top="1360" w:right="1700" w:bottom="280" w:left="1700" w:header="720" w:footer="720" w:gutter="0"/>
          <w:cols w:space="720"/>
          <w:noEndnote/>
        </w:sectPr>
      </w:pPr>
    </w:p>
    <w:p w14:paraId="0FE69F44" w14:textId="77777777" w:rsidR="00000000" w:rsidRDefault="0060515B">
      <w:pPr>
        <w:pStyle w:val="BodyText"/>
        <w:kinsoku w:val="0"/>
        <w:overflowPunct w:val="0"/>
        <w:spacing w:before="70" w:line="235" w:lineRule="auto"/>
        <w:ind w:left="460"/>
      </w:pPr>
      <w:r>
        <w:lastRenderedPageBreak/>
        <w:t>authorization under this Agreement for such transfer shall be deemed withdrawn as if no such transfer had been contemplated and no notice had been given.</w:t>
      </w:r>
    </w:p>
    <w:p w14:paraId="1D789CB1" w14:textId="77777777" w:rsidR="00000000" w:rsidRDefault="0060515B">
      <w:pPr>
        <w:pStyle w:val="BodyText"/>
        <w:kinsoku w:val="0"/>
        <w:overflowPunct w:val="0"/>
        <w:spacing w:before="4"/>
      </w:pPr>
    </w:p>
    <w:p w14:paraId="371FF37D" w14:textId="77777777" w:rsidR="00000000" w:rsidRDefault="0060515B">
      <w:pPr>
        <w:pStyle w:val="ListParagraph"/>
        <w:numPr>
          <w:ilvl w:val="1"/>
          <w:numId w:val="8"/>
        </w:numPr>
        <w:tabs>
          <w:tab w:val="left" w:pos="820"/>
        </w:tabs>
        <w:kinsoku w:val="0"/>
        <w:overflowPunct w:val="0"/>
        <w:ind w:right="250" w:firstLine="0"/>
      </w:pPr>
      <w:r>
        <w:rPr>
          <w:u w:val="single"/>
        </w:rPr>
        <w:t xml:space="preserve">Involuntary Lifetime </w:t>
      </w:r>
      <w:r>
        <w:rPr>
          <w:spacing w:val="-3"/>
          <w:u w:val="single"/>
        </w:rPr>
        <w:t>Disposition</w:t>
      </w:r>
      <w:r>
        <w:rPr>
          <w:spacing w:val="-3"/>
        </w:rPr>
        <w:t xml:space="preserve">. </w:t>
      </w:r>
      <w:r>
        <w:t>An</w:t>
      </w:r>
      <w:r>
        <w:t xml:space="preserve"> </w:t>
      </w:r>
      <w:r>
        <w:rPr>
          <w:b/>
          <w:bCs/>
        </w:rPr>
        <w:t xml:space="preserve">"Involuntary Lifetime Disposition" </w:t>
      </w:r>
      <w:r>
        <w:t>occurs when an Owner's Units, or any portion or interest in them, are involuntarily sold,</w:t>
      </w:r>
      <w:r>
        <w:rPr>
          <w:spacing w:val="-5"/>
        </w:rPr>
        <w:t xml:space="preserve"> </w:t>
      </w:r>
      <w:proofErr w:type="gramStart"/>
      <w:r>
        <w:t>transferred</w:t>
      </w:r>
      <w:proofErr w:type="gramEnd"/>
      <w:r>
        <w:rPr>
          <w:spacing w:val="-4"/>
        </w:rPr>
        <w:t xml:space="preserve"> </w:t>
      </w:r>
      <w:r>
        <w:t>or</w:t>
      </w:r>
      <w:r>
        <w:rPr>
          <w:spacing w:val="-4"/>
        </w:rPr>
        <w:t xml:space="preserve"> </w:t>
      </w:r>
      <w:r>
        <w:t>otherwise</w:t>
      </w:r>
      <w:r>
        <w:rPr>
          <w:spacing w:val="-4"/>
        </w:rPr>
        <w:t xml:space="preserve"> </w:t>
      </w:r>
      <w:r>
        <w:t>disposed</w:t>
      </w:r>
      <w:r>
        <w:rPr>
          <w:spacing w:val="-4"/>
        </w:rPr>
        <w:t xml:space="preserve"> </w:t>
      </w:r>
      <w:r>
        <w:t>of,</w:t>
      </w:r>
      <w:r>
        <w:rPr>
          <w:spacing w:val="-4"/>
        </w:rPr>
        <w:t xml:space="preserve"> </w:t>
      </w:r>
      <w:r>
        <w:t>or</w:t>
      </w:r>
      <w:r>
        <w:rPr>
          <w:spacing w:val="-4"/>
        </w:rPr>
        <w:t xml:space="preserve"> </w:t>
      </w:r>
      <w:r>
        <w:t>an</w:t>
      </w:r>
      <w:r>
        <w:rPr>
          <w:spacing w:val="-4"/>
        </w:rPr>
        <w:t xml:space="preserve"> </w:t>
      </w:r>
      <w:r>
        <w:t>involuntary</w:t>
      </w:r>
      <w:r>
        <w:rPr>
          <w:spacing w:val="-4"/>
        </w:rPr>
        <w:t xml:space="preserve"> </w:t>
      </w:r>
      <w:r>
        <w:t>sale,</w:t>
      </w:r>
      <w:r>
        <w:rPr>
          <w:spacing w:val="-4"/>
        </w:rPr>
        <w:t xml:space="preserve"> </w:t>
      </w:r>
      <w:r>
        <w:t>transfer</w:t>
      </w:r>
      <w:r>
        <w:rPr>
          <w:spacing w:val="-4"/>
        </w:rPr>
        <w:t xml:space="preserve"> </w:t>
      </w:r>
      <w:r>
        <w:t>or</w:t>
      </w:r>
      <w:r>
        <w:rPr>
          <w:spacing w:val="-4"/>
        </w:rPr>
        <w:t xml:space="preserve"> </w:t>
      </w:r>
      <w:r>
        <w:t>disposal is threatened by any third person, whether</w:t>
      </w:r>
      <w:r>
        <w:rPr>
          <w:spacing w:val="-7"/>
        </w:rPr>
        <w:t xml:space="preserve"> </w:t>
      </w:r>
      <w:r>
        <w:t>by</w:t>
      </w:r>
    </w:p>
    <w:p w14:paraId="5FCCDD4C" w14:textId="77777777" w:rsidR="00000000" w:rsidRDefault="0060515B">
      <w:pPr>
        <w:pStyle w:val="BodyText"/>
        <w:kinsoku w:val="0"/>
        <w:overflowPunct w:val="0"/>
      </w:pPr>
    </w:p>
    <w:p w14:paraId="5152931C" w14:textId="77777777" w:rsidR="00000000" w:rsidRDefault="0060515B">
      <w:pPr>
        <w:pStyle w:val="ListParagraph"/>
        <w:numPr>
          <w:ilvl w:val="2"/>
          <w:numId w:val="8"/>
        </w:numPr>
        <w:tabs>
          <w:tab w:val="left" w:pos="1360"/>
        </w:tabs>
        <w:kinsoku w:val="0"/>
        <w:overflowPunct w:val="0"/>
        <w:spacing w:line="247" w:lineRule="auto"/>
        <w:ind w:right="280"/>
      </w:pPr>
      <w:r>
        <w:rPr>
          <w:spacing w:val="-3"/>
        </w:rPr>
        <w:t xml:space="preserve">sale upon </w:t>
      </w:r>
      <w:r>
        <w:t xml:space="preserve">the </w:t>
      </w:r>
      <w:r>
        <w:rPr>
          <w:spacing w:val="-3"/>
        </w:rPr>
        <w:t xml:space="preserve">execution </w:t>
      </w:r>
      <w:r>
        <w:t xml:space="preserve">or in foreclosure of any pledge, hypothecation, </w:t>
      </w:r>
      <w:proofErr w:type="gramStart"/>
      <w:r>
        <w:t>lien</w:t>
      </w:r>
      <w:proofErr w:type="gramEnd"/>
      <w:r>
        <w:t xml:space="preserve"> or</w:t>
      </w:r>
      <w:r>
        <w:rPr>
          <w:spacing w:val="-3"/>
        </w:rPr>
        <w:t xml:space="preserve"> </w:t>
      </w:r>
      <w:r>
        <w:t>charge,</w:t>
      </w:r>
    </w:p>
    <w:p w14:paraId="67E28597" w14:textId="77777777" w:rsidR="00000000" w:rsidRDefault="0060515B">
      <w:pPr>
        <w:pStyle w:val="BodyText"/>
        <w:kinsoku w:val="0"/>
        <w:overflowPunct w:val="0"/>
        <w:spacing w:before="3"/>
        <w:rPr>
          <w:sz w:val="22"/>
          <w:szCs w:val="22"/>
        </w:rPr>
      </w:pPr>
    </w:p>
    <w:p w14:paraId="782BEBB0" w14:textId="77777777" w:rsidR="00000000" w:rsidRDefault="0060515B">
      <w:pPr>
        <w:pStyle w:val="BodyText"/>
        <w:tabs>
          <w:tab w:val="left" w:pos="1359"/>
        </w:tabs>
        <w:kinsoku w:val="0"/>
        <w:overflowPunct w:val="0"/>
        <w:spacing w:line="247" w:lineRule="auto"/>
        <w:ind w:left="1360" w:right="820" w:hanging="540"/>
      </w:pPr>
      <w:r>
        <w:rPr>
          <w:spacing w:val="-8"/>
        </w:rPr>
        <w:t>(</w:t>
      </w:r>
      <w:proofErr w:type="spellStart"/>
      <w:r>
        <w:rPr>
          <w:spacing w:val="-8"/>
        </w:rPr>
        <w:t>i</w:t>
      </w:r>
      <w:proofErr w:type="spellEnd"/>
      <w:r>
        <w:rPr>
          <w:spacing w:val="-8"/>
        </w:rPr>
        <w:t>)</w:t>
      </w:r>
      <w:r>
        <w:rPr>
          <w:spacing w:val="-8"/>
        </w:rPr>
        <w:tab/>
      </w:r>
      <w:r>
        <w:t>acquisition</w:t>
      </w:r>
      <w:r>
        <w:rPr>
          <w:spacing w:val="-4"/>
        </w:rPr>
        <w:t xml:space="preserve"> </w:t>
      </w:r>
      <w:r>
        <w:t>of</w:t>
      </w:r>
      <w:r>
        <w:rPr>
          <w:spacing w:val="-4"/>
        </w:rPr>
        <w:t xml:space="preserve"> </w:t>
      </w:r>
      <w:r>
        <w:t>an</w:t>
      </w:r>
      <w:r>
        <w:rPr>
          <w:spacing w:val="-3"/>
        </w:rPr>
        <w:t xml:space="preserve"> </w:t>
      </w:r>
      <w:r>
        <w:t>interest</w:t>
      </w:r>
      <w:r>
        <w:rPr>
          <w:spacing w:val="-4"/>
        </w:rPr>
        <w:t xml:space="preserve"> </w:t>
      </w:r>
      <w:r>
        <w:t>in</w:t>
      </w:r>
      <w:r>
        <w:rPr>
          <w:spacing w:val="-4"/>
        </w:rPr>
        <w:t xml:space="preserve"> </w:t>
      </w:r>
      <w:r>
        <w:t>such</w:t>
      </w:r>
      <w:r>
        <w:rPr>
          <w:spacing w:val="-3"/>
        </w:rPr>
        <w:t xml:space="preserve"> </w:t>
      </w:r>
      <w:r>
        <w:t>Units</w:t>
      </w:r>
      <w:r>
        <w:rPr>
          <w:spacing w:val="-4"/>
        </w:rPr>
        <w:t xml:space="preserve"> </w:t>
      </w:r>
      <w:r>
        <w:t>by</w:t>
      </w:r>
      <w:r>
        <w:rPr>
          <w:spacing w:val="-3"/>
        </w:rPr>
        <w:t xml:space="preserve"> </w:t>
      </w:r>
      <w:r>
        <w:t>a</w:t>
      </w:r>
      <w:r>
        <w:rPr>
          <w:spacing w:val="-4"/>
        </w:rPr>
        <w:t xml:space="preserve"> </w:t>
      </w:r>
      <w:r>
        <w:t>trustee</w:t>
      </w:r>
      <w:r>
        <w:rPr>
          <w:spacing w:val="-4"/>
        </w:rPr>
        <w:t xml:space="preserve"> </w:t>
      </w:r>
      <w:r>
        <w:t>in</w:t>
      </w:r>
      <w:r>
        <w:rPr>
          <w:spacing w:val="-3"/>
        </w:rPr>
        <w:t xml:space="preserve"> </w:t>
      </w:r>
      <w:r>
        <w:t>bankruptcy</w:t>
      </w:r>
      <w:r>
        <w:rPr>
          <w:spacing w:val="-4"/>
        </w:rPr>
        <w:t xml:space="preserve"> </w:t>
      </w:r>
      <w:r>
        <w:t>or</w:t>
      </w:r>
      <w:r>
        <w:rPr>
          <w:spacing w:val="-3"/>
        </w:rPr>
        <w:t xml:space="preserve"> </w:t>
      </w:r>
      <w:r>
        <w:t>a receiver,</w:t>
      </w:r>
      <w:r>
        <w:rPr>
          <w:spacing w:val="-3"/>
        </w:rPr>
        <w:t xml:space="preserve"> </w:t>
      </w:r>
      <w:r>
        <w:t>or</w:t>
      </w:r>
    </w:p>
    <w:p w14:paraId="47FDA61D" w14:textId="77777777" w:rsidR="00000000" w:rsidRDefault="0060515B">
      <w:pPr>
        <w:pStyle w:val="BodyText"/>
        <w:kinsoku w:val="0"/>
        <w:overflowPunct w:val="0"/>
      </w:pPr>
    </w:p>
    <w:p w14:paraId="68DA8504" w14:textId="77777777" w:rsidR="00000000" w:rsidRDefault="0060515B">
      <w:pPr>
        <w:pStyle w:val="BodyText"/>
        <w:kinsoku w:val="0"/>
        <w:overflowPunct w:val="0"/>
        <w:spacing w:line="235" w:lineRule="auto"/>
        <w:ind w:left="1360" w:right="189" w:hanging="540"/>
      </w:pPr>
      <w:r>
        <w:t>(iii) any other means (but not including the death of the Owner or any purchase by the Other Owners pursuant to the other sections of this Agreement).</w:t>
      </w:r>
    </w:p>
    <w:p w14:paraId="222DEC88" w14:textId="77777777" w:rsidR="00000000" w:rsidRDefault="0060515B">
      <w:pPr>
        <w:pStyle w:val="BodyText"/>
        <w:kinsoku w:val="0"/>
        <w:overflowPunct w:val="0"/>
        <w:spacing w:before="4"/>
      </w:pPr>
    </w:p>
    <w:p w14:paraId="56D7DD78" w14:textId="77777777" w:rsidR="00000000" w:rsidRDefault="0060515B">
      <w:pPr>
        <w:pStyle w:val="BodyText"/>
        <w:kinsoku w:val="0"/>
        <w:overflowPunct w:val="0"/>
        <w:ind w:left="460" w:right="168"/>
      </w:pPr>
      <w:r>
        <w:t xml:space="preserve">An </w:t>
      </w:r>
      <w:r>
        <w:rPr>
          <w:b/>
          <w:bCs/>
        </w:rPr>
        <w:t xml:space="preserve">"Involuntary Lifetime Disposition" </w:t>
      </w:r>
      <w:r>
        <w:t>also occurs when (</w:t>
      </w:r>
      <w:proofErr w:type="spellStart"/>
      <w:r>
        <w:t>i</w:t>
      </w:r>
      <w:proofErr w:type="spellEnd"/>
      <w:r>
        <w:t>) an Owner is adjudicated incompetent by any co</w:t>
      </w:r>
      <w:r>
        <w:t xml:space="preserve">urt, or (ii) a guardian or conservator is appointed for an Owner (unless the Owner is a Disabled Employee, as defined below in Section I(5)(c)). An </w:t>
      </w:r>
      <w:r>
        <w:rPr>
          <w:b/>
          <w:bCs/>
        </w:rPr>
        <w:t xml:space="preserve">"Involuntary Lifetime Disposition" </w:t>
      </w:r>
      <w:r>
        <w:t>also occurs when a court order does not grant the Owner sole ownership of</w:t>
      </w:r>
      <w:r>
        <w:t xml:space="preserve"> the Owner's Units in connection with a property division in a divorce proceeding.</w:t>
      </w:r>
    </w:p>
    <w:p w14:paraId="32582A0C" w14:textId="77777777" w:rsidR="00000000" w:rsidRDefault="0060515B">
      <w:pPr>
        <w:pStyle w:val="BodyText"/>
        <w:kinsoku w:val="0"/>
        <w:overflowPunct w:val="0"/>
        <w:spacing w:before="3"/>
      </w:pPr>
    </w:p>
    <w:p w14:paraId="7B51E5F2" w14:textId="77777777" w:rsidR="00000000" w:rsidRDefault="0060515B">
      <w:pPr>
        <w:pStyle w:val="ListParagraph"/>
        <w:numPr>
          <w:ilvl w:val="0"/>
          <w:numId w:val="8"/>
        </w:numPr>
        <w:tabs>
          <w:tab w:val="left" w:pos="460"/>
        </w:tabs>
        <w:kinsoku w:val="0"/>
        <w:overflowPunct w:val="0"/>
        <w:ind w:right="117" w:firstLine="0"/>
      </w:pPr>
      <w:r>
        <w:rPr>
          <w:u w:val="single"/>
        </w:rPr>
        <w:t>Death of an Owner</w:t>
      </w:r>
      <w:r>
        <w:t xml:space="preserve">. Upon the death of an Owner, his or her Personal Representative </w:t>
      </w:r>
      <w:r>
        <w:rPr>
          <w:i/>
          <w:iCs/>
        </w:rPr>
        <w:t xml:space="preserve">(see paragraph 4.a below) </w:t>
      </w:r>
      <w:r>
        <w:t>will immediately be deemed to have offered to sell to the</w:t>
      </w:r>
      <w:r>
        <w:rPr>
          <w:spacing w:val="-40"/>
        </w:rPr>
        <w:t xml:space="preserve"> </w:t>
      </w:r>
      <w:r>
        <w:t xml:space="preserve">other </w:t>
      </w:r>
      <w:r>
        <w:t xml:space="preserve">Owners all of the deceased Owner's Units (the </w:t>
      </w:r>
      <w:r>
        <w:rPr>
          <w:b/>
          <w:bCs/>
        </w:rPr>
        <w:t>"Offered Units"</w:t>
      </w:r>
      <w:r>
        <w:t xml:space="preserve">) at the Purchase Price and on the </w:t>
      </w:r>
      <w:proofErr w:type="gramStart"/>
      <w:r>
        <w:t>Payment</w:t>
      </w:r>
      <w:proofErr w:type="gramEnd"/>
      <w:r>
        <w:t xml:space="preserve"> Terms described in Articles II and III below. Each such other Owner shall accept such offer and agree to buy such Offered Units in proportion to his or </w:t>
      </w:r>
      <w:r>
        <w:t xml:space="preserve">her respective ownership of all outstanding Units (excluding the Offered Units), or in such other </w:t>
      </w:r>
      <w:r>
        <w:rPr>
          <w:spacing w:val="-4"/>
        </w:rPr>
        <w:t xml:space="preserve">proportion </w:t>
      </w:r>
      <w:r>
        <w:t xml:space="preserve">upon which the other Owners may agree. Notwithstanding the actual closing date specified in Section </w:t>
      </w:r>
      <w:proofErr w:type="gramStart"/>
      <w:r>
        <w:t>III(</w:t>
      </w:r>
      <w:proofErr w:type="gramEnd"/>
      <w:r>
        <w:t>2), the transfer of the Units shall be deem</w:t>
      </w:r>
      <w:r>
        <w:t>ed effective as of the close of business on the date of the deceased Owner's death. The other Owners and the Personal Representative shall promptly do all things necessary to cause such transfer in accordance with this</w:t>
      </w:r>
      <w:r>
        <w:rPr>
          <w:spacing w:val="15"/>
        </w:rPr>
        <w:t xml:space="preserve"> </w:t>
      </w:r>
      <w:r>
        <w:t>Agreement.</w:t>
      </w:r>
    </w:p>
    <w:p w14:paraId="0FEF8215" w14:textId="77777777" w:rsidR="00000000" w:rsidRDefault="0060515B">
      <w:pPr>
        <w:pStyle w:val="BodyText"/>
        <w:kinsoku w:val="0"/>
        <w:overflowPunct w:val="0"/>
        <w:rPr>
          <w:sz w:val="23"/>
          <w:szCs w:val="23"/>
        </w:rPr>
      </w:pPr>
    </w:p>
    <w:p w14:paraId="725E1B32" w14:textId="77777777" w:rsidR="00000000" w:rsidRDefault="0060515B">
      <w:pPr>
        <w:pStyle w:val="ListParagraph"/>
        <w:numPr>
          <w:ilvl w:val="1"/>
          <w:numId w:val="8"/>
        </w:numPr>
        <w:tabs>
          <w:tab w:val="left" w:pos="820"/>
        </w:tabs>
        <w:kinsoku w:val="0"/>
        <w:overflowPunct w:val="0"/>
        <w:spacing w:line="242" w:lineRule="auto"/>
        <w:ind w:right="122" w:firstLine="0"/>
        <w:rPr>
          <w:spacing w:val="-3"/>
        </w:rPr>
      </w:pPr>
      <w:r>
        <w:rPr>
          <w:spacing w:val="-3"/>
          <w:u w:val="single"/>
        </w:rPr>
        <w:t xml:space="preserve">Personal </w:t>
      </w:r>
      <w:r>
        <w:rPr>
          <w:u w:val="single"/>
        </w:rPr>
        <w:t>Representative</w:t>
      </w:r>
      <w:r>
        <w:t xml:space="preserve">. A Seller's </w:t>
      </w:r>
      <w:r>
        <w:rPr>
          <w:b/>
          <w:bCs/>
        </w:rPr>
        <w:t xml:space="preserve">"Personal Representative" </w:t>
      </w:r>
      <w:r>
        <w:t xml:space="preserve">includes </w:t>
      </w:r>
      <w:r>
        <w:rPr>
          <w:spacing w:val="-2"/>
        </w:rPr>
        <w:t xml:space="preserve">any </w:t>
      </w:r>
      <w:r>
        <w:t>administrator,</w:t>
      </w:r>
      <w:r>
        <w:rPr>
          <w:spacing w:val="-9"/>
        </w:rPr>
        <w:t xml:space="preserve"> </w:t>
      </w:r>
      <w:r>
        <w:t>personal</w:t>
      </w:r>
      <w:r>
        <w:rPr>
          <w:spacing w:val="-9"/>
        </w:rPr>
        <w:t xml:space="preserve"> </w:t>
      </w:r>
      <w:r>
        <w:t>representative,</w:t>
      </w:r>
      <w:r>
        <w:rPr>
          <w:spacing w:val="-9"/>
        </w:rPr>
        <w:t xml:space="preserve"> </w:t>
      </w:r>
      <w:proofErr w:type="gramStart"/>
      <w:r>
        <w:t>executor</w:t>
      </w:r>
      <w:proofErr w:type="gramEnd"/>
      <w:r>
        <w:rPr>
          <w:spacing w:val="-9"/>
        </w:rPr>
        <w:t xml:space="preserve"> </w:t>
      </w:r>
      <w:r>
        <w:t>or</w:t>
      </w:r>
      <w:r>
        <w:rPr>
          <w:spacing w:val="-9"/>
        </w:rPr>
        <w:t xml:space="preserve"> </w:t>
      </w:r>
      <w:r>
        <w:t>trustee</w:t>
      </w:r>
      <w:r>
        <w:rPr>
          <w:spacing w:val="-2"/>
        </w:rPr>
        <w:t xml:space="preserve"> </w:t>
      </w:r>
      <w:r>
        <w:t>who</w:t>
      </w:r>
      <w:r>
        <w:rPr>
          <w:spacing w:val="-2"/>
        </w:rPr>
        <w:t xml:space="preserve"> </w:t>
      </w:r>
      <w:r>
        <w:t>has</w:t>
      </w:r>
      <w:r>
        <w:rPr>
          <w:spacing w:val="-2"/>
        </w:rPr>
        <w:t xml:space="preserve"> </w:t>
      </w:r>
      <w:r>
        <w:t>legal</w:t>
      </w:r>
      <w:r>
        <w:rPr>
          <w:spacing w:val="-2"/>
        </w:rPr>
        <w:t xml:space="preserve"> </w:t>
      </w:r>
      <w:r>
        <w:t xml:space="preserve">responsibility for managing and disposing of the Seller's Units. It also includes any person who </w:t>
      </w:r>
      <w:r>
        <w:rPr>
          <w:spacing w:val="-3"/>
        </w:rPr>
        <w:t>succeeds</w:t>
      </w:r>
      <w:r>
        <w:rPr>
          <w:spacing w:val="6"/>
        </w:rPr>
        <w:t xml:space="preserve"> </w:t>
      </w:r>
      <w:r>
        <w:t>in</w:t>
      </w:r>
      <w:r>
        <w:rPr>
          <w:spacing w:val="6"/>
        </w:rPr>
        <w:t xml:space="preserve"> </w:t>
      </w:r>
      <w:r>
        <w:rPr>
          <w:spacing w:val="-3"/>
        </w:rPr>
        <w:t>interest</w:t>
      </w:r>
      <w:r>
        <w:rPr>
          <w:spacing w:val="7"/>
        </w:rPr>
        <w:t xml:space="preserve"> </w:t>
      </w:r>
      <w:r>
        <w:t>to</w:t>
      </w:r>
      <w:r>
        <w:rPr>
          <w:spacing w:val="6"/>
        </w:rPr>
        <w:t xml:space="preserve"> </w:t>
      </w:r>
      <w:r>
        <w:rPr>
          <w:spacing w:val="-3"/>
        </w:rPr>
        <w:t>such</w:t>
      </w:r>
      <w:r>
        <w:rPr>
          <w:spacing w:val="7"/>
        </w:rPr>
        <w:t xml:space="preserve"> </w:t>
      </w:r>
      <w:r>
        <w:rPr>
          <w:spacing w:val="-3"/>
        </w:rPr>
        <w:t>Unit</w:t>
      </w:r>
      <w:r>
        <w:rPr>
          <w:spacing w:val="-3"/>
        </w:rPr>
        <w:t>s,</w:t>
      </w:r>
      <w:r>
        <w:rPr>
          <w:spacing w:val="6"/>
        </w:rPr>
        <w:t xml:space="preserve"> </w:t>
      </w:r>
      <w:r>
        <w:t>if</w:t>
      </w:r>
      <w:r>
        <w:rPr>
          <w:spacing w:val="7"/>
        </w:rPr>
        <w:t xml:space="preserve"> </w:t>
      </w:r>
      <w:r>
        <w:t>no</w:t>
      </w:r>
      <w:r>
        <w:rPr>
          <w:spacing w:val="6"/>
        </w:rPr>
        <w:t xml:space="preserve"> </w:t>
      </w:r>
      <w:r>
        <w:rPr>
          <w:spacing w:val="-3"/>
        </w:rPr>
        <w:t>such</w:t>
      </w:r>
      <w:r>
        <w:rPr>
          <w:spacing w:val="6"/>
        </w:rPr>
        <w:t xml:space="preserve"> </w:t>
      </w:r>
      <w:r>
        <w:rPr>
          <w:spacing w:val="-3"/>
        </w:rPr>
        <w:t>fiduciary</w:t>
      </w:r>
      <w:r>
        <w:rPr>
          <w:spacing w:val="7"/>
        </w:rPr>
        <w:t xml:space="preserve"> </w:t>
      </w:r>
      <w:r>
        <w:t>has</w:t>
      </w:r>
      <w:r>
        <w:rPr>
          <w:spacing w:val="6"/>
        </w:rPr>
        <w:t xml:space="preserve"> </w:t>
      </w:r>
      <w:r>
        <w:rPr>
          <w:spacing w:val="-3"/>
        </w:rPr>
        <w:t>control</w:t>
      </w:r>
      <w:r>
        <w:rPr>
          <w:spacing w:val="7"/>
        </w:rPr>
        <w:t xml:space="preserve"> </w:t>
      </w:r>
      <w:r>
        <w:rPr>
          <w:spacing w:val="-3"/>
        </w:rPr>
        <w:t>over</w:t>
      </w:r>
      <w:r>
        <w:rPr>
          <w:spacing w:val="6"/>
        </w:rPr>
        <w:t xml:space="preserve"> </w:t>
      </w:r>
      <w:r>
        <w:rPr>
          <w:spacing w:val="-3"/>
        </w:rPr>
        <w:t>such</w:t>
      </w:r>
      <w:r>
        <w:rPr>
          <w:spacing w:val="7"/>
        </w:rPr>
        <w:t xml:space="preserve"> </w:t>
      </w:r>
      <w:r>
        <w:rPr>
          <w:spacing w:val="-3"/>
        </w:rPr>
        <w:t>Units.</w:t>
      </w:r>
    </w:p>
    <w:p w14:paraId="1F463684" w14:textId="77777777" w:rsidR="00000000" w:rsidRDefault="0060515B">
      <w:pPr>
        <w:pStyle w:val="BodyText"/>
        <w:kinsoku w:val="0"/>
        <w:overflowPunct w:val="0"/>
        <w:rPr>
          <w:sz w:val="23"/>
          <w:szCs w:val="23"/>
        </w:rPr>
      </w:pPr>
    </w:p>
    <w:p w14:paraId="63A6286A" w14:textId="77777777" w:rsidR="00000000" w:rsidRDefault="0060515B">
      <w:pPr>
        <w:pStyle w:val="ListParagraph"/>
        <w:numPr>
          <w:ilvl w:val="0"/>
          <w:numId w:val="8"/>
        </w:numPr>
        <w:tabs>
          <w:tab w:val="left" w:pos="460"/>
        </w:tabs>
        <w:kinsoku w:val="0"/>
        <w:overflowPunct w:val="0"/>
        <w:spacing w:before="1" w:line="242" w:lineRule="auto"/>
        <w:ind w:right="416" w:firstLine="0"/>
      </w:pPr>
      <w:r>
        <w:rPr>
          <w:u w:val="single"/>
        </w:rPr>
        <w:t>Termination of Employment</w:t>
      </w:r>
      <w:r>
        <w:t xml:space="preserve">. If any Owner is employed by the Company </w:t>
      </w:r>
      <w:r>
        <w:rPr>
          <w:spacing w:val="-2"/>
        </w:rPr>
        <w:t xml:space="preserve">(an </w:t>
      </w:r>
      <w:r>
        <w:rPr>
          <w:b/>
          <w:bCs/>
        </w:rPr>
        <w:t>"Employee-Owner"</w:t>
      </w:r>
      <w:r>
        <w:t xml:space="preserve">) and ceases to be an employee of the Company because the Employee-Owner is a </w:t>
      </w:r>
      <w:r>
        <w:rPr>
          <w:spacing w:val="-3"/>
        </w:rPr>
        <w:t xml:space="preserve">Disabled Employee </w:t>
      </w:r>
      <w:r>
        <w:rPr>
          <w:i/>
          <w:iCs/>
        </w:rPr>
        <w:t xml:space="preserve">(see paragraph 5.c </w:t>
      </w:r>
      <w:r>
        <w:rPr>
          <w:i/>
          <w:iCs/>
          <w:spacing w:val="-3"/>
        </w:rPr>
        <w:t>below)</w:t>
      </w:r>
      <w:r>
        <w:rPr>
          <w:spacing w:val="-3"/>
        </w:rPr>
        <w:t xml:space="preserve">, </w:t>
      </w:r>
      <w:r>
        <w:t xml:space="preserve">or for any other reason, then such Owner shall be deemed to have offered to sell all of his or her </w:t>
      </w:r>
      <w:r>
        <w:rPr>
          <w:spacing w:val="-3"/>
        </w:rPr>
        <w:t xml:space="preserve">Units (the </w:t>
      </w:r>
      <w:r>
        <w:rPr>
          <w:b/>
          <w:bCs/>
        </w:rPr>
        <w:t xml:space="preserve">"Offered </w:t>
      </w:r>
      <w:r>
        <w:rPr>
          <w:b/>
          <w:bCs/>
          <w:spacing w:val="-3"/>
        </w:rPr>
        <w:t>Units"</w:t>
      </w:r>
      <w:r>
        <w:rPr>
          <w:spacing w:val="-3"/>
        </w:rPr>
        <w:t xml:space="preserve">) </w:t>
      </w:r>
      <w:r>
        <w:t>to the Other Owners for the Purchase Price and on the</w:t>
      </w:r>
      <w:r>
        <w:rPr>
          <w:spacing w:val="8"/>
        </w:rPr>
        <w:t xml:space="preserve"> </w:t>
      </w:r>
      <w:r>
        <w:t>Payment</w:t>
      </w:r>
    </w:p>
    <w:p w14:paraId="786948C4" w14:textId="77777777" w:rsidR="00000000" w:rsidRDefault="0060515B">
      <w:pPr>
        <w:pStyle w:val="ListParagraph"/>
        <w:numPr>
          <w:ilvl w:val="0"/>
          <w:numId w:val="8"/>
        </w:numPr>
        <w:tabs>
          <w:tab w:val="left" w:pos="460"/>
        </w:tabs>
        <w:kinsoku w:val="0"/>
        <w:overflowPunct w:val="0"/>
        <w:spacing w:before="1" w:line="242" w:lineRule="auto"/>
        <w:ind w:right="416" w:firstLine="0"/>
        <w:sectPr w:rsidR="00000000">
          <w:pgSz w:w="12240" w:h="15840"/>
          <w:pgMar w:top="1360" w:right="1700" w:bottom="280" w:left="1700" w:header="720" w:footer="720" w:gutter="0"/>
          <w:cols w:space="720"/>
          <w:noEndnote/>
        </w:sectPr>
      </w:pPr>
    </w:p>
    <w:p w14:paraId="7A19745F" w14:textId="77777777" w:rsidR="00000000" w:rsidRDefault="0060515B">
      <w:pPr>
        <w:pStyle w:val="BodyText"/>
        <w:kinsoku w:val="0"/>
        <w:overflowPunct w:val="0"/>
        <w:spacing w:before="66" w:line="242" w:lineRule="auto"/>
        <w:ind w:left="100" w:right="168"/>
      </w:pPr>
      <w:r>
        <w:lastRenderedPageBreak/>
        <w:t xml:space="preserve">Terms described in Articles II and III below. Such offer shall be deemed made on the date such Employee-Owner ceased to be an employee of the Company. This provision does not apply to early </w:t>
      </w:r>
      <w:proofErr w:type="gramStart"/>
      <w:r>
        <w:t>retirement</w:t>
      </w:r>
      <w:proofErr w:type="gramEnd"/>
      <w:r>
        <w:t xml:space="preserve"> or the Employee-Owner's death as discussed below.</w:t>
      </w:r>
    </w:p>
    <w:p w14:paraId="3D925361" w14:textId="77777777" w:rsidR="00000000" w:rsidRDefault="0060515B">
      <w:pPr>
        <w:pStyle w:val="BodyText"/>
        <w:kinsoku w:val="0"/>
        <w:overflowPunct w:val="0"/>
        <w:spacing w:before="9"/>
        <w:rPr>
          <w:sz w:val="23"/>
          <w:szCs w:val="23"/>
        </w:rPr>
      </w:pPr>
    </w:p>
    <w:p w14:paraId="31957540" w14:textId="77777777" w:rsidR="00000000" w:rsidRDefault="0060515B">
      <w:pPr>
        <w:pStyle w:val="ListParagraph"/>
        <w:numPr>
          <w:ilvl w:val="1"/>
          <w:numId w:val="8"/>
        </w:numPr>
        <w:tabs>
          <w:tab w:val="left" w:pos="820"/>
        </w:tabs>
        <w:kinsoku w:val="0"/>
        <w:overflowPunct w:val="0"/>
        <w:spacing w:line="273" w:lineRule="exact"/>
        <w:ind w:left="820" w:right="0"/>
        <w:rPr>
          <w:spacing w:val="-2"/>
        </w:rPr>
      </w:pPr>
      <w:r>
        <w:rPr>
          <w:u w:val="single"/>
        </w:rPr>
        <w:t>Earl</w:t>
      </w:r>
      <w:r>
        <w:rPr>
          <w:u w:val="single"/>
        </w:rPr>
        <w:t>y Retirement</w:t>
      </w:r>
      <w:r>
        <w:t>. If the Employee-Owner voluntarily retires prior to</w:t>
      </w:r>
      <w:r>
        <w:rPr>
          <w:spacing w:val="5"/>
        </w:rPr>
        <w:t xml:space="preserve"> </w:t>
      </w:r>
      <w:r>
        <w:rPr>
          <w:spacing w:val="-2"/>
        </w:rPr>
        <w:t>age</w:t>
      </w:r>
    </w:p>
    <w:p w14:paraId="4DBFD6E4" w14:textId="77777777" w:rsidR="00000000" w:rsidRDefault="0060515B">
      <w:pPr>
        <w:pStyle w:val="BodyText"/>
        <w:tabs>
          <w:tab w:val="left" w:pos="1698"/>
        </w:tabs>
        <w:kinsoku w:val="0"/>
        <w:overflowPunct w:val="0"/>
        <w:spacing w:line="270" w:lineRule="exact"/>
        <w:ind w:left="460"/>
        <w:rPr>
          <w:spacing w:val="-3"/>
        </w:rPr>
      </w:pPr>
      <w:r>
        <w:rPr>
          <w:u w:val="single"/>
        </w:rPr>
        <w:t xml:space="preserve"> </w:t>
      </w:r>
      <w:r>
        <w:rPr>
          <w:u w:val="single"/>
        </w:rPr>
        <w:tab/>
      </w:r>
      <w:r>
        <w:t xml:space="preserve">years, or if the Employee-Owner has not </w:t>
      </w:r>
      <w:r>
        <w:rPr>
          <w:spacing w:val="-3"/>
        </w:rPr>
        <w:t xml:space="preserve">given </w:t>
      </w:r>
      <w:r>
        <w:t xml:space="preserve">the </w:t>
      </w:r>
      <w:r>
        <w:rPr>
          <w:spacing w:val="-3"/>
        </w:rPr>
        <w:t xml:space="preserve">Company </w:t>
      </w:r>
      <w:r>
        <w:t xml:space="preserve">at </w:t>
      </w:r>
      <w:r>
        <w:rPr>
          <w:spacing w:val="-3"/>
        </w:rPr>
        <w:t>least</w:t>
      </w:r>
      <w:r>
        <w:rPr>
          <w:spacing w:val="38"/>
        </w:rPr>
        <w:t xml:space="preserve"> </w:t>
      </w:r>
      <w:r>
        <w:rPr>
          <w:spacing w:val="-3"/>
        </w:rPr>
        <w:t>five</w:t>
      </w:r>
    </w:p>
    <w:p w14:paraId="53A3BCF9" w14:textId="77777777" w:rsidR="00000000" w:rsidRDefault="0060515B">
      <w:pPr>
        <w:pStyle w:val="BodyText"/>
        <w:kinsoku w:val="0"/>
        <w:overflowPunct w:val="0"/>
        <w:spacing w:line="242" w:lineRule="auto"/>
        <w:ind w:left="460" w:right="168"/>
      </w:pPr>
      <w:r>
        <w:t xml:space="preserve">(5) years' prior written notice of his or her </w:t>
      </w:r>
      <w:r>
        <w:t>intention to leave the Company's employ, the Purchase Price shall be reduced by 0.00 percent from the amount otherwise determined in Article II below.</w:t>
      </w:r>
    </w:p>
    <w:p w14:paraId="4B95759F" w14:textId="77777777" w:rsidR="00000000" w:rsidRDefault="0060515B">
      <w:pPr>
        <w:pStyle w:val="BodyText"/>
        <w:kinsoku w:val="0"/>
        <w:overflowPunct w:val="0"/>
        <w:spacing w:before="11"/>
        <w:rPr>
          <w:sz w:val="23"/>
          <w:szCs w:val="23"/>
        </w:rPr>
      </w:pPr>
    </w:p>
    <w:p w14:paraId="3FCE3472" w14:textId="77777777" w:rsidR="00000000" w:rsidRDefault="0060515B">
      <w:pPr>
        <w:pStyle w:val="ListParagraph"/>
        <w:numPr>
          <w:ilvl w:val="1"/>
          <w:numId w:val="8"/>
        </w:numPr>
        <w:tabs>
          <w:tab w:val="left" w:pos="820"/>
        </w:tabs>
        <w:kinsoku w:val="0"/>
        <w:overflowPunct w:val="0"/>
        <w:spacing w:line="235" w:lineRule="auto"/>
        <w:ind w:right="191" w:firstLine="0"/>
      </w:pPr>
      <w:r>
        <w:rPr>
          <w:u w:val="single"/>
        </w:rPr>
        <w:t>Death</w:t>
      </w:r>
      <w:r>
        <w:rPr>
          <w:spacing w:val="-4"/>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Employee-Owner</w:t>
      </w:r>
      <w:r>
        <w:t>.</w:t>
      </w:r>
      <w:r>
        <w:rPr>
          <w:spacing w:val="-4"/>
        </w:rPr>
        <w:t xml:space="preserve"> </w:t>
      </w:r>
      <w:r>
        <w:t>If</w:t>
      </w:r>
      <w:r>
        <w:rPr>
          <w:spacing w:val="-3"/>
        </w:rPr>
        <w:t xml:space="preserve"> </w:t>
      </w:r>
      <w:r>
        <w:t>the</w:t>
      </w:r>
      <w:r>
        <w:rPr>
          <w:spacing w:val="-3"/>
        </w:rPr>
        <w:t xml:space="preserve"> </w:t>
      </w:r>
      <w:r>
        <w:t>Employee-Owner</w:t>
      </w:r>
      <w:r>
        <w:rPr>
          <w:spacing w:val="-8"/>
        </w:rPr>
        <w:t xml:space="preserve"> </w:t>
      </w:r>
      <w:r>
        <w:t>ceases</w:t>
      </w:r>
      <w:r>
        <w:rPr>
          <w:spacing w:val="-8"/>
        </w:rPr>
        <w:t xml:space="preserve"> </w:t>
      </w:r>
      <w:r>
        <w:t>to</w:t>
      </w:r>
      <w:r>
        <w:rPr>
          <w:spacing w:val="-3"/>
        </w:rPr>
        <w:t xml:space="preserve"> </w:t>
      </w:r>
      <w:r>
        <w:t>be</w:t>
      </w:r>
      <w:r>
        <w:rPr>
          <w:spacing w:val="-3"/>
        </w:rPr>
        <w:t xml:space="preserve"> </w:t>
      </w:r>
      <w:r>
        <w:t>an</w:t>
      </w:r>
      <w:r>
        <w:rPr>
          <w:spacing w:val="-4"/>
        </w:rPr>
        <w:t xml:space="preserve"> </w:t>
      </w:r>
      <w:r>
        <w:t>employee of the Company because of de</w:t>
      </w:r>
      <w:r>
        <w:t xml:space="preserve">ath, the provisions of Section </w:t>
      </w:r>
      <w:proofErr w:type="gramStart"/>
      <w:r>
        <w:t>I(</w:t>
      </w:r>
      <w:proofErr w:type="gramEnd"/>
      <w:r>
        <w:t>4) shall</w:t>
      </w:r>
      <w:r>
        <w:rPr>
          <w:spacing w:val="-15"/>
        </w:rPr>
        <w:t xml:space="preserve"> </w:t>
      </w:r>
      <w:r>
        <w:t>govern.</w:t>
      </w:r>
    </w:p>
    <w:p w14:paraId="64BED187" w14:textId="77777777" w:rsidR="00000000" w:rsidRDefault="0060515B">
      <w:pPr>
        <w:pStyle w:val="BodyText"/>
        <w:kinsoku w:val="0"/>
        <w:overflowPunct w:val="0"/>
        <w:spacing w:before="3"/>
      </w:pPr>
    </w:p>
    <w:p w14:paraId="07791943" w14:textId="77777777" w:rsidR="00000000" w:rsidRDefault="0060515B">
      <w:pPr>
        <w:pStyle w:val="ListParagraph"/>
        <w:numPr>
          <w:ilvl w:val="1"/>
          <w:numId w:val="8"/>
        </w:numPr>
        <w:tabs>
          <w:tab w:val="left" w:pos="820"/>
        </w:tabs>
        <w:kinsoku w:val="0"/>
        <w:overflowPunct w:val="0"/>
        <w:spacing w:line="247" w:lineRule="auto"/>
        <w:ind w:right="213" w:firstLine="0"/>
        <w:rPr>
          <w:spacing w:val="-5"/>
        </w:rPr>
      </w:pPr>
      <w:r>
        <w:rPr>
          <w:u w:val="single"/>
        </w:rPr>
        <w:t>Disabled Employee</w:t>
      </w:r>
      <w:r>
        <w:t xml:space="preserve">. An Employee-Owner is a </w:t>
      </w:r>
      <w:r>
        <w:rPr>
          <w:b/>
          <w:bCs/>
        </w:rPr>
        <w:t xml:space="preserve">"Disabled Employee" </w:t>
      </w:r>
      <w:r>
        <w:rPr>
          <w:spacing w:val="-3"/>
        </w:rPr>
        <w:t xml:space="preserve">when </w:t>
      </w:r>
      <w:r>
        <w:rPr>
          <w:spacing w:val="-4"/>
        </w:rPr>
        <w:t xml:space="preserve">such </w:t>
      </w:r>
      <w:r>
        <w:rPr>
          <w:spacing w:val="-5"/>
        </w:rPr>
        <w:t>person</w:t>
      </w:r>
      <w:r>
        <w:rPr>
          <w:spacing w:val="3"/>
        </w:rPr>
        <w:t xml:space="preserve"> </w:t>
      </w:r>
      <w:r>
        <w:rPr>
          <w:spacing w:val="-5"/>
        </w:rPr>
        <w:t>is</w:t>
      </w:r>
    </w:p>
    <w:p w14:paraId="4BCAE46C" w14:textId="77777777" w:rsidR="00000000" w:rsidRDefault="0060515B">
      <w:pPr>
        <w:pStyle w:val="BodyText"/>
        <w:kinsoku w:val="0"/>
        <w:overflowPunct w:val="0"/>
        <w:spacing w:before="4"/>
        <w:rPr>
          <w:sz w:val="22"/>
          <w:szCs w:val="22"/>
        </w:rPr>
      </w:pPr>
    </w:p>
    <w:p w14:paraId="41A9EF35" w14:textId="77777777" w:rsidR="00000000" w:rsidRDefault="0060515B">
      <w:pPr>
        <w:pStyle w:val="ListParagraph"/>
        <w:numPr>
          <w:ilvl w:val="2"/>
          <w:numId w:val="8"/>
        </w:numPr>
        <w:tabs>
          <w:tab w:val="left" w:pos="1360"/>
        </w:tabs>
        <w:kinsoku w:val="0"/>
        <w:overflowPunct w:val="0"/>
        <w:ind w:right="0"/>
      </w:pPr>
      <w:r>
        <w:t>under a legal decree of incompetency,</w:t>
      </w:r>
      <w:r>
        <w:rPr>
          <w:spacing w:val="24"/>
        </w:rPr>
        <w:t xml:space="preserve"> </w:t>
      </w:r>
      <w:r>
        <w:t>or</w:t>
      </w:r>
    </w:p>
    <w:p w14:paraId="2F4A9447" w14:textId="77777777" w:rsidR="00000000" w:rsidRDefault="0060515B">
      <w:pPr>
        <w:pStyle w:val="BodyText"/>
        <w:kinsoku w:val="0"/>
        <w:overflowPunct w:val="0"/>
        <w:spacing w:before="3"/>
      </w:pPr>
    </w:p>
    <w:p w14:paraId="5B274155" w14:textId="77777777" w:rsidR="00000000" w:rsidRDefault="0060515B">
      <w:pPr>
        <w:pStyle w:val="ListParagraph"/>
        <w:numPr>
          <w:ilvl w:val="2"/>
          <w:numId w:val="8"/>
        </w:numPr>
        <w:tabs>
          <w:tab w:val="left" w:pos="1360"/>
        </w:tabs>
        <w:kinsoku w:val="0"/>
        <w:overflowPunct w:val="0"/>
        <w:spacing w:line="242" w:lineRule="auto"/>
        <w:ind w:right="898"/>
      </w:pPr>
      <w:r>
        <w:t>eligible for benefits for more than 50% disability under any group</w:t>
      </w:r>
      <w:r>
        <w:rPr>
          <w:spacing w:val="-42"/>
        </w:rPr>
        <w:t xml:space="preserve"> </w:t>
      </w:r>
      <w:r>
        <w:t>or individual disability insurance policy (as confirmed by an insurance company),</w:t>
      </w:r>
      <w:r>
        <w:rPr>
          <w:spacing w:val="-3"/>
        </w:rPr>
        <w:t xml:space="preserve"> </w:t>
      </w:r>
      <w:r>
        <w:t>or</w:t>
      </w:r>
    </w:p>
    <w:p w14:paraId="0C02360B" w14:textId="77777777" w:rsidR="00000000" w:rsidRDefault="0060515B">
      <w:pPr>
        <w:pStyle w:val="BodyText"/>
        <w:kinsoku w:val="0"/>
        <w:overflowPunct w:val="0"/>
        <w:spacing w:before="9"/>
        <w:rPr>
          <w:sz w:val="23"/>
          <w:szCs w:val="23"/>
        </w:rPr>
      </w:pPr>
    </w:p>
    <w:p w14:paraId="4BE00782" w14:textId="77777777" w:rsidR="00000000" w:rsidRDefault="0060515B">
      <w:pPr>
        <w:pStyle w:val="ListParagraph"/>
        <w:numPr>
          <w:ilvl w:val="2"/>
          <w:numId w:val="8"/>
        </w:numPr>
        <w:tabs>
          <w:tab w:val="left" w:pos="1360"/>
        </w:tabs>
        <w:kinsoku w:val="0"/>
        <w:overflowPunct w:val="0"/>
        <w:ind w:right="264"/>
      </w:pPr>
      <w:r>
        <w:t xml:space="preserve">unable to perform substantially </w:t>
      </w:r>
      <w:proofErr w:type="gramStart"/>
      <w:r>
        <w:t>all of</w:t>
      </w:r>
      <w:proofErr w:type="gramEnd"/>
      <w:r>
        <w:t xml:space="preserve"> his or her regular duties for a </w:t>
      </w:r>
      <w:r>
        <w:rPr>
          <w:spacing w:val="-2"/>
        </w:rPr>
        <w:t xml:space="preserve">period </w:t>
      </w:r>
      <w:r>
        <w:t>which is reasonably expec</w:t>
      </w:r>
      <w:r>
        <w:t>ted to last at least 180 substantially consecutive days,</w:t>
      </w:r>
      <w:r>
        <w:rPr>
          <w:spacing w:val="-5"/>
        </w:rPr>
        <w:t xml:space="preserve"> </w:t>
      </w:r>
      <w:r>
        <w:t>as</w:t>
      </w:r>
      <w:r>
        <w:rPr>
          <w:spacing w:val="-5"/>
        </w:rPr>
        <w:t xml:space="preserve"> </w:t>
      </w:r>
      <w:r>
        <w:t>determined</w:t>
      </w:r>
      <w:r>
        <w:rPr>
          <w:spacing w:val="-5"/>
        </w:rPr>
        <w:t xml:space="preserve"> </w:t>
      </w:r>
      <w:r>
        <w:t>by</w:t>
      </w:r>
      <w:r>
        <w:rPr>
          <w:spacing w:val="-5"/>
        </w:rPr>
        <w:t xml:space="preserve"> </w:t>
      </w:r>
      <w:r>
        <w:t>an</w:t>
      </w:r>
      <w:r>
        <w:rPr>
          <w:spacing w:val="-5"/>
        </w:rPr>
        <w:t xml:space="preserve"> </w:t>
      </w:r>
      <w:r>
        <w:t>examining</w:t>
      </w:r>
      <w:r>
        <w:rPr>
          <w:spacing w:val="-5"/>
        </w:rPr>
        <w:t xml:space="preserve"> </w:t>
      </w:r>
      <w:r>
        <w:t>physician,</w:t>
      </w:r>
      <w:r>
        <w:rPr>
          <w:spacing w:val="-5"/>
        </w:rPr>
        <w:t xml:space="preserve"> </w:t>
      </w:r>
      <w:r>
        <w:t>to</w:t>
      </w:r>
      <w:r>
        <w:rPr>
          <w:spacing w:val="-5"/>
        </w:rPr>
        <w:t xml:space="preserve"> </w:t>
      </w:r>
      <w:r>
        <w:t>which</w:t>
      </w:r>
      <w:r>
        <w:rPr>
          <w:spacing w:val="-5"/>
        </w:rPr>
        <w:t xml:space="preserve"> </w:t>
      </w:r>
      <w:r>
        <w:t>examination</w:t>
      </w:r>
      <w:r>
        <w:rPr>
          <w:spacing w:val="-5"/>
        </w:rPr>
        <w:t xml:space="preserve"> </w:t>
      </w:r>
      <w:r>
        <w:t>each Employee-Owner hereby</w:t>
      </w:r>
      <w:r>
        <w:rPr>
          <w:spacing w:val="8"/>
        </w:rPr>
        <w:t xml:space="preserve"> </w:t>
      </w:r>
      <w:r>
        <w:t>consents.</w:t>
      </w:r>
    </w:p>
    <w:p w14:paraId="6C8CD2F3" w14:textId="77777777" w:rsidR="00000000" w:rsidRDefault="0060515B">
      <w:pPr>
        <w:pStyle w:val="BodyText"/>
        <w:kinsoku w:val="0"/>
        <w:overflowPunct w:val="0"/>
      </w:pPr>
    </w:p>
    <w:p w14:paraId="7185B47A" w14:textId="77777777" w:rsidR="00000000" w:rsidRDefault="0060515B">
      <w:pPr>
        <w:pStyle w:val="ListParagraph"/>
        <w:numPr>
          <w:ilvl w:val="1"/>
          <w:numId w:val="8"/>
        </w:numPr>
        <w:tabs>
          <w:tab w:val="left" w:pos="820"/>
        </w:tabs>
        <w:kinsoku w:val="0"/>
        <w:overflowPunct w:val="0"/>
        <w:ind w:right="164" w:firstLine="0"/>
        <w:rPr>
          <w:spacing w:val="-2"/>
        </w:rPr>
      </w:pPr>
      <w:r>
        <w:rPr>
          <w:u w:val="single"/>
        </w:rPr>
        <w:t xml:space="preserve">Other Owners Must </w:t>
      </w:r>
      <w:r>
        <w:rPr>
          <w:spacing w:val="-5"/>
          <w:u w:val="single"/>
        </w:rPr>
        <w:t>Buy</w:t>
      </w:r>
      <w:r>
        <w:rPr>
          <w:spacing w:val="-5"/>
        </w:rPr>
        <w:t xml:space="preserve">. </w:t>
      </w:r>
      <w:r>
        <w:t xml:space="preserve">Each other Owner shall agree to buy </w:t>
      </w:r>
      <w:proofErr w:type="gramStart"/>
      <w:r>
        <w:t>all of</w:t>
      </w:r>
      <w:proofErr w:type="gramEnd"/>
      <w:r>
        <w:t xml:space="preserve"> the Offered Units</w:t>
      </w:r>
      <w:r>
        <w:rPr>
          <w:spacing w:val="-6"/>
        </w:rPr>
        <w:t xml:space="preserve"> </w:t>
      </w:r>
      <w:r>
        <w:t>of</w:t>
      </w:r>
      <w:r>
        <w:rPr>
          <w:spacing w:val="-6"/>
        </w:rPr>
        <w:t xml:space="preserve"> </w:t>
      </w:r>
      <w:r>
        <w:t>the</w:t>
      </w:r>
      <w:r>
        <w:rPr>
          <w:spacing w:val="-6"/>
        </w:rPr>
        <w:t xml:space="preserve"> </w:t>
      </w:r>
      <w:r>
        <w:t>selling</w:t>
      </w:r>
      <w:r>
        <w:rPr>
          <w:spacing w:val="-6"/>
        </w:rPr>
        <w:t xml:space="preserve"> </w:t>
      </w:r>
      <w:r>
        <w:t>Employee-Owner</w:t>
      </w:r>
      <w:r>
        <w:rPr>
          <w:spacing w:val="-4"/>
        </w:rPr>
        <w:t xml:space="preserve"> </w:t>
      </w:r>
      <w:r>
        <w:t>in</w:t>
      </w:r>
      <w:r>
        <w:rPr>
          <w:spacing w:val="-3"/>
        </w:rPr>
        <w:t xml:space="preserve"> </w:t>
      </w:r>
      <w:r>
        <w:t>proportion</w:t>
      </w:r>
      <w:r>
        <w:rPr>
          <w:spacing w:val="-4"/>
        </w:rPr>
        <w:t xml:space="preserve"> </w:t>
      </w:r>
      <w:r>
        <w:t>to</w:t>
      </w:r>
      <w:r>
        <w:rPr>
          <w:spacing w:val="-3"/>
        </w:rPr>
        <w:t xml:space="preserve"> </w:t>
      </w:r>
      <w:r>
        <w:t>his</w:t>
      </w:r>
      <w:r>
        <w:rPr>
          <w:spacing w:val="-3"/>
        </w:rPr>
        <w:t xml:space="preserve"> </w:t>
      </w:r>
      <w:r>
        <w:t>or</w:t>
      </w:r>
      <w:r>
        <w:rPr>
          <w:spacing w:val="-4"/>
        </w:rPr>
        <w:t xml:space="preserve"> </w:t>
      </w:r>
      <w:r>
        <w:t>her</w:t>
      </w:r>
      <w:r>
        <w:rPr>
          <w:spacing w:val="-3"/>
        </w:rPr>
        <w:t xml:space="preserve"> </w:t>
      </w:r>
      <w:r>
        <w:t>respective</w:t>
      </w:r>
      <w:r>
        <w:rPr>
          <w:spacing w:val="-3"/>
        </w:rPr>
        <w:t xml:space="preserve"> </w:t>
      </w:r>
      <w:r>
        <w:t>ownership of all outstanding Units (excluding the Offered Units), or in such other proportion upon which the Other Owners may</w:t>
      </w:r>
      <w:r>
        <w:rPr>
          <w:spacing w:val="26"/>
        </w:rPr>
        <w:t xml:space="preserve"> </w:t>
      </w:r>
      <w:r>
        <w:rPr>
          <w:spacing w:val="-2"/>
        </w:rPr>
        <w:t>agree.</w:t>
      </w:r>
    </w:p>
    <w:p w14:paraId="3169A46E" w14:textId="77777777" w:rsidR="00000000" w:rsidRDefault="0060515B">
      <w:pPr>
        <w:pStyle w:val="BodyText"/>
        <w:kinsoku w:val="0"/>
        <w:overflowPunct w:val="0"/>
        <w:spacing w:before="5"/>
      </w:pPr>
    </w:p>
    <w:p w14:paraId="3CD5F065" w14:textId="77777777" w:rsidR="00000000" w:rsidRDefault="0060515B">
      <w:pPr>
        <w:pStyle w:val="ListParagraph"/>
        <w:numPr>
          <w:ilvl w:val="1"/>
          <w:numId w:val="8"/>
        </w:numPr>
        <w:tabs>
          <w:tab w:val="left" w:pos="820"/>
        </w:tabs>
        <w:kinsoku w:val="0"/>
        <w:overflowPunct w:val="0"/>
        <w:spacing w:line="235" w:lineRule="auto"/>
        <w:ind w:right="328" w:firstLine="0"/>
      </w:pPr>
      <w:r>
        <w:rPr>
          <w:u w:val="single"/>
        </w:rPr>
        <w:t xml:space="preserve">No Obligation to </w:t>
      </w:r>
      <w:r>
        <w:rPr>
          <w:spacing w:val="-5"/>
          <w:u w:val="single"/>
        </w:rPr>
        <w:t>Employ</w:t>
      </w:r>
      <w:r>
        <w:rPr>
          <w:spacing w:val="-5"/>
        </w:rPr>
        <w:t xml:space="preserve">. </w:t>
      </w:r>
      <w:r>
        <w:t>Nothing in this Agreement imposes a</w:t>
      </w:r>
      <w:r>
        <w:t>ny obligation on the Company to employ any</w:t>
      </w:r>
      <w:r>
        <w:rPr>
          <w:spacing w:val="-7"/>
        </w:rPr>
        <w:t xml:space="preserve"> </w:t>
      </w:r>
      <w:r>
        <w:t>Owner.</w:t>
      </w:r>
    </w:p>
    <w:p w14:paraId="767423C3" w14:textId="77777777" w:rsidR="00000000" w:rsidRDefault="0060515B">
      <w:pPr>
        <w:pStyle w:val="BodyText"/>
        <w:kinsoku w:val="0"/>
        <w:overflowPunct w:val="0"/>
        <w:spacing w:before="3"/>
      </w:pPr>
    </w:p>
    <w:p w14:paraId="608CDE35" w14:textId="77777777" w:rsidR="00000000" w:rsidRDefault="0060515B">
      <w:pPr>
        <w:pStyle w:val="ListParagraph"/>
        <w:numPr>
          <w:ilvl w:val="0"/>
          <w:numId w:val="8"/>
        </w:numPr>
        <w:tabs>
          <w:tab w:val="left" w:pos="460"/>
        </w:tabs>
        <w:kinsoku w:val="0"/>
        <w:overflowPunct w:val="0"/>
        <w:spacing w:before="1"/>
        <w:ind w:right="206" w:firstLine="0"/>
        <w:rPr>
          <w:spacing w:val="-2"/>
        </w:rPr>
      </w:pPr>
      <w:r>
        <w:rPr>
          <w:u w:val="single"/>
        </w:rPr>
        <w:t>Option of the Company</w:t>
      </w:r>
      <w:r>
        <w:t>. The other Owners shall have the option to transfer their collective purchase rights under sections 2, 3, 4, and 5 of this Article II to the Company. The effect shall be that the Comp</w:t>
      </w:r>
      <w:r>
        <w:t xml:space="preserve">any may purchase the Offered Units in lieu of </w:t>
      </w:r>
      <w:r>
        <w:rPr>
          <w:spacing w:val="-2"/>
        </w:rPr>
        <w:t xml:space="preserve">the </w:t>
      </w:r>
      <w:r>
        <w:t>purchase of such Units by the other Owners. The Company shall be bound by the time periods set forth above, the purchase price provisions of Article II, and the payment provisions of Article III. The Compan</w:t>
      </w:r>
      <w:r>
        <w:t xml:space="preserve">y may acquire such amounts of life insurance on the lives of the Owners as it deems appropriate to enable it to purchase Offered </w:t>
      </w:r>
      <w:r>
        <w:rPr>
          <w:spacing w:val="-2"/>
        </w:rPr>
        <w:t xml:space="preserve">Units. </w:t>
      </w:r>
      <w:r>
        <w:t xml:space="preserve">The option created under this paragraph may be exercised by a consent to transfer </w:t>
      </w:r>
      <w:r>
        <w:rPr>
          <w:spacing w:val="-3"/>
        </w:rPr>
        <w:t xml:space="preserve">signed </w:t>
      </w:r>
      <w:r>
        <w:t>by Owners who hold at least 0.0</w:t>
      </w:r>
      <w:r>
        <w:t>0 percent of the outstanding</w:t>
      </w:r>
      <w:r>
        <w:rPr>
          <w:spacing w:val="21"/>
        </w:rPr>
        <w:t xml:space="preserve"> </w:t>
      </w:r>
      <w:r>
        <w:rPr>
          <w:spacing w:val="-2"/>
        </w:rPr>
        <w:t>Units.</w:t>
      </w:r>
    </w:p>
    <w:p w14:paraId="17358686" w14:textId="77777777" w:rsidR="00000000" w:rsidRDefault="0060515B">
      <w:pPr>
        <w:pStyle w:val="BodyText"/>
        <w:kinsoku w:val="0"/>
        <w:overflowPunct w:val="0"/>
      </w:pPr>
    </w:p>
    <w:p w14:paraId="7B769266" w14:textId="77777777" w:rsidR="00000000" w:rsidRDefault="0060515B">
      <w:pPr>
        <w:pStyle w:val="Heading1"/>
        <w:kinsoku w:val="0"/>
        <w:overflowPunct w:val="0"/>
        <w:ind w:left="379" w:right="406"/>
      </w:pPr>
      <w:r>
        <w:t>Article II - Purchase Price</w:t>
      </w:r>
    </w:p>
    <w:p w14:paraId="0EDB5D73" w14:textId="77777777" w:rsidR="00000000" w:rsidRDefault="0060515B">
      <w:pPr>
        <w:pStyle w:val="Heading1"/>
        <w:kinsoku w:val="0"/>
        <w:overflowPunct w:val="0"/>
        <w:ind w:left="379" w:right="406"/>
        <w:sectPr w:rsidR="00000000">
          <w:pgSz w:w="12240" w:h="15840"/>
          <w:pgMar w:top="1360" w:right="1700" w:bottom="280" w:left="1700" w:header="720" w:footer="720" w:gutter="0"/>
          <w:cols w:space="720"/>
          <w:noEndnote/>
        </w:sectPr>
      </w:pPr>
    </w:p>
    <w:p w14:paraId="109CCB23" w14:textId="77777777" w:rsidR="00000000" w:rsidRDefault="0060515B">
      <w:pPr>
        <w:pStyle w:val="BodyText"/>
        <w:kinsoku w:val="0"/>
        <w:overflowPunct w:val="0"/>
        <w:spacing w:before="2"/>
        <w:rPr>
          <w:b/>
          <w:bCs/>
          <w:sz w:val="9"/>
          <w:szCs w:val="9"/>
        </w:rPr>
      </w:pPr>
    </w:p>
    <w:p w14:paraId="6A29C6B1" w14:textId="77777777" w:rsidR="00000000" w:rsidRDefault="0060515B">
      <w:pPr>
        <w:pStyle w:val="BodyText"/>
        <w:kinsoku w:val="0"/>
        <w:overflowPunct w:val="0"/>
        <w:spacing w:before="90" w:line="247" w:lineRule="auto"/>
        <w:ind w:left="100"/>
      </w:pPr>
      <w:r>
        <w:t xml:space="preserve">The </w:t>
      </w:r>
      <w:r>
        <w:rPr>
          <w:b/>
          <w:bCs/>
        </w:rPr>
        <w:t xml:space="preserve">"Purchase Price" </w:t>
      </w:r>
      <w:r>
        <w:t>shall be determined in accordance with the provisions of this Article II, and the payment terms are set forth in Article III.</w:t>
      </w:r>
    </w:p>
    <w:p w14:paraId="5FB8715B" w14:textId="77777777" w:rsidR="00000000" w:rsidRDefault="0060515B">
      <w:pPr>
        <w:pStyle w:val="BodyText"/>
        <w:kinsoku w:val="0"/>
        <w:overflowPunct w:val="0"/>
      </w:pPr>
    </w:p>
    <w:p w14:paraId="41E18FF8" w14:textId="77777777" w:rsidR="00000000" w:rsidRDefault="0060515B">
      <w:pPr>
        <w:pStyle w:val="ListParagraph"/>
        <w:numPr>
          <w:ilvl w:val="0"/>
          <w:numId w:val="7"/>
        </w:numPr>
        <w:tabs>
          <w:tab w:val="left" w:pos="460"/>
        </w:tabs>
        <w:kinsoku w:val="0"/>
        <w:overflowPunct w:val="0"/>
        <w:spacing w:line="235" w:lineRule="auto"/>
        <w:ind w:right="282" w:firstLine="0"/>
      </w:pPr>
      <w:r>
        <w:rPr>
          <w:u w:val="single"/>
        </w:rPr>
        <w:t>Book Value / Purchase Price</w:t>
      </w:r>
      <w:r>
        <w:t xml:space="preserve">. </w:t>
      </w:r>
      <w:r>
        <w:rPr>
          <w:spacing w:val="-3"/>
        </w:rPr>
        <w:t xml:space="preserve">The </w:t>
      </w:r>
      <w:r>
        <w:rPr>
          <w:b/>
          <w:bCs/>
        </w:rPr>
        <w:t xml:space="preserve">"Purchase Price" </w:t>
      </w:r>
      <w:r>
        <w:rPr>
          <w:spacing w:val="-5"/>
        </w:rPr>
        <w:t xml:space="preserve">sha </w:t>
      </w:r>
      <w:proofErr w:type="spellStart"/>
      <w:r>
        <w:rPr>
          <w:spacing w:val="-3"/>
        </w:rPr>
        <w:t>ll</w:t>
      </w:r>
      <w:proofErr w:type="spellEnd"/>
      <w:r>
        <w:rPr>
          <w:spacing w:val="-3"/>
        </w:rPr>
        <w:t xml:space="preserve"> be </w:t>
      </w:r>
      <w:r>
        <w:rPr>
          <w:spacing w:val="-4"/>
        </w:rPr>
        <w:t xml:space="preserve">one </w:t>
      </w:r>
      <w:r>
        <w:t>times the "book value"</w:t>
      </w:r>
      <w:r>
        <w:rPr>
          <w:spacing w:val="-4"/>
        </w:rPr>
        <w:t xml:space="preserve"> </w:t>
      </w:r>
      <w:r>
        <w:t>of</w:t>
      </w:r>
      <w:r>
        <w:rPr>
          <w:spacing w:val="-4"/>
        </w:rPr>
        <w:t xml:space="preserve"> </w:t>
      </w:r>
      <w:r>
        <w:t>the</w:t>
      </w:r>
      <w:r>
        <w:rPr>
          <w:spacing w:val="-4"/>
        </w:rPr>
        <w:t xml:space="preserve"> </w:t>
      </w:r>
      <w:r>
        <w:t>Offered</w:t>
      </w:r>
      <w:r>
        <w:rPr>
          <w:spacing w:val="-4"/>
        </w:rPr>
        <w:t xml:space="preserve"> </w:t>
      </w:r>
      <w:r>
        <w:t>Units</w:t>
      </w:r>
      <w:r>
        <w:rPr>
          <w:spacing w:val="-4"/>
        </w:rPr>
        <w:t xml:space="preserve"> </w:t>
      </w:r>
      <w:r>
        <w:t>on</w:t>
      </w:r>
      <w:r>
        <w:rPr>
          <w:spacing w:val="-3"/>
        </w:rPr>
        <w:t xml:space="preserve"> </w:t>
      </w:r>
      <w:r>
        <w:t>the</w:t>
      </w:r>
      <w:r>
        <w:rPr>
          <w:spacing w:val="-4"/>
        </w:rPr>
        <w:t xml:space="preserve"> </w:t>
      </w:r>
      <w:r>
        <w:t>last</w:t>
      </w:r>
      <w:r>
        <w:rPr>
          <w:spacing w:val="-4"/>
        </w:rPr>
        <w:t xml:space="preserve"> </w:t>
      </w:r>
      <w:r>
        <w:t>day</w:t>
      </w:r>
      <w:r>
        <w:rPr>
          <w:spacing w:val="-4"/>
        </w:rPr>
        <w:t xml:space="preserve"> </w:t>
      </w:r>
      <w:r>
        <w:t>of</w:t>
      </w:r>
      <w:r>
        <w:rPr>
          <w:spacing w:val="-4"/>
        </w:rPr>
        <w:t xml:space="preserve"> </w:t>
      </w:r>
      <w:r>
        <w:t>th</w:t>
      </w:r>
      <w:r>
        <w:t>e</w:t>
      </w:r>
      <w:r>
        <w:rPr>
          <w:spacing w:val="-3"/>
        </w:rPr>
        <w:t xml:space="preserve"> </w:t>
      </w:r>
      <w:r>
        <w:t>month</w:t>
      </w:r>
      <w:r>
        <w:rPr>
          <w:spacing w:val="-4"/>
        </w:rPr>
        <w:t xml:space="preserve"> </w:t>
      </w:r>
      <w:r>
        <w:t>most</w:t>
      </w:r>
      <w:r>
        <w:rPr>
          <w:spacing w:val="-4"/>
        </w:rPr>
        <w:t xml:space="preserve"> </w:t>
      </w:r>
      <w:r>
        <w:t>recently</w:t>
      </w:r>
      <w:r>
        <w:rPr>
          <w:spacing w:val="-4"/>
        </w:rPr>
        <w:t xml:space="preserve"> </w:t>
      </w:r>
      <w:r>
        <w:t>ended</w:t>
      </w:r>
      <w:r>
        <w:rPr>
          <w:spacing w:val="-4"/>
        </w:rPr>
        <w:t xml:space="preserve"> </w:t>
      </w:r>
      <w:r>
        <w:t>prior</w:t>
      </w:r>
      <w:r>
        <w:rPr>
          <w:spacing w:val="-3"/>
        </w:rPr>
        <w:t xml:space="preserve"> </w:t>
      </w:r>
      <w:r>
        <w:t>to</w:t>
      </w:r>
      <w:r>
        <w:rPr>
          <w:spacing w:val="-4"/>
        </w:rPr>
        <w:t xml:space="preserve"> </w:t>
      </w:r>
      <w:r>
        <w:rPr>
          <w:spacing w:val="-2"/>
        </w:rPr>
        <w:t xml:space="preserve">the </w:t>
      </w:r>
      <w:r>
        <w:t>date of any deemed</w:t>
      </w:r>
      <w:r>
        <w:rPr>
          <w:spacing w:val="-5"/>
        </w:rPr>
        <w:t xml:space="preserve"> </w:t>
      </w:r>
      <w:r>
        <w:t>offer.</w:t>
      </w:r>
    </w:p>
    <w:p w14:paraId="055CE3C1" w14:textId="77777777" w:rsidR="00000000" w:rsidRDefault="0060515B">
      <w:pPr>
        <w:pStyle w:val="BodyText"/>
        <w:kinsoku w:val="0"/>
        <w:overflowPunct w:val="0"/>
        <w:spacing w:before="3"/>
      </w:pPr>
    </w:p>
    <w:p w14:paraId="579A219A" w14:textId="77777777" w:rsidR="00000000" w:rsidRDefault="0060515B">
      <w:pPr>
        <w:pStyle w:val="ListParagraph"/>
        <w:numPr>
          <w:ilvl w:val="0"/>
          <w:numId w:val="7"/>
        </w:numPr>
        <w:tabs>
          <w:tab w:val="left" w:pos="460"/>
        </w:tabs>
        <w:kinsoku w:val="0"/>
        <w:overflowPunct w:val="0"/>
        <w:ind w:right="117" w:firstLine="0"/>
      </w:pPr>
      <w:r>
        <w:rPr>
          <w:u w:val="single"/>
        </w:rPr>
        <w:t xml:space="preserve">Calculation by </w:t>
      </w:r>
      <w:r>
        <w:rPr>
          <w:spacing w:val="-4"/>
          <w:u w:val="single"/>
        </w:rPr>
        <w:t>CPA</w:t>
      </w:r>
      <w:r>
        <w:rPr>
          <w:spacing w:val="-4"/>
        </w:rPr>
        <w:t xml:space="preserve">. </w:t>
      </w:r>
      <w:r>
        <w:t>The book value of the Offered Units shall be calculated by the independent certified public accountant (</w:t>
      </w:r>
      <w:r>
        <w:rPr>
          <w:b/>
          <w:bCs/>
        </w:rPr>
        <w:t>"CPA"</w:t>
      </w:r>
      <w:r>
        <w:t>) regularly employed by the Company.</w:t>
      </w:r>
      <w:r>
        <w:rPr>
          <w:spacing w:val="-40"/>
        </w:rPr>
        <w:t xml:space="preserve"> </w:t>
      </w:r>
      <w:r>
        <w:t xml:space="preserve">If the Company does not have a regularly employed independent CPA, the determination shall be made by an independent CPA selected by the Company for this purpose. </w:t>
      </w:r>
      <w:r>
        <w:rPr>
          <w:spacing w:val="-2"/>
        </w:rPr>
        <w:t xml:space="preserve">The </w:t>
      </w:r>
      <w:r>
        <w:t>book value shall be calculated in a manner consisten</w:t>
      </w:r>
      <w:r>
        <w:t>t with the Company's regular financial statements and in accordance with generally accepted accounting principles, consistently applied. The Company shall provide such data as the CPA deems necessary or useful to make such</w:t>
      </w:r>
      <w:r>
        <w:rPr>
          <w:spacing w:val="16"/>
        </w:rPr>
        <w:t xml:space="preserve"> </w:t>
      </w:r>
      <w:r>
        <w:t>determination.</w:t>
      </w:r>
    </w:p>
    <w:p w14:paraId="4F07FD84" w14:textId="77777777" w:rsidR="00000000" w:rsidRDefault="0060515B">
      <w:pPr>
        <w:pStyle w:val="BodyText"/>
        <w:kinsoku w:val="0"/>
        <w:overflowPunct w:val="0"/>
        <w:spacing w:before="11"/>
      </w:pPr>
    </w:p>
    <w:p w14:paraId="0095925D" w14:textId="77777777" w:rsidR="00000000" w:rsidRDefault="0060515B">
      <w:pPr>
        <w:pStyle w:val="ListParagraph"/>
        <w:numPr>
          <w:ilvl w:val="0"/>
          <w:numId w:val="7"/>
        </w:numPr>
        <w:tabs>
          <w:tab w:val="left" w:pos="460"/>
        </w:tabs>
        <w:kinsoku w:val="0"/>
        <w:overflowPunct w:val="0"/>
        <w:spacing w:line="235" w:lineRule="auto"/>
        <w:ind w:right="284" w:firstLine="0"/>
      </w:pPr>
      <w:r>
        <w:rPr>
          <w:u w:val="single"/>
        </w:rPr>
        <w:t>Costs</w:t>
      </w:r>
      <w:r>
        <w:t>. The fees a</w:t>
      </w:r>
      <w:r>
        <w:t>nd reimbursed expenses charged by the CPA for the valuation</w:t>
      </w:r>
      <w:r>
        <w:rPr>
          <w:spacing w:val="-43"/>
        </w:rPr>
        <w:t xml:space="preserve"> </w:t>
      </w:r>
      <w:r>
        <w:t>shall be the Company's</w:t>
      </w:r>
      <w:r>
        <w:rPr>
          <w:spacing w:val="-8"/>
        </w:rPr>
        <w:t xml:space="preserve"> </w:t>
      </w:r>
      <w:r>
        <w:t>obligation.</w:t>
      </w:r>
    </w:p>
    <w:p w14:paraId="051CB25C" w14:textId="77777777" w:rsidR="00000000" w:rsidRDefault="0060515B">
      <w:pPr>
        <w:pStyle w:val="BodyText"/>
        <w:kinsoku w:val="0"/>
        <w:overflowPunct w:val="0"/>
        <w:spacing w:before="3"/>
      </w:pPr>
    </w:p>
    <w:p w14:paraId="38F32C38" w14:textId="77777777" w:rsidR="00000000" w:rsidRDefault="0060515B">
      <w:pPr>
        <w:pStyle w:val="Heading1"/>
        <w:kinsoku w:val="0"/>
        <w:overflowPunct w:val="0"/>
        <w:spacing w:before="1"/>
        <w:ind w:left="364" w:right="406"/>
      </w:pPr>
      <w:r>
        <w:t>Article III - Payment Terms</w:t>
      </w:r>
    </w:p>
    <w:p w14:paraId="63F4398A" w14:textId="77777777" w:rsidR="00000000" w:rsidRDefault="0060515B">
      <w:pPr>
        <w:pStyle w:val="BodyText"/>
        <w:kinsoku w:val="0"/>
        <w:overflowPunct w:val="0"/>
        <w:spacing w:before="2"/>
        <w:rPr>
          <w:b/>
          <w:bCs/>
        </w:rPr>
      </w:pPr>
    </w:p>
    <w:p w14:paraId="2B5051E1" w14:textId="77777777" w:rsidR="00000000" w:rsidRDefault="0060515B">
      <w:pPr>
        <w:pStyle w:val="ListParagraph"/>
        <w:numPr>
          <w:ilvl w:val="0"/>
          <w:numId w:val="6"/>
        </w:numPr>
        <w:tabs>
          <w:tab w:val="left" w:pos="460"/>
        </w:tabs>
        <w:kinsoku w:val="0"/>
        <w:overflowPunct w:val="0"/>
        <w:spacing w:before="1"/>
        <w:ind w:right="149" w:firstLine="0"/>
      </w:pPr>
      <w:r>
        <w:rPr>
          <w:spacing w:val="-3"/>
          <w:u w:val="single"/>
        </w:rPr>
        <w:t xml:space="preserve">Type </w:t>
      </w:r>
      <w:r>
        <w:rPr>
          <w:u w:val="single"/>
        </w:rPr>
        <w:t>of Payment</w:t>
      </w:r>
      <w:r>
        <w:t xml:space="preserve">. The Purchase Price paid for the Offered Units of a deceased Owner shall be paid in cash to the extent of the face amount of the life insurance policies that any Owner buying such Units has maintained under Article V of this Agreement. </w:t>
      </w:r>
      <w:r>
        <w:rPr>
          <w:spacing w:val="-2"/>
        </w:rPr>
        <w:t xml:space="preserve">The </w:t>
      </w:r>
      <w:r>
        <w:t>remaining porti</w:t>
      </w:r>
      <w:r>
        <w:t>on of the Purchase Price shall be paid in cash. However, at the option of each other Owner, the remaining portion may be paid in sixty (60) equal monthly installments of principal and interest. Such installment payments shall begin on the date of the closi</w:t>
      </w:r>
      <w:r>
        <w:t xml:space="preserve">ng and shall include interest compounded annually at the prime rate as </w:t>
      </w:r>
      <w:r>
        <w:rPr>
          <w:spacing w:val="-2"/>
        </w:rPr>
        <w:t xml:space="preserve">listed </w:t>
      </w:r>
      <w:r>
        <w:t xml:space="preserve">in the </w:t>
      </w:r>
      <w:r>
        <w:rPr>
          <w:spacing w:val="-3"/>
        </w:rPr>
        <w:t xml:space="preserve">Wall </w:t>
      </w:r>
      <w:r>
        <w:rPr>
          <w:spacing w:val="-2"/>
        </w:rPr>
        <w:t xml:space="preserve">Street </w:t>
      </w:r>
      <w:r>
        <w:t>Journal on such closing date. Each other Owner shall give the Seller a negotiable promissory note as evidence of this debt. Such note shall permit the other Ow</w:t>
      </w:r>
      <w:r>
        <w:t xml:space="preserve">ner to prepay all or any part of the principal balance of the note at any time without </w:t>
      </w:r>
      <w:proofErr w:type="spellStart"/>
      <w:r>
        <w:rPr>
          <w:spacing w:val="-7"/>
        </w:rPr>
        <w:t>pena</w:t>
      </w:r>
      <w:proofErr w:type="spellEnd"/>
      <w:r>
        <w:rPr>
          <w:spacing w:val="-7"/>
        </w:rPr>
        <w:t xml:space="preserve"> </w:t>
      </w:r>
      <w:proofErr w:type="spellStart"/>
      <w:r>
        <w:t>lty</w:t>
      </w:r>
      <w:proofErr w:type="spellEnd"/>
      <w:r>
        <w:t xml:space="preserve"> or premium. Payments shall first be applied to</w:t>
      </w:r>
      <w:r>
        <w:rPr>
          <w:spacing w:val="-22"/>
        </w:rPr>
        <w:t xml:space="preserve"> </w:t>
      </w:r>
      <w:r>
        <w:t>interest.</w:t>
      </w:r>
    </w:p>
    <w:p w14:paraId="4361EA0C" w14:textId="77777777" w:rsidR="00000000" w:rsidRDefault="0060515B">
      <w:pPr>
        <w:pStyle w:val="BodyText"/>
        <w:kinsoku w:val="0"/>
        <w:overflowPunct w:val="0"/>
        <w:spacing w:before="3"/>
      </w:pPr>
    </w:p>
    <w:p w14:paraId="1E5CA8E0" w14:textId="77777777" w:rsidR="00000000" w:rsidRDefault="0060515B">
      <w:pPr>
        <w:pStyle w:val="ListParagraph"/>
        <w:numPr>
          <w:ilvl w:val="0"/>
          <w:numId w:val="6"/>
        </w:numPr>
        <w:tabs>
          <w:tab w:val="left" w:pos="460"/>
        </w:tabs>
        <w:kinsoku w:val="0"/>
        <w:overflowPunct w:val="0"/>
        <w:ind w:right="128" w:firstLine="0"/>
      </w:pPr>
      <w:r>
        <w:rPr>
          <w:u w:val="single"/>
        </w:rPr>
        <w:t>The Closing</w:t>
      </w:r>
      <w:r>
        <w:t>. The purchase of the Offered Units will take place at a closing at the Company's primary p</w:t>
      </w:r>
      <w:r>
        <w:t xml:space="preserve">lace of business or at any other place and time to which the parties agree. In the case </w:t>
      </w:r>
      <w:r>
        <w:rPr>
          <w:spacing w:val="6"/>
        </w:rPr>
        <w:t xml:space="preserve">of </w:t>
      </w:r>
      <w:r>
        <w:t>the death or voluntary retirement of the Seller, the closing shall be held 180 days after the date of the Owner's death or the effective date of retirement. In all o</w:t>
      </w:r>
      <w:r>
        <w:t>ther cases, the closing shall be held within thirty days after the date on which (</w:t>
      </w:r>
      <w:proofErr w:type="spellStart"/>
      <w:r>
        <w:t>i</w:t>
      </w:r>
      <w:proofErr w:type="spellEnd"/>
      <w:r>
        <w:t xml:space="preserve">) the </w:t>
      </w:r>
      <w:r>
        <w:rPr>
          <w:spacing w:val="-5"/>
        </w:rPr>
        <w:t xml:space="preserve">last </w:t>
      </w:r>
      <w:r>
        <w:t>option</w:t>
      </w:r>
      <w:r>
        <w:rPr>
          <w:spacing w:val="-5"/>
        </w:rPr>
        <w:t xml:space="preserve"> </w:t>
      </w:r>
      <w:r>
        <w:t>to</w:t>
      </w:r>
      <w:r>
        <w:rPr>
          <w:spacing w:val="-4"/>
        </w:rPr>
        <w:t xml:space="preserve"> </w:t>
      </w:r>
      <w:r>
        <w:t>buy</w:t>
      </w:r>
      <w:r>
        <w:rPr>
          <w:spacing w:val="-4"/>
        </w:rPr>
        <w:t xml:space="preserve"> </w:t>
      </w:r>
      <w:r>
        <w:t>is</w:t>
      </w:r>
      <w:r>
        <w:rPr>
          <w:spacing w:val="-4"/>
        </w:rPr>
        <w:t xml:space="preserve"> </w:t>
      </w:r>
      <w:r>
        <w:t>exercised</w:t>
      </w:r>
      <w:r>
        <w:rPr>
          <w:spacing w:val="-4"/>
        </w:rPr>
        <w:t xml:space="preserve"> </w:t>
      </w:r>
      <w:r>
        <w:t>or</w:t>
      </w:r>
      <w:r>
        <w:rPr>
          <w:spacing w:val="-5"/>
        </w:rPr>
        <w:t xml:space="preserve"> </w:t>
      </w:r>
      <w:r>
        <w:t>lapses,</w:t>
      </w:r>
      <w:r>
        <w:rPr>
          <w:spacing w:val="-4"/>
        </w:rPr>
        <w:t xml:space="preserve"> </w:t>
      </w:r>
      <w:r>
        <w:t>or</w:t>
      </w:r>
      <w:r>
        <w:rPr>
          <w:spacing w:val="-4"/>
        </w:rPr>
        <w:t xml:space="preserve"> </w:t>
      </w:r>
      <w:r>
        <w:t>(ii)</w:t>
      </w:r>
      <w:r>
        <w:rPr>
          <w:spacing w:val="-4"/>
        </w:rPr>
        <w:t xml:space="preserve"> </w:t>
      </w:r>
      <w:r>
        <w:t>the</w:t>
      </w:r>
      <w:r>
        <w:rPr>
          <w:spacing w:val="-4"/>
        </w:rPr>
        <w:t xml:space="preserve"> </w:t>
      </w:r>
      <w:r>
        <w:t>other</w:t>
      </w:r>
      <w:r>
        <w:rPr>
          <w:spacing w:val="-5"/>
        </w:rPr>
        <w:t xml:space="preserve"> </w:t>
      </w:r>
      <w:r>
        <w:t>Owners</w:t>
      </w:r>
      <w:r>
        <w:rPr>
          <w:spacing w:val="-4"/>
        </w:rPr>
        <w:t xml:space="preserve"> </w:t>
      </w:r>
      <w:r>
        <w:t>last</w:t>
      </w:r>
      <w:r>
        <w:rPr>
          <w:spacing w:val="-4"/>
        </w:rPr>
        <w:t xml:space="preserve"> </w:t>
      </w:r>
      <w:r>
        <w:t>become</w:t>
      </w:r>
      <w:r>
        <w:rPr>
          <w:spacing w:val="-4"/>
        </w:rPr>
        <w:t xml:space="preserve"> </w:t>
      </w:r>
      <w:r>
        <w:t>obligated</w:t>
      </w:r>
      <w:r>
        <w:rPr>
          <w:spacing w:val="-4"/>
        </w:rPr>
        <w:t xml:space="preserve"> </w:t>
      </w:r>
      <w:r>
        <w:t>to</w:t>
      </w:r>
      <w:r>
        <w:rPr>
          <w:spacing w:val="-4"/>
        </w:rPr>
        <w:t xml:space="preserve"> </w:t>
      </w:r>
      <w:r>
        <w:t>buy.</w:t>
      </w:r>
    </w:p>
    <w:p w14:paraId="63C75D09" w14:textId="77777777" w:rsidR="00000000" w:rsidRDefault="0060515B">
      <w:pPr>
        <w:pStyle w:val="BodyText"/>
        <w:kinsoku w:val="0"/>
        <w:overflowPunct w:val="0"/>
        <w:spacing w:before="11"/>
        <w:rPr>
          <w:sz w:val="22"/>
          <w:szCs w:val="22"/>
        </w:rPr>
      </w:pPr>
    </w:p>
    <w:p w14:paraId="7248FCEE" w14:textId="77777777" w:rsidR="00000000" w:rsidRDefault="0060515B">
      <w:pPr>
        <w:pStyle w:val="ListParagraph"/>
        <w:numPr>
          <w:ilvl w:val="1"/>
          <w:numId w:val="6"/>
        </w:numPr>
        <w:tabs>
          <w:tab w:val="left" w:pos="820"/>
        </w:tabs>
        <w:kinsoku w:val="0"/>
        <w:overflowPunct w:val="0"/>
        <w:spacing w:line="242" w:lineRule="auto"/>
        <w:ind w:right="194" w:firstLine="0"/>
      </w:pPr>
      <w:r>
        <w:rPr>
          <w:u w:val="single"/>
        </w:rPr>
        <w:t>Delivery</w:t>
      </w:r>
      <w:r>
        <w:rPr>
          <w:spacing w:val="-8"/>
          <w:u w:val="single"/>
        </w:rPr>
        <w:t xml:space="preserve"> </w:t>
      </w:r>
      <w:r>
        <w:rPr>
          <w:u w:val="single"/>
        </w:rPr>
        <w:t>of</w:t>
      </w:r>
      <w:r>
        <w:rPr>
          <w:spacing w:val="-7"/>
          <w:u w:val="single"/>
        </w:rPr>
        <w:t xml:space="preserve"> </w:t>
      </w:r>
      <w:r>
        <w:rPr>
          <w:u w:val="single"/>
        </w:rPr>
        <w:t>Certificates</w:t>
      </w:r>
      <w:r>
        <w:t>.</w:t>
      </w:r>
      <w:r>
        <w:rPr>
          <w:spacing w:val="-4"/>
        </w:rPr>
        <w:t xml:space="preserve"> </w:t>
      </w:r>
      <w:r>
        <w:t>At</w:t>
      </w:r>
      <w:r>
        <w:rPr>
          <w:spacing w:val="-3"/>
        </w:rPr>
        <w:t xml:space="preserve"> </w:t>
      </w:r>
      <w:r>
        <w:t>the</w:t>
      </w:r>
      <w:r>
        <w:rPr>
          <w:spacing w:val="-3"/>
        </w:rPr>
        <w:t xml:space="preserve"> </w:t>
      </w:r>
      <w:r>
        <w:t>closing,</w:t>
      </w:r>
      <w:r>
        <w:rPr>
          <w:spacing w:val="-3"/>
        </w:rPr>
        <w:t xml:space="preserve"> </w:t>
      </w:r>
      <w:r>
        <w:t>the</w:t>
      </w:r>
      <w:r>
        <w:rPr>
          <w:spacing w:val="-3"/>
        </w:rPr>
        <w:t xml:space="preserve"> </w:t>
      </w:r>
      <w:r>
        <w:t>other</w:t>
      </w:r>
      <w:r>
        <w:rPr>
          <w:spacing w:val="-3"/>
        </w:rPr>
        <w:t xml:space="preserve"> </w:t>
      </w:r>
      <w:r>
        <w:t>Owners</w:t>
      </w:r>
      <w:r>
        <w:rPr>
          <w:spacing w:val="-3"/>
        </w:rPr>
        <w:t xml:space="preserve"> </w:t>
      </w:r>
      <w:r>
        <w:t>will</w:t>
      </w:r>
      <w:r>
        <w:rPr>
          <w:spacing w:val="-3"/>
        </w:rPr>
        <w:t xml:space="preserve"> </w:t>
      </w:r>
      <w:r>
        <w:t>pay</w:t>
      </w:r>
      <w:r>
        <w:rPr>
          <w:spacing w:val="-3"/>
        </w:rPr>
        <w:t xml:space="preserve"> </w:t>
      </w:r>
      <w:r>
        <w:t>for</w:t>
      </w:r>
      <w:r>
        <w:rPr>
          <w:spacing w:val="-3"/>
        </w:rPr>
        <w:t xml:space="preserve"> </w:t>
      </w:r>
      <w:r>
        <w:t>the</w:t>
      </w:r>
      <w:r>
        <w:rPr>
          <w:spacing w:val="-3"/>
        </w:rPr>
        <w:t xml:space="preserve"> </w:t>
      </w:r>
      <w:r>
        <w:t xml:space="preserve">Offered Units. The Seller will deliver certificates (if any have been issued) representing </w:t>
      </w:r>
      <w:proofErr w:type="gramStart"/>
      <w:r>
        <w:t>all of</w:t>
      </w:r>
      <w:proofErr w:type="gramEnd"/>
      <w:r>
        <w:t xml:space="preserve"> the Offered Units, duly endorsed, free and clear of all encumbrances, and with evidence of payment of all necessary transfer taxes and</w:t>
      </w:r>
      <w:r>
        <w:rPr>
          <w:spacing w:val="9"/>
        </w:rPr>
        <w:t xml:space="preserve"> </w:t>
      </w:r>
      <w:r>
        <w:t>fees.</w:t>
      </w:r>
    </w:p>
    <w:p w14:paraId="751C2E6B" w14:textId="77777777" w:rsidR="00000000" w:rsidRDefault="0060515B">
      <w:pPr>
        <w:pStyle w:val="ListParagraph"/>
        <w:numPr>
          <w:ilvl w:val="1"/>
          <w:numId w:val="6"/>
        </w:numPr>
        <w:tabs>
          <w:tab w:val="left" w:pos="820"/>
        </w:tabs>
        <w:kinsoku w:val="0"/>
        <w:overflowPunct w:val="0"/>
        <w:spacing w:line="242" w:lineRule="auto"/>
        <w:ind w:right="194" w:firstLine="0"/>
        <w:sectPr w:rsidR="00000000">
          <w:pgSz w:w="12240" w:h="15840"/>
          <w:pgMar w:top="1500" w:right="1700" w:bottom="280" w:left="1700" w:header="720" w:footer="720" w:gutter="0"/>
          <w:cols w:space="720"/>
          <w:noEndnote/>
        </w:sectPr>
      </w:pPr>
    </w:p>
    <w:p w14:paraId="552DB7BB" w14:textId="77777777" w:rsidR="00000000" w:rsidRDefault="0060515B">
      <w:pPr>
        <w:pStyle w:val="ListParagraph"/>
        <w:numPr>
          <w:ilvl w:val="1"/>
          <w:numId w:val="6"/>
        </w:numPr>
        <w:tabs>
          <w:tab w:val="left" w:pos="820"/>
        </w:tabs>
        <w:kinsoku w:val="0"/>
        <w:overflowPunct w:val="0"/>
        <w:spacing w:before="66"/>
        <w:ind w:firstLine="0"/>
        <w:rPr>
          <w:spacing w:val="-4"/>
        </w:rPr>
      </w:pPr>
      <w:r>
        <w:rPr>
          <w:u w:val="single"/>
        </w:rPr>
        <w:lastRenderedPageBreak/>
        <w:t xml:space="preserve">Power of </w:t>
      </w:r>
      <w:r>
        <w:rPr>
          <w:spacing w:val="-5"/>
          <w:u w:val="single"/>
        </w:rPr>
        <w:t>Attorney</w:t>
      </w:r>
      <w:r>
        <w:rPr>
          <w:spacing w:val="-5"/>
        </w:rPr>
        <w:t xml:space="preserve">. </w:t>
      </w:r>
      <w:r>
        <w:t xml:space="preserve">Each Owner hereby appoints the Company, through </w:t>
      </w:r>
      <w:r>
        <w:rPr>
          <w:spacing w:val="-2"/>
        </w:rPr>
        <w:t xml:space="preserve">its </w:t>
      </w:r>
      <w:r>
        <w:t xml:space="preserve">Secretary, as his or her agent and </w:t>
      </w:r>
      <w:r>
        <w:rPr>
          <w:spacing w:val="-4"/>
        </w:rPr>
        <w:t xml:space="preserve">attorney- </w:t>
      </w:r>
      <w:r>
        <w:rPr>
          <w:spacing w:val="-8"/>
        </w:rPr>
        <w:t xml:space="preserve">in- </w:t>
      </w:r>
      <w:r>
        <w:t xml:space="preserve">fact to execute and deliver </w:t>
      </w:r>
      <w:r>
        <w:rPr>
          <w:spacing w:val="-2"/>
        </w:rPr>
        <w:t xml:space="preserve">all </w:t>
      </w:r>
      <w:r>
        <w:t>documents needed to convey his or her Units, if such selling Owner is not present at the</w:t>
      </w:r>
      <w:r>
        <w:rPr>
          <w:spacing w:val="-5"/>
        </w:rPr>
        <w:t xml:space="preserve"> </w:t>
      </w:r>
      <w:r>
        <w:t>closing.</w:t>
      </w:r>
      <w:r>
        <w:rPr>
          <w:spacing w:val="-5"/>
        </w:rPr>
        <w:t xml:space="preserve"> </w:t>
      </w:r>
      <w:r>
        <w:t>This</w:t>
      </w:r>
      <w:r>
        <w:rPr>
          <w:spacing w:val="-5"/>
        </w:rPr>
        <w:t xml:space="preserve"> </w:t>
      </w:r>
      <w:r>
        <w:t>power</w:t>
      </w:r>
      <w:r>
        <w:rPr>
          <w:spacing w:val="-5"/>
        </w:rPr>
        <w:t xml:space="preserve"> </w:t>
      </w:r>
      <w:r>
        <w:t>of</w:t>
      </w:r>
      <w:r>
        <w:rPr>
          <w:spacing w:val="-5"/>
        </w:rPr>
        <w:t xml:space="preserve"> </w:t>
      </w:r>
      <w:r>
        <w:t>attorney</w:t>
      </w:r>
      <w:r>
        <w:rPr>
          <w:spacing w:val="-4"/>
        </w:rPr>
        <w:t xml:space="preserve"> </w:t>
      </w:r>
      <w:r>
        <w:t>is</w:t>
      </w:r>
      <w:r>
        <w:rPr>
          <w:spacing w:val="-5"/>
        </w:rPr>
        <w:t xml:space="preserve"> </w:t>
      </w:r>
      <w:r>
        <w:t>coupled</w:t>
      </w:r>
      <w:r>
        <w:rPr>
          <w:spacing w:val="-5"/>
        </w:rPr>
        <w:t xml:space="preserve"> </w:t>
      </w:r>
      <w:r>
        <w:t>with</w:t>
      </w:r>
      <w:r>
        <w:rPr>
          <w:spacing w:val="-5"/>
        </w:rPr>
        <w:t xml:space="preserve"> </w:t>
      </w:r>
      <w:r>
        <w:t>an</w:t>
      </w:r>
      <w:r>
        <w:rPr>
          <w:spacing w:val="-5"/>
        </w:rPr>
        <w:t xml:space="preserve"> </w:t>
      </w:r>
      <w:r>
        <w:t>interest</w:t>
      </w:r>
      <w:r>
        <w:rPr>
          <w:spacing w:val="-4"/>
        </w:rPr>
        <w:t xml:space="preserve"> </w:t>
      </w:r>
      <w:r>
        <w:t>and</w:t>
      </w:r>
      <w:r>
        <w:rPr>
          <w:spacing w:val="-5"/>
        </w:rPr>
        <w:t xml:space="preserve"> </w:t>
      </w:r>
      <w:r>
        <w:t>does</w:t>
      </w:r>
      <w:r>
        <w:rPr>
          <w:spacing w:val="-5"/>
        </w:rPr>
        <w:t xml:space="preserve"> </w:t>
      </w:r>
      <w:r>
        <w:t>not</w:t>
      </w:r>
      <w:r>
        <w:rPr>
          <w:spacing w:val="-5"/>
        </w:rPr>
        <w:t xml:space="preserve"> </w:t>
      </w:r>
      <w:r>
        <w:t xml:space="preserve">terminate on the Owner's disability or </w:t>
      </w:r>
      <w:proofErr w:type="gramStart"/>
      <w:r>
        <w:rPr>
          <w:spacing w:val="-3"/>
        </w:rPr>
        <w:t xml:space="preserve">death, </w:t>
      </w:r>
      <w:r>
        <w:t>and</w:t>
      </w:r>
      <w:proofErr w:type="gramEnd"/>
      <w:r>
        <w:t xml:space="preserve"> continues for as long as this </w:t>
      </w:r>
      <w:r>
        <w:rPr>
          <w:spacing w:val="-3"/>
        </w:rPr>
        <w:t xml:space="preserve">Agreement </w:t>
      </w:r>
      <w:r>
        <w:t xml:space="preserve">is in </w:t>
      </w:r>
      <w:r>
        <w:rPr>
          <w:spacing w:val="-4"/>
        </w:rPr>
        <w:t>effect.</w:t>
      </w:r>
    </w:p>
    <w:p w14:paraId="55EE5A52" w14:textId="77777777" w:rsidR="00000000" w:rsidRDefault="0060515B">
      <w:pPr>
        <w:pStyle w:val="BodyText"/>
        <w:kinsoku w:val="0"/>
        <w:overflowPunct w:val="0"/>
        <w:spacing w:before="3"/>
      </w:pPr>
    </w:p>
    <w:p w14:paraId="340BF061" w14:textId="77777777" w:rsidR="00000000" w:rsidRDefault="0060515B">
      <w:pPr>
        <w:pStyle w:val="ListParagraph"/>
        <w:numPr>
          <w:ilvl w:val="1"/>
          <w:numId w:val="6"/>
        </w:numPr>
        <w:tabs>
          <w:tab w:val="left" w:pos="820"/>
        </w:tabs>
        <w:kinsoku w:val="0"/>
        <w:overflowPunct w:val="0"/>
        <w:ind w:firstLine="0"/>
      </w:pPr>
      <w:r>
        <w:rPr>
          <w:u w:val="single"/>
        </w:rPr>
        <w:t>Death-Tax Liability</w:t>
      </w:r>
      <w:r>
        <w:t>. In the case of a sale because of the Seller's death, the</w:t>
      </w:r>
      <w:r>
        <w:t xml:space="preserve">n notwithstanding any other provision of this Agreement to the contrary, payment for the </w:t>
      </w:r>
      <w:r>
        <w:rPr>
          <w:spacing w:val="-3"/>
        </w:rPr>
        <w:t xml:space="preserve">Offered Units </w:t>
      </w:r>
      <w:r>
        <w:t xml:space="preserve">sha </w:t>
      </w:r>
      <w:proofErr w:type="spellStart"/>
      <w:r>
        <w:t>ll</w:t>
      </w:r>
      <w:proofErr w:type="spellEnd"/>
      <w:r>
        <w:t xml:space="preserve"> not be required until the Personal Representative of the</w:t>
      </w:r>
      <w:r>
        <w:rPr>
          <w:spacing w:val="-42"/>
        </w:rPr>
        <w:t xml:space="preserve"> </w:t>
      </w:r>
      <w:r>
        <w:t>Seller provides a release or other assurances to the reasonable satisfaction of the other</w:t>
      </w:r>
      <w:r>
        <w:t xml:space="preserve"> Owners that the other Owners are protected from any liability for death taxes related to the Offered</w:t>
      </w:r>
      <w:r>
        <w:rPr>
          <w:spacing w:val="-7"/>
        </w:rPr>
        <w:t xml:space="preserve"> </w:t>
      </w:r>
      <w:r>
        <w:t>Units.</w:t>
      </w:r>
    </w:p>
    <w:p w14:paraId="491184FE" w14:textId="77777777" w:rsidR="00000000" w:rsidRDefault="0060515B">
      <w:pPr>
        <w:pStyle w:val="BodyText"/>
        <w:kinsoku w:val="0"/>
        <w:overflowPunct w:val="0"/>
        <w:spacing w:before="3"/>
      </w:pPr>
    </w:p>
    <w:p w14:paraId="4027D040" w14:textId="77777777" w:rsidR="00000000" w:rsidRDefault="0060515B">
      <w:pPr>
        <w:pStyle w:val="ListParagraph"/>
        <w:numPr>
          <w:ilvl w:val="1"/>
          <w:numId w:val="6"/>
        </w:numPr>
        <w:tabs>
          <w:tab w:val="left" w:pos="820"/>
        </w:tabs>
        <w:kinsoku w:val="0"/>
        <w:overflowPunct w:val="0"/>
        <w:ind w:right="177" w:firstLine="0"/>
      </w:pPr>
      <w:r>
        <w:rPr>
          <w:spacing w:val="-3"/>
          <w:u w:val="single"/>
        </w:rPr>
        <w:t xml:space="preserve">Escrow </w:t>
      </w:r>
      <w:r>
        <w:rPr>
          <w:u w:val="single"/>
        </w:rPr>
        <w:t xml:space="preserve">of </w:t>
      </w:r>
      <w:r>
        <w:rPr>
          <w:spacing w:val="-3"/>
          <w:u w:val="single"/>
        </w:rPr>
        <w:t>Units</w:t>
      </w:r>
      <w:r>
        <w:rPr>
          <w:spacing w:val="-3"/>
        </w:rPr>
        <w:t xml:space="preserve">. </w:t>
      </w:r>
      <w:r>
        <w:t xml:space="preserve">If any portion of the Purchase Price is evidenced by a promissory note, the certificate(s), if any, for such portion or </w:t>
      </w:r>
      <w:proofErr w:type="gramStart"/>
      <w:r>
        <w:t>all of</w:t>
      </w:r>
      <w:proofErr w:type="gramEnd"/>
      <w:r>
        <w:t xml:space="preserve"> the Offered Units shall be endorsed in blank, or accompanied by a duly executed, blank stock power, </w:t>
      </w:r>
      <w:r>
        <w:rPr>
          <w:spacing w:val="-3"/>
        </w:rPr>
        <w:t xml:space="preserve">and </w:t>
      </w:r>
      <w:r>
        <w:t xml:space="preserve">delivered, in escrow, to </w:t>
      </w:r>
      <w:r>
        <w:t xml:space="preserve">an entity which customarily acts as an escrow agent. </w:t>
      </w:r>
      <w:r>
        <w:rPr>
          <w:spacing w:val="-2"/>
        </w:rPr>
        <w:t xml:space="preserve">The </w:t>
      </w:r>
      <w:r>
        <w:t>escrow agent shall hold such documents as security for repayment of the promissory note. The other Owners shall execute a stock pledge agreement which is reasonably acceptable to the Seller (or Perso</w:t>
      </w:r>
      <w:r>
        <w:t>nal Representative) and the other Owners that</w:t>
      </w:r>
      <w:r>
        <w:rPr>
          <w:spacing w:val="-29"/>
        </w:rPr>
        <w:t xml:space="preserve"> </w:t>
      </w:r>
      <w:r>
        <w:t xml:space="preserve">grants the Seller (or Personal Representative) a security interest in such Units. Upon receipt of notice from the other Owners that the promissory note has been paid in full, </w:t>
      </w:r>
      <w:r>
        <w:rPr>
          <w:spacing w:val="-2"/>
        </w:rPr>
        <w:t xml:space="preserve">the </w:t>
      </w:r>
      <w:r>
        <w:rPr>
          <w:spacing w:val="-3"/>
        </w:rPr>
        <w:t xml:space="preserve">escrow </w:t>
      </w:r>
      <w:r>
        <w:t xml:space="preserve">agent shall deliver all </w:t>
      </w:r>
      <w:r>
        <w:t xml:space="preserve">deposited certificates and related stock powers, if any, to the appropriate other Owners. </w:t>
      </w:r>
      <w:proofErr w:type="gramStart"/>
      <w:r>
        <w:t>As long as</w:t>
      </w:r>
      <w:proofErr w:type="gramEnd"/>
      <w:r>
        <w:t xml:space="preserve"> the other Owners are not in default under the payment of any promissory note given for the purchase of the Units, the other Owners will enjoy all of the ri</w:t>
      </w:r>
      <w:r>
        <w:t>ghts accruing from the ownership of such</w:t>
      </w:r>
      <w:r>
        <w:rPr>
          <w:spacing w:val="-17"/>
        </w:rPr>
        <w:t xml:space="preserve"> </w:t>
      </w:r>
      <w:r>
        <w:t>Units.</w:t>
      </w:r>
    </w:p>
    <w:p w14:paraId="526D0822" w14:textId="77777777" w:rsidR="00000000" w:rsidRDefault="0060515B">
      <w:pPr>
        <w:pStyle w:val="BodyText"/>
        <w:kinsoku w:val="0"/>
        <w:overflowPunct w:val="0"/>
        <w:spacing w:before="3"/>
        <w:rPr>
          <w:sz w:val="23"/>
          <w:szCs w:val="23"/>
        </w:rPr>
      </w:pPr>
    </w:p>
    <w:p w14:paraId="3BDDD4DF" w14:textId="77777777" w:rsidR="00000000" w:rsidRDefault="0060515B">
      <w:pPr>
        <w:pStyle w:val="Heading1"/>
        <w:kinsoku w:val="0"/>
        <w:overflowPunct w:val="0"/>
        <w:ind w:left="385" w:right="398"/>
      </w:pPr>
      <w:r>
        <w:t>Article IV - Endorsement of Certificates</w:t>
      </w:r>
    </w:p>
    <w:p w14:paraId="483C44A8" w14:textId="77777777" w:rsidR="00000000" w:rsidRDefault="0060515B">
      <w:pPr>
        <w:pStyle w:val="BodyText"/>
        <w:kinsoku w:val="0"/>
        <w:overflowPunct w:val="0"/>
        <w:spacing w:before="3"/>
        <w:rPr>
          <w:b/>
          <w:bCs/>
        </w:rPr>
      </w:pPr>
    </w:p>
    <w:p w14:paraId="4B22AC1C" w14:textId="77777777" w:rsidR="00000000" w:rsidRDefault="0060515B">
      <w:pPr>
        <w:pStyle w:val="ListParagraph"/>
        <w:numPr>
          <w:ilvl w:val="0"/>
          <w:numId w:val="5"/>
        </w:numPr>
        <w:tabs>
          <w:tab w:val="left" w:pos="281"/>
        </w:tabs>
        <w:kinsoku w:val="0"/>
        <w:overflowPunct w:val="0"/>
        <w:ind w:right="161" w:firstLine="0"/>
      </w:pPr>
      <w:r>
        <w:rPr>
          <w:u w:val="single"/>
        </w:rPr>
        <w:t xml:space="preserve">   </w:t>
      </w:r>
      <w:r>
        <w:rPr>
          <w:spacing w:val="-3"/>
          <w:u w:val="single"/>
        </w:rPr>
        <w:t>Endorsement</w:t>
      </w:r>
      <w:r>
        <w:rPr>
          <w:spacing w:val="-3"/>
        </w:rPr>
        <w:t xml:space="preserve">. </w:t>
      </w:r>
      <w:r>
        <w:t xml:space="preserve">If the Company uses certificates to evidence ownership, then promptly after the date on which each Owner becomes a party to </w:t>
      </w:r>
      <w:r>
        <w:rPr>
          <w:spacing w:val="-5"/>
        </w:rPr>
        <w:t xml:space="preserve">this </w:t>
      </w:r>
      <w:r>
        <w:t xml:space="preserve">Agreement, each Owner shall deliver to the Company's secretary </w:t>
      </w:r>
      <w:proofErr w:type="gramStart"/>
      <w:r>
        <w:t>all of</w:t>
      </w:r>
      <w:proofErr w:type="gramEnd"/>
      <w:r>
        <w:t xml:space="preserve"> his or her certificates. The Company's Secretary shall en</w:t>
      </w:r>
      <w:r>
        <w:t>dorse them as</w:t>
      </w:r>
      <w:r>
        <w:rPr>
          <w:spacing w:val="11"/>
        </w:rPr>
        <w:t xml:space="preserve"> </w:t>
      </w:r>
      <w:r>
        <w:t>follows:</w:t>
      </w:r>
    </w:p>
    <w:p w14:paraId="0C31882A" w14:textId="77777777" w:rsidR="00000000" w:rsidRDefault="0060515B">
      <w:pPr>
        <w:pStyle w:val="BodyText"/>
        <w:kinsoku w:val="0"/>
        <w:overflowPunct w:val="0"/>
        <w:spacing w:before="4"/>
      </w:pPr>
    </w:p>
    <w:p w14:paraId="63416C80" w14:textId="77777777" w:rsidR="00000000" w:rsidRDefault="0060515B">
      <w:pPr>
        <w:pStyle w:val="BodyText"/>
        <w:kinsoku w:val="0"/>
        <w:overflowPunct w:val="0"/>
        <w:spacing w:line="235" w:lineRule="auto"/>
        <w:ind w:left="640" w:right="168"/>
      </w:pPr>
      <w:r>
        <w:t>The sale, assignment, transfer, pledge, or other disposition of the Units represented by this Certificate is restricted by the provisions of an Agreement dated</w:t>
      </w:r>
    </w:p>
    <w:p w14:paraId="5FEC6202" w14:textId="77777777" w:rsidR="00000000" w:rsidRDefault="0060515B">
      <w:pPr>
        <w:pStyle w:val="BodyText"/>
        <w:tabs>
          <w:tab w:val="left" w:pos="2779"/>
        </w:tabs>
        <w:kinsoku w:val="0"/>
        <w:overflowPunct w:val="0"/>
        <w:spacing w:before="10" w:line="273" w:lineRule="exact"/>
        <w:ind w:left="640"/>
      </w:pPr>
      <w:r>
        <w:rPr>
          <w:u w:val="single"/>
        </w:rPr>
        <w:t xml:space="preserve"> </w:t>
      </w:r>
      <w:r>
        <w:rPr>
          <w:u w:val="single"/>
        </w:rPr>
        <w:tab/>
      </w:r>
      <w:r>
        <w:t>, as amended from time to time, by and among the Owners</w:t>
      </w:r>
      <w:r>
        <w:rPr>
          <w:spacing w:val="-29"/>
        </w:rPr>
        <w:t xml:space="preserve"> </w:t>
      </w:r>
      <w:r>
        <w:t>of</w:t>
      </w:r>
    </w:p>
    <w:p w14:paraId="0A78DC11" w14:textId="77777777" w:rsidR="00000000" w:rsidRDefault="0060515B">
      <w:pPr>
        <w:pStyle w:val="BodyText"/>
        <w:tabs>
          <w:tab w:val="left" w:pos="4872"/>
        </w:tabs>
        <w:kinsoku w:val="0"/>
        <w:overflowPunct w:val="0"/>
        <w:spacing w:line="247" w:lineRule="auto"/>
        <w:ind w:left="640" w:right="1003"/>
      </w:pPr>
      <w:r>
        <w:rPr>
          <w:u w:val="single"/>
        </w:rPr>
        <w:t xml:space="preserve"> </w:t>
      </w:r>
      <w:r>
        <w:rPr>
          <w:u w:val="single"/>
        </w:rPr>
        <w:tab/>
      </w:r>
      <w:r>
        <w:t>(the "Com</w:t>
      </w:r>
      <w:r>
        <w:t>pany"), and with the Company's consent, a copy of which is on file in the Company's</w:t>
      </w:r>
      <w:r>
        <w:rPr>
          <w:spacing w:val="-15"/>
        </w:rPr>
        <w:t xml:space="preserve"> </w:t>
      </w:r>
      <w:r>
        <w:t>office.</w:t>
      </w:r>
    </w:p>
    <w:p w14:paraId="599F3CE2" w14:textId="77777777" w:rsidR="00000000" w:rsidRDefault="0060515B">
      <w:pPr>
        <w:pStyle w:val="BodyText"/>
        <w:kinsoku w:val="0"/>
        <w:overflowPunct w:val="0"/>
        <w:rPr>
          <w:sz w:val="22"/>
          <w:szCs w:val="22"/>
        </w:rPr>
      </w:pPr>
    </w:p>
    <w:p w14:paraId="4CEF9998" w14:textId="77777777" w:rsidR="00000000" w:rsidRDefault="0060515B">
      <w:pPr>
        <w:pStyle w:val="ListParagraph"/>
        <w:numPr>
          <w:ilvl w:val="0"/>
          <w:numId w:val="5"/>
        </w:numPr>
        <w:tabs>
          <w:tab w:val="left" w:pos="460"/>
        </w:tabs>
        <w:kinsoku w:val="0"/>
        <w:overflowPunct w:val="0"/>
        <w:spacing w:before="1" w:line="247" w:lineRule="auto"/>
        <w:ind w:right="703" w:firstLine="0"/>
      </w:pPr>
      <w:r>
        <w:rPr>
          <w:u w:val="single"/>
        </w:rPr>
        <w:t xml:space="preserve">Return of </w:t>
      </w:r>
      <w:r>
        <w:rPr>
          <w:spacing w:val="-3"/>
          <w:u w:val="single"/>
        </w:rPr>
        <w:t>Shares</w:t>
      </w:r>
      <w:r>
        <w:rPr>
          <w:spacing w:val="-3"/>
        </w:rPr>
        <w:t xml:space="preserve">. </w:t>
      </w:r>
      <w:r>
        <w:t xml:space="preserve">After this endorsement has been placed on the certificates, </w:t>
      </w:r>
      <w:r>
        <w:rPr>
          <w:spacing w:val="-2"/>
        </w:rPr>
        <w:t xml:space="preserve">the </w:t>
      </w:r>
      <w:r>
        <w:t>Company shall return them to the</w:t>
      </w:r>
      <w:r>
        <w:rPr>
          <w:spacing w:val="13"/>
        </w:rPr>
        <w:t xml:space="preserve"> </w:t>
      </w:r>
      <w:r>
        <w:t>Owners.</w:t>
      </w:r>
    </w:p>
    <w:p w14:paraId="1EE440DA" w14:textId="77777777" w:rsidR="00000000" w:rsidRDefault="0060515B">
      <w:pPr>
        <w:pStyle w:val="BodyText"/>
        <w:kinsoku w:val="0"/>
        <w:overflowPunct w:val="0"/>
        <w:spacing w:before="11"/>
        <w:rPr>
          <w:sz w:val="23"/>
          <w:szCs w:val="23"/>
        </w:rPr>
      </w:pPr>
    </w:p>
    <w:p w14:paraId="35989C80" w14:textId="77777777" w:rsidR="00000000" w:rsidRDefault="0060515B">
      <w:pPr>
        <w:pStyle w:val="ListParagraph"/>
        <w:numPr>
          <w:ilvl w:val="0"/>
          <w:numId w:val="5"/>
        </w:numPr>
        <w:tabs>
          <w:tab w:val="left" w:pos="460"/>
        </w:tabs>
        <w:kinsoku w:val="0"/>
        <w:overflowPunct w:val="0"/>
        <w:spacing w:line="235" w:lineRule="auto"/>
        <w:ind w:firstLine="0"/>
      </w:pPr>
      <w:r>
        <w:rPr>
          <w:u w:val="single"/>
        </w:rPr>
        <w:t>New Units</w:t>
      </w:r>
      <w:r>
        <w:t>. All certificates for Units issued by the Company to any Owner while</w:t>
      </w:r>
      <w:r>
        <w:rPr>
          <w:spacing w:val="-25"/>
        </w:rPr>
        <w:t xml:space="preserve"> </w:t>
      </w:r>
      <w:r>
        <w:t xml:space="preserve">this </w:t>
      </w:r>
      <w:r>
        <w:rPr>
          <w:spacing w:val="-3"/>
        </w:rPr>
        <w:t xml:space="preserve">Agreement </w:t>
      </w:r>
      <w:r>
        <w:t xml:space="preserve">is in </w:t>
      </w:r>
      <w:r>
        <w:rPr>
          <w:spacing w:val="-3"/>
        </w:rPr>
        <w:t xml:space="preserve">effect </w:t>
      </w:r>
      <w:r>
        <w:rPr>
          <w:spacing w:val="-6"/>
        </w:rPr>
        <w:t xml:space="preserve">must </w:t>
      </w:r>
      <w:r>
        <w:t>also bear the above</w:t>
      </w:r>
      <w:r>
        <w:rPr>
          <w:spacing w:val="53"/>
        </w:rPr>
        <w:t xml:space="preserve"> </w:t>
      </w:r>
      <w:r>
        <w:t>endorsement.</w:t>
      </w:r>
    </w:p>
    <w:p w14:paraId="3AB8A1E8" w14:textId="77777777" w:rsidR="00000000" w:rsidRDefault="0060515B">
      <w:pPr>
        <w:pStyle w:val="ListParagraph"/>
        <w:numPr>
          <w:ilvl w:val="0"/>
          <w:numId w:val="5"/>
        </w:numPr>
        <w:tabs>
          <w:tab w:val="left" w:pos="460"/>
        </w:tabs>
        <w:kinsoku w:val="0"/>
        <w:overflowPunct w:val="0"/>
        <w:spacing w:line="235" w:lineRule="auto"/>
        <w:ind w:firstLine="0"/>
        <w:sectPr w:rsidR="00000000">
          <w:pgSz w:w="12240" w:h="15840"/>
          <w:pgMar w:top="1360" w:right="1700" w:bottom="280" w:left="1700" w:header="720" w:footer="720" w:gutter="0"/>
          <w:cols w:space="720"/>
          <w:noEndnote/>
        </w:sectPr>
      </w:pPr>
    </w:p>
    <w:p w14:paraId="58281F17" w14:textId="77777777" w:rsidR="00000000" w:rsidRDefault="0060515B">
      <w:pPr>
        <w:pStyle w:val="BodyText"/>
        <w:kinsoku w:val="0"/>
        <w:overflowPunct w:val="0"/>
        <w:spacing w:before="2"/>
        <w:rPr>
          <w:sz w:val="9"/>
          <w:szCs w:val="9"/>
        </w:rPr>
      </w:pPr>
    </w:p>
    <w:p w14:paraId="163D9F15" w14:textId="77777777" w:rsidR="00000000" w:rsidRDefault="0060515B">
      <w:pPr>
        <w:pStyle w:val="Heading1"/>
        <w:kinsoku w:val="0"/>
        <w:overflowPunct w:val="0"/>
        <w:spacing w:before="90"/>
        <w:ind w:left="385" w:right="398"/>
      </w:pPr>
      <w:r>
        <w:t>Article V - Life Insurance</w:t>
      </w:r>
    </w:p>
    <w:p w14:paraId="550CA76B" w14:textId="77777777" w:rsidR="00000000" w:rsidRDefault="0060515B">
      <w:pPr>
        <w:pStyle w:val="BodyText"/>
        <w:kinsoku w:val="0"/>
        <w:overflowPunct w:val="0"/>
        <w:spacing w:before="3"/>
        <w:rPr>
          <w:b/>
          <w:bCs/>
        </w:rPr>
      </w:pPr>
    </w:p>
    <w:p w14:paraId="617F95F3" w14:textId="77777777" w:rsidR="00000000" w:rsidRDefault="0060515B">
      <w:pPr>
        <w:pStyle w:val="ListParagraph"/>
        <w:numPr>
          <w:ilvl w:val="0"/>
          <w:numId w:val="4"/>
        </w:numPr>
        <w:tabs>
          <w:tab w:val="left" w:pos="460"/>
        </w:tabs>
        <w:kinsoku w:val="0"/>
        <w:overflowPunct w:val="0"/>
        <w:ind w:right="113" w:firstLine="0"/>
        <w:rPr>
          <w:spacing w:val="-2"/>
        </w:rPr>
      </w:pPr>
      <w:r>
        <w:rPr>
          <w:u w:val="single"/>
        </w:rPr>
        <w:t>Required Policies</w:t>
      </w:r>
      <w:r>
        <w:t xml:space="preserve">. Each Owner will apply for, own, and be the beneficiary </w:t>
      </w:r>
      <w:r>
        <w:t>of one or more life insurance policies, one policy on the life of each other Owner. Each policy shall have death proceeds payable in an amount that is the greater of (</w:t>
      </w:r>
      <w:proofErr w:type="spellStart"/>
      <w:r>
        <w:t>i</w:t>
      </w:r>
      <w:proofErr w:type="spellEnd"/>
      <w:r>
        <w:t xml:space="preserve">) the amount reasonably calculated to fully pay for such </w:t>
      </w:r>
      <w:r>
        <w:rPr>
          <w:spacing w:val="-3"/>
        </w:rPr>
        <w:t xml:space="preserve">beneficiary-Owner's </w:t>
      </w:r>
      <w:proofErr w:type="spellStart"/>
      <w:r>
        <w:t>prorata</w:t>
      </w:r>
      <w:proofErr w:type="spellEnd"/>
      <w:r>
        <w:t xml:space="preserve"> sha</w:t>
      </w:r>
      <w:r>
        <w:t xml:space="preserve">re of the insured-Owner's </w:t>
      </w:r>
      <w:r>
        <w:rPr>
          <w:spacing w:val="-3"/>
        </w:rPr>
        <w:t xml:space="preserve">Units </w:t>
      </w:r>
      <w:r>
        <w:t xml:space="preserve">at the </w:t>
      </w:r>
      <w:r>
        <w:rPr>
          <w:spacing w:val="-3"/>
        </w:rPr>
        <w:t xml:space="preserve">Purchase Price, </w:t>
      </w:r>
      <w:r>
        <w:t xml:space="preserve">as if the insured-Owner died, or (ii) the amount listed on Schedule B. Each Owner will take any actions required to maintain in force all of </w:t>
      </w:r>
      <w:r>
        <w:rPr>
          <w:spacing w:val="-2"/>
        </w:rPr>
        <w:t xml:space="preserve">the </w:t>
      </w:r>
      <w:r>
        <w:t>insurance policies that he or she is required to maintai</w:t>
      </w:r>
      <w:r>
        <w:t xml:space="preserve">n under this </w:t>
      </w:r>
      <w:proofErr w:type="gramStart"/>
      <w:r>
        <w:t>Article, and</w:t>
      </w:r>
      <w:proofErr w:type="gramEnd"/>
      <w:r>
        <w:t xml:space="preserve"> will </w:t>
      </w:r>
      <w:r>
        <w:rPr>
          <w:spacing w:val="-2"/>
        </w:rPr>
        <w:t xml:space="preserve">not </w:t>
      </w:r>
      <w:r>
        <w:t>cancel them or allow them to lapse without the prior written consent of each other</w:t>
      </w:r>
      <w:r>
        <w:rPr>
          <w:spacing w:val="-15"/>
        </w:rPr>
        <w:t xml:space="preserve"> </w:t>
      </w:r>
      <w:r>
        <w:rPr>
          <w:spacing w:val="-2"/>
        </w:rPr>
        <w:t>Owner.</w:t>
      </w:r>
    </w:p>
    <w:p w14:paraId="76A8828F" w14:textId="77777777" w:rsidR="00000000" w:rsidRDefault="0060515B">
      <w:pPr>
        <w:pStyle w:val="BodyText"/>
        <w:kinsoku w:val="0"/>
        <w:overflowPunct w:val="0"/>
        <w:spacing w:before="8"/>
      </w:pPr>
    </w:p>
    <w:p w14:paraId="39A5AEBF" w14:textId="77777777" w:rsidR="00000000" w:rsidRDefault="0060515B">
      <w:pPr>
        <w:pStyle w:val="ListParagraph"/>
        <w:numPr>
          <w:ilvl w:val="0"/>
          <w:numId w:val="4"/>
        </w:numPr>
        <w:tabs>
          <w:tab w:val="left" w:pos="460"/>
        </w:tabs>
        <w:kinsoku w:val="0"/>
        <w:overflowPunct w:val="0"/>
        <w:spacing w:before="1" w:line="237" w:lineRule="auto"/>
        <w:ind w:right="162" w:firstLine="0"/>
      </w:pPr>
      <w:r>
        <w:rPr>
          <w:u w:val="single"/>
        </w:rPr>
        <w:t>Added Policies</w:t>
      </w:r>
      <w:r>
        <w:t>. Each Owner may acquire any additional policies of life insurance that he or she reasonably deems appropriate to ca</w:t>
      </w:r>
      <w:r>
        <w:t>rry out this Agreement. Each insured- Owner</w:t>
      </w:r>
      <w:r>
        <w:rPr>
          <w:spacing w:val="-4"/>
        </w:rPr>
        <w:t xml:space="preserve"> </w:t>
      </w:r>
      <w:r>
        <w:t>will</w:t>
      </w:r>
      <w:r>
        <w:rPr>
          <w:spacing w:val="-3"/>
        </w:rPr>
        <w:t xml:space="preserve"> </w:t>
      </w:r>
      <w:r>
        <w:t>cooperate</w:t>
      </w:r>
      <w:r>
        <w:rPr>
          <w:spacing w:val="-3"/>
        </w:rPr>
        <w:t xml:space="preserve"> </w:t>
      </w:r>
      <w:r>
        <w:t>fully</w:t>
      </w:r>
      <w:r>
        <w:rPr>
          <w:spacing w:val="-3"/>
        </w:rPr>
        <w:t xml:space="preserve"> </w:t>
      </w:r>
      <w:r>
        <w:t>in</w:t>
      </w:r>
      <w:r>
        <w:rPr>
          <w:spacing w:val="-3"/>
        </w:rPr>
        <w:t xml:space="preserve"> </w:t>
      </w:r>
      <w:r>
        <w:t>any</w:t>
      </w:r>
      <w:r>
        <w:rPr>
          <w:spacing w:val="-3"/>
        </w:rPr>
        <w:t xml:space="preserve"> </w:t>
      </w:r>
      <w:r>
        <w:t>such</w:t>
      </w:r>
      <w:r>
        <w:rPr>
          <w:spacing w:val="-3"/>
        </w:rPr>
        <w:t xml:space="preserve"> </w:t>
      </w:r>
      <w:r>
        <w:t>acquisitions,</w:t>
      </w:r>
      <w:r>
        <w:rPr>
          <w:spacing w:val="-3"/>
        </w:rPr>
        <w:t xml:space="preserve"> </w:t>
      </w:r>
      <w:r>
        <w:t>including</w:t>
      </w:r>
      <w:r>
        <w:rPr>
          <w:spacing w:val="-3"/>
        </w:rPr>
        <w:t xml:space="preserve"> </w:t>
      </w:r>
      <w:r>
        <w:t>submitting</w:t>
      </w:r>
      <w:r>
        <w:rPr>
          <w:spacing w:val="-23"/>
        </w:rPr>
        <w:t xml:space="preserve"> </w:t>
      </w:r>
      <w:r>
        <w:t>to</w:t>
      </w:r>
      <w:r>
        <w:rPr>
          <w:spacing w:val="-10"/>
        </w:rPr>
        <w:t xml:space="preserve"> </w:t>
      </w:r>
      <w:r>
        <w:t>any</w:t>
      </w:r>
      <w:r>
        <w:rPr>
          <w:spacing w:val="-10"/>
        </w:rPr>
        <w:t xml:space="preserve"> </w:t>
      </w:r>
      <w:r>
        <w:t>physical examinations and providing any medical information required by the insurance</w:t>
      </w:r>
      <w:r>
        <w:rPr>
          <w:spacing w:val="-24"/>
        </w:rPr>
        <w:t xml:space="preserve"> </w:t>
      </w:r>
      <w:r>
        <w:t>company. All additional policies will be listed on Schedule</w:t>
      </w:r>
      <w:r>
        <w:rPr>
          <w:spacing w:val="22"/>
        </w:rPr>
        <w:t xml:space="preserve"> </w:t>
      </w:r>
      <w:r>
        <w:t>C.</w:t>
      </w:r>
    </w:p>
    <w:p w14:paraId="242DA689" w14:textId="77777777" w:rsidR="00000000" w:rsidRDefault="0060515B">
      <w:pPr>
        <w:pStyle w:val="BodyText"/>
        <w:kinsoku w:val="0"/>
        <w:overflowPunct w:val="0"/>
        <w:spacing w:before="5"/>
      </w:pPr>
    </w:p>
    <w:p w14:paraId="065AA4BF" w14:textId="77777777" w:rsidR="00000000" w:rsidRDefault="0060515B">
      <w:pPr>
        <w:pStyle w:val="ListParagraph"/>
        <w:numPr>
          <w:ilvl w:val="0"/>
          <w:numId w:val="4"/>
        </w:numPr>
        <w:tabs>
          <w:tab w:val="left" w:pos="460"/>
        </w:tabs>
        <w:kinsoku w:val="0"/>
        <w:overflowPunct w:val="0"/>
        <w:ind w:right="148" w:firstLine="0"/>
      </w:pPr>
      <w:r>
        <w:rPr>
          <w:u w:val="single"/>
        </w:rPr>
        <w:t>Premiums</w:t>
      </w:r>
      <w:r>
        <w:t xml:space="preserve">. Each Owner will pay every premium on any life insurance policies that he </w:t>
      </w:r>
      <w:r>
        <w:rPr>
          <w:spacing w:val="-3"/>
        </w:rPr>
        <w:t xml:space="preserve">or </w:t>
      </w:r>
      <w:r>
        <w:rPr>
          <w:spacing w:val="-4"/>
        </w:rPr>
        <w:t xml:space="preserve">she </w:t>
      </w:r>
      <w:r>
        <w:rPr>
          <w:spacing w:val="-3"/>
        </w:rPr>
        <w:t xml:space="preserve">is </w:t>
      </w:r>
      <w:r>
        <w:t>required to m</w:t>
      </w:r>
      <w:r>
        <w:t>aintain under this Article. Further, each Owner will give each other Owner proof of such payment within fifteen days after the date the premium was due. If any Owner fails to provide such proof, any other Owner may pay the premium and be reimbursed for his</w:t>
      </w:r>
      <w:r>
        <w:t xml:space="preserve"> or her payment by the Owner who failed to provide such proof. </w:t>
      </w:r>
      <w:r>
        <w:rPr>
          <w:spacing w:val="-2"/>
        </w:rPr>
        <w:t xml:space="preserve">All </w:t>
      </w:r>
      <w:r>
        <w:t>dividends on such policies shall be applied to the payment of</w:t>
      </w:r>
      <w:r>
        <w:rPr>
          <w:spacing w:val="-3"/>
        </w:rPr>
        <w:t xml:space="preserve"> </w:t>
      </w:r>
      <w:r>
        <w:t>premiums.</w:t>
      </w:r>
    </w:p>
    <w:p w14:paraId="5E6EF818" w14:textId="77777777" w:rsidR="00000000" w:rsidRDefault="0060515B">
      <w:pPr>
        <w:pStyle w:val="BodyText"/>
        <w:kinsoku w:val="0"/>
        <w:overflowPunct w:val="0"/>
        <w:spacing w:before="3"/>
      </w:pPr>
    </w:p>
    <w:p w14:paraId="6230A036" w14:textId="77777777" w:rsidR="00000000" w:rsidRDefault="0060515B">
      <w:pPr>
        <w:pStyle w:val="Heading1"/>
        <w:kinsoku w:val="0"/>
        <w:overflowPunct w:val="0"/>
        <w:spacing w:before="1"/>
        <w:ind w:left="378" w:right="406"/>
      </w:pPr>
      <w:r>
        <w:t>Article VI - Terminating or Amending the Agreement</w:t>
      </w:r>
    </w:p>
    <w:p w14:paraId="7E7F1C3E" w14:textId="77777777" w:rsidR="00000000" w:rsidRDefault="0060515B">
      <w:pPr>
        <w:pStyle w:val="BodyText"/>
        <w:kinsoku w:val="0"/>
        <w:overflowPunct w:val="0"/>
        <w:spacing w:before="2"/>
        <w:rPr>
          <w:b/>
          <w:bCs/>
        </w:rPr>
      </w:pPr>
    </w:p>
    <w:p w14:paraId="6D6B748D" w14:textId="77777777" w:rsidR="00000000" w:rsidRDefault="0060515B">
      <w:pPr>
        <w:pStyle w:val="ListParagraph"/>
        <w:numPr>
          <w:ilvl w:val="0"/>
          <w:numId w:val="3"/>
        </w:numPr>
        <w:tabs>
          <w:tab w:val="left" w:pos="460"/>
        </w:tabs>
        <w:kinsoku w:val="0"/>
        <w:overflowPunct w:val="0"/>
        <w:spacing w:before="1"/>
        <w:ind w:right="203" w:firstLine="0"/>
      </w:pPr>
      <w:r>
        <w:rPr>
          <w:u w:val="single"/>
        </w:rPr>
        <w:t>Termination</w:t>
      </w:r>
      <w:r>
        <w:t>. This Agreement will terminate if the Company is dissolved, put into receivership,</w:t>
      </w:r>
      <w:r>
        <w:rPr>
          <w:spacing w:val="-4"/>
        </w:rPr>
        <w:t xml:space="preserve"> </w:t>
      </w:r>
      <w:r>
        <w:t>or</w:t>
      </w:r>
      <w:r>
        <w:rPr>
          <w:spacing w:val="-4"/>
        </w:rPr>
        <w:t xml:space="preserve"> </w:t>
      </w:r>
      <w:r>
        <w:t>becomes</w:t>
      </w:r>
      <w:r>
        <w:rPr>
          <w:spacing w:val="-3"/>
        </w:rPr>
        <w:t xml:space="preserve"> </w:t>
      </w:r>
      <w:r>
        <w:t>bankrupt.</w:t>
      </w:r>
      <w:r>
        <w:rPr>
          <w:spacing w:val="-4"/>
        </w:rPr>
        <w:t xml:space="preserve"> </w:t>
      </w:r>
      <w:r>
        <w:t>Further,</w:t>
      </w:r>
      <w:r>
        <w:rPr>
          <w:spacing w:val="-4"/>
        </w:rPr>
        <w:t xml:space="preserve"> </w:t>
      </w:r>
      <w:r>
        <w:t>Owners</w:t>
      </w:r>
      <w:r>
        <w:rPr>
          <w:spacing w:val="-3"/>
        </w:rPr>
        <w:t xml:space="preserve"> </w:t>
      </w:r>
      <w:r>
        <w:t>who</w:t>
      </w:r>
      <w:r>
        <w:rPr>
          <w:spacing w:val="-4"/>
        </w:rPr>
        <w:t xml:space="preserve"> </w:t>
      </w:r>
      <w:r>
        <w:t>hold</w:t>
      </w:r>
      <w:r>
        <w:rPr>
          <w:spacing w:val="-4"/>
        </w:rPr>
        <w:t xml:space="preserve"> </w:t>
      </w:r>
      <w:r>
        <w:t>at</w:t>
      </w:r>
      <w:r>
        <w:rPr>
          <w:spacing w:val="-3"/>
        </w:rPr>
        <w:t xml:space="preserve"> </w:t>
      </w:r>
      <w:r>
        <w:t>least</w:t>
      </w:r>
      <w:r>
        <w:rPr>
          <w:spacing w:val="-4"/>
        </w:rPr>
        <w:t xml:space="preserve"> </w:t>
      </w:r>
      <w:r>
        <w:t>0.00</w:t>
      </w:r>
      <w:r>
        <w:rPr>
          <w:spacing w:val="-8"/>
        </w:rPr>
        <w:t xml:space="preserve"> </w:t>
      </w:r>
      <w:r>
        <w:t>percent</w:t>
      </w:r>
      <w:r>
        <w:rPr>
          <w:spacing w:val="-7"/>
        </w:rPr>
        <w:t xml:space="preserve"> </w:t>
      </w:r>
      <w:r>
        <w:t>of</w:t>
      </w:r>
      <w:r>
        <w:rPr>
          <w:spacing w:val="-7"/>
        </w:rPr>
        <w:t xml:space="preserve"> </w:t>
      </w:r>
      <w:r>
        <w:t xml:space="preserve">the outstanding Units may agree in writing to terminate this Agreement. However, </w:t>
      </w:r>
      <w:r>
        <w:rPr>
          <w:spacing w:val="-2"/>
        </w:rPr>
        <w:t xml:space="preserve">the </w:t>
      </w:r>
      <w:r>
        <w:t>Owners may not v</w:t>
      </w:r>
      <w:r>
        <w:t>oluntarily terminate this Agreement to the disadvantage of any Owner whose Units have been offered (or deemed offered) for sale, but for which the closing date</w:t>
      </w:r>
      <w:r>
        <w:rPr>
          <w:spacing w:val="-3"/>
        </w:rPr>
        <w:t xml:space="preserve"> </w:t>
      </w:r>
      <w:r>
        <w:t>has</w:t>
      </w:r>
      <w:r>
        <w:rPr>
          <w:spacing w:val="-3"/>
        </w:rPr>
        <w:t xml:space="preserve"> </w:t>
      </w:r>
      <w:r>
        <w:t>not</w:t>
      </w:r>
      <w:r>
        <w:rPr>
          <w:spacing w:val="-3"/>
        </w:rPr>
        <w:t xml:space="preserve"> </w:t>
      </w:r>
      <w:r>
        <w:t>yet</w:t>
      </w:r>
      <w:r>
        <w:rPr>
          <w:spacing w:val="-2"/>
        </w:rPr>
        <w:t xml:space="preserve"> </w:t>
      </w:r>
      <w:r>
        <w:t>occurred.</w:t>
      </w:r>
      <w:r>
        <w:rPr>
          <w:spacing w:val="-3"/>
        </w:rPr>
        <w:t xml:space="preserve"> </w:t>
      </w:r>
      <w:r>
        <w:t>Any</w:t>
      </w:r>
      <w:r>
        <w:rPr>
          <w:spacing w:val="-3"/>
        </w:rPr>
        <w:t xml:space="preserve"> </w:t>
      </w:r>
      <w:r>
        <w:t>Owner</w:t>
      </w:r>
      <w:r>
        <w:rPr>
          <w:spacing w:val="-3"/>
        </w:rPr>
        <w:t xml:space="preserve"> </w:t>
      </w:r>
      <w:r>
        <w:t>who</w:t>
      </w:r>
      <w:r>
        <w:rPr>
          <w:spacing w:val="-2"/>
        </w:rPr>
        <w:t xml:space="preserve"> </w:t>
      </w:r>
      <w:r>
        <w:t>sells</w:t>
      </w:r>
      <w:r>
        <w:rPr>
          <w:spacing w:val="-3"/>
        </w:rPr>
        <w:t xml:space="preserve"> </w:t>
      </w:r>
      <w:r>
        <w:t>or</w:t>
      </w:r>
      <w:r>
        <w:rPr>
          <w:spacing w:val="-3"/>
        </w:rPr>
        <w:t xml:space="preserve"> </w:t>
      </w:r>
      <w:r>
        <w:t>otherwise</w:t>
      </w:r>
      <w:r>
        <w:rPr>
          <w:spacing w:val="-2"/>
        </w:rPr>
        <w:t xml:space="preserve"> </w:t>
      </w:r>
      <w:r>
        <w:t>disposes</w:t>
      </w:r>
      <w:r>
        <w:rPr>
          <w:spacing w:val="-3"/>
        </w:rPr>
        <w:t xml:space="preserve"> </w:t>
      </w:r>
      <w:r>
        <w:t>of</w:t>
      </w:r>
      <w:r>
        <w:rPr>
          <w:spacing w:val="-3"/>
        </w:rPr>
        <w:t xml:space="preserve"> </w:t>
      </w:r>
      <w:r>
        <w:t>his</w:t>
      </w:r>
      <w:r>
        <w:rPr>
          <w:spacing w:val="-3"/>
        </w:rPr>
        <w:t xml:space="preserve"> </w:t>
      </w:r>
      <w:r>
        <w:t>or</w:t>
      </w:r>
      <w:r>
        <w:rPr>
          <w:spacing w:val="-2"/>
        </w:rPr>
        <w:t xml:space="preserve"> </w:t>
      </w:r>
      <w:r>
        <w:t>her</w:t>
      </w:r>
      <w:r>
        <w:rPr>
          <w:spacing w:val="-3"/>
        </w:rPr>
        <w:t xml:space="preserve"> </w:t>
      </w:r>
      <w:r>
        <w:t xml:space="preserve">Units </w:t>
      </w:r>
      <w:r>
        <w:rPr>
          <w:spacing w:val="-3"/>
        </w:rPr>
        <w:t xml:space="preserve">pursuant </w:t>
      </w:r>
      <w:r>
        <w:t xml:space="preserve">to the </w:t>
      </w:r>
      <w:r>
        <w:rPr>
          <w:spacing w:val="-3"/>
        </w:rPr>
        <w:t xml:space="preserve">terms </w:t>
      </w:r>
      <w:r>
        <w:t xml:space="preserve">of </w:t>
      </w:r>
      <w:r>
        <w:rPr>
          <w:spacing w:val="-3"/>
        </w:rPr>
        <w:t xml:space="preserve">this Agreement shall </w:t>
      </w:r>
      <w:r>
        <w:t xml:space="preserve">no lo </w:t>
      </w:r>
      <w:proofErr w:type="spellStart"/>
      <w:r>
        <w:t>nger</w:t>
      </w:r>
      <w:proofErr w:type="spellEnd"/>
      <w:r>
        <w:t xml:space="preserve"> be a party to this Agreement. Such Owner shall then have no further rights or obligations under this</w:t>
      </w:r>
      <w:r>
        <w:rPr>
          <w:spacing w:val="16"/>
        </w:rPr>
        <w:t xml:space="preserve"> </w:t>
      </w:r>
      <w:r>
        <w:t>Agreement.</w:t>
      </w:r>
    </w:p>
    <w:p w14:paraId="4E633324" w14:textId="77777777" w:rsidR="00000000" w:rsidRDefault="0060515B">
      <w:pPr>
        <w:pStyle w:val="BodyText"/>
        <w:kinsoku w:val="0"/>
        <w:overflowPunct w:val="0"/>
        <w:spacing w:before="2"/>
        <w:rPr>
          <w:sz w:val="23"/>
          <w:szCs w:val="23"/>
        </w:rPr>
      </w:pPr>
    </w:p>
    <w:p w14:paraId="4EADD7E6" w14:textId="77777777" w:rsidR="00000000" w:rsidRDefault="0060515B">
      <w:pPr>
        <w:pStyle w:val="ListParagraph"/>
        <w:numPr>
          <w:ilvl w:val="0"/>
          <w:numId w:val="3"/>
        </w:numPr>
        <w:tabs>
          <w:tab w:val="left" w:pos="460"/>
        </w:tabs>
        <w:kinsoku w:val="0"/>
        <w:overflowPunct w:val="0"/>
        <w:spacing w:line="242" w:lineRule="auto"/>
        <w:ind w:right="251" w:firstLine="0"/>
      </w:pPr>
      <w:r>
        <w:rPr>
          <w:spacing w:val="-3"/>
          <w:u w:val="single"/>
        </w:rPr>
        <w:t>Amendment</w:t>
      </w:r>
      <w:r>
        <w:rPr>
          <w:spacing w:val="-3"/>
        </w:rPr>
        <w:t xml:space="preserve">. </w:t>
      </w:r>
      <w:r>
        <w:t xml:space="preserve">This Agreement may be amended upon the written consent of </w:t>
      </w:r>
      <w:r>
        <w:rPr>
          <w:spacing w:val="-2"/>
        </w:rPr>
        <w:t xml:space="preserve">Owners </w:t>
      </w:r>
      <w:r>
        <w:t>who hold a</w:t>
      </w:r>
      <w:r>
        <w:t xml:space="preserve">t least 0.00 percent of the outstanding Units. However, the Owners may </w:t>
      </w:r>
      <w:r>
        <w:rPr>
          <w:spacing w:val="-2"/>
        </w:rPr>
        <w:t xml:space="preserve">not </w:t>
      </w:r>
      <w:r>
        <w:t>amend this Agreement to the disadvantage of any Owner whose Units have been</w:t>
      </w:r>
      <w:r>
        <w:rPr>
          <w:spacing w:val="-30"/>
        </w:rPr>
        <w:t xml:space="preserve"> </w:t>
      </w:r>
      <w:r>
        <w:t>offered (or deemed offered) for sale, but for which the closing date has not yet</w:t>
      </w:r>
      <w:r>
        <w:rPr>
          <w:spacing w:val="-1"/>
        </w:rPr>
        <w:t xml:space="preserve"> </w:t>
      </w:r>
      <w:r>
        <w:t>occurred.</w:t>
      </w:r>
    </w:p>
    <w:p w14:paraId="7E407B00" w14:textId="77777777" w:rsidR="00000000" w:rsidRDefault="0060515B">
      <w:pPr>
        <w:pStyle w:val="BodyText"/>
        <w:kinsoku w:val="0"/>
        <w:overflowPunct w:val="0"/>
        <w:spacing w:before="1"/>
        <w:rPr>
          <w:sz w:val="23"/>
          <w:szCs w:val="23"/>
        </w:rPr>
      </w:pPr>
    </w:p>
    <w:p w14:paraId="0ABBB726" w14:textId="77777777" w:rsidR="00000000" w:rsidRDefault="0060515B">
      <w:pPr>
        <w:pStyle w:val="ListParagraph"/>
        <w:numPr>
          <w:ilvl w:val="0"/>
          <w:numId w:val="3"/>
        </w:numPr>
        <w:tabs>
          <w:tab w:val="left" w:pos="460"/>
        </w:tabs>
        <w:kinsoku w:val="0"/>
        <w:overflowPunct w:val="0"/>
        <w:spacing w:line="242" w:lineRule="auto"/>
        <w:ind w:right="205" w:firstLine="0"/>
        <w:rPr>
          <w:spacing w:val="-2"/>
        </w:rPr>
      </w:pPr>
      <w:r>
        <w:rPr>
          <w:u w:val="single"/>
        </w:rPr>
        <w:t>Return of Cer</w:t>
      </w:r>
      <w:r>
        <w:rPr>
          <w:u w:val="single"/>
        </w:rPr>
        <w:t>tificates</w:t>
      </w:r>
      <w:r>
        <w:t>. When this Agreement terminates, the Owners may return</w:t>
      </w:r>
      <w:r>
        <w:rPr>
          <w:spacing w:val="-40"/>
        </w:rPr>
        <w:t xml:space="preserve"> </w:t>
      </w:r>
      <w:r>
        <w:t xml:space="preserve">their certificates for the Units to the Company's Secretary who will issue new certificates </w:t>
      </w:r>
      <w:r>
        <w:rPr>
          <w:spacing w:val="-2"/>
        </w:rPr>
        <w:t xml:space="preserve">for </w:t>
      </w:r>
      <w:r>
        <w:t>an equal number of Units without the restrictive endorsement required by Article</w:t>
      </w:r>
      <w:r>
        <w:rPr>
          <w:spacing w:val="-35"/>
        </w:rPr>
        <w:t xml:space="preserve"> </w:t>
      </w:r>
      <w:r>
        <w:rPr>
          <w:spacing w:val="-2"/>
        </w:rPr>
        <w:t>IV.</w:t>
      </w:r>
    </w:p>
    <w:p w14:paraId="5E6DE1ED" w14:textId="77777777" w:rsidR="00000000" w:rsidRDefault="0060515B">
      <w:pPr>
        <w:pStyle w:val="BodyText"/>
        <w:kinsoku w:val="0"/>
        <w:overflowPunct w:val="0"/>
        <w:spacing w:before="9"/>
        <w:rPr>
          <w:sz w:val="23"/>
          <w:szCs w:val="23"/>
        </w:rPr>
      </w:pPr>
    </w:p>
    <w:p w14:paraId="388138FC" w14:textId="77777777" w:rsidR="00000000" w:rsidRDefault="0060515B">
      <w:pPr>
        <w:pStyle w:val="Heading1"/>
        <w:kinsoku w:val="0"/>
        <w:overflowPunct w:val="0"/>
        <w:ind w:left="378" w:right="406"/>
      </w:pPr>
      <w:r>
        <w:t>Article V</w:t>
      </w:r>
      <w:r>
        <w:t>II - Continuation of Restrictions</w:t>
      </w:r>
    </w:p>
    <w:p w14:paraId="5073E700" w14:textId="77777777" w:rsidR="00000000" w:rsidRDefault="0060515B">
      <w:pPr>
        <w:pStyle w:val="Heading1"/>
        <w:kinsoku w:val="0"/>
        <w:overflowPunct w:val="0"/>
        <w:ind w:left="378" w:right="406"/>
        <w:sectPr w:rsidR="00000000">
          <w:pgSz w:w="12240" w:h="15840"/>
          <w:pgMar w:top="1500" w:right="1700" w:bottom="280" w:left="1700" w:header="720" w:footer="720" w:gutter="0"/>
          <w:cols w:space="720"/>
          <w:noEndnote/>
        </w:sectPr>
      </w:pPr>
    </w:p>
    <w:p w14:paraId="0971C179" w14:textId="77777777" w:rsidR="00000000" w:rsidRDefault="0060515B">
      <w:pPr>
        <w:pStyle w:val="BodyText"/>
        <w:kinsoku w:val="0"/>
        <w:overflowPunct w:val="0"/>
        <w:spacing w:before="2"/>
        <w:rPr>
          <w:b/>
          <w:bCs/>
          <w:sz w:val="9"/>
          <w:szCs w:val="9"/>
        </w:rPr>
      </w:pPr>
    </w:p>
    <w:p w14:paraId="6C17E398" w14:textId="77777777" w:rsidR="00000000" w:rsidRDefault="0060515B">
      <w:pPr>
        <w:pStyle w:val="BodyText"/>
        <w:kinsoku w:val="0"/>
        <w:overflowPunct w:val="0"/>
        <w:spacing w:before="90" w:line="242" w:lineRule="auto"/>
        <w:ind w:left="100"/>
      </w:pPr>
      <w:r>
        <w:t>This Agreement shall continue to apply to the Units which are the subject of a sale or transfer and to new Units issued by the Company. The transferee shall execute a counterpart signature page to this Ag</w:t>
      </w:r>
      <w:r>
        <w:t>reement. Such signature shall be binding on all Owners and the Company as if the transferee was an original signor.</w:t>
      </w:r>
    </w:p>
    <w:p w14:paraId="6B83379A" w14:textId="77777777" w:rsidR="00000000" w:rsidRDefault="0060515B">
      <w:pPr>
        <w:pStyle w:val="BodyText"/>
        <w:kinsoku w:val="0"/>
        <w:overflowPunct w:val="0"/>
        <w:spacing w:before="1"/>
        <w:rPr>
          <w:sz w:val="23"/>
          <w:szCs w:val="23"/>
        </w:rPr>
      </w:pPr>
    </w:p>
    <w:p w14:paraId="23F8F2AD" w14:textId="77777777" w:rsidR="00000000" w:rsidRDefault="0060515B">
      <w:pPr>
        <w:pStyle w:val="Heading1"/>
        <w:kinsoku w:val="0"/>
        <w:overflowPunct w:val="0"/>
        <w:ind w:left="363" w:right="406"/>
      </w:pPr>
      <w:r>
        <w:t>Article VIII - Miscellaneous</w:t>
      </w:r>
    </w:p>
    <w:p w14:paraId="2082A7B3" w14:textId="77777777" w:rsidR="00000000" w:rsidRDefault="0060515B">
      <w:pPr>
        <w:pStyle w:val="BodyText"/>
        <w:kinsoku w:val="0"/>
        <w:overflowPunct w:val="0"/>
        <w:spacing w:before="3"/>
        <w:rPr>
          <w:b/>
          <w:bCs/>
        </w:rPr>
      </w:pPr>
    </w:p>
    <w:p w14:paraId="4F683121" w14:textId="77777777" w:rsidR="00000000" w:rsidRDefault="0060515B">
      <w:pPr>
        <w:pStyle w:val="ListParagraph"/>
        <w:numPr>
          <w:ilvl w:val="0"/>
          <w:numId w:val="2"/>
        </w:numPr>
        <w:tabs>
          <w:tab w:val="left" w:pos="460"/>
        </w:tabs>
        <w:kinsoku w:val="0"/>
        <w:overflowPunct w:val="0"/>
        <w:ind w:right="221" w:firstLine="0"/>
      </w:pPr>
      <w:r>
        <w:rPr>
          <w:spacing w:val="-3"/>
          <w:u w:val="single"/>
        </w:rPr>
        <w:t xml:space="preserve">Tax </w:t>
      </w:r>
      <w:r>
        <w:rPr>
          <w:u w:val="single"/>
        </w:rPr>
        <w:t>Status</w:t>
      </w:r>
      <w:r>
        <w:t>. If at any time the Company has elected a</w:t>
      </w:r>
      <w:r>
        <w:t xml:space="preserve"> status for tax purposes that is valid only if the owners are individuals or other types of specified entities, then </w:t>
      </w:r>
      <w:proofErr w:type="gramStart"/>
      <w:r>
        <w:t xml:space="preserve">in </w:t>
      </w:r>
      <w:r>
        <w:rPr>
          <w:spacing w:val="-3"/>
        </w:rPr>
        <w:t xml:space="preserve">order </w:t>
      </w:r>
      <w:r>
        <w:t>to</w:t>
      </w:r>
      <w:proofErr w:type="gramEnd"/>
      <w:r>
        <w:t xml:space="preserve"> protect such election, no Owner may sell or transfer any of his or her Units to </w:t>
      </w:r>
      <w:r>
        <w:rPr>
          <w:spacing w:val="-2"/>
        </w:rPr>
        <w:t xml:space="preserve">any </w:t>
      </w:r>
      <w:r>
        <w:t>person if such sale or transfer might reaso</w:t>
      </w:r>
      <w:r>
        <w:t>nably be expected to result in a termination of such election. No attempted sale or transfer in violation of this paragraph will be valid</w:t>
      </w:r>
      <w:r>
        <w:rPr>
          <w:spacing w:val="-37"/>
        </w:rPr>
        <w:t xml:space="preserve"> </w:t>
      </w:r>
      <w:r>
        <w:t>or recognized by the</w:t>
      </w:r>
      <w:r>
        <w:rPr>
          <w:spacing w:val="7"/>
        </w:rPr>
        <w:t xml:space="preserve"> </w:t>
      </w:r>
      <w:r>
        <w:t>Company.</w:t>
      </w:r>
    </w:p>
    <w:p w14:paraId="6B31942E" w14:textId="77777777" w:rsidR="00000000" w:rsidRDefault="0060515B">
      <w:pPr>
        <w:pStyle w:val="BodyText"/>
        <w:kinsoku w:val="0"/>
        <w:overflowPunct w:val="0"/>
        <w:spacing w:before="7"/>
      </w:pPr>
    </w:p>
    <w:p w14:paraId="680E96B4" w14:textId="77777777" w:rsidR="00000000" w:rsidRDefault="0060515B">
      <w:pPr>
        <w:pStyle w:val="ListParagraph"/>
        <w:numPr>
          <w:ilvl w:val="0"/>
          <w:numId w:val="2"/>
        </w:numPr>
        <w:tabs>
          <w:tab w:val="left" w:pos="460"/>
        </w:tabs>
        <w:kinsoku w:val="0"/>
        <w:overflowPunct w:val="0"/>
        <w:spacing w:line="235" w:lineRule="auto"/>
        <w:ind w:right="596" w:firstLine="0"/>
      </w:pPr>
      <w:r>
        <w:rPr>
          <w:u w:val="single"/>
        </w:rPr>
        <w:t xml:space="preserve">Binding </w:t>
      </w:r>
      <w:r>
        <w:rPr>
          <w:spacing w:val="-3"/>
          <w:u w:val="single"/>
        </w:rPr>
        <w:t>Effect</w:t>
      </w:r>
      <w:r>
        <w:rPr>
          <w:spacing w:val="-3"/>
        </w:rPr>
        <w:t xml:space="preserve">. </w:t>
      </w:r>
      <w:r>
        <w:t>This Agreement is binding on and enforceable by and against the parties</w:t>
      </w:r>
      <w:r>
        <w:t>, their successors, legal representatives, and</w:t>
      </w:r>
      <w:r>
        <w:rPr>
          <w:spacing w:val="2"/>
        </w:rPr>
        <w:t xml:space="preserve"> </w:t>
      </w:r>
      <w:r>
        <w:t>assigns.</w:t>
      </w:r>
    </w:p>
    <w:p w14:paraId="12B86A1C" w14:textId="77777777" w:rsidR="00000000" w:rsidRDefault="0060515B">
      <w:pPr>
        <w:pStyle w:val="BodyText"/>
        <w:kinsoku w:val="0"/>
        <w:overflowPunct w:val="0"/>
        <w:spacing w:before="4"/>
      </w:pPr>
    </w:p>
    <w:p w14:paraId="47CB6B2B" w14:textId="77777777" w:rsidR="00000000" w:rsidRDefault="0060515B">
      <w:pPr>
        <w:pStyle w:val="ListParagraph"/>
        <w:numPr>
          <w:ilvl w:val="0"/>
          <w:numId w:val="2"/>
        </w:numPr>
        <w:tabs>
          <w:tab w:val="left" w:pos="460"/>
          <w:tab w:val="left" w:pos="5005"/>
        </w:tabs>
        <w:kinsoku w:val="0"/>
        <w:overflowPunct w:val="0"/>
        <w:spacing w:line="247" w:lineRule="auto"/>
        <w:ind w:right="221" w:firstLine="0"/>
      </w:pPr>
      <w:r>
        <w:rPr>
          <w:u w:val="single"/>
        </w:rPr>
        <w:t xml:space="preserve">Governing </w:t>
      </w:r>
      <w:r>
        <w:rPr>
          <w:spacing w:val="-5"/>
          <w:u w:val="single"/>
        </w:rPr>
        <w:t>Law</w:t>
      </w:r>
      <w:r>
        <w:rPr>
          <w:spacing w:val="-5"/>
        </w:rPr>
        <w:t xml:space="preserve">. </w:t>
      </w:r>
      <w:r>
        <w:t>This Agreement will be governed by and construed according to the laws of the</w:t>
      </w:r>
      <w:r>
        <w:rPr>
          <w:spacing w:val="-9"/>
        </w:rPr>
        <w:t xml:space="preserve"> </w:t>
      </w:r>
      <w:r>
        <w:t>State</w:t>
      </w:r>
      <w:r>
        <w:rPr>
          <w:spacing w:val="-2"/>
        </w:rPr>
        <w:t xml:space="preserve"> </w:t>
      </w:r>
      <w:r>
        <w:t>of</w:t>
      </w:r>
      <w:r>
        <w:rPr>
          <w:u w:val="single"/>
        </w:rPr>
        <w:t xml:space="preserve"> </w:t>
      </w:r>
      <w:r>
        <w:rPr>
          <w:u w:val="single"/>
        </w:rPr>
        <w:tab/>
      </w:r>
      <w:r>
        <w:t>.</w:t>
      </w:r>
    </w:p>
    <w:p w14:paraId="61DB36E5" w14:textId="77777777" w:rsidR="00000000" w:rsidRDefault="0060515B">
      <w:pPr>
        <w:pStyle w:val="BodyText"/>
        <w:kinsoku w:val="0"/>
        <w:overflowPunct w:val="0"/>
        <w:spacing w:before="3"/>
        <w:rPr>
          <w:sz w:val="22"/>
          <w:szCs w:val="22"/>
        </w:rPr>
      </w:pPr>
    </w:p>
    <w:p w14:paraId="31D5ED12" w14:textId="77777777" w:rsidR="00000000" w:rsidRDefault="0060515B">
      <w:pPr>
        <w:pStyle w:val="ListParagraph"/>
        <w:numPr>
          <w:ilvl w:val="0"/>
          <w:numId w:val="2"/>
        </w:numPr>
        <w:tabs>
          <w:tab w:val="left" w:pos="460"/>
        </w:tabs>
        <w:kinsoku w:val="0"/>
        <w:overflowPunct w:val="0"/>
        <w:spacing w:before="1" w:line="242" w:lineRule="auto"/>
        <w:ind w:right="165" w:firstLine="0"/>
      </w:pPr>
      <w:r>
        <w:rPr>
          <w:spacing w:val="-3"/>
          <w:u w:val="single"/>
        </w:rPr>
        <w:t>Severability</w:t>
      </w:r>
      <w:r>
        <w:rPr>
          <w:spacing w:val="-3"/>
        </w:rPr>
        <w:t xml:space="preserve">. </w:t>
      </w:r>
      <w:r>
        <w:t>If any provision of this Agreement is held to be invalid or unenforceable for any reason, the remaining provisions shall continue to be valid and enforceable. If a court finds that any provision of this Agreement is invalid or unenforceable, but that by li</w:t>
      </w:r>
      <w:r>
        <w:t>miting such provision it would become valid and enforceable, then such provision shall be deemed to be written, construed, and enforced as so</w:t>
      </w:r>
      <w:r>
        <w:rPr>
          <w:spacing w:val="13"/>
        </w:rPr>
        <w:t xml:space="preserve"> </w:t>
      </w:r>
      <w:r>
        <w:t>limited.</w:t>
      </w:r>
    </w:p>
    <w:p w14:paraId="76F4AB5F" w14:textId="77777777" w:rsidR="00000000" w:rsidRDefault="0060515B">
      <w:pPr>
        <w:pStyle w:val="BodyText"/>
        <w:kinsoku w:val="0"/>
        <w:overflowPunct w:val="0"/>
        <w:spacing w:before="8"/>
        <w:rPr>
          <w:sz w:val="23"/>
          <w:szCs w:val="23"/>
        </w:rPr>
      </w:pPr>
    </w:p>
    <w:p w14:paraId="235F4191" w14:textId="77777777" w:rsidR="00000000" w:rsidRDefault="0060515B">
      <w:pPr>
        <w:pStyle w:val="ListParagraph"/>
        <w:numPr>
          <w:ilvl w:val="0"/>
          <w:numId w:val="2"/>
        </w:numPr>
        <w:tabs>
          <w:tab w:val="left" w:pos="460"/>
        </w:tabs>
        <w:kinsoku w:val="0"/>
        <w:overflowPunct w:val="0"/>
        <w:spacing w:before="1" w:line="237" w:lineRule="auto"/>
        <w:ind w:right="179" w:firstLine="0"/>
        <w:rPr>
          <w:spacing w:val="-3"/>
        </w:rPr>
      </w:pPr>
      <w:r>
        <w:rPr>
          <w:u w:val="single"/>
        </w:rPr>
        <w:t>Notices</w:t>
      </w:r>
      <w:r>
        <w:t xml:space="preserve">. All notices required or permitted to be given under this Agreement must be given in </w:t>
      </w:r>
      <w:proofErr w:type="gramStart"/>
      <w:r>
        <w:t>writing, an</w:t>
      </w:r>
      <w:r>
        <w:t>d</w:t>
      </w:r>
      <w:proofErr w:type="gramEnd"/>
      <w:r>
        <w:t xml:space="preserve"> will be deemed given when personally delivered or on the third day after mailing by U.S. registered or certified mail, postage prepaid, with return receipt </w:t>
      </w:r>
      <w:r>
        <w:rPr>
          <w:spacing w:val="-3"/>
        </w:rPr>
        <w:t xml:space="preserve">requested. </w:t>
      </w:r>
      <w:r>
        <w:t xml:space="preserve">Notice to any Owner is valid if sent to him or her at such Owner's address as it </w:t>
      </w:r>
      <w:r>
        <w:rPr>
          <w:spacing w:val="-3"/>
        </w:rPr>
        <w:t>appear</w:t>
      </w:r>
      <w:r>
        <w:rPr>
          <w:spacing w:val="-3"/>
        </w:rPr>
        <w:t xml:space="preserve">s </w:t>
      </w:r>
      <w:r>
        <w:t xml:space="preserve">in the </w:t>
      </w:r>
      <w:r>
        <w:rPr>
          <w:spacing w:val="-3"/>
        </w:rPr>
        <w:t>Company's</w:t>
      </w:r>
      <w:r>
        <w:rPr>
          <w:spacing w:val="38"/>
        </w:rPr>
        <w:t xml:space="preserve"> </w:t>
      </w:r>
      <w:r>
        <w:rPr>
          <w:spacing w:val="-3"/>
        </w:rPr>
        <w:t>records.</w:t>
      </w:r>
    </w:p>
    <w:p w14:paraId="18631A71" w14:textId="77777777" w:rsidR="00000000" w:rsidRDefault="0060515B">
      <w:pPr>
        <w:pStyle w:val="BodyText"/>
        <w:kinsoku w:val="0"/>
        <w:overflowPunct w:val="0"/>
        <w:spacing w:before="5"/>
      </w:pPr>
    </w:p>
    <w:p w14:paraId="2CFA0E75" w14:textId="77777777" w:rsidR="00000000" w:rsidRDefault="0060515B">
      <w:pPr>
        <w:pStyle w:val="ListParagraph"/>
        <w:numPr>
          <w:ilvl w:val="0"/>
          <w:numId w:val="2"/>
        </w:numPr>
        <w:tabs>
          <w:tab w:val="left" w:pos="460"/>
        </w:tabs>
        <w:kinsoku w:val="0"/>
        <w:overflowPunct w:val="0"/>
        <w:ind w:right="162" w:firstLine="0"/>
      </w:pPr>
      <w:r>
        <w:rPr>
          <w:u w:val="single"/>
        </w:rPr>
        <w:t>Specific</w:t>
      </w:r>
      <w:r>
        <w:rPr>
          <w:spacing w:val="-8"/>
          <w:u w:val="single"/>
        </w:rPr>
        <w:t xml:space="preserve"> </w:t>
      </w:r>
      <w:r>
        <w:rPr>
          <w:u w:val="single"/>
        </w:rPr>
        <w:t>Performance</w:t>
      </w:r>
      <w:r>
        <w:t>.</w:t>
      </w:r>
      <w:r>
        <w:rPr>
          <w:spacing w:val="-5"/>
        </w:rPr>
        <w:t xml:space="preserve"> </w:t>
      </w:r>
      <w:r>
        <w:t>The</w:t>
      </w:r>
      <w:r>
        <w:rPr>
          <w:spacing w:val="-4"/>
        </w:rPr>
        <w:t xml:space="preserve"> </w:t>
      </w:r>
      <w:r>
        <w:t>Owners</w:t>
      </w:r>
      <w:r>
        <w:rPr>
          <w:spacing w:val="-4"/>
        </w:rPr>
        <w:t xml:space="preserve"> </w:t>
      </w:r>
      <w:r>
        <w:t>agree</w:t>
      </w:r>
      <w:r>
        <w:rPr>
          <w:spacing w:val="-5"/>
        </w:rPr>
        <w:t xml:space="preserve"> </w:t>
      </w:r>
      <w:r>
        <w:t>that</w:t>
      </w:r>
      <w:r>
        <w:rPr>
          <w:spacing w:val="-4"/>
        </w:rPr>
        <w:t xml:space="preserve"> </w:t>
      </w:r>
      <w:r>
        <w:t>the</w:t>
      </w:r>
      <w:r>
        <w:rPr>
          <w:spacing w:val="-4"/>
        </w:rPr>
        <w:t xml:space="preserve"> </w:t>
      </w:r>
      <w:r>
        <w:t>Units</w:t>
      </w:r>
      <w:r>
        <w:rPr>
          <w:spacing w:val="-5"/>
        </w:rPr>
        <w:t xml:space="preserve"> </w:t>
      </w:r>
      <w:r>
        <w:t>are</w:t>
      </w:r>
      <w:r>
        <w:rPr>
          <w:spacing w:val="-4"/>
        </w:rPr>
        <w:t xml:space="preserve"> </w:t>
      </w:r>
      <w:r>
        <w:t>unique</w:t>
      </w:r>
      <w:r>
        <w:rPr>
          <w:spacing w:val="-4"/>
        </w:rPr>
        <w:t xml:space="preserve"> </w:t>
      </w:r>
      <w:r>
        <w:t>and</w:t>
      </w:r>
      <w:r>
        <w:rPr>
          <w:spacing w:val="-5"/>
        </w:rPr>
        <w:t xml:space="preserve"> </w:t>
      </w:r>
      <w:r>
        <w:t>that</w:t>
      </w:r>
      <w:r>
        <w:rPr>
          <w:spacing w:val="-4"/>
        </w:rPr>
        <w:t xml:space="preserve"> </w:t>
      </w:r>
      <w:r>
        <w:t>the</w:t>
      </w:r>
      <w:r>
        <w:rPr>
          <w:spacing w:val="-4"/>
        </w:rPr>
        <w:t xml:space="preserve"> </w:t>
      </w:r>
      <w:r>
        <w:t xml:space="preserve">failure to </w:t>
      </w:r>
      <w:r>
        <w:rPr>
          <w:spacing w:val="-3"/>
        </w:rPr>
        <w:t xml:space="preserve">perform </w:t>
      </w:r>
      <w:r>
        <w:t xml:space="preserve">the </w:t>
      </w:r>
      <w:r>
        <w:rPr>
          <w:spacing w:val="-3"/>
        </w:rPr>
        <w:t xml:space="preserve">obligations under this </w:t>
      </w:r>
      <w:r>
        <w:t xml:space="preserve">Agreement will result in irreparable damage to </w:t>
      </w:r>
      <w:r>
        <w:rPr>
          <w:spacing w:val="-2"/>
        </w:rPr>
        <w:t xml:space="preserve">the </w:t>
      </w:r>
      <w:r>
        <w:t>other parties. Further, the Owners agree that specific performance of these obligations may be obtained by a lawsuit in</w:t>
      </w:r>
      <w:r>
        <w:rPr>
          <w:spacing w:val="9"/>
        </w:rPr>
        <w:t xml:space="preserve"> </w:t>
      </w:r>
      <w:r>
        <w:t>equity.</w:t>
      </w:r>
    </w:p>
    <w:p w14:paraId="10097B32" w14:textId="77777777" w:rsidR="00000000" w:rsidRDefault="0060515B">
      <w:pPr>
        <w:pStyle w:val="BodyText"/>
        <w:kinsoku w:val="0"/>
        <w:overflowPunct w:val="0"/>
      </w:pPr>
    </w:p>
    <w:p w14:paraId="56C7D4BA" w14:textId="77777777" w:rsidR="00000000" w:rsidRDefault="0060515B">
      <w:pPr>
        <w:pStyle w:val="ListParagraph"/>
        <w:numPr>
          <w:ilvl w:val="0"/>
          <w:numId w:val="2"/>
        </w:numPr>
        <w:tabs>
          <w:tab w:val="left" w:pos="460"/>
        </w:tabs>
        <w:kinsoku w:val="0"/>
        <w:overflowPunct w:val="0"/>
        <w:spacing w:line="242" w:lineRule="auto"/>
        <w:ind w:right="338" w:firstLine="0"/>
        <w:jc w:val="both"/>
      </w:pPr>
      <w:r>
        <w:rPr>
          <w:spacing w:val="-3"/>
          <w:u w:val="single"/>
        </w:rPr>
        <w:t>Waiver</w:t>
      </w:r>
      <w:r>
        <w:rPr>
          <w:spacing w:val="-3"/>
        </w:rPr>
        <w:t xml:space="preserve">. </w:t>
      </w:r>
      <w:r>
        <w:t xml:space="preserve">Any party's failure to insist on compliance or enforcement of any </w:t>
      </w:r>
      <w:r>
        <w:rPr>
          <w:spacing w:val="-3"/>
        </w:rPr>
        <w:t xml:space="preserve">provision </w:t>
      </w:r>
      <w:r>
        <w:t>of this Agreement shall not affect its vali</w:t>
      </w:r>
      <w:r>
        <w:t>dity or enforceability or constitute a waiver of future enforcement of that provision or of any other provision of this</w:t>
      </w:r>
      <w:r>
        <w:rPr>
          <w:spacing w:val="-41"/>
        </w:rPr>
        <w:t xml:space="preserve"> </w:t>
      </w:r>
      <w:r>
        <w:t>Agreement.</w:t>
      </w:r>
    </w:p>
    <w:p w14:paraId="4B38B9D0" w14:textId="77777777" w:rsidR="00000000" w:rsidRDefault="0060515B">
      <w:pPr>
        <w:pStyle w:val="BodyText"/>
        <w:kinsoku w:val="0"/>
        <w:overflowPunct w:val="0"/>
        <w:spacing w:before="3"/>
      </w:pPr>
    </w:p>
    <w:p w14:paraId="5A3D3D06" w14:textId="77777777" w:rsidR="00000000" w:rsidRDefault="0060515B">
      <w:pPr>
        <w:pStyle w:val="ListParagraph"/>
        <w:numPr>
          <w:ilvl w:val="0"/>
          <w:numId w:val="2"/>
        </w:numPr>
        <w:tabs>
          <w:tab w:val="left" w:pos="460"/>
        </w:tabs>
        <w:kinsoku w:val="0"/>
        <w:overflowPunct w:val="0"/>
        <w:spacing w:line="235" w:lineRule="auto"/>
        <w:ind w:right="180" w:firstLine="0"/>
      </w:pPr>
      <w:r>
        <w:rPr>
          <w:spacing w:val="-4"/>
          <w:u w:val="single"/>
        </w:rPr>
        <w:t>Copies</w:t>
      </w:r>
      <w:r>
        <w:rPr>
          <w:spacing w:val="-4"/>
        </w:rPr>
        <w:t xml:space="preserve">. </w:t>
      </w:r>
      <w:r>
        <w:t>More than one copy of this Agreement may be executed. Each executed copy shall be deemed a duplicate</w:t>
      </w:r>
      <w:r>
        <w:rPr>
          <w:spacing w:val="-7"/>
        </w:rPr>
        <w:t xml:space="preserve"> </w:t>
      </w:r>
      <w:r>
        <w:t>original.</w:t>
      </w:r>
    </w:p>
    <w:p w14:paraId="7A5AEE8F" w14:textId="77777777" w:rsidR="00000000" w:rsidRDefault="0060515B">
      <w:pPr>
        <w:pStyle w:val="ListParagraph"/>
        <w:numPr>
          <w:ilvl w:val="0"/>
          <w:numId w:val="2"/>
        </w:numPr>
        <w:tabs>
          <w:tab w:val="left" w:pos="460"/>
        </w:tabs>
        <w:kinsoku w:val="0"/>
        <w:overflowPunct w:val="0"/>
        <w:spacing w:line="235" w:lineRule="auto"/>
        <w:ind w:right="180" w:firstLine="0"/>
        <w:sectPr w:rsidR="00000000">
          <w:pgSz w:w="12240" w:h="15840"/>
          <w:pgMar w:top="1500" w:right="1700" w:bottom="280" w:left="1700" w:header="720" w:footer="720" w:gutter="0"/>
          <w:cols w:space="720"/>
          <w:noEndnote/>
        </w:sectPr>
      </w:pPr>
    </w:p>
    <w:p w14:paraId="0D7EECEC" w14:textId="77777777" w:rsidR="00000000" w:rsidRDefault="0060515B">
      <w:pPr>
        <w:pStyle w:val="ListParagraph"/>
        <w:numPr>
          <w:ilvl w:val="0"/>
          <w:numId w:val="2"/>
        </w:numPr>
        <w:tabs>
          <w:tab w:val="left" w:pos="460"/>
        </w:tabs>
        <w:kinsoku w:val="0"/>
        <w:overflowPunct w:val="0"/>
        <w:spacing w:before="66" w:line="242" w:lineRule="auto"/>
        <w:ind w:right="342" w:firstLine="0"/>
      </w:pPr>
      <w:r>
        <w:rPr>
          <w:spacing w:val="-4"/>
          <w:u w:val="single"/>
        </w:rPr>
        <w:lastRenderedPageBreak/>
        <w:t xml:space="preserve">Entire </w:t>
      </w:r>
      <w:r>
        <w:rPr>
          <w:spacing w:val="-3"/>
          <w:u w:val="single"/>
        </w:rPr>
        <w:t>Agreement</w:t>
      </w:r>
      <w:r>
        <w:rPr>
          <w:spacing w:val="-3"/>
        </w:rPr>
        <w:t xml:space="preserve">. </w:t>
      </w:r>
      <w:r>
        <w:t>This Agreement constitutes the entire agreement of the Owners among</w:t>
      </w:r>
      <w:r>
        <w:rPr>
          <w:spacing w:val="-5"/>
        </w:rPr>
        <w:t xml:space="preserve"> </w:t>
      </w:r>
      <w:r>
        <w:t>themselves</w:t>
      </w:r>
      <w:r>
        <w:rPr>
          <w:spacing w:val="-4"/>
        </w:rPr>
        <w:t xml:space="preserve"> </w:t>
      </w:r>
      <w:r>
        <w:t>or</w:t>
      </w:r>
      <w:r>
        <w:rPr>
          <w:spacing w:val="-4"/>
        </w:rPr>
        <w:t xml:space="preserve"> </w:t>
      </w:r>
      <w:r>
        <w:t>with</w:t>
      </w:r>
      <w:r>
        <w:rPr>
          <w:spacing w:val="-5"/>
        </w:rPr>
        <w:t xml:space="preserve"> </w:t>
      </w:r>
      <w:r>
        <w:t>the</w:t>
      </w:r>
      <w:r>
        <w:rPr>
          <w:spacing w:val="-4"/>
        </w:rPr>
        <w:t xml:space="preserve"> </w:t>
      </w:r>
      <w:r>
        <w:t>Company</w:t>
      </w:r>
      <w:r>
        <w:rPr>
          <w:spacing w:val="-4"/>
        </w:rPr>
        <w:t xml:space="preserve"> </w:t>
      </w:r>
      <w:r>
        <w:t>regarding</w:t>
      </w:r>
      <w:r>
        <w:rPr>
          <w:spacing w:val="-5"/>
        </w:rPr>
        <w:t xml:space="preserve"> </w:t>
      </w:r>
      <w:r>
        <w:t>the</w:t>
      </w:r>
      <w:r>
        <w:rPr>
          <w:spacing w:val="-4"/>
        </w:rPr>
        <w:t xml:space="preserve"> </w:t>
      </w:r>
      <w:r>
        <w:t>subject</w:t>
      </w:r>
      <w:r>
        <w:rPr>
          <w:spacing w:val="-4"/>
        </w:rPr>
        <w:t xml:space="preserve"> </w:t>
      </w:r>
      <w:r>
        <w:t>matter</w:t>
      </w:r>
      <w:r>
        <w:rPr>
          <w:spacing w:val="-5"/>
        </w:rPr>
        <w:t xml:space="preserve"> </w:t>
      </w:r>
      <w:r>
        <w:t>of</w:t>
      </w:r>
      <w:r>
        <w:rPr>
          <w:spacing w:val="-4"/>
        </w:rPr>
        <w:t xml:space="preserve"> </w:t>
      </w:r>
      <w:r>
        <w:t>this</w:t>
      </w:r>
      <w:r>
        <w:rPr>
          <w:spacing w:val="-4"/>
        </w:rPr>
        <w:t xml:space="preserve"> </w:t>
      </w:r>
      <w:r>
        <w:t xml:space="preserve">Agreement and supersedes all prior agreements </w:t>
      </w:r>
      <w:r>
        <w:rPr>
          <w:spacing w:val="-5"/>
        </w:rPr>
        <w:t xml:space="preserve">regarding </w:t>
      </w:r>
      <w:r>
        <w:t>such subject</w:t>
      </w:r>
      <w:r>
        <w:rPr>
          <w:spacing w:val="34"/>
        </w:rPr>
        <w:t xml:space="preserve"> </w:t>
      </w:r>
      <w:r>
        <w:t>matter.</w:t>
      </w:r>
    </w:p>
    <w:p w14:paraId="5953CEB5" w14:textId="77777777" w:rsidR="00000000" w:rsidRDefault="0060515B">
      <w:pPr>
        <w:pStyle w:val="BodyText"/>
        <w:kinsoku w:val="0"/>
        <w:overflowPunct w:val="0"/>
        <w:spacing w:before="2"/>
      </w:pPr>
    </w:p>
    <w:p w14:paraId="7F2DDFB3" w14:textId="77777777" w:rsidR="00000000" w:rsidRDefault="0060515B">
      <w:pPr>
        <w:pStyle w:val="ListParagraph"/>
        <w:numPr>
          <w:ilvl w:val="0"/>
          <w:numId w:val="2"/>
        </w:numPr>
        <w:tabs>
          <w:tab w:val="left" w:pos="460"/>
        </w:tabs>
        <w:kinsoku w:val="0"/>
        <w:overflowPunct w:val="0"/>
        <w:spacing w:line="235" w:lineRule="auto"/>
        <w:ind w:right="730" w:firstLine="0"/>
        <w:rPr>
          <w:b/>
          <w:bCs/>
        </w:rPr>
      </w:pPr>
      <w:r>
        <w:rPr>
          <w:u w:val="single"/>
        </w:rPr>
        <w:t>Effectiveness</w:t>
      </w:r>
      <w:r>
        <w:t>.</w:t>
      </w:r>
      <w:r>
        <w:rPr>
          <w:spacing w:val="-4"/>
        </w:rPr>
        <w:t xml:space="preserve"> </w:t>
      </w:r>
      <w:r>
        <w:t>This</w:t>
      </w:r>
      <w:r>
        <w:rPr>
          <w:spacing w:val="-4"/>
        </w:rPr>
        <w:t xml:space="preserve"> </w:t>
      </w:r>
      <w:r>
        <w:t>Agreement</w:t>
      </w:r>
      <w:r>
        <w:rPr>
          <w:spacing w:val="-4"/>
        </w:rPr>
        <w:t xml:space="preserve"> </w:t>
      </w:r>
      <w:r>
        <w:t>shall</w:t>
      </w:r>
      <w:r>
        <w:rPr>
          <w:spacing w:val="-4"/>
        </w:rPr>
        <w:t xml:space="preserve"> </w:t>
      </w:r>
      <w:r>
        <w:t>become</w:t>
      </w:r>
      <w:r>
        <w:rPr>
          <w:spacing w:val="-4"/>
        </w:rPr>
        <w:t xml:space="preserve"> </w:t>
      </w:r>
      <w:r>
        <w:t>effective</w:t>
      </w:r>
      <w:r>
        <w:rPr>
          <w:spacing w:val="-4"/>
        </w:rPr>
        <w:t xml:space="preserve"> </w:t>
      </w:r>
      <w:r>
        <w:t>when</w:t>
      </w:r>
      <w:r>
        <w:rPr>
          <w:spacing w:val="-4"/>
        </w:rPr>
        <w:t xml:space="preserve"> </w:t>
      </w:r>
      <w:r>
        <w:t>signed</w:t>
      </w:r>
      <w:r>
        <w:rPr>
          <w:spacing w:val="-4"/>
        </w:rPr>
        <w:t xml:space="preserve"> </w:t>
      </w:r>
      <w:r>
        <w:t>by</w:t>
      </w:r>
      <w:r>
        <w:rPr>
          <w:spacing w:val="-4"/>
        </w:rPr>
        <w:t xml:space="preserve"> </w:t>
      </w:r>
      <w:proofErr w:type="gramStart"/>
      <w:r>
        <w:t>all</w:t>
      </w:r>
      <w:r>
        <w:rPr>
          <w:spacing w:val="-4"/>
        </w:rPr>
        <w:t xml:space="preserve"> </w:t>
      </w:r>
      <w:r>
        <w:t>of</w:t>
      </w:r>
      <w:proofErr w:type="gramEnd"/>
      <w:r>
        <w:rPr>
          <w:spacing w:val="-4"/>
        </w:rPr>
        <w:t xml:space="preserve"> </w:t>
      </w:r>
      <w:r>
        <w:t xml:space="preserve">the </w:t>
      </w:r>
      <w:r>
        <w:rPr>
          <w:spacing w:val="-3"/>
        </w:rPr>
        <w:t xml:space="preserve">Owners listed </w:t>
      </w:r>
      <w:r>
        <w:t xml:space="preserve">on </w:t>
      </w:r>
      <w:r>
        <w:rPr>
          <w:b/>
          <w:bCs/>
        </w:rPr>
        <w:t>Schedule</w:t>
      </w:r>
      <w:r>
        <w:rPr>
          <w:b/>
          <w:bCs/>
          <w:spacing w:val="12"/>
        </w:rPr>
        <w:t xml:space="preserve"> </w:t>
      </w:r>
      <w:r>
        <w:rPr>
          <w:b/>
          <w:bCs/>
        </w:rPr>
        <w:t>A.</w:t>
      </w:r>
    </w:p>
    <w:p w14:paraId="1DEBD017" w14:textId="77777777" w:rsidR="00000000" w:rsidRDefault="0060515B">
      <w:pPr>
        <w:pStyle w:val="BodyText"/>
        <w:kinsoku w:val="0"/>
        <w:overflowPunct w:val="0"/>
        <w:rPr>
          <w:b/>
          <w:bCs/>
          <w:sz w:val="20"/>
          <w:szCs w:val="20"/>
        </w:rPr>
      </w:pPr>
    </w:p>
    <w:p w14:paraId="7A9AB1C8" w14:textId="77777777" w:rsidR="00000000" w:rsidRDefault="0060515B">
      <w:pPr>
        <w:pStyle w:val="BodyText"/>
        <w:kinsoku w:val="0"/>
        <w:overflowPunct w:val="0"/>
        <w:rPr>
          <w:b/>
          <w:bCs/>
          <w:sz w:val="20"/>
          <w:szCs w:val="20"/>
        </w:rPr>
      </w:pPr>
    </w:p>
    <w:p w14:paraId="1BA34509" w14:textId="77777777" w:rsidR="00000000" w:rsidRDefault="0060515B">
      <w:pPr>
        <w:pStyle w:val="BodyText"/>
        <w:kinsoku w:val="0"/>
        <w:overflowPunct w:val="0"/>
        <w:rPr>
          <w:b/>
          <w:bCs/>
          <w:sz w:val="20"/>
          <w:szCs w:val="20"/>
        </w:rPr>
      </w:pPr>
    </w:p>
    <w:p w14:paraId="619C3C04" w14:textId="77777777" w:rsidR="00000000" w:rsidRDefault="0060515B">
      <w:pPr>
        <w:pStyle w:val="BodyText"/>
        <w:kinsoku w:val="0"/>
        <w:overflowPunct w:val="0"/>
        <w:rPr>
          <w:b/>
          <w:bCs/>
          <w:sz w:val="20"/>
          <w:szCs w:val="20"/>
        </w:rPr>
      </w:pPr>
    </w:p>
    <w:p w14:paraId="41B745D0" w14:textId="2B809AE6" w:rsidR="00000000" w:rsidRDefault="0060515B">
      <w:pPr>
        <w:pStyle w:val="BodyText"/>
        <w:kinsoku w:val="0"/>
        <w:overflowPunct w:val="0"/>
        <w:spacing w:before="4"/>
        <w:rPr>
          <w:b/>
          <w:bCs/>
          <w:sz w:val="12"/>
          <w:szCs w:val="12"/>
        </w:rPr>
      </w:pPr>
      <w:r>
        <w:rPr>
          <w:noProof/>
        </w:rPr>
        <mc:AlternateContent>
          <mc:Choice Requires="wps">
            <w:drawing>
              <wp:anchor distT="0" distB="0" distL="0" distR="0" simplePos="0" relativeHeight="251658240" behindDoc="0" locked="0" layoutInCell="0" allowOverlap="1" wp14:anchorId="7381FAA1" wp14:editId="3BB1B52F">
                <wp:simplePos x="0" y="0"/>
                <wp:positionH relativeFrom="page">
                  <wp:posOffset>1143000</wp:posOffset>
                </wp:positionH>
                <wp:positionV relativeFrom="paragraph">
                  <wp:posOffset>118110</wp:posOffset>
                </wp:positionV>
                <wp:extent cx="3276600" cy="1270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0"/>
                        </a:xfrm>
                        <a:custGeom>
                          <a:avLst/>
                          <a:gdLst>
                            <a:gd name="T0" fmla="*/ 0 w 5160"/>
                            <a:gd name="T1" fmla="*/ 0 h 20"/>
                            <a:gd name="T2" fmla="*/ 5160 w 5160"/>
                            <a:gd name="T3" fmla="*/ 0 h 20"/>
                          </a:gdLst>
                          <a:ahLst/>
                          <a:cxnLst>
                            <a:cxn ang="0">
                              <a:pos x="T0" y="T1"/>
                            </a:cxn>
                            <a:cxn ang="0">
                              <a:pos x="T2" y="T3"/>
                            </a:cxn>
                          </a:cxnLst>
                          <a:rect l="0" t="0" r="r" b="b"/>
                          <a:pathLst>
                            <a:path w="5160" h="2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F76F4E"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9.3pt,348pt,9.3pt"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" o:allowincell="f" filled="f" strokeweight=".48pt">
                <v:path arrowok="t" o:connecttype="custom" o:connectlocs="0,0;3276600,0" o:connectangles="0,0"/>
                <w10:wrap type="topAndBottom" anchorx="page"/>
              </v:polyline>
            </w:pict>
          </mc:Fallback>
        </mc:AlternateContent>
      </w:r>
      <w:r>
        <w:rPr>
          <w:noProof/>
        </w:rPr>
        <mc:AlternateContent>
          <mc:Choice Requires="wps">
            <w:drawing>
              <wp:anchor distT="0" distB="0" distL="0" distR="0" simplePos="0" relativeHeight="251659264" behindDoc="0" locked="0" layoutInCell="0" allowOverlap="1" wp14:anchorId="5C78E9C6" wp14:editId="2FE8E63A">
                <wp:simplePos x="0" y="0"/>
                <wp:positionH relativeFrom="page">
                  <wp:posOffset>1143000</wp:posOffset>
                </wp:positionH>
                <wp:positionV relativeFrom="paragraph">
                  <wp:posOffset>289560</wp:posOffset>
                </wp:positionV>
                <wp:extent cx="2667000" cy="1270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E25456"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2.8pt,300pt,22.8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" o:allowincell="f" filled="f" strokeweight=".48pt">
                <v:path arrowok="t" o:connecttype="custom" o:connectlocs="0,0;2667000,0" o:connectangles="0,0"/>
                <w10:wrap type="topAndBottom" anchorx="page"/>
              </v:polyline>
            </w:pict>
          </mc:Fallback>
        </mc:AlternateContent>
      </w:r>
    </w:p>
    <w:p w14:paraId="2EFE06AB" w14:textId="77777777" w:rsidR="00000000" w:rsidRDefault="0060515B">
      <w:pPr>
        <w:pStyle w:val="BodyText"/>
        <w:kinsoku w:val="0"/>
        <w:overflowPunct w:val="0"/>
        <w:spacing w:before="8"/>
        <w:rPr>
          <w:b/>
          <w:bCs/>
          <w:sz w:val="16"/>
          <w:szCs w:val="16"/>
        </w:rPr>
      </w:pPr>
    </w:p>
    <w:p w14:paraId="62529A3F" w14:textId="77777777" w:rsidR="00000000" w:rsidRDefault="0060515B">
      <w:pPr>
        <w:pStyle w:val="BodyText"/>
        <w:kinsoku w:val="0"/>
        <w:overflowPunct w:val="0"/>
        <w:rPr>
          <w:b/>
          <w:bCs/>
          <w:sz w:val="20"/>
          <w:szCs w:val="20"/>
        </w:rPr>
      </w:pPr>
    </w:p>
    <w:p w14:paraId="15F451B5" w14:textId="77777777" w:rsidR="00000000" w:rsidRDefault="0060515B">
      <w:pPr>
        <w:pStyle w:val="BodyText"/>
        <w:kinsoku w:val="0"/>
        <w:overflowPunct w:val="0"/>
        <w:rPr>
          <w:b/>
          <w:bCs/>
          <w:sz w:val="20"/>
          <w:szCs w:val="20"/>
        </w:rPr>
      </w:pPr>
    </w:p>
    <w:p w14:paraId="58EF5908" w14:textId="77777777" w:rsidR="00000000" w:rsidRDefault="0060515B">
      <w:pPr>
        <w:pStyle w:val="BodyText"/>
        <w:kinsoku w:val="0"/>
        <w:overflowPunct w:val="0"/>
        <w:rPr>
          <w:b/>
          <w:bCs/>
          <w:sz w:val="20"/>
          <w:szCs w:val="20"/>
        </w:rPr>
      </w:pPr>
    </w:p>
    <w:p w14:paraId="71375E4C" w14:textId="7053E5B3" w:rsidR="00000000" w:rsidRDefault="0060515B">
      <w:pPr>
        <w:pStyle w:val="BodyText"/>
        <w:kinsoku w:val="0"/>
        <w:overflowPunct w:val="0"/>
        <w:spacing w:before="8"/>
        <w:rPr>
          <w:b/>
          <w:bCs/>
          <w:sz w:val="29"/>
          <w:szCs w:val="29"/>
        </w:rPr>
      </w:pPr>
      <w:r>
        <w:rPr>
          <w:noProof/>
        </w:rPr>
        <mc:AlternateContent>
          <mc:Choice Requires="wps">
            <w:drawing>
              <wp:anchor distT="0" distB="0" distL="0" distR="0" simplePos="0" relativeHeight="251660288" behindDoc="0" locked="0" layoutInCell="0" allowOverlap="1" wp14:anchorId="25AD315D" wp14:editId="17A6AD52">
                <wp:simplePos x="0" y="0"/>
                <wp:positionH relativeFrom="page">
                  <wp:posOffset>1143000</wp:posOffset>
                </wp:positionH>
                <wp:positionV relativeFrom="paragraph">
                  <wp:posOffset>245110</wp:posOffset>
                </wp:positionV>
                <wp:extent cx="2667000" cy="12700"/>
                <wp:effectExtent l="0" t="0" r="0" b="0"/>
                <wp:wrapTopAndBottom/>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560CC9" id="Freeform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9.3pt,300pt,19.3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" o:allowincell="f" filled="f" strokeweight=".48pt">
                <v:path arrowok="t" o:connecttype="custom" o:connectlocs="0,0;2667000,0" o:connectangles="0,0"/>
                <w10:wrap type="topAndBottom" anchorx="page"/>
              </v:polyline>
            </w:pict>
          </mc:Fallback>
        </mc:AlternateContent>
      </w:r>
    </w:p>
    <w:p w14:paraId="74297401" w14:textId="77777777" w:rsidR="00000000" w:rsidRDefault="0060515B">
      <w:pPr>
        <w:pStyle w:val="BodyText"/>
        <w:kinsoku w:val="0"/>
        <w:overflowPunct w:val="0"/>
        <w:rPr>
          <w:b/>
          <w:bCs/>
          <w:sz w:val="20"/>
          <w:szCs w:val="20"/>
        </w:rPr>
      </w:pPr>
    </w:p>
    <w:p w14:paraId="755447DE" w14:textId="77777777" w:rsidR="00000000" w:rsidRDefault="0060515B">
      <w:pPr>
        <w:pStyle w:val="BodyText"/>
        <w:kinsoku w:val="0"/>
        <w:overflowPunct w:val="0"/>
        <w:rPr>
          <w:b/>
          <w:bCs/>
          <w:sz w:val="20"/>
          <w:szCs w:val="20"/>
        </w:rPr>
      </w:pPr>
    </w:p>
    <w:p w14:paraId="3D55F314" w14:textId="77777777" w:rsidR="00000000" w:rsidRDefault="0060515B">
      <w:pPr>
        <w:pStyle w:val="BodyText"/>
        <w:kinsoku w:val="0"/>
        <w:overflowPunct w:val="0"/>
        <w:spacing w:before="10"/>
        <w:rPr>
          <w:b/>
          <w:bCs/>
          <w:sz w:val="20"/>
          <w:szCs w:val="20"/>
        </w:rPr>
      </w:pPr>
    </w:p>
    <w:p w14:paraId="255B219B" w14:textId="77777777" w:rsidR="00000000" w:rsidRDefault="0060515B">
      <w:pPr>
        <w:pStyle w:val="BodyText"/>
        <w:tabs>
          <w:tab w:val="left" w:pos="6454"/>
        </w:tabs>
        <w:kinsoku w:val="0"/>
        <w:overflowPunct w:val="0"/>
        <w:spacing w:before="90"/>
        <w:ind w:left="100"/>
      </w:pPr>
      <w:r>
        <w:t xml:space="preserve">By:  </w:t>
      </w:r>
      <w:r>
        <w:rPr>
          <w:spacing w:val="14"/>
        </w:rPr>
        <w:t xml:space="preserve"> </w:t>
      </w:r>
      <w:r>
        <w:rPr>
          <w:u w:val="single"/>
        </w:rPr>
        <w:t xml:space="preserve"> </w:t>
      </w:r>
      <w:r>
        <w:rPr>
          <w:u w:val="single"/>
        </w:rPr>
        <w:tab/>
      </w:r>
    </w:p>
    <w:p w14:paraId="3424FAE5" w14:textId="58D422BE" w:rsidR="00000000" w:rsidRDefault="0060515B">
      <w:pPr>
        <w:pStyle w:val="BodyText"/>
        <w:kinsoku w:val="0"/>
        <w:overflowPunct w:val="0"/>
        <w:spacing w:before="6"/>
        <w:rPr>
          <w:sz w:val="20"/>
          <w:szCs w:val="20"/>
        </w:rPr>
      </w:pPr>
      <w:r>
        <w:rPr>
          <w:noProof/>
        </w:rPr>
        <mc:AlternateContent>
          <mc:Choice Requires="wps">
            <w:drawing>
              <wp:anchor distT="0" distB="0" distL="0" distR="0" simplePos="0" relativeHeight="251661312" behindDoc="0" locked="0" layoutInCell="0" allowOverlap="1" wp14:anchorId="004B8DDD" wp14:editId="53D977C2">
                <wp:simplePos x="0" y="0"/>
                <wp:positionH relativeFrom="page">
                  <wp:posOffset>1485900</wp:posOffset>
                </wp:positionH>
                <wp:positionV relativeFrom="paragraph">
                  <wp:posOffset>177800</wp:posOffset>
                </wp:positionV>
                <wp:extent cx="2667000" cy="1270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C3CA27" id="Freeform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7pt,14pt,327pt,14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" o:allowincell="f" filled="f" strokeweight=".48pt">
                <v:path arrowok="t" o:connecttype="custom" o:connectlocs="0,0;2667000,0" o:connectangles="0,0"/>
                <w10:wrap type="topAndBottom" anchorx="page"/>
              </v:polyline>
            </w:pict>
          </mc:Fallback>
        </mc:AlternateContent>
      </w:r>
      <w:r>
        <w:rPr>
          <w:noProof/>
        </w:rPr>
        <mc:AlternateContent>
          <mc:Choice Requires="wps">
            <w:drawing>
              <wp:anchor distT="0" distB="0" distL="0" distR="0" simplePos="0" relativeHeight="251662336" behindDoc="0" locked="0" layoutInCell="0" allowOverlap="1" wp14:anchorId="6D8DF8ED" wp14:editId="084FAD6A">
                <wp:simplePos x="0" y="0"/>
                <wp:positionH relativeFrom="page">
                  <wp:posOffset>1485900</wp:posOffset>
                </wp:positionH>
                <wp:positionV relativeFrom="paragraph">
                  <wp:posOffset>349250</wp:posOffset>
                </wp:positionV>
                <wp:extent cx="2667000" cy="1270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14900F" id="Freeform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7pt,27.5pt,327pt,27.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" o:allowincell="f" filled="f" strokeweight=".48pt">
                <v:path arrowok="t" o:connecttype="custom" o:connectlocs="0,0;2667000,0" o:connectangles="0,0"/>
                <w10:wrap type="topAndBottom" anchorx="page"/>
              </v:polyline>
            </w:pict>
          </mc:Fallback>
        </mc:AlternateContent>
      </w:r>
    </w:p>
    <w:p w14:paraId="09B9F6E4" w14:textId="77777777" w:rsidR="00000000" w:rsidRDefault="0060515B">
      <w:pPr>
        <w:pStyle w:val="BodyText"/>
        <w:kinsoku w:val="0"/>
        <w:overflowPunct w:val="0"/>
        <w:spacing w:before="8"/>
        <w:rPr>
          <w:sz w:val="16"/>
          <w:szCs w:val="16"/>
        </w:rPr>
      </w:pPr>
    </w:p>
    <w:p w14:paraId="3E41382F" w14:textId="77777777" w:rsidR="00000000" w:rsidRDefault="0060515B">
      <w:pPr>
        <w:pStyle w:val="BodyText"/>
        <w:kinsoku w:val="0"/>
        <w:overflowPunct w:val="0"/>
        <w:rPr>
          <w:sz w:val="20"/>
          <w:szCs w:val="20"/>
        </w:rPr>
      </w:pPr>
    </w:p>
    <w:p w14:paraId="6715351E" w14:textId="77777777" w:rsidR="00000000" w:rsidRDefault="0060515B">
      <w:pPr>
        <w:pStyle w:val="BodyText"/>
        <w:kinsoku w:val="0"/>
        <w:overflowPunct w:val="0"/>
        <w:spacing w:before="4"/>
        <w:rPr>
          <w:sz w:val="17"/>
          <w:szCs w:val="17"/>
        </w:rPr>
      </w:pPr>
    </w:p>
    <w:p w14:paraId="33A3BC21" w14:textId="77777777" w:rsidR="00000000" w:rsidRDefault="0060515B">
      <w:pPr>
        <w:pStyle w:val="Heading1"/>
        <w:kinsoku w:val="0"/>
        <w:overflowPunct w:val="0"/>
        <w:spacing w:before="90"/>
        <w:ind w:left="385" w:right="371"/>
      </w:pPr>
      <w:r>
        <w:t>SCHEDULE A</w:t>
      </w:r>
    </w:p>
    <w:p w14:paraId="2B751DF9" w14:textId="77777777" w:rsidR="00000000" w:rsidRDefault="0060515B">
      <w:pPr>
        <w:pStyle w:val="BodyText"/>
        <w:kinsoku w:val="0"/>
        <w:overflowPunct w:val="0"/>
        <w:spacing w:before="3"/>
        <w:rPr>
          <w:b/>
          <w:bCs/>
        </w:rPr>
      </w:pPr>
    </w:p>
    <w:p w14:paraId="470BA715" w14:textId="77777777" w:rsidR="00000000" w:rsidRDefault="0060515B">
      <w:pPr>
        <w:pStyle w:val="BodyText"/>
        <w:kinsoku w:val="0"/>
        <w:overflowPunct w:val="0"/>
        <w:ind w:left="385" w:right="398"/>
        <w:jc w:val="center"/>
      </w:pPr>
      <w:r>
        <w:t>List of Owners</w:t>
      </w:r>
    </w:p>
    <w:p w14:paraId="2515B15D" w14:textId="77777777" w:rsidR="00000000" w:rsidRDefault="0060515B">
      <w:pPr>
        <w:pStyle w:val="BodyText"/>
        <w:kinsoku w:val="0"/>
        <w:overflowPunct w:val="0"/>
        <w:rPr>
          <w:sz w:val="20"/>
          <w:szCs w:val="20"/>
        </w:rPr>
      </w:pPr>
    </w:p>
    <w:p w14:paraId="4C42035E" w14:textId="68CEA868" w:rsidR="00000000" w:rsidRDefault="0060515B">
      <w:pPr>
        <w:pStyle w:val="BodyText"/>
        <w:kinsoku w:val="0"/>
        <w:overflowPunct w:val="0"/>
      </w:pPr>
      <w:r>
        <w:rPr>
          <w:noProof/>
        </w:rPr>
        <mc:AlternateContent>
          <mc:Choice Requires="wps">
            <w:drawing>
              <wp:anchor distT="0" distB="0" distL="0" distR="0" simplePos="0" relativeHeight="251663360" behindDoc="0" locked="0" layoutInCell="0" allowOverlap="1" wp14:anchorId="7A938B4A" wp14:editId="49E17191">
                <wp:simplePos x="0" y="0"/>
                <wp:positionH relativeFrom="page">
                  <wp:posOffset>1143000</wp:posOffset>
                </wp:positionH>
                <wp:positionV relativeFrom="paragraph">
                  <wp:posOffset>203200</wp:posOffset>
                </wp:positionV>
                <wp:extent cx="2667000" cy="12700"/>
                <wp:effectExtent l="0" t="0" r="0" b="0"/>
                <wp:wrapTopAndBottom/>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B14597" id="Freeform 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6pt,300pt,16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" o:allowincell="f" filled="f" strokeweight=".48pt">
                <v:path arrowok="t" o:connecttype="custom" o:connectlocs="0,0;2667000,0" o:connectangles="0,0"/>
                <w10:wrap type="topAndBottom" anchorx="page"/>
              </v:polyline>
            </w:pict>
          </mc:Fallback>
        </mc:AlternateContent>
      </w:r>
      <w:r>
        <w:rPr>
          <w:noProof/>
        </w:rPr>
        <mc:AlternateContent>
          <mc:Choice Requires="wps">
            <w:drawing>
              <wp:anchor distT="0" distB="0" distL="0" distR="0" simplePos="0" relativeHeight="251664384" behindDoc="0" locked="0" layoutInCell="0" allowOverlap="1" wp14:anchorId="09539364" wp14:editId="6599ED4E">
                <wp:simplePos x="0" y="0"/>
                <wp:positionH relativeFrom="page">
                  <wp:posOffset>1143000</wp:posOffset>
                </wp:positionH>
                <wp:positionV relativeFrom="paragraph">
                  <wp:posOffset>374650</wp:posOffset>
                </wp:positionV>
                <wp:extent cx="2667000" cy="12700"/>
                <wp:effectExtent l="0" t="0" r="0" b="0"/>
                <wp:wrapTopAndBottom/>
                <wp:docPr id="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6D11C7" id="Freeform 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9.5pt,300pt,29.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" o:allowincell="f" filled="f" strokeweight=".48pt">
                <v:path arrowok="t" o:connecttype="custom" o:connectlocs="0,0;2667000,0" o:connectangles="0,0"/>
                <w10:wrap type="topAndBottom" anchorx="page"/>
              </v:polyline>
            </w:pict>
          </mc:Fallback>
        </mc:AlternateContent>
      </w:r>
      <w:r>
        <w:rPr>
          <w:noProof/>
        </w:rPr>
        <mc:AlternateContent>
          <mc:Choice Requires="wps">
            <w:drawing>
              <wp:anchor distT="0" distB="0" distL="0" distR="0" simplePos="0" relativeHeight="251665408" behindDoc="0" locked="0" layoutInCell="0" allowOverlap="1" wp14:anchorId="664A2065" wp14:editId="14C8319D">
                <wp:simplePos x="0" y="0"/>
                <wp:positionH relativeFrom="page">
                  <wp:posOffset>1143000</wp:posOffset>
                </wp:positionH>
                <wp:positionV relativeFrom="paragraph">
                  <wp:posOffset>555625</wp:posOffset>
                </wp:positionV>
                <wp:extent cx="2667000" cy="12700"/>
                <wp:effectExtent l="0" t="0" r="0" b="0"/>
                <wp:wrapTopAndBottom/>
                <wp:docPr id="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D2EF21" id="Freeform 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43.75pt,300pt,43.7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" o:allowincell="f" filled="f" strokeweight=".48pt">
                <v:path arrowok="t" o:connecttype="custom" o:connectlocs="0,0;2667000,0" o:connectangles="0,0"/>
                <w10:wrap type="topAndBottom" anchorx="page"/>
              </v:polyline>
            </w:pict>
          </mc:Fallback>
        </mc:AlternateContent>
      </w:r>
      <w:r>
        <w:rPr>
          <w:noProof/>
        </w:rPr>
        <mc:AlternateContent>
          <mc:Choice Requires="wps">
            <w:drawing>
              <wp:anchor distT="0" distB="0" distL="0" distR="0" simplePos="0" relativeHeight="251666432" behindDoc="0" locked="0" layoutInCell="0" allowOverlap="1" wp14:anchorId="44C99DF4" wp14:editId="381CD9BC">
                <wp:simplePos x="0" y="0"/>
                <wp:positionH relativeFrom="page">
                  <wp:posOffset>1143000</wp:posOffset>
                </wp:positionH>
                <wp:positionV relativeFrom="paragraph">
                  <wp:posOffset>727075</wp:posOffset>
                </wp:positionV>
                <wp:extent cx="2667000" cy="12700"/>
                <wp:effectExtent l="0" t="0" r="0" b="0"/>
                <wp:wrapTopAndBottom/>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89663F" id="Freeform 1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57.25pt,300pt,57.2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" o:allowincell="f" filled="f" strokeweight=".48pt">
                <v:path arrowok="t" o:connecttype="custom" o:connectlocs="0,0;2667000,0" o:connectangles="0,0"/>
                <w10:wrap type="topAndBottom" anchorx="page"/>
              </v:polyline>
            </w:pict>
          </mc:Fallback>
        </mc:AlternateContent>
      </w:r>
    </w:p>
    <w:p w14:paraId="1B880B09" w14:textId="77777777" w:rsidR="00000000" w:rsidRDefault="0060515B">
      <w:pPr>
        <w:pStyle w:val="BodyText"/>
        <w:kinsoku w:val="0"/>
        <w:overflowPunct w:val="0"/>
        <w:spacing w:before="8"/>
        <w:rPr>
          <w:sz w:val="16"/>
          <w:szCs w:val="16"/>
        </w:rPr>
      </w:pPr>
    </w:p>
    <w:p w14:paraId="4D1C2299" w14:textId="77777777" w:rsidR="00000000" w:rsidRDefault="0060515B">
      <w:pPr>
        <w:pStyle w:val="BodyText"/>
        <w:kinsoku w:val="0"/>
        <w:overflowPunct w:val="0"/>
        <w:rPr>
          <w:sz w:val="18"/>
          <w:szCs w:val="18"/>
        </w:rPr>
      </w:pPr>
    </w:p>
    <w:p w14:paraId="4B68289D" w14:textId="77777777" w:rsidR="00000000" w:rsidRDefault="0060515B">
      <w:pPr>
        <w:pStyle w:val="BodyText"/>
        <w:kinsoku w:val="0"/>
        <w:overflowPunct w:val="0"/>
        <w:spacing w:before="8"/>
        <w:rPr>
          <w:sz w:val="16"/>
          <w:szCs w:val="16"/>
        </w:rPr>
      </w:pPr>
    </w:p>
    <w:p w14:paraId="75EAF17D" w14:textId="77777777" w:rsidR="00000000" w:rsidRDefault="0060515B">
      <w:pPr>
        <w:pStyle w:val="BodyText"/>
        <w:kinsoku w:val="0"/>
        <w:overflowPunct w:val="0"/>
        <w:spacing w:before="8"/>
        <w:rPr>
          <w:sz w:val="16"/>
          <w:szCs w:val="16"/>
        </w:rPr>
        <w:sectPr w:rsidR="00000000">
          <w:pgSz w:w="12240" w:h="15840"/>
          <w:pgMar w:top="1360" w:right="1700" w:bottom="280" w:left="1700" w:header="720" w:footer="720" w:gutter="0"/>
          <w:cols w:space="720"/>
          <w:noEndnote/>
        </w:sectPr>
      </w:pPr>
    </w:p>
    <w:p w14:paraId="513F3C2C" w14:textId="77777777" w:rsidR="00000000" w:rsidRDefault="0060515B">
      <w:pPr>
        <w:pStyle w:val="BodyText"/>
        <w:kinsoku w:val="0"/>
        <w:overflowPunct w:val="0"/>
        <w:rPr>
          <w:sz w:val="20"/>
          <w:szCs w:val="20"/>
        </w:rPr>
      </w:pPr>
    </w:p>
    <w:p w14:paraId="01F45641" w14:textId="77777777" w:rsidR="00000000" w:rsidRDefault="0060515B">
      <w:pPr>
        <w:pStyle w:val="BodyText"/>
        <w:kinsoku w:val="0"/>
        <w:overflowPunct w:val="0"/>
        <w:spacing w:before="243"/>
        <w:ind w:left="385" w:right="398"/>
        <w:jc w:val="center"/>
        <w:rPr>
          <w:b/>
          <w:bCs/>
          <w:sz w:val="28"/>
          <w:szCs w:val="28"/>
        </w:rPr>
      </w:pPr>
      <w:r>
        <w:rPr>
          <w:b/>
          <w:bCs/>
          <w:sz w:val="28"/>
          <w:szCs w:val="28"/>
        </w:rPr>
        <w:t>Final Checklist for Buy-Sell Agreement</w:t>
      </w:r>
    </w:p>
    <w:p w14:paraId="159DAF2B" w14:textId="77777777" w:rsidR="00000000" w:rsidRDefault="0060515B">
      <w:pPr>
        <w:pStyle w:val="BodyText"/>
        <w:kinsoku w:val="0"/>
        <w:overflowPunct w:val="0"/>
        <w:rPr>
          <w:b/>
          <w:bCs/>
          <w:sz w:val="17"/>
          <w:szCs w:val="17"/>
        </w:rPr>
      </w:pPr>
    </w:p>
    <w:p w14:paraId="5D55B6E6" w14:textId="77777777" w:rsidR="00000000" w:rsidRDefault="0060515B">
      <w:pPr>
        <w:pStyle w:val="Heading1"/>
        <w:kinsoku w:val="0"/>
        <w:overflowPunct w:val="0"/>
        <w:spacing w:before="90"/>
        <w:jc w:val="left"/>
      </w:pPr>
      <w:r>
        <w:rPr>
          <w:u w:val="thick"/>
        </w:rPr>
        <w:t>Make It Legal</w:t>
      </w:r>
    </w:p>
    <w:p w14:paraId="3C5681D4" w14:textId="77777777" w:rsidR="00000000" w:rsidRDefault="0060515B">
      <w:pPr>
        <w:pStyle w:val="BodyText"/>
        <w:kinsoku w:val="0"/>
        <w:overflowPunct w:val="0"/>
        <w:spacing w:before="2"/>
        <w:rPr>
          <w:b/>
          <w:bCs/>
          <w:sz w:val="15"/>
          <w:szCs w:val="15"/>
        </w:rPr>
      </w:pPr>
    </w:p>
    <w:p w14:paraId="5DBF678C" w14:textId="77777777" w:rsidR="00000000" w:rsidRDefault="0060515B">
      <w:pPr>
        <w:pStyle w:val="BodyText"/>
        <w:tabs>
          <w:tab w:val="left" w:pos="751"/>
        </w:tabs>
        <w:kinsoku w:val="0"/>
        <w:overflowPunct w:val="0"/>
        <w:spacing w:before="90" w:line="242" w:lineRule="auto"/>
        <w:ind w:left="820" w:right="398" w:hanging="720"/>
      </w:pPr>
      <w:r>
        <w:rPr>
          <w:u w:val="single"/>
        </w:rPr>
        <w:t xml:space="preserve"> </w:t>
      </w:r>
      <w:r>
        <w:rPr>
          <w:u w:val="single"/>
        </w:rPr>
        <w:tab/>
      </w:r>
      <w:r>
        <w:rPr>
          <w:spacing w:val="15"/>
        </w:rPr>
        <w:t xml:space="preserve"> </w:t>
      </w:r>
      <w:r>
        <w:t>The</w:t>
      </w:r>
      <w:r>
        <w:rPr>
          <w:spacing w:val="-2"/>
        </w:rPr>
        <w:t xml:space="preserve"> </w:t>
      </w:r>
      <w:r>
        <w:t>Buy-Sell</w:t>
      </w:r>
      <w:r>
        <w:rPr>
          <w:spacing w:val="-5"/>
        </w:rPr>
        <w:t xml:space="preserve"> </w:t>
      </w:r>
      <w:r>
        <w:t>Agreement</w:t>
      </w:r>
      <w:r>
        <w:rPr>
          <w:spacing w:val="-6"/>
        </w:rPr>
        <w:t xml:space="preserve"> </w:t>
      </w:r>
      <w:r>
        <w:t>should</w:t>
      </w:r>
      <w:r>
        <w:rPr>
          <w:spacing w:val="-6"/>
        </w:rPr>
        <w:t xml:space="preserve"> </w:t>
      </w:r>
      <w:r>
        <w:t>be</w:t>
      </w:r>
      <w:r>
        <w:rPr>
          <w:spacing w:val="-6"/>
        </w:rPr>
        <w:t xml:space="preserve"> </w:t>
      </w:r>
      <w:r>
        <w:t>signed</w:t>
      </w:r>
      <w:r>
        <w:rPr>
          <w:spacing w:val="-5"/>
        </w:rPr>
        <w:t xml:space="preserve"> </w:t>
      </w:r>
      <w:r>
        <w:t>by</w:t>
      </w:r>
      <w:r>
        <w:rPr>
          <w:spacing w:val="-6"/>
        </w:rPr>
        <w:t xml:space="preserve"> </w:t>
      </w:r>
      <w:r>
        <w:t>a</w:t>
      </w:r>
      <w:r>
        <w:rPr>
          <w:spacing w:val="-6"/>
        </w:rPr>
        <w:t xml:space="preserve"> </w:t>
      </w:r>
      <w:r>
        <w:t>representative</w:t>
      </w:r>
      <w:r>
        <w:rPr>
          <w:spacing w:val="-6"/>
        </w:rPr>
        <w:t xml:space="preserve"> </w:t>
      </w:r>
      <w:r>
        <w:t>of</w:t>
      </w:r>
      <w:r>
        <w:rPr>
          <w:spacing w:val="-5"/>
        </w:rPr>
        <w:t xml:space="preserve"> </w:t>
      </w:r>
      <w:r>
        <w:t>the</w:t>
      </w:r>
      <w:r>
        <w:rPr>
          <w:spacing w:val="-6"/>
        </w:rPr>
        <w:t xml:space="preserve"> </w:t>
      </w:r>
      <w:r>
        <w:t>Company, perhaps the President or other primary officer. It should also be signed by each Owner. It is not necessary that the signatures be witnessed or</w:t>
      </w:r>
      <w:r>
        <w:rPr>
          <w:spacing w:val="6"/>
        </w:rPr>
        <w:t xml:space="preserve"> </w:t>
      </w:r>
      <w:r>
        <w:t>notarized.</w:t>
      </w:r>
    </w:p>
    <w:p w14:paraId="12F45548" w14:textId="77777777" w:rsidR="00000000" w:rsidRDefault="0060515B">
      <w:pPr>
        <w:pStyle w:val="BodyText"/>
        <w:kinsoku w:val="0"/>
        <w:overflowPunct w:val="0"/>
        <w:rPr>
          <w:sz w:val="16"/>
          <w:szCs w:val="16"/>
        </w:rPr>
      </w:pPr>
    </w:p>
    <w:p w14:paraId="42786274" w14:textId="77777777" w:rsidR="00000000" w:rsidRDefault="0060515B">
      <w:pPr>
        <w:pStyle w:val="BodyText"/>
        <w:tabs>
          <w:tab w:val="left" w:pos="748"/>
        </w:tabs>
        <w:kinsoku w:val="0"/>
        <w:overflowPunct w:val="0"/>
        <w:spacing w:before="90" w:line="242" w:lineRule="auto"/>
        <w:ind w:left="820" w:right="169" w:hanging="720"/>
      </w:pPr>
      <w:r>
        <w:rPr>
          <w:u w:val="single"/>
        </w:rPr>
        <w:t xml:space="preserve"> </w:t>
      </w:r>
      <w:r>
        <w:rPr>
          <w:u w:val="single"/>
        </w:rPr>
        <w:tab/>
      </w:r>
      <w:r>
        <w:rPr>
          <w:spacing w:val="17"/>
        </w:rPr>
        <w:t xml:space="preserve"> </w:t>
      </w:r>
      <w:r>
        <w:t xml:space="preserve">It is advisable to have the spouse of each married Owner sign the </w:t>
      </w:r>
      <w:r>
        <w:rPr>
          <w:spacing w:val="-4"/>
        </w:rPr>
        <w:t xml:space="preserve">Buy-Sell </w:t>
      </w:r>
      <w:r>
        <w:t>Agreement. In</w:t>
      </w:r>
      <w:r>
        <w:t xml:space="preserve"> the case of divorce, a spouse may have rights under state law that allow the spouse to become an Owner of the Company. Therefore, it is important to have the spouses sign the </w:t>
      </w:r>
      <w:r>
        <w:rPr>
          <w:spacing w:val="-3"/>
        </w:rPr>
        <w:t xml:space="preserve">Buy-Sell Agreement, </w:t>
      </w:r>
      <w:r>
        <w:t xml:space="preserve">and it is </w:t>
      </w:r>
      <w:r>
        <w:rPr>
          <w:spacing w:val="-3"/>
        </w:rPr>
        <w:t xml:space="preserve">important </w:t>
      </w:r>
      <w:r>
        <w:t xml:space="preserve">to </w:t>
      </w:r>
      <w:r>
        <w:rPr>
          <w:spacing w:val="-3"/>
        </w:rPr>
        <w:t xml:space="preserve">make sure </w:t>
      </w:r>
      <w:r>
        <w:t>that the spouses understand</w:t>
      </w:r>
      <w:r>
        <w:t xml:space="preserve"> the terms of the</w:t>
      </w:r>
      <w:r>
        <w:rPr>
          <w:spacing w:val="19"/>
        </w:rPr>
        <w:t xml:space="preserve"> </w:t>
      </w:r>
      <w:r>
        <w:t>agreement.</w:t>
      </w:r>
    </w:p>
    <w:p w14:paraId="1F65D7EE" w14:textId="77777777" w:rsidR="00000000" w:rsidRDefault="0060515B">
      <w:pPr>
        <w:pStyle w:val="BodyText"/>
        <w:kinsoku w:val="0"/>
        <w:overflowPunct w:val="0"/>
        <w:spacing w:before="3"/>
        <w:rPr>
          <w:sz w:val="22"/>
          <w:szCs w:val="22"/>
        </w:rPr>
      </w:pPr>
    </w:p>
    <w:p w14:paraId="21198C7F" w14:textId="77777777" w:rsidR="00000000" w:rsidRDefault="0060515B">
      <w:pPr>
        <w:pStyle w:val="Heading1"/>
        <w:kinsoku w:val="0"/>
        <w:overflowPunct w:val="0"/>
        <w:jc w:val="left"/>
      </w:pPr>
      <w:r>
        <w:rPr>
          <w:u w:val="thick"/>
        </w:rPr>
        <w:t>Attachments</w:t>
      </w:r>
    </w:p>
    <w:p w14:paraId="6C2F9F1A" w14:textId="77777777" w:rsidR="00000000" w:rsidRDefault="0060515B">
      <w:pPr>
        <w:pStyle w:val="BodyText"/>
        <w:kinsoku w:val="0"/>
        <w:overflowPunct w:val="0"/>
        <w:spacing w:before="5"/>
        <w:rPr>
          <w:b/>
          <w:bCs/>
          <w:sz w:val="16"/>
          <w:szCs w:val="16"/>
        </w:rPr>
      </w:pPr>
    </w:p>
    <w:p w14:paraId="79F7A6C5" w14:textId="77777777" w:rsidR="00000000" w:rsidRDefault="0060515B">
      <w:pPr>
        <w:pStyle w:val="BodyText"/>
        <w:tabs>
          <w:tab w:val="left" w:pos="754"/>
        </w:tabs>
        <w:kinsoku w:val="0"/>
        <w:overflowPunct w:val="0"/>
        <w:spacing w:before="90"/>
        <w:ind w:left="820" w:right="266" w:hanging="720"/>
      </w:pPr>
      <w:r>
        <w:rPr>
          <w:u w:val="single"/>
        </w:rPr>
        <w:t xml:space="preserve"> </w:t>
      </w:r>
      <w:r>
        <w:rPr>
          <w:u w:val="single"/>
        </w:rPr>
        <w:tab/>
      </w:r>
      <w:r>
        <w:rPr>
          <w:spacing w:val="5"/>
        </w:rPr>
        <w:t xml:space="preserve"> </w:t>
      </w:r>
      <w:r>
        <w:t>The</w:t>
      </w:r>
      <w:r>
        <w:rPr>
          <w:spacing w:val="-7"/>
        </w:rPr>
        <w:t xml:space="preserve"> </w:t>
      </w:r>
      <w:r>
        <w:rPr>
          <w:spacing w:val="-3"/>
        </w:rPr>
        <w:t>Owners</w:t>
      </w:r>
      <w:r>
        <w:rPr>
          <w:spacing w:val="-7"/>
        </w:rPr>
        <w:t xml:space="preserve"> </w:t>
      </w:r>
      <w:proofErr w:type="spellStart"/>
      <w:r>
        <w:t>sho</w:t>
      </w:r>
      <w:proofErr w:type="spellEnd"/>
      <w:r>
        <w:rPr>
          <w:spacing w:val="-35"/>
        </w:rPr>
        <w:t xml:space="preserve"> </w:t>
      </w:r>
      <w:proofErr w:type="spellStart"/>
      <w:r>
        <w:t>uld</w:t>
      </w:r>
      <w:proofErr w:type="spellEnd"/>
      <w:r>
        <w:rPr>
          <w:spacing w:val="-2"/>
        </w:rPr>
        <w:t xml:space="preserve"> </w:t>
      </w:r>
      <w:r>
        <w:t>prepare</w:t>
      </w:r>
      <w:r>
        <w:rPr>
          <w:spacing w:val="-2"/>
        </w:rPr>
        <w:t xml:space="preserve"> </w:t>
      </w:r>
      <w:r>
        <w:t>a</w:t>
      </w:r>
      <w:r>
        <w:rPr>
          <w:spacing w:val="-2"/>
        </w:rPr>
        <w:t xml:space="preserve"> </w:t>
      </w:r>
      <w:r>
        <w:t>list</w:t>
      </w:r>
      <w:r>
        <w:rPr>
          <w:spacing w:val="-2"/>
        </w:rPr>
        <w:t xml:space="preserve"> </w:t>
      </w:r>
      <w:r>
        <w:t>of</w:t>
      </w:r>
      <w:r>
        <w:rPr>
          <w:spacing w:val="-2"/>
        </w:rPr>
        <w:t xml:space="preserve"> </w:t>
      </w:r>
      <w:r>
        <w:t>the</w:t>
      </w:r>
      <w:r>
        <w:rPr>
          <w:spacing w:val="-2"/>
        </w:rPr>
        <w:t xml:space="preserve"> </w:t>
      </w:r>
      <w:r>
        <w:t>applicable</w:t>
      </w:r>
      <w:r>
        <w:rPr>
          <w:spacing w:val="-2"/>
        </w:rPr>
        <w:t xml:space="preserve"> </w:t>
      </w:r>
      <w:r>
        <w:t>insurance</w:t>
      </w:r>
      <w:r>
        <w:rPr>
          <w:spacing w:val="-2"/>
        </w:rPr>
        <w:t xml:space="preserve"> </w:t>
      </w:r>
      <w:r>
        <w:t>policies</w:t>
      </w:r>
      <w:r>
        <w:rPr>
          <w:spacing w:val="-2"/>
        </w:rPr>
        <w:t xml:space="preserve"> </w:t>
      </w:r>
      <w:r>
        <w:t>to</w:t>
      </w:r>
      <w:r>
        <w:rPr>
          <w:spacing w:val="-2"/>
        </w:rPr>
        <w:t xml:space="preserve"> </w:t>
      </w:r>
      <w:r>
        <w:t>attach</w:t>
      </w:r>
      <w:r>
        <w:rPr>
          <w:spacing w:val="-2"/>
        </w:rPr>
        <w:t xml:space="preserve"> </w:t>
      </w:r>
      <w:r>
        <w:t xml:space="preserve">as </w:t>
      </w:r>
      <w:r>
        <w:rPr>
          <w:spacing w:val="-3"/>
        </w:rPr>
        <w:t xml:space="preserve">Schedule </w:t>
      </w:r>
      <w:r>
        <w:t xml:space="preserve">B </w:t>
      </w:r>
      <w:r>
        <w:rPr>
          <w:i/>
          <w:iCs/>
        </w:rPr>
        <w:t xml:space="preserve">(see paragraph V.1) </w:t>
      </w:r>
      <w:r>
        <w:t xml:space="preserve">and Schedule C </w:t>
      </w:r>
      <w:r>
        <w:rPr>
          <w:i/>
          <w:iCs/>
        </w:rPr>
        <w:t xml:space="preserve">(see paragraph V.2). </w:t>
      </w:r>
      <w:r>
        <w:rPr>
          <w:spacing w:val="-4"/>
        </w:rPr>
        <w:t xml:space="preserve">If </w:t>
      </w:r>
      <w:r>
        <w:rPr>
          <w:spacing w:val="-7"/>
        </w:rPr>
        <w:t xml:space="preserve">no </w:t>
      </w:r>
      <w:r>
        <w:t>insurance policies will be obtained under paragraph V.2, simply write "none" on Schedule</w:t>
      </w:r>
      <w:r>
        <w:rPr>
          <w:spacing w:val="-2"/>
        </w:rPr>
        <w:t xml:space="preserve"> </w:t>
      </w:r>
      <w:r>
        <w:t>C.</w:t>
      </w:r>
    </w:p>
    <w:p w14:paraId="2CC5DD5C" w14:textId="77777777" w:rsidR="00000000" w:rsidRDefault="0060515B">
      <w:pPr>
        <w:pStyle w:val="BodyText"/>
        <w:kinsoku w:val="0"/>
        <w:overflowPunct w:val="0"/>
      </w:pPr>
    </w:p>
    <w:p w14:paraId="3DC9EDC3" w14:textId="77777777" w:rsidR="00000000" w:rsidRDefault="0060515B">
      <w:pPr>
        <w:pStyle w:val="Heading1"/>
        <w:kinsoku w:val="0"/>
        <w:overflowPunct w:val="0"/>
        <w:jc w:val="left"/>
      </w:pPr>
      <w:r>
        <w:rPr>
          <w:u w:val="thick"/>
        </w:rPr>
        <w:t>Copies</w:t>
      </w:r>
    </w:p>
    <w:p w14:paraId="06B3156E" w14:textId="77777777" w:rsidR="00000000" w:rsidRDefault="0060515B">
      <w:pPr>
        <w:pStyle w:val="BodyText"/>
        <w:kinsoku w:val="0"/>
        <w:overflowPunct w:val="0"/>
        <w:spacing w:before="5"/>
        <w:rPr>
          <w:b/>
          <w:bCs/>
          <w:sz w:val="16"/>
          <w:szCs w:val="16"/>
        </w:rPr>
      </w:pPr>
    </w:p>
    <w:p w14:paraId="1F49CA4B" w14:textId="77777777" w:rsidR="00000000" w:rsidRDefault="0060515B">
      <w:pPr>
        <w:pStyle w:val="ListParagraph"/>
        <w:numPr>
          <w:ilvl w:val="0"/>
          <w:numId w:val="1"/>
        </w:numPr>
        <w:tabs>
          <w:tab w:val="left" w:pos="460"/>
        </w:tabs>
        <w:kinsoku w:val="0"/>
        <w:overflowPunct w:val="0"/>
        <w:spacing w:before="95" w:line="235" w:lineRule="auto"/>
        <w:ind w:right="416"/>
      </w:pPr>
      <w:r>
        <w:t xml:space="preserve">A </w:t>
      </w:r>
      <w:r>
        <w:rPr>
          <w:spacing w:val="-3"/>
        </w:rPr>
        <w:t xml:space="preserve">copy </w:t>
      </w:r>
      <w:r>
        <w:t xml:space="preserve">of </w:t>
      </w:r>
      <w:r>
        <w:rPr>
          <w:spacing w:val="4"/>
        </w:rPr>
        <w:t xml:space="preserve">the </w:t>
      </w:r>
      <w:r>
        <w:t>Buy-Sell Agreement should be provided to each Owner and a</w:t>
      </w:r>
      <w:r>
        <w:rPr>
          <w:spacing w:val="-34"/>
        </w:rPr>
        <w:t xml:space="preserve"> </w:t>
      </w:r>
      <w:r>
        <w:t>signed original copy should be retained by the</w:t>
      </w:r>
      <w:r>
        <w:rPr>
          <w:spacing w:val="-1"/>
        </w:rPr>
        <w:t xml:space="preserve"> </w:t>
      </w:r>
      <w:r>
        <w:t>Company.</w:t>
      </w:r>
    </w:p>
    <w:p w14:paraId="6CE274F6" w14:textId="77777777" w:rsidR="00000000" w:rsidRDefault="0060515B">
      <w:pPr>
        <w:pStyle w:val="BodyText"/>
        <w:kinsoku w:val="0"/>
        <w:overflowPunct w:val="0"/>
        <w:spacing w:before="3"/>
      </w:pPr>
    </w:p>
    <w:p w14:paraId="46ADF9C7" w14:textId="77777777" w:rsidR="00000000" w:rsidRDefault="0060515B">
      <w:pPr>
        <w:pStyle w:val="Heading1"/>
        <w:kinsoku w:val="0"/>
        <w:overflowPunct w:val="0"/>
        <w:jc w:val="left"/>
      </w:pPr>
      <w:r>
        <w:rPr>
          <w:u w:val="thick"/>
        </w:rPr>
        <w:t>When to Consult a Lawyer</w:t>
      </w:r>
    </w:p>
    <w:p w14:paraId="1B541D3D" w14:textId="77777777" w:rsidR="00000000" w:rsidRDefault="0060515B">
      <w:pPr>
        <w:pStyle w:val="BodyText"/>
        <w:kinsoku w:val="0"/>
        <w:overflowPunct w:val="0"/>
        <w:spacing w:before="5"/>
        <w:rPr>
          <w:b/>
          <w:bCs/>
          <w:sz w:val="16"/>
          <w:szCs w:val="16"/>
        </w:rPr>
      </w:pPr>
    </w:p>
    <w:p w14:paraId="04F26DC1" w14:textId="77777777" w:rsidR="00000000" w:rsidRDefault="0060515B">
      <w:pPr>
        <w:pStyle w:val="ListParagraph"/>
        <w:numPr>
          <w:ilvl w:val="0"/>
          <w:numId w:val="1"/>
        </w:numPr>
        <w:tabs>
          <w:tab w:val="left" w:pos="460"/>
        </w:tabs>
        <w:kinsoku w:val="0"/>
        <w:overflowPunct w:val="0"/>
        <w:spacing w:before="95" w:line="235" w:lineRule="auto"/>
        <w:ind w:right="460"/>
      </w:pPr>
      <w:r>
        <w:t>A</w:t>
      </w:r>
      <w:r>
        <w:rPr>
          <w:spacing w:val="-7"/>
        </w:rPr>
        <w:t xml:space="preserve"> </w:t>
      </w:r>
      <w:r>
        <w:t>lawyer</w:t>
      </w:r>
      <w:r>
        <w:rPr>
          <w:spacing w:val="-6"/>
        </w:rPr>
        <w:t xml:space="preserve"> </w:t>
      </w:r>
      <w:r>
        <w:t>should</w:t>
      </w:r>
      <w:r>
        <w:rPr>
          <w:spacing w:val="-6"/>
        </w:rPr>
        <w:t xml:space="preserve"> </w:t>
      </w:r>
      <w:r>
        <w:t>be</w:t>
      </w:r>
      <w:r>
        <w:rPr>
          <w:spacing w:val="-6"/>
        </w:rPr>
        <w:t xml:space="preserve"> </w:t>
      </w:r>
      <w:r>
        <w:t>consulted</w:t>
      </w:r>
      <w:r>
        <w:rPr>
          <w:spacing w:val="-6"/>
        </w:rPr>
        <w:t xml:space="preserve"> </w:t>
      </w:r>
      <w:r>
        <w:t>regarding</w:t>
      </w:r>
      <w:r>
        <w:rPr>
          <w:spacing w:val="-6"/>
        </w:rPr>
        <w:t xml:space="preserve"> </w:t>
      </w:r>
      <w:r>
        <w:t>any</w:t>
      </w:r>
      <w:r>
        <w:rPr>
          <w:spacing w:val="-6"/>
        </w:rPr>
        <w:t xml:space="preserve"> </w:t>
      </w:r>
      <w:r>
        <w:t>legal</w:t>
      </w:r>
      <w:r>
        <w:rPr>
          <w:spacing w:val="-6"/>
        </w:rPr>
        <w:t xml:space="preserve"> </w:t>
      </w:r>
      <w:r>
        <w:t>questions</w:t>
      </w:r>
      <w:r>
        <w:rPr>
          <w:spacing w:val="-6"/>
        </w:rPr>
        <w:t xml:space="preserve"> </w:t>
      </w:r>
      <w:r>
        <w:t>and</w:t>
      </w:r>
      <w:r>
        <w:rPr>
          <w:spacing w:val="-6"/>
        </w:rPr>
        <w:t xml:space="preserve"> </w:t>
      </w:r>
      <w:r>
        <w:t>about</w:t>
      </w:r>
      <w:r>
        <w:rPr>
          <w:spacing w:val="-6"/>
        </w:rPr>
        <w:t xml:space="preserve"> </w:t>
      </w:r>
      <w:r>
        <w:t>the</w:t>
      </w:r>
      <w:r>
        <w:rPr>
          <w:spacing w:val="-6"/>
        </w:rPr>
        <w:t xml:space="preserve"> </w:t>
      </w:r>
      <w:r>
        <w:t>effect</w:t>
      </w:r>
      <w:r>
        <w:rPr>
          <w:spacing w:val="-6"/>
        </w:rPr>
        <w:t xml:space="preserve"> </w:t>
      </w:r>
      <w:r>
        <w:t>of the Company's state laws on the terms of the Buy-Sell</w:t>
      </w:r>
      <w:r>
        <w:rPr>
          <w:spacing w:val="-1"/>
        </w:rPr>
        <w:t xml:space="preserve"> </w:t>
      </w:r>
      <w:r>
        <w:t>Agreement.</w:t>
      </w:r>
    </w:p>
    <w:p w14:paraId="63692841" w14:textId="77777777" w:rsidR="00000000" w:rsidRDefault="0060515B">
      <w:pPr>
        <w:pStyle w:val="BodyText"/>
        <w:kinsoku w:val="0"/>
        <w:overflowPunct w:val="0"/>
        <w:spacing w:before="3"/>
      </w:pPr>
    </w:p>
    <w:p w14:paraId="543A26B8" w14:textId="77777777" w:rsidR="00000000" w:rsidRDefault="0060515B">
      <w:pPr>
        <w:pStyle w:val="Heading1"/>
        <w:kinsoku w:val="0"/>
        <w:overflowPunct w:val="0"/>
        <w:jc w:val="left"/>
      </w:pPr>
      <w:r>
        <w:rPr>
          <w:u w:val="thick"/>
        </w:rPr>
        <w:t>Other Information</w:t>
      </w:r>
    </w:p>
    <w:p w14:paraId="55EC4A44" w14:textId="77777777" w:rsidR="00000000" w:rsidRDefault="0060515B">
      <w:pPr>
        <w:pStyle w:val="BodyText"/>
        <w:kinsoku w:val="0"/>
        <w:overflowPunct w:val="0"/>
        <w:spacing w:before="5"/>
        <w:rPr>
          <w:b/>
          <w:bCs/>
          <w:sz w:val="16"/>
          <w:szCs w:val="16"/>
        </w:rPr>
      </w:pPr>
    </w:p>
    <w:p w14:paraId="64EA0258" w14:textId="77777777" w:rsidR="00000000" w:rsidRDefault="0060515B">
      <w:pPr>
        <w:pStyle w:val="ListParagraph"/>
        <w:numPr>
          <w:ilvl w:val="0"/>
          <w:numId w:val="1"/>
        </w:numPr>
        <w:tabs>
          <w:tab w:val="left" w:pos="460"/>
        </w:tabs>
        <w:kinsoku w:val="0"/>
        <w:overflowPunct w:val="0"/>
        <w:spacing w:before="95" w:line="235" w:lineRule="auto"/>
        <w:ind w:right="311"/>
      </w:pPr>
      <w:r>
        <w:t>The Buy-Sell Agreement will terminate in accordance with the provisions of</w:t>
      </w:r>
      <w:r>
        <w:rPr>
          <w:spacing w:val="-35"/>
        </w:rPr>
        <w:t xml:space="preserve"> </w:t>
      </w:r>
      <w:r>
        <w:t>Article VI or by the mutual agreement of the Owners and the</w:t>
      </w:r>
      <w:r>
        <w:rPr>
          <w:spacing w:val="2"/>
        </w:rPr>
        <w:t xml:space="preserve"> </w:t>
      </w:r>
      <w:r>
        <w:t>Company.</w:t>
      </w:r>
    </w:p>
    <w:p w14:paraId="0068DC8A" w14:textId="77777777" w:rsidR="00000000" w:rsidRDefault="0060515B">
      <w:pPr>
        <w:pStyle w:val="BodyText"/>
        <w:kinsoku w:val="0"/>
        <w:overflowPunct w:val="0"/>
        <w:spacing w:before="3"/>
      </w:pPr>
    </w:p>
    <w:p w14:paraId="51E14331" w14:textId="77777777" w:rsidR="00000000" w:rsidRDefault="0060515B">
      <w:pPr>
        <w:pStyle w:val="Heading1"/>
        <w:kinsoku w:val="0"/>
        <w:overflowPunct w:val="0"/>
        <w:jc w:val="left"/>
      </w:pPr>
      <w:r>
        <w:rPr>
          <w:u w:val="thick"/>
        </w:rPr>
        <w:t>Reasons to Update</w:t>
      </w:r>
    </w:p>
    <w:p w14:paraId="49DB9D52" w14:textId="77777777" w:rsidR="00000000" w:rsidRDefault="0060515B">
      <w:pPr>
        <w:pStyle w:val="BodyText"/>
        <w:kinsoku w:val="0"/>
        <w:overflowPunct w:val="0"/>
        <w:spacing w:before="6"/>
        <w:rPr>
          <w:b/>
          <w:bCs/>
          <w:sz w:val="16"/>
          <w:szCs w:val="16"/>
        </w:rPr>
      </w:pPr>
    </w:p>
    <w:p w14:paraId="092F37F2" w14:textId="77777777" w:rsidR="00000000" w:rsidRDefault="0060515B">
      <w:pPr>
        <w:pStyle w:val="ListParagraph"/>
        <w:numPr>
          <w:ilvl w:val="0"/>
          <w:numId w:val="1"/>
        </w:numPr>
        <w:tabs>
          <w:tab w:val="left" w:pos="460"/>
        </w:tabs>
        <w:kinsoku w:val="0"/>
        <w:overflowPunct w:val="0"/>
        <w:spacing w:before="94" w:line="235" w:lineRule="auto"/>
        <w:ind w:right="745"/>
      </w:pPr>
      <w:r>
        <w:t>Change the terms of the Buy-Sell Agreement, such as the price, payment</w:t>
      </w:r>
      <w:r>
        <w:rPr>
          <w:spacing w:val="-29"/>
        </w:rPr>
        <w:t xml:space="preserve"> </w:t>
      </w:r>
      <w:r>
        <w:t>terms, method of funding, or events which trigger application of the</w:t>
      </w:r>
      <w:r>
        <w:rPr>
          <w:spacing w:val="4"/>
        </w:rPr>
        <w:t xml:space="preserve"> </w:t>
      </w:r>
      <w:r>
        <w:t>agreement.</w:t>
      </w:r>
    </w:p>
    <w:sectPr w:rsidR="00000000">
      <w:pgSz w:w="12240" w:h="15840"/>
      <w:pgMar w:top="1500" w:right="1700" w:bottom="28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00" w:hanging="360"/>
      </w:pPr>
      <w:rPr>
        <w:rFonts w:ascii="Times New Roman" w:hAnsi="Times New Roman" w:cs="Times New Roman"/>
        <w:b w:val="0"/>
        <w:bCs w:val="0"/>
        <w:w w:val="100"/>
        <w:sz w:val="24"/>
        <w:szCs w:val="24"/>
      </w:rPr>
    </w:lvl>
    <w:lvl w:ilvl="1">
      <w:start w:val="1"/>
      <w:numFmt w:val="lowerLetter"/>
      <w:lvlText w:val="%2."/>
      <w:lvlJc w:val="left"/>
      <w:pPr>
        <w:ind w:left="460" w:hanging="360"/>
      </w:pPr>
      <w:rPr>
        <w:rFonts w:ascii="Times New Roman" w:hAnsi="Times New Roman" w:cs="Times New Roman"/>
        <w:b w:val="0"/>
        <w:bCs w:val="0"/>
        <w:spacing w:val="-1"/>
        <w:w w:val="100"/>
        <w:sz w:val="24"/>
        <w:szCs w:val="24"/>
      </w:rPr>
    </w:lvl>
    <w:lvl w:ilvl="2">
      <w:start w:val="1"/>
      <w:numFmt w:val="lowerRoman"/>
      <w:lvlText w:val="(%3)"/>
      <w:lvlJc w:val="left"/>
      <w:pPr>
        <w:ind w:left="1360" w:hanging="540"/>
      </w:pPr>
      <w:rPr>
        <w:rFonts w:ascii="Times New Roman" w:hAnsi="Times New Roman" w:cs="Times New Roman"/>
        <w:b w:val="0"/>
        <w:bCs w:val="0"/>
        <w:spacing w:val="-11"/>
        <w:w w:val="99"/>
        <w:sz w:val="24"/>
        <w:szCs w:val="24"/>
      </w:rPr>
    </w:lvl>
    <w:lvl w:ilvl="3">
      <w:numFmt w:val="bullet"/>
      <w:lvlText w:val="•"/>
      <w:lvlJc w:val="left"/>
      <w:pPr>
        <w:ind w:left="1360" w:hanging="540"/>
      </w:pPr>
    </w:lvl>
    <w:lvl w:ilvl="4">
      <w:numFmt w:val="bullet"/>
      <w:lvlText w:val="•"/>
      <w:lvlJc w:val="left"/>
      <w:pPr>
        <w:ind w:left="2428" w:hanging="540"/>
      </w:pPr>
    </w:lvl>
    <w:lvl w:ilvl="5">
      <w:numFmt w:val="bullet"/>
      <w:lvlText w:val="•"/>
      <w:lvlJc w:val="left"/>
      <w:pPr>
        <w:ind w:left="3497" w:hanging="540"/>
      </w:pPr>
    </w:lvl>
    <w:lvl w:ilvl="6">
      <w:numFmt w:val="bullet"/>
      <w:lvlText w:val="•"/>
      <w:lvlJc w:val="left"/>
      <w:pPr>
        <w:ind w:left="4565" w:hanging="540"/>
      </w:pPr>
    </w:lvl>
    <w:lvl w:ilvl="7">
      <w:numFmt w:val="bullet"/>
      <w:lvlText w:val="•"/>
      <w:lvlJc w:val="left"/>
      <w:pPr>
        <w:ind w:left="5634" w:hanging="540"/>
      </w:pPr>
    </w:lvl>
    <w:lvl w:ilvl="8">
      <w:numFmt w:val="bullet"/>
      <w:lvlText w:val="•"/>
      <w:lvlJc w:val="left"/>
      <w:pPr>
        <w:ind w:left="6702" w:hanging="540"/>
      </w:pPr>
    </w:lvl>
  </w:abstractNum>
  <w:abstractNum w:abstractNumId="1" w15:restartNumberingAfterBreak="0">
    <w:nsid w:val="00000403"/>
    <w:multiLevelType w:val="multilevel"/>
    <w:tmpl w:val="FFFFFFFF"/>
    <w:lvl w:ilvl="0">
      <w:start w:val="1"/>
      <w:numFmt w:val="decimal"/>
      <w:lvlText w:val="%1."/>
      <w:lvlJc w:val="left"/>
      <w:pPr>
        <w:ind w:left="100" w:hanging="360"/>
      </w:pPr>
      <w:rPr>
        <w:rFonts w:ascii="Times New Roman" w:hAnsi="Times New Roman" w:cs="Times New Roman"/>
        <w:b w:val="0"/>
        <w:bCs w:val="0"/>
        <w:w w:val="100"/>
        <w:sz w:val="24"/>
        <w:szCs w:val="24"/>
      </w:rPr>
    </w:lvl>
    <w:lvl w:ilvl="1">
      <w:numFmt w:val="bullet"/>
      <w:lvlText w:val="•"/>
      <w:lvlJc w:val="left"/>
      <w:pPr>
        <w:ind w:left="974" w:hanging="360"/>
      </w:pPr>
    </w:lvl>
    <w:lvl w:ilvl="2">
      <w:numFmt w:val="bullet"/>
      <w:lvlText w:val="•"/>
      <w:lvlJc w:val="left"/>
      <w:pPr>
        <w:ind w:left="1848" w:hanging="360"/>
      </w:pPr>
    </w:lvl>
    <w:lvl w:ilvl="3">
      <w:numFmt w:val="bullet"/>
      <w:lvlText w:val="•"/>
      <w:lvlJc w:val="left"/>
      <w:pPr>
        <w:ind w:left="2722" w:hanging="360"/>
      </w:pPr>
    </w:lvl>
    <w:lvl w:ilvl="4">
      <w:numFmt w:val="bullet"/>
      <w:lvlText w:val="•"/>
      <w:lvlJc w:val="left"/>
      <w:pPr>
        <w:ind w:left="3596" w:hanging="360"/>
      </w:pPr>
    </w:lvl>
    <w:lvl w:ilvl="5">
      <w:numFmt w:val="bullet"/>
      <w:lvlText w:val="•"/>
      <w:lvlJc w:val="left"/>
      <w:pPr>
        <w:ind w:left="4470" w:hanging="360"/>
      </w:pPr>
    </w:lvl>
    <w:lvl w:ilvl="6">
      <w:numFmt w:val="bullet"/>
      <w:lvlText w:val="•"/>
      <w:lvlJc w:val="left"/>
      <w:pPr>
        <w:ind w:left="5344" w:hanging="360"/>
      </w:pPr>
    </w:lvl>
    <w:lvl w:ilvl="7">
      <w:numFmt w:val="bullet"/>
      <w:lvlText w:val="•"/>
      <w:lvlJc w:val="left"/>
      <w:pPr>
        <w:ind w:left="6218" w:hanging="360"/>
      </w:pPr>
    </w:lvl>
    <w:lvl w:ilvl="8">
      <w:numFmt w:val="bullet"/>
      <w:lvlText w:val="•"/>
      <w:lvlJc w:val="left"/>
      <w:pPr>
        <w:ind w:left="7092" w:hanging="360"/>
      </w:pPr>
    </w:lvl>
  </w:abstractNum>
  <w:abstractNum w:abstractNumId="2" w15:restartNumberingAfterBreak="0">
    <w:nsid w:val="00000404"/>
    <w:multiLevelType w:val="multilevel"/>
    <w:tmpl w:val="FFFFFFFF"/>
    <w:lvl w:ilvl="0">
      <w:start w:val="1"/>
      <w:numFmt w:val="decimal"/>
      <w:lvlText w:val="%1."/>
      <w:lvlJc w:val="left"/>
      <w:pPr>
        <w:ind w:left="100" w:hanging="360"/>
      </w:pPr>
      <w:rPr>
        <w:rFonts w:ascii="Times New Roman" w:hAnsi="Times New Roman" w:cs="Times New Roman"/>
        <w:b w:val="0"/>
        <w:bCs w:val="0"/>
        <w:w w:val="100"/>
        <w:sz w:val="24"/>
        <w:szCs w:val="24"/>
      </w:rPr>
    </w:lvl>
    <w:lvl w:ilvl="1">
      <w:start w:val="1"/>
      <w:numFmt w:val="lowerLetter"/>
      <w:lvlText w:val="%2."/>
      <w:lvlJc w:val="left"/>
      <w:pPr>
        <w:ind w:left="460" w:hanging="360"/>
      </w:pPr>
      <w:rPr>
        <w:rFonts w:ascii="Times New Roman" w:hAnsi="Times New Roman" w:cs="Times New Roman"/>
        <w:b w:val="0"/>
        <w:bCs w:val="0"/>
        <w:spacing w:val="-1"/>
        <w:w w:val="100"/>
        <w:sz w:val="24"/>
        <w:szCs w:val="24"/>
      </w:rPr>
    </w:lvl>
    <w:lvl w:ilvl="2">
      <w:numFmt w:val="bullet"/>
      <w:lvlText w:val="•"/>
      <w:lvlJc w:val="left"/>
      <w:pPr>
        <w:ind w:left="1391" w:hanging="360"/>
      </w:pPr>
    </w:lvl>
    <w:lvl w:ilvl="3">
      <w:numFmt w:val="bullet"/>
      <w:lvlText w:val="•"/>
      <w:lvlJc w:val="left"/>
      <w:pPr>
        <w:ind w:left="2322" w:hanging="360"/>
      </w:pPr>
    </w:lvl>
    <w:lvl w:ilvl="4">
      <w:numFmt w:val="bullet"/>
      <w:lvlText w:val="•"/>
      <w:lvlJc w:val="left"/>
      <w:pPr>
        <w:ind w:left="3253" w:hanging="360"/>
      </w:pPr>
    </w:lvl>
    <w:lvl w:ilvl="5">
      <w:numFmt w:val="bullet"/>
      <w:lvlText w:val="•"/>
      <w:lvlJc w:val="left"/>
      <w:pPr>
        <w:ind w:left="4184" w:hanging="360"/>
      </w:pPr>
    </w:lvl>
    <w:lvl w:ilvl="6">
      <w:numFmt w:val="bullet"/>
      <w:lvlText w:val="•"/>
      <w:lvlJc w:val="left"/>
      <w:pPr>
        <w:ind w:left="5115" w:hanging="360"/>
      </w:pPr>
    </w:lvl>
    <w:lvl w:ilvl="7">
      <w:numFmt w:val="bullet"/>
      <w:lvlText w:val="•"/>
      <w:lvlJc w:val="left"/>
      <w:pPr>
        <w:ind w:left="6046" w:hanging="360"/>
      </w:pPr>
    </w:lvl>
    <w:lvl w:ilvl="8">
      <w:numFmt w:val="bullet"/>
      <w:lvlText w:val="•"/>
      <w:lvlJc w:val="left"/>
      <w:pPr>
        <w:ind w:left="6977" w:hanging="360"/>
      </w:pPr>
    </w:lvl>
  </w:abstractNum>
  <w:abstractNum w:abstractNumId="3" w15:restartNumberingAfterBreak="0">
    <w:nsid w:val="00000405"/>
    <w:multiLevelType w:val="multilevel"/>
    <w:tmpl w:val="FFFFFFFF"/>
    <w:lvl w:ilvl="0">
      <w:start w:val="1"/>
      <w:numFmt w:val="decimal"/>
      <w:lvlText w:val="%1."/>
      <w:lvlJc w:val="left"/>
      <w:pPr>
        <w:ind w:left="100" w:hanging="181"/>
      </w:pPr>
      <w:rPr>
        <w:rFonts w:ascii="Times New Roman" w:hAnsi="Times New Roman" w:cs="Times New Roman"/>
        <w:b w:val="0"/>
        <w:bCs w:val="0"/>
        <w:w w:val="100"/>
        <w:sz w:val="22"/>
        <w:szCs w:val="22"/>
      </w:rPr>
    </w:lvl>
    <w:lvl w:ilvl="1">
      <w:numFmt w:val="bullet"/>
      <w:lvlText w:val="•"/>
      <w:lvlJc w:val="left"/>
      <w:pPr>
        <w:ind w:left="974" w:hanging="181"/>
      </w:pPr>
    </w:lvl>
    <w:lvl w:ilvl="2">
      <w:numFmt w:val="bullet"/>
      <w:lvlText w:val="•"/>
      <w:lvlJc w:val="left"/>
      <w:pPr>
        <w:ind w:left="1848" w:hanging="181"/>
      </w:pPr>
    </w:lvl>
    <w:lvl w:ilvl="3">
      <w:numFmt w:val="bullet"/>
      <w:lvlText w:val="•"/>
      <w:lvlJc w:val="left"/>
      <w:pPr>
        <w:ind w:left="2722" w:hanging="181"/>
      </w:pPr>
    </w:lvl>
    <w:lvl w:ilvl="4">
      <w:numFmt w:val="bullet"/>
      <w:lvlText w:val="•"/>
      <w:lvlJc w:val="left"/>
      <w:pPr>
        <w:ind w:left="3596" w:hanging="181"/>
      </w:pPr>
    </w:lvl>
    <w:lvl w:ilvl="5">
      <w:numFmt w:val="bullet"/>
      <w:lvlText w:val="•"/>
      <w:lvlJc w:val="left"/>
      <w:pPr>
        <w:ind w:left="4470" w:hanging="181"/>
      </w:pPr>
    </w:lvl>
    <w:lvl w:ilvl="6">
      <w:numFmt w:val="bullet"/>
      <w:lvlText w:val="•"/>
      <w:lvlJc w:val="left"/>
      <w:pPr>
        <w:ind w:left="5344" w:hanging="181"/>
      </w:pPr>
    </w:lvl>
    <w:lvl w:ilvl="7">
      <w:numFmt w:val="bullet"/>
      <w:lvlText w:val="•"/>
      <w:lvlJc w:val="left"/>
      <w:pPr>
        <w:ind w:left="6218" w:hanging="181"/>
      </w:pPr>
    </w:lvl>
    <w:lvl w:ilvl="8">
      <w:numFmt w:val="bullet"/>
      <w:lvlText w:val="•"/>
      <w:lvlJc w:val="left"/>
      <w:pPr>
        <w:ind w:left="7092" w:hanging="181"/>
      </w:pPr>
    </w:lvl>
  </w:abstractNum>
  <w:abstractNum w:abstractNumId="4" w15:restartNumberingAfterBreak="0">
    <w:nsid w:val="00000406"/>
    <w:multiLevelType w:val="multilevel"/>
    <w:tmpl w:val="FFFFFFFF"/>
    <w:lvl w:ilvl="0">
      <w:start w:val="1"/>
      <w:numFmt w:val="decimal"/>
      <w:lvlText w:val="%1."/>
      <w:lvlJc w:val="left"/>
      <w:pPr>
        <w:ind w:left="100" w:hanging="360"/>
      </w:pPr>
      <w:rPr>
        <w:rFonts w:ascii="Times New Roman" w:hAnsi="Times New Roman" w:cs="Times New Roman"/>
        <w:b w:val="0"/>
        <w:bCs w:val="0"/>
        <w:w w:val="100"/>
        <w:sz w:val="24"/>
        <w:szCs w:val="24"/>
      </w:rPr>
    </w:lvl>
    <w:lvl w:ilvl="1">
      <w:numFmt w:val="bullet"/>
      <w:lvlText w:val="•"/>
      <w:lvlJc w:val="left"/>
      <w:pPr>
        <w:ind w:left="974" w:hanging="360"/>
      </w:pPr>
    </w:lvl>
    <w:lvl w:ilvl="2">
      <w:numFmt w:val="bullet"/>
      <w:lvlText w:val="•"/>
      <w:lvlJc w:val="left"/>
      <w:pPr>
        <w:ind w:left="1848" w:hanging="360"/>
      </w:pPr>
    </w:lvl>
    <w:lvl w:ilvl="3">
      <w:numFmt w:val="bullet"/>
      <w:lvlText w:val="•"/>
      <w:lvlJc w:val="left"/>
      <w:pPr>
        <w:ind w:left="2722" w:hanging="360"/>
      </w:pPr>
    </w:lvl>
    <w:lvl w:ilvl="4">
      <w:numFmt w:val="bullet"/>
      <w:lvlText w:val="•"/>
      <w:lvlJc w:val="left"/>
      <w:pPr>
        <w:ind w:left="3596" w:hanging="360"/>
      </w:pPr>
    </w:lvl>
    <w:lvl w:ilvl="5">
      <w:numFmt w:val="bullet"/>
      <w:lvlText w:val="•"/>
      <w:lvlJc w:val="left"/>
      <w:pPr>
        <w:ind w:left="4470" w:hanging="360"/>
      </w:pPr>
    </w:lvl>
    <w:lvl w:ilvl="6">
      <w:numFmt w:val="bullet"/>
      <w:lvlText w:val="•"/>
      <w:lvlJc w:val="left"/>
      <w:pPr>
        <w:ind w:left="5344" w:hanging="360"/>
      </w:pPr>
    </w:lvl>
    <w:lvl w:ilvl="7">
      <w:numFmt w:val="bullet"/>
      <w:lvlText w:val="•"/>
      <w:lvlJc w:val="left"/>
      <w:pPr>
        <w:ind w:left="6218" w:hanging="360"/>
      </w:pPr>
    </w:lvl>
    <w:lvl w:ilvl="8">
      <w:numFmt w:val="bullet"/>
      <w:lvlText w:val="•"/>
      <w:lvlJc w:val="left"/>
      <w:pPr>
        <w:ind w:left="7092" w:hanging="360"/>
      </w:pPr>
    </w:lvl>
  </w:abstractNum>
  <w:abstractNum w:abstractNumId="5" w15:restartNumberingAfterBreak="0">
    <w:nsid w:val="00000407"/>
    <w:multiLevelType w:val="multilevel"/>
    <w:tmpl w:val="FFFFFFFF"/>
    <w:lvl w:ilvl="0">
      <w:start w:val="1"/>
      <w:numFmt w:val="decimal"/>
      <w:lvlText w:val="%1."/>
      <w:lvlJc w:val="left"/>
      <w:pPr>
        <w:ind w:left="100" w:hanging="360"/>
      </w:pPr>
      <w:rPr>
        <w:rFonts w:ascii="Times New Roman" w:hAnsi="Times New Roman" w:cs="Times New Roman"/>
        <w:b w:val="0"/>
        <w:bCs w:val="0"/>
        <w:w w:val="100"/>
        <w:sz w:val="24"/>
        <w:szCs w:val="24"/>
      </w:rPr>
    </w:lvl>
    <w:lvl w:ilvl="1">
      <w:numFmt w:val="bullet"/>
      <w:lvlText w:val="•"/>
      <w:lvlJc w:val="left"/>
      <w:pPr>
        <w:ind w:left="974" w:hanging="360"/>
      </w:pPr>
    </w:lvl>
    <w:lvl w:ilvl="2">
      <w:numFmt w:val="bullet"/>
      <w:lvlText w:val="•"/>
      <w:lvlJc w:val="left"/>
      <w:pPr>
        <w:ind w:left="1848" w:hanging="360"/>
      </w:pPr>
    </w:lvl>
    <w:lvl w:ilvl="3">
      <w:numFmt w:val="bullet"/>
      <w:lvlText w:val="•"/>
      <w:lvlJc w:val="left"/>
      <w:pPr>
        <w:ind w:left="2722" w:hanging="360"/>
      </w:pPr>
    </w:lvl>
    <w:lvl w:ilvl="4">
      <w:numFmt w:val="bullet"/>
      <w:lvlText w:val="•"/>
      <w:lvlJc w:val="left"/>
      <w:pPr>
        <w:ind w:left="3596" w:hanging="360"/>
      </w:pPr>
    </w:lvl>
    <w:lvl w:ilvl="5">
      <w:numFmt w:val="bullet"/>
      <w:lvlText w:val="•"/>
      <w:lvlJc w:val="left"/>
      <w:pPr>
        <w:ind w:left="4470" w:hanging="360"/>
      </w:pPr>
    </w:lvl>
    <w:lvl w:ilvl="6">
      <w:numFmt w:val="bullet"/>
      <w:lvlText w:val="•"/>
      <w:lvlJc w:val="left"/>
      <w:pPr>
        <w:ind w:left="5344" w:hanging="360"/>
      </w:pPr>
    </w:lvl>
    <w:lvl w:ilvl="7">
      <w:numFmt w:val="bullet"/>
      <w:lvlText w:val="•"/>
      <w:lvlJc w:val="left"/>
      <w:pPr>
        <w:ind w:left="6218" w:hanging="360"/>
      </w:pPr>
    </w:lvl>
    <w:lvl w:ilvl="8">
      <w:numFmt w:val="bullet"/>
      <w:lvlText w:val="•"/>
      <w:lvlJc w:val="left"/>
      <w:pPr>
        <w:ind w:left="7092" w:hanging="360"/>
      </w:pPr>
    </w:lvl>
  </w:abstractNum>
  <w:abstractNum w:abstractNumId="6" w15:restartNumberingAfterBreak="0">
    <w:nsid w:val="00000408"/>
    <w:multiLevelType w:val="multilevel"/>
    <w:tmpl w:val="FFFFFFFF"/>
    <w:lvl w:ilvl="0">
      <w:start w:val="1"/>
      <w:numFmt w:val="decimal"/>
      <w:lvlText w:val="%1."/>
      <w:lvlJc w:val="left"/>
      <w:pPr>
        <w:ind w:left="100" w:hanging="360"/>
      </w:pPr>
      <w:rPr>
        <w:rFonts w:ascii="Times New Roman" w:hAnsi="Times New Roman" w:cs="Times New Roman"/>
        <w:b w:val="0"/>
        <w:bCs w:val="0"/>
        <w:w w:val="100"/>
        <w:sz w:val="24"/>
        <w:szCs w:val="24"/>
      </w:rPr>
    </w:lvl>
    <w:lvl w:ilvl="1">
      <w:numFmt w:val="bullet"/>
      <w:lvlText w:val="•"/>
      <w:lvlJc w:val="left"/>
      <w:pPr>
        <w:ind w:left="974" w:hanging="360"/>
      </w:pPr>
    </w:lvl>
    <w:lvl w:ilvl="2">
      <w:numFmt w:val="bullet"/>
      <w:lvlText w:val="•"/>
      <w:lvlJc w:val="left"/>
      <w:pPr>
        <w:ind w:left="1848" w:hanging="360"/>
      </w:pPr>
    </w:lvl>
    <w:lvl w:ilvl="3">
      <w:numFmt w:val="bullet"/>
      <w:lvlText w:val="•"/>
      <w:lvlJc w:val="left"/>
      <w:pPr>
        <w:ind w:left="2722" w:hanging="360"/>
      </w:pPr>
    </w:lvl>
    <w:lvl w:ilvl="4">
      <w:numFmt w:val="bullet"/>
      <w:lvlText w:val="•"/>
      <w:lvlJc w:val="left"/>
      <w:pPr>
        <w:ind w:left="3596" w:hanging="360"/>
      </w:pPr>
    </w:lvl>
    <w:lvl w:ilvl="5">
      <w:numFmt w:val="bullet"/>
      <w:lvlText w:val="•"/>
      <w:lvlJc w:val="left"/>
      <w:pPr>
        <w:ind w:left="4470" w:hanging="360"/>
      </w:pPr>
    </w:lvl>
    <w:lvl w:ilvl="6">
      <w:numFmt w:val="bullet"/>
      <w:lvlText w:val="•"/>
      <w:lvlJc w:val="left"/>
      <w:pPr>
        <w:ind w:left="5344" w:hanging="360"/>
      </w:pPr>
    </w:lvl>
    <w:lvl w:ilvl="7">
      <w:numFmt w:val="bullet"/>
      <w:lvlText w:val="•"/>
      <w:lvlJc w:val="left"/>
      <w:pPr>
        <w:ind w:left="6218" w:hanging="360"/>
      </w:pPr>
    </w:lvl>
    <w:lvl w:ilvl="8">
      <w:numFmt w:val="bullet"/>
      <w:lvlText w:val="•"/>
      <w:lvlJc w:val="left"/>
      <w:pPr>
        <w:ind w:left="7092" w:hanging="360"/>
      </w:pPr>
    </w:lvl>
  </w:abstractNum>
  <w:abstractNum w:abstractNumId="7" w15:restartNumberingAfterBreak="0">
    <w:nsid w:val="00000409"/>
    <w:multiLevelType w:val="multilevel"/>
    <w:tmpl w:val="FFFFFFFF"/>
    <w:lvl w:ilvl="0">
      <w:numFmt w:val="bullet"/>
      <w:lvlText w:val="*"/>
      <w:lvlJc w:val="left"/>
      <w:pPr>
        <w:ind w:left="460" w:hanging="360"/>
      </w:pPr>
      <w:rPr>
        <w:rFonts w:ascii="Times New Roman" w:hAnsi="Times New Roman" w:cs="Times New Roman"/>
        <w:b w:val="0"/>
        <w:bCs w:val="0"/>
        <w:w w:val="100"/>
        <w:sz w:val="24"/>
        <w:szCs w:val="24"/>
      </w:rPr>
    </w:lvl>
    <w:lvl w:ilvl="1">
      <w:numFmt w:val="bullet"/>
      <w:lvlText w:val="•"/>
      <w:lvlJc w:val="left"/>
      <w:pPr>
        <w:ind w:left="1298" w:hanging="360"/>
      </w:pPr>
    </w:lvl>
    <w:lvl w:ilvl="2">
      <w:numFmt w:val="bullet"/>
      <w:lvlText w:val="•"/>
      <w:lvlJc w:val="left"/>
      <w:pPr>
        <w:ind w:left="2136" w:hanging="360"/>
      </w:pPr>
    </w:lvl>
    <w:lvl w:ilvl="3">
      <w:numFmt w:val="bullet"/>
      <w:lvlText w:val="•"/>
      <w:lvlJc w:val="left"/>
      <w:pPr>
        <w:ind w:left="2974" w:hanging="360"/>
      </w:pPr>
    </w:lvl>
    <w:lvl w:ilvl="4">
      <w:numFmt w:val="bullet"/>
      <w:lvlText w:val="•"/>
      <w:lvlJc w:val="left"/>
      <w:pPr>
        <w:ind w:left="3812" w:hanging="360"/>
      </w:pPr>
    </w:lvl>
    <w:lvl w:ilvl="5">
      <w:numFmt w:val="bullet"/>
      <w:lvlText w:val="•"/>
      <w:lvlJc w:val="left"/>
      <w:pPr>
        <w:ind w:left="4650" w:hanging="360"/>
      </w:pPr>
    </w:lvl>
    <w:lvl w:ilvl="6">
      <w:numFmt w:val="bullet"/>
      <w:lvlText w:val="•"/>
      <w:lvlJc w:val="left"/>
      <w:pPr>
        <w:ind w:left="5488" w:hanging="360"/>
      </w:pPr>
    </w:lvl>
    <w:lvl w:ilvl="7">
      <w:numFmt w:val="bullet"/>
      <w:lvlText w:val="•"/>
      <w:lvlJc w:val="left"/>
      <w:pPr>
        <w:ind w:left="6326" w:hanging="360"/>
      </w:pPr>
    </w:lvl>
    <w:lvl w:ilvl="8">
      <w:numFmt w:val="bullet"/>
      <w:lvlText w:val="•"/>
      <w:lvlJc w:val="left"/>
      <w:pPr>
        <w:ind w:left="7164" w:hanging="360"/>
      </w:pPr>
    </w:lvl>
  </w:abstractNum>
  <w:num w:numId="1" w16cid:durableId="1799057857">
    <w:abstractNumId w:val="7"/>
  </w:num>
  <w:num w:numId="2" w16cid:durableId="928853848">
    <w:abstractNumId w:val="6"/>
  </w:num>
  <w:num w:numId="3" w16cid:durableId="2093352181">
    <w:abstractNumId w:val="5"/>
  </w:num>
  <w:num w:numId="4" w16cid:durableId="1643924092">
    <w:abstractNumId w:val="4"/>
  </w:num>
  <w:num w:numId="5" w16cid:durableId="1196045678">
    <w:abstractNumId w:val="3"/>
  </w:num>
  <w:num w:numId="6" w16cid:durableId="1922372005">
    <w:abstractNumId w:val="2"/>
  </w:num>
  <w:num w:numId="7" w16cid:durableId="742727905">
    <w:abstractNumId w:val="1"/>
  </w:num>
  <w:num w:numId="8" w16cid:durableId="34578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5B"/>
    <w:rsid w:val="0060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5162B794"/>
  <w14:defaultImageDpi w14:val="0"/>
  <w15:docId w15:val="{4D8C9C30-1854-4C39-A52D-35CCB3BA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100" w:right="222"/>
    </w:pPr>
    <w:rPr>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4167</Words>
  <Characters>20373</Characters>
  <DocSecurity>0</DocSecurity>
  <Lines>169</Lines>
  <Paragraphs>48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24492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