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25" w:rsidRPr="00FF0723" w:rsidRDefault="00793625" w:rsidP="002F0B90">
      <w:pPr>
        <w:pStyle w:val="Heading2"/>
        <w:spacing w:before="0"/>
      </w:pPr>
      <w:bookmarkStart w:id="0" w:name="_Toc341083108"/>
      <w:bookmarkStart w:id="1" w:name="_Toc341084230"/>
      <w:bookmarkStart w:id="2" w:name="_Toc341085328"/>
      <w:bookmarkStart w:id="3" w:name="_Toc341088553"/>
      <w:bookmarkStart w:id="4" w:name="_Toc345321045"/>
      <w:r w:rsidRPr="00FF0723">
        <w:t>OFSC Incident Report</w:t>
      </w:r>
      <w:bookmarkEnd w:id="0"/>
      <w:bookmarkEnd w:id="1"/>
      <w:bookmarkEnd w:id="2"/>
      <w:bookmarkEnd w:id="3"/>
      <w:bookmarkEnd w:id="4"/>
      <w:r w:rsidRPr="00FF0723">
        <w:t xml:space="preserve"> </w:t>
      </w:r>
    </w:p>
    <w:p w:rsidR="00793625" w:rsidRPr="00FF0723" w:rsidRDefault="00793625" w:rsidP="00793625">
      <w:pPr>
        <w:rPr>
          <w:rFonts w:ascii="Arial" w:hAnsi="Arial" w:cs="Arial"/>
          <w:sz w:val="18"/>
          <w:szCs w:val="18"/>
        </w:rPr>
      </w:pPr>
      <w:r w:rsidRPr="00FF0723">
        <w:rPr>
          <w:rFonts w:ascii="Arial" w:hAnsi="Arial" w:cs="Arial"/>
          <w:sz w:val="18"/>
          <w:szCs w:val="18"/>
        </w:rPr>
        <w:t>This report should be completed for the following incident types where they occur on building or civil construction sites and the accredited contractor is the head contractor (all subcontractor incidents should be included);</w:t>
      </w:r>
    </w:p>
    <w:p w:rsidR="00793625" w:rsidRPr="00FF0723" w:rsidRDefault="00793625" w:rsidP="00D2378E">
      <w:pPr>
        <w:pStyle w:val="ListParagraph"/>
        <w:numPr>
          <w:ilvl w:val="0"/>
          <w:numId w:val="44"/>
        </w:numPr>
        <w:tabs>
          <w:tab w:val="num" w:pos="284"/>
        </w:tabs>
        <w:ind w:left="284" w:hanging="284"/>
        <w:rPr>
          <w:rFonts w:ascii="Arial" w:hAnsi="Arial" w:cs="Arial"/>
          <w:color w:val="auto"/>
          <w:sz w:val="18"/>
          <w:szCs w:val="18"/>
        </w:rPr>
      </w:pPr>
      <w:r w:rsidRPr="00FF0723">
        <w:rPr>
          <w:rFonts w:ascii="Arial" w:hAnsi="Arial" w:cs="Arial"/>
          <w:color w:val="auto"/>
          <w:sz w:val="18"/>
          <w:szCs w:val="18"/>
        </w:rPr>
        <w:t>All fatalities on both Scheme and non-Scheme projects, irrespective of the project value (notify immediately to 1800 652 500 and provide report within 48 hours);</w:t>
      </w:r>
    </w:p>
    <w:p w:rsidR="00793625" w:rsidRPr="00FF0723" w:rsidRDefault="00793625" w:rsidP="00D2378E">
      <w:pPr>
        <w:pStyle w:val="ListParagraph"/>
        <w:numPr>
          <w:ilvl w:val="0"/>
          <w:numId w:val="44"/>
        </w:numPr>
        <w:tabs>
          <w:tab w:val="num" w:pos="284"/>
        </w:tabs>
        <w:ind w:left="284" w:hanging="284"/>
        <w:rPr>
          <w:rFonts w:ascii="Arial" w:hAnsi="Arial" w:cs="Arial"/>
          <w:color w:val="auto"/>
          <w:sz w:val="18"/>
          <w:szCs w:val="18"/>
        </w:rPr>
      </w:pPr>
      <w:r w:rsidRPr="00FF0723">
        <w:rPr>
          <w:rFonts w:ascii="Arial" w:hAnsi="Arial" w:cs="Arial"/>
          <w:color w:val="auto"/>
          <w:sz w:val="18"/>
          <w:szCs w:val="18"/>
        </w:rPr>
        <w:t>Any incident resulting in a LTI on a Scheme or non-Scheme project (the OFSC also encourages the reporting of AWIs [Alternate Work Injuries]) where</w:t>
      </w:r>
      <w:bookmarkStart w:id="5" w:name="_GoBack"/>
      <w:bookmarkEnd w:id="5"/>
      <w:r w:rsidRPr="00FF0723">
        <w:rPr>
          <w:rFonts w:ascii="Arial" w:hAnsi="Arial" w:cs="Arial"/>
          <w:color w:val="auto"/>
          <w:sz w:val="18"/>
          <w:szCs w:val="18"/>
        </w:rPr>
        <w:t xml:space="preserve"> the project value is $</w:t>
      </w:r>
      <w:r w:rsidR="00093D82">
        <w:rPr>
          <w:rFonts w:ascii="Arial" w:hAnsi="Arial" w:cs="Arial"/>
          <w:color w:val="auto"/>
          <w:sz w:val="18"/>
          <w:szCs w:val="18"/>
        </w:rPr>
        <w:t>4</w:t>
      </w:r>
      <w:r w:rsidR="00093D82" w:rsidRPr="00FF0723">
        <w:rPr>
          <w:rFonts w:ascii="Arial" w:hAnsi="Arial" w:cs="Arial"/>
          <w:color w:val="auto"/>
          <w:sz w:val="18"/>
          <w:szCs w:val="18"/>
        </w:rPr>
        <w:t xml:space="preserve"> </w:t>
      </w:r>
      <w:r w:rsidRPr="00FF0723">
        <w:rPr>
          <w:rFonts w:ascii="Arial" w:hAnsi="Arial" w:cs="Arial"/>
          <w:color w:val="auto"/>
          <w:sz w:val="18"/>
          <w:szCs w:val="18"/>
        </w:rPr>
        <w:t>million or more (provide report within 48 hours if a Notifiable Incident, otherwise provide report within 3 weeks);</w:t>
      </w:r>
    </w:p>
    <w:p w:rsidR="00793625" w:rsidRPr="00FF0723" w:rsidRDefault="00793625" w:rsidP="00D2378E">
      <w:pPr>
        <w:pStyle w:val="ListParagraph"/>
        <w:numPr>
          <w:ilvl w:val="0"/>
          <w:numId w:val="44"/>
        </w:numPr>
        <w:tabs>
          <w:tab w:val="num" w:pos="284"/>
        </w:tabs>
        <w:ind w:left="284" w:hanging="284"/>
        <w:rPr>
          <w:rFonts w:ascii="Arial" w:hAnsi="Arial" w:cs="Arial"/>
          <w:color w:val="auto"/>
          <w:sz w:val="18"/>
          <w:szCs w:val="18"/>
        </w:rPr>
      </w:pPr>
      <w:r w:rsidRPr="00FF0723">
        <w:rPr>
          <w:rFonts w:ascii="Arial" w:hAnsi="Arial" w:cs="Arial"/>
          <w:color w:val="auto"/>
          <w:sz w:val="18"/>
          <w:szCs w:val="18"/>
        </w:rPr>
        <w:t>Any MTI or dangerous occurrence on a Scheme project (provide report within 48 hours if a Notifiable Incident, otherwise provide report within 3 weeks. Non notifiable dangerous occurrences do not need to be reported to the OFSC).</w:t>
      </w:r>
    </w:p>
    <w:p w:rsidR="00793625" w:rsidRPr="00FF0723" w:rsidRDefault="00793625" w:rsidP="00793625">
      <w:pPr>
        <w:spacing w:before="240" w:after="240"/>
        <w:rPr>
          <w:rFonts w:ascii="Arial" w:hAnsi="Arial" w:cs="Arial"/>
          <w:b/>
          <w:color w:val="C41130"/>
          <w:sz w:val="18"/>
          <w:szCs w:val="18"/>
          <w:u w:val="single"/>
        </w:rPr>
      </w:pPr>
      <w:bookmarkStart w:id="6" w:name="_Toc341083109"/>
      <w:bookmarkStart w:id="7" w:name="_Toc341084231"/>
      <w:r w:rsidRPr="00FF0723">
        <w:rPr>
          <w:rFonts w:ascii="Arial" w:hAnsi="Arial" w:cs="Arial"/>
          <w:b/>
          <w:color w:val="C41130"/>
          <w:sz w:val="18"/>
          <w:szCs w:val="18"/>
          <w:u w:val="single"/>
        </w:rPr>
        <w:t>Part A - Project details</w:t>
      </w:r>
      <w:bookmarkEnd w:id="6"/>
      <w:bookmarkEnd w:id="7"/>
    </w:p>
    <w:tbl>
      <w:tblPr>
        <w:tblW w:w="10026" w:type="dxa"/>
        <w:tblLook w:val="00A0" w:firstRow="1" w:lastRow="0" w:firstColumn="1" w:lastColumn="0" w:noHBand="0" w:noVBand="0"/>
      </w:tblPr>
      <w:tblGrid>
        <w:gridCol w:w="5922"/>
        <w:gridCol w:w="4104"/>
      </w:tblGrid>
      <w:tr w:rsidR="00793625" w:rsidRPr="00FF0723" w:rsidTr="00D822A2">
        <w:trPr>
          <w:trHeight w:val="293"/>
        </w:trPr>
        <w:tc>
          <w:tcPr>
            <w:tcW w:w="10026" w:type="dxa"/>
            <w:gridSpan w:val="2"/>
            <w:tcBorders>
              <w:top w:val="single" w:sz="4" w:space="0" w:color="auto"/>
              <w:left w:val="single" w:sz="4" w:space="0" w:color="auto"/>
              <w:bottom w:val="single" w:sz="4" w:space="0" w:color="auto"/>
              <w:right w:val="single" w:sz="4" w:space="0" w:color="auto"/>
            </w:tcBorders>
            <w:vAlign w:val="bottom"/>
          </w:tcPr>
          <w:p w:rsidR="00793625" w:rsidRPr="00FF0723" w:rsidRDefault="00793625" w:rsidP="00D822A2">
            <w:pPr>
              <w:tabs>
                <w:tab w:val="center" w:pos="4153"/>
                <w:tab w:val="right" w:pos="8306"/>
              </w:tabs>
              <w:spacing w:after="80"/>
              <w:rPr>
                <w:rFonts w:ascii="Arial" w:hAnsi="Arial" w:cs="Arial"/>
                <w:sz w:val="18"/>
                <w:szCs w:val="18"/>
              </w:rPr>
            </w:pPr>
            <w:r w:rsidRPr="00FF0723">
              <w:rPr>
                <w:rFonts w:ascii="Arial" w:hAnsi="Arial" w:cs="Arial"/>
                <w:b/>
                <w:sz w:val="18"/>
                <w:szCs w:val="18"/>
              </w:rPr>
              <w:t>A1  Accredited contractor:</w:t>
            </w:r>
            <w:r w:rsidRPr="00FF0723">
              <w:rPr>
                <w:rFonts w:ascii="Arial" w:hAnsi="Arial" w:cs="Arial"/>
                <w:sz w:val="18"/>
                <w:szCs w:val="18"/>
              </w:rPr>
              <w:t xml:space="preserve"> </w:t>
            </w:r>
            <w:r w:rsidRPr="00FF0723">
              <w:rPr>
                <w:rFonts w:ascii="Arial" w:hAnsi="Arial" w:cs="Arial"/>
                <w:b/>
                <w:sz w:val="18"/>
                <w:szCs w:val="18"/>
              </w:rPr>
              <w:t xml:space="preserve"> </w:t>
            </w:r>
            <w:r w:rsidRPr="00FF0723">
              <w:rPr>
                <w:rFonts w:ascii="Arial" w:hAnsi="Arial" w:cs="Arial"/>
                <w:sz w:val="18"/>
                <w:szCs w:val="18"/>
              </w:rPr>
              <w:t xml:space="preserve"> </w:t>
            </w:r>
          </w:p>
        </w:tc>
      </w:tr>
      <w:tr w:rsidR="00793625" w:rsidRPr="00FF0723" w:rsidTr="00D822A2">
        <w:trPr>
          <w:trHeight w:val="315"/>
        </w:trPr>
        <w:tc>
          <w:tcPr>
            <w:tcW w:w="10026" w:type="dxa"/>
            <w:gridSpan w:val="2"/>
            <w:tcBorders>
              <w:top w:val="single" w:sz="4" w:space="0" w:color="auto"/>
              <w:left w:val="single" w:sz="4" w:space="0" w:color="auto"/>
              <w:bottom w:val="single" w:sz="4" w:space="0" w:color="auto"/>
              <w:right w:val="single" w:sz="4" w:space="0" w:color="auto"/>
            </w:tcBorders>
            <w:vAlign w:val="center"/>
          </w:tcPr>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b/>
                <w:sz w:val="18"/>
                <w:szCs w:val="18"/>
              </w:rPr>
              <w:t>A2  Accreditation number:</w:t>
            </w:r>
            <w:r w:rsidRPr="00FF0723">
              <w:rPr>
                <w:rFonts w:ascii="Arial" w:hAnsi="Arial" w:cs="Arial"/>
                <w:sz w:val="18"/>
                <w:szCs w:val="18"/>
              </w:rPr>
              <w:t xml:space="preserve"> </w:t>
            </w:r>
          </w:p>
        </w:tc>
      </w:tr>
      <w:tr w:rsidR="00793625" w:rsidRPr="00FF0723" w:rsidTr="00D822A2">
        <w:trPr>
          <w:trHeight w:val="315"/>
        </w:trPr>
        <w:tc>
          <w:tcPr>
            <w:tcW w:w="5922" w:type="dxa"/>
            <w:tcBorders>
              <w:top w:val="single" w:sz="4" w:space="0" w:color="auto"/>
              <w:left w:val="single" w:sz="4" w:space="0" w:color="auto"/>
              <w:bottom w:val="single" w:sz="4" w:space="0" w:color="auto"/>
              <w:right w:val="single" w:sz="4" w:space="0" w:color="auto"/>
            </w:tcBorders>
            <w:vAlign w:val="center"/>
          </w:tcPr>
          <w:p w:rsidR="00793625" w:rsidRPr="00FF0723" w:rsidRDefault="00793625" w:rsidP="00A60F8C">
            <w:pPr>
              <w:tabs>
                <w:tab w:val="center" w:pos="4153"/>
                <w:tab w:val="right" w:pos="8306"/>
              </w:tabs>
              <w:spacing w:before="40" w:after="40"/>
              <w:rPr>
                <w:rFonts w:ascii="Arial" w:hAnsi="Arial" w:cs="Arial"/>
                <w:sz w:val="18"/>
                <w:szCs w:val="18"/>
              </w:rPr>
            </w:pPr>
            <w:r w:rsidRPr="00FF0723">
              <w:rPr>
                <w:rFonts w:ascii="Arial" w:hAnsi="Arial" w:cs="Arial"/>
                <w:b/>
                <w:sz w:val="18"/>
                <w:szCs w:val="18"/>
              </w:rPr>
              <w:t>A</w:t>
            </w:r>
            <w:r w:rsidR="00A60F8C">
              <w:rPr>
                <w:rFonts w:ascii="Arial" w:hAnsi="Arial" w:cs="Arial"/>
                <w:b/>
                <w:sz w:val="18"/>
                <w:szCs w:val="18"/>
              </w:rPr>
              <w:t>3</w:t>
            </w:r>
            <w:r w:rsidRPr="00FF0723">
              <w:rPr>
                <w:rFonts w:ascii="Arial" w:hAnsi="Arial" w:cs="Arial"/>
                <w:b/>
                <w:sz w:val="18"/>
                <w:szCs w:val="18"/>
              </w:rPr>
              <w:t xml:space="preserve">  Project name: </w:t>
            </w:r>
            <w:r w:rsidRPr="00FF0723">
              <w:rPr>
                <w:rFonts w:ascii="Arial" w:hAnsi="Arial" w:cs="Arial"/>
                <w:sz w:val="18"/>
                <w:szCs w:val="18"/>
              </w:rPr>
              <w:t xml:space="preserve"> </w:t>
            </w:r>
          </w:p>
        </w:tc>
        <w:tc>
          <w:tcPr>
            <w:tcW w:w="4104" w:type="dxa"/>
            <w:tcBorders>
              <w:top w:val="single" w:sz="4" w:space="0" w:color="auto"/>
              <w:left w:val="single" w:sz="4" w:space="0" w:color="auto"/>
              <w:bottom w:val="single" w:sz="4" w:space="0" w:color="auto"/>
              <w:right w:val="single" w:sz="4" w:space="0" w:color="auto"/>
            </w:tcBorders>
            <w:vAlign w:val="center"/>
          </w:tcPr>
          <w:p w:rsidR="00793625" w:rsidRPr="00FF0723" w:rsidRDefault="00793625" w:rsidP="00D822A2">
            <w:pPr>
              <w:tabs>
                <w:tab w:val="center" w:pos="4153"/>
                <w:tab w:val="right" w:pos="8306"/>
              </w:tabs>
              <w:spacing w:before="40" w:after="40"/>
              <w:rPr>
                <w:rFonts w:ascii="Arial" w:hAnsi="Arial" w:cs="Arial"/>
                <w:b/>
                <w:sz w:val="18"/>
                <w:szCs w:val="18"/>
              </w:rPr>
            </w:pPr>
            <w:r w:rsidRPr="00FF0723">
              <w:rPr>
                <w:rFonts w:ascii="Arial" w:hAnsi="Arial" w:cs="Arial"/>
                <w:b/>
                <w:sz w:val="18"/>
                <w:szCs w:val="18"/>
              </w:rPr>
              <w:t>Contract number (if OFSC Scheme project):</w:t>
            </w:r>
          </w:p>
          <w:p w:rsidR="00793625" w:rsidRPr="00FF0723" w:rsidRDefault="00793625" w:rsidP="00D822A2">
            <w:pPr>
              <w:tabs>
                <w:tab w:val="center" w:pos="4153"/>
                <w:tab w:val="right" w:pos="8306"/>
              </w:tabs>
              <w:spacing w:before="40" w:after="40"/>
              <w:rPr>
                <w:rFonts w:ascii="Arial" w:hAnsi="Arial" w:cs="Arial"/>
                <w:b/>
                <w:sz w:val="18"/>
                <w:szCs w:val="18"/>
              </w:rPr>
            </w:pPr>
          </w:p>
        </w:tc>
      </w:tr>
      <w:tr w:rsidR="00CB79C0" w:rsidRPr="00FF0723" w:rsidTr="00D822A2">
        <w:trPr>
          <w:trHeight w:val="315"/>
        </w:trPr>
        <w:tc>
          <w:tcPr>
            <w:tcW w:w="10026" w:type="dxa"/>
            <w:gridSpan w:val="2"/>
            <w:tcBorders>
              <w:top w:val="single" w:sz="4" w:space="0" w:color="auto"/>
              <w:left w:val="single" w:sz="4" w:space="0" w:color="auto"/>
              <w:bottom w:val="single" w:sz="4" w:space="0" w:color="auto"/>
              <w:right w:val="single" w:sz="4" w:space="0" w:color="auto"/>
            </w:tcBorders>
            <w:vAlign w:val="center"/>
          </w:tcPr>
          <w:p w:rsidR="00CB79C0" w:rsidRPr="00FF0723" w:rsidRDefault="00CB79C0" w:rsidP="00A60F8C">
            <w:pPr>
              <w:tabs>
                <w:tab w:val="center" w:pos="4153"/>
                <w:tab w:val="right" w:pos="8306"/>
              </w:tabs>
              <w:spacing w:before="40" w:after="40"/>
              <w:rPr>
                <w:rFonts w:ascii="Arial" w:hAnsi="Arial" w:cs="Arial"/>
                <w:b/>
                <w:sz w:val="18"/>
                <w:szCs w:val="18"/>
              </w:rPr>
            </w:pPr>
            <w:r w:rsidRPr="00FF0723">
              <w:rPr>
                <w:rFonts w:ascii="Arial" w:hAnsi="Arial" w:cs="Arial"/>
                <w:b/>
                <w:sz w:val="18"/>
                <w:szCs w:val="18"/>
              </w:rPr>
              <w:t>A</w:t>
            </w:r>
            <w:r w:rsidR="00A60F8C">
              <w:rPr>
                <w:rFonts w:ascii="Arial" w:hAnsi="Arial" w:cs="Arial"/>
                <w:b/>
                <w:sz w:val="18"/>
                <w:szCs w:val="18"/>
              </w:rPr>
              <w:t>4</w:t>
            </w:r>
            <w:r w:rsidRPr="00FF0723">
              <w:rPr>
                <w:rFonts w:ascii="Arial" w:hAnsi="Arial" w:cs="Arial"/>
                <w:b/>
                <w:sz w:val="18"/>
                <w:szCs w:val="18"/>
              </w:rPr>
              <w:t xml:space="preserve">  Construction type:</w:t>
            </w:r>
            <w:r w:rsidRPr="00FF0723">
              <w:rPr>
                <w:rFonts w:ascii="Arial" w:hAnsi="Arial" w:cs="Arial"/>
                <w:sz w:val="18"/>
                <w:szCs w:val="18"/>
              </w:rPr>
              <w:t xml:space="preserve"> </w:t>
            </w:r>
            <w:r w:rsidRPr="00FF0723">
              <w:rPr>
                <w:rFonts w:ascii="Arial" w:hAnsi="Arial" w:cs="Arial"/>
                <w:sz w:val="18"/>
                <w:szCs w:val="18"/>
              </w:rPr>
              <w:fldChar w:fldCharType="begin">
                <w:ffData>
                  <w:name w:val="Check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Commercial       </w:t>
            </w:r>
            <w:r w:rsidRPr="00FF0723">
              <w:rPr>
                <w:rFonts w:ascii="Arial" w:hAnsi="Arial" w:cs="Arial"/>
                <w:sz w:val="18"/>
                <w:szCs w:val="18"/>
              </w:rPr>
              <w:fldChar w:fldCharType="begin">
                <w:ffData>
                  <w:name w:val="Check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Civil      </w:t>
            </w:r>
            <w:r w:rsidRPr="00FF0723">
              <w:rPr>
                <w:rFonts w:ascii="Arial" w:hAnsi="Arial" w:cs="Arial"/>
                <w:sz w:val="18"/>
                <w:szCs w:val="18"/>
              </w:rPr>
              <w:fldChar w:fldCharType="begin">
                <w:ffData>
                  <w:name w:val="Check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Residential</w:t>
            </w:r>
          </w:p>
        </w:tc>
      </w:tr>
      <w:tr w:rsidR="00793625" w:rsidRPr="00FF0723" w:rsidTr="00D822A2">
        <w:trPr>
          <w:trHeight w:val="315"/>
        </w:trPr>
        <w:tc>
          <w:tcPr>
            <w:tcW w:w="10026" w:type="dxa"/>
            <w:gridSpan w:val="2"/>
            <w:tcBorders>
              <w:top w:val="single" w:sz="4" w:space="0" w:color="auto"/>
              <w:left w:val="single" w:sz="4" w:space="0" w:color="auto"/>
              <w:bottom w:val="single" w:sz="4" w:space="0" w:color="auto"/>
              <w:right w:val="single" w:sz="4" w:space="0" w:color="auto"/>
            </w:tcBorders>
            <w:vAlign w:val="center"/>
          </w:tcPr>
          <w:p w:rsidR="00793625" w:rsidRPr="00FF0723" w:rsidRDefault="00793625" w:rsidP="00A60F8C">
            <w:pPr>
              <w:tabs>
                <w:tab w:val="center" w:pos="4153"/>
                <w:tab w:val="right" w:pos="8306"/>
              </w:tabs>
              <w:spacing w:before="40" w:after="40"/>
              <w:rPr>
                <w:rFonts w:ascii="Arial" w:hAnsi="Arial" w:cs="Arial"/>
                <w:sz w:val="18"/>
                <w:szCs w:val="18"/>
              </w:rPr>
            </w:pPr>
            <w:r w:rsidRPr="00FF0723">
              <w:rPr>
                <w:rFonts w:ascii="Arial" w:hAnsi="Arial" w:cs="Arial"/>
                <w:b/>
                <w:sz w:val="18"/>
                <w:szCs w:val="18"/>
              </w:rPr>
              <w:t>A</w:t>
            </w:r>
            <w:r w:rsidR="00A60F8C">
              <w:rPr>
                <w:rFonts w:ascii="Arial" w:hAnsi="Arial" w:cs="Arial"/>
                <w:b/>
                <w:sz w:val="18"/>
                <w:szCs w:val="18"/>
              </w:rPr>
              <w:t>5</w:t>
            </w:r>
            <w:r w:rsidRPr="00FF0723">
              <w:rPr>
                <w:rFonts w:ascii="Arial" w:hAnsi="Arial" w:cs="Arial"/>
                <w:b/>
                <w:sz w:val="18"/>
                <w:szCs w:val="18"/>
              </w:rPr>
              <w:t xml:space="preserve">  Project value:</w:t>
            </w:r>
            <w:r w:rsidRPr="00FF0723">
              <w:rPr>
                <w:rFonts w:ascii="Arial" w:hAnsi="Arial" w:cs="Arial"/>
                <w:sz w:val="18"/>
                <w:szCs w:val="18"/>
              </w:rPr>
              <w:t xml:space="preserve">    </w:t>
            </w:r>
          </w:p>
        </w:tc>
      </w:tr>
      <w:tr w:rsidR="00F0298B" w:rsidRPr="00FF0723" w:rsidTr="00D822A2">
        <w:trPr>
          <w:trHeight w:val="315"/>
        </w:trPr>
        <w:tc>
          <w:tcPr>
            <w:tcW w:w="10026" w:type="dxa"/>
            <w:gridSpan w:val="2"/>
            <w:tcBorders>
              <w:top w:val="single" w:sz="4" w:space="0" w:color="auto"/>
              <w:left w:val="single" w:sz="4" w:space="0" w:color="auto"/>
              <w:bottom w:val="single" w:sz="4" w:space="0" w:color="auto"/>
              <w:right w:val="single" w:sz="4" w:space="0" w:color="auto"/>
            </w:tcBorders>
            <w:vAlign w:val="center"/>
          </w:tcPr>
          <w:p w:rsidR="00F0298B" w:rsidRPr="00FF0723" w:rsidRDefault="00F0298B" w:rsidP="00F0298B">
            <w:pPr>
              <w:tabs>
                <w:tab w:val="left" w:pos="7655"/>
              </w:tabs>
              <w:rPr>
                <w:rFonts w:ascii="Arial" w:hAnsi="Arial" w:cs="Arial"/>
                <w:sz w:val="18"/>
                <w:szCs w:val="18"/>
              </w:rPr>
            </w:pPr>
            <w:r>
              <w:rPr>
                <w:rFonts w:ascii="Arial" w:hAnsi="Arial" w:cs="Arial"/>
                <w:b/>
                <w:sz w:val="18"/>
                <w:szCs w:val="18"/>
              </w:rPr>
              <w:t>A</w:t>
            </w:r>
            <w:r w:rsidR="00A60F8C">
              <w:rPr>
                <w:rFonts w:ascii="Arial" w:hAnsi="Arial" w:cs="Arial"/>
                <w:b/>
                <w:sz w:val="18"/>
                <w:szCs w:val="18"/>
              </w:rPr>
              <w:t>6</w:t>
            </w:r>
            <w:r w:rsidRPr="00FF0723">
              <w:rPr>
                <w:rFonts w:ascii="Arial" w:hAnsi="Arial" w:cs="Arial"/>
                <w:b/>
                <w:sz w:val="18"/>
                <w:szCs w:val="18"/>
              </w:rPr>
              <w:t xml:space="preserve">  Project site location/address where incident occurred:</w:t>
            </w:r>
            <w:r w:rsidRPr="00FF0723">
              <w:rPr>
                <w:rFonts w:ascii="Arial" w:hAnsi="Arial" w:cs="Arial"/>
                <w:sz w:val="18"/>
                <w:szCs w:val="18"/>
              </w:rPr>
              <w:t xml:space="preserve"> </w:t>
            </w:r>
          </w:p>
          <w:p w:rsidR="00F0298B" w:rsidRPr="00FF0723" w:rsidRDefault="00F0298B" w:rsidP="00F0298B">
            <w:pPr>
              <w:tabs>
                <w:tab w:val="left" w:pos="7655"/>
              </w:tabs>
              <w:rPr>
                <w:rFonts w:ascii="Arial" w:hAnsi="Arial" w:cs="Arial"/>
                <w:b/>
                <w:sz w:val="18"/>
                <w:szCs w:val="18"/>
              </w:rPr>
            </w:pPr>
            <w:r>
              <w:rPr>
                <w:rFonts w:ascii="Arial" w:hAnsi="Arial" w:cs="Arial"/>
                <w:b/>
                <w:sz w:val="18"/>
                <w:szCs w:val="18"/>
              </w:rPr>
              <w:t>Suburb &amp; postcode:</w:t>
            </w:r>
          </w:p>
          <w:p w:rsidR="00F0298B" w:rsidRPr="00FF0723" w:rsidRDefault="00F0298B" w:rsidP="00F0298B">
            <w:pPr>
              <w:tabs>
                <w:tab w:val="center" w:pos="4153"/>
                <w:tab w:val="right" w:pos="8306"/>
              </w:tabs>
              <w:spacing w:before="40" w:after="40"/>
              <w:rPr>
                <w:rFonts w:ascii="Arial" w:hAnsi="Arial" w:cs="Arial"/>
                <w:b/>
                <w:sz w:val="18"/>
                <w:szCs w:val="18"/>
              </w:rPr>
            </w:pPr>
            <w:r w:rsidRPr="00FF0723">
              <w:rPr>
                <w:rFonts w:ascii="Arial" w:hAnsi="Arial" w:cs="Arial"/>
                <w:b/>
                <w:sz w:val="18"/>
                <w:szCs w:val="18"/>
              </w:rPr>
              <w:t>State/Territory:</w:t>
            </w:r>
          </w:p>
        </w:tc>
      </w:tr>
    </w:tbl>
    <w:p w:rsidR="00793625" w:rsidRPr="00FF0723" w:rsidRDefault="00793625" w:rsidP="00793625">
      <w:pPr>
        <w:spacing w:before="240" w:after="240"/>
        <w:rPr>
          <w:rFonts w:ascii="Arial" w:hAnsi="Arial" w:cs="Arial"/>
          <w:b/>
          <w:color w:val="C41130"/>
          <w:sz w:val="18"/>
          <w:szCs w:val="18"/>
          <w:u w:val="single"/>
        </w:rPr>
      </w:pPr>
      <w:bookmarkStart w:id="8" w:name="_Toc341083110"/>
      <w:bookmarkStart w:id="9" w:name="_Toc341084232"/>
      <w:r w:rsidRPr="00FF0723">
        <w:rPr>
          <w:rFonts w:ascii="Arial" w:hAnsi="Arial" w:cs="Arial"/>
          <w:b/>
          <w:color w:val="C41130"/>
          <w:sz w:val="18"/>
          <w:szCs w:val="18"/>
          <w:u w:val="single"/>
        </w:rPr>
        <w:t>Part B - Incident details</w:t>
      </w:r>
      <w:bookmarkEnd w:id="8"/>
      <w:bookmarkEnd w:id="9"/>
    </w:p>
    <w:tbl>
      <w:tblPr>
        <w:tblW w:w="10026" w:type="dxa"/>
        <w:tblLook w:val="00A0" w:firstRow="1" w:lastRow="0" w:firstColumn="1" w:lastColumn="0" w:noHBand="0" w:noVBand="0"/>
      </w:tblPr>
      <w:tblGrid>
        <w:gridCol w:w="10026"/>
      </w:tblGrid>
      <w:tr w:rsidR="00793625" w:rsidRPr="00FF0723" w:rsidTr="00D822A2">
        <w:trPr>
          <w:trHeight w:val="300"/>
        </w:trPr>
        <w:tc>
          <w:tcPr>
            <w:tcW w:w="10026" w:type="dxa"/>
            <w:tcBorders>
              <w:top w:val="single" w:sz="4" w:space="0" w:color="auto"/>
              <w:left w:val="single" w:sz="4" w:space="0" w:color="auto"/>
              <w:bottom w:val="single" w:sz="4" w:space="0" w:color="auto"/>
              <w:right w:val="single" w:sz="4" w:space="0" w:color="auto"/>
            </w:tcBorders>
            <w:vAlign w:val="center"/>
          </w:tcPr>
          <w:p w:rsidR="00793625" w:rsidRPr="00FF0723" w:rsidRDefault="00793625" w:rsidP="00D822A2">
            <w:pPr>
              <w:rPr>
                <w:rFonts w:ascii="Arial" w:hAnsi="Arial" w:cs="Arial"/>
                <w:sz w:val="18"/>
                <w:szCs w:val="18"/>
              </w:rPr>
            </w:pPr>
            <w:r w:rsidRPr="00FF0723">
              <w:rPr>
                <w:rFonts w:ascii="Arial" w:hAnsi="Arial" w:cs="Arial"/>
                <w:b/>
                <w:sz w:val="18"/>
                <w:szCs w:val="18"/>
              </w:rPr>
              <w:t xml:space="preserve">B1  Date of incident: </w:t>
            </w:r>
            <w:r w:rsidRPr="00FF0723">
              <w:rPr>
                <w:rFonts w:ascii="Arial" w:hAnsi="Arial" w:cs="Arial"/>
                <w:sz w:val="18"/>
                <w:szCs w:val="18"/>
              </w:rPr>
              <w:t xml:space="preserve"> </w:t>
            </w:r>
          </w:p>
        </w:tc>
      </w:tr>
      <w:tr w:rsidR="00793625" w:rsidRPr="00FF0723" w:rsidTr="00D822A2">
        <w:trPr>
          <w:trHeight w:val="300"/>
        </w:trPr>
        <w:tc>
          <w:tcPr>
            <w:tcW w:w="10026" w:type="dxa"/>
            <w:tcBorders>
              <w:top w:val="single" w:sz="4" w:space="0" w:color="auto"/>
              <w:left w:val="single" w:sz="4" w:space="0" w:color="auto"/>
              <w:bottom w:val="single" w:sz="4" w:space="0" w:color="auto"/>
              <w:right w:val="single" w:sz="4" w:space="0" w:color="auto"/>
            </w:tcBorders>
            <w:vAlign w:val="center"/>
          </w:tcPr>
          <w:p w:rsidR="00793625" w:rsidRPr="00FF0723" w:rsidRDefault="00793625" w:rsidP="00347D9E">
            <w:pPr>
              <w:rPr>
                <w:rFonts w:ascii="Arial" w:hAnsi="Arial" w:cs="Arial"/>
                <w:sz w:val="18"/>
                <w:szCs w:val="18"/>
              </w:rPr>
            </w:pPr>
            <w:r w:rsidRPr="00FF0723">
              <w:rPr>
                <w:rFonts w:ascii="Arial" w:hAnsi="Arial" w:cs="Arial"/>
                <w:b/>
                <w:sz w:val="18"/>
                <w:szCs w:val="18"/>
              </w:rPr>
              <w:t>B2  Time of incident:</w:t>
            </w:r>
            <w:r w:rsidRPr="00FF0723">
              <w:rPr>
                <w:rFonts w:ascii="Arial" w:hAnsi="Arial" w:cs="Arial"/>
                <w:sz w:val="18"/>
                <w:szCs w:val="18"/>
              </w:rPr>
              <w:t xml:space="preserve"> </w:t>
            </w:r>
          </w:p>
        </w:tc>
      </w:tr>
      <w:tr w:rsidR="00793625" w:rsidRPr="00FF0723" w:rsidTr="00D822A2">
        <w:trPr>
          <w:trHeight w:val="315"/>
        </w:trPr>
        <w:tc>
          <w:tcPr>
            <w:tcW w:w="10026" w:type="dxa"/>
            <w:tcBorders>
              <w:top w:val="single" w:sz="4" w:space="0" w:color="auto"/>
              <w:left w:val="single" w:sz="4" w:space="0" w:color="auto"/>
              <w:bottom w:val="single" w:sz="4" w:space="0" w:color="auto"/>
              <w:right w:val="single" w:sz="4" w:space="0" w:color="auto"/>
            </w:tcBorders>
            <w:vAlign w:val="center"/>
          </w:tcPr>
          <w:p w:rsidR="00793625" w:rsidRPr="00FF0723" w:rsidRDefault="00347D9E" w:rsidP="00347D9E">
            <w:pPr>
              <w:tabs>
                <w:tab w:val="center" w:pos="4153"/>
                <w:tab w:val="right" w:pos="8306"/>
              </w:tabs>
              <w:spacing w:before="40" w:after="40"/>
              <w:rPr>
                <w:rFonts w:ascii="Arial" w:hAnsi="Arial" w:cs="Arial"/>
                <w:sz w:val="18"/>
                <w:szCs w:val="18"/>
              </w:rPr>
            </w:pPr>
            <w:r w:rsidRPr="00FF0723">
              <w:rPr>
                <w:rFonts w:ascii="Arial" w:hAnsi="Arial" w:cs="Arial"/>
                <w:b/>
                <w:sz w:val="18"/>
                <w:szCs w:val="18"/>
              </w:rPr>
              <w:t>B</w:t>
            </w:r>
            <w:r>
              <w:rPr>
                <w:rFonts w:ascii="Arial" w:hAnsi="Arial" w:cs="Arial"/>
                <w:b/>
                <w:sz w:val="18"/>
                <w:szCs w:val="18"/>
              </w:rPr>
              <w:t>3</w:t>
            </w:r>
            <w:r w:rsidRPr="00FF0723">
              <w:rPr>
                <w:rFonts w:ascii="Arial" w:hAnsi="Arial" w:cs="Arial"/>
                <w:b/>
                <w:sz w:val="18"/>
                <w:szCs w:val="18"/>
              </w:rPr>
              <w:t xml:space="preserve">  Is this a notifiable incident *:</w:t>
            </w:r>
            <w:r w:rsidRPr="00FF0723">
              <w:rPr>
                <w:rFonts w:ascii="Arial" w:hAnsi="Arial" w:cs="Arial"/>
                <w:sz w:val="18"/>
                <w:szCs w:val="18"/>
              </w:rPr>
              <w:t xml:space="preserve">    </w:t>
            </w:r>
            <w:r w:rsidRPr="00FF0723">
              <w:rPr>
                <w:rFonts w:ascii="Arial" w:hAnsi="Arial" w:cs="Arial"/>
                <w:sz w:val="18"/>
                <w:szCs w:val="18"/>
              </w:rPr>
              <w:fldChar w:fldCharType="begin">
                <w:ffData>
                  <w:name w:val="Check1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Yes     </w:t>
            </w:r>
            <w:r w:rsidRPr="00FF0723">
              <w:rPr>
                <w:rFonts w:ascii="Arial" w:hAnsi="Arial" w:cs="Arial"/>
                <w:sz w:val="18"/>
                <w:szCs w:val="18"/>
              </w:rPr>
              <w:fldChar w:fldCharType="begin">
                <w:ffData>
                  <w:name w:val="Check1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No</w:t>
            </w:r>
          </w:p>
        </w:tc>
      </w:tr>
      <w:tr w:rsidR="00793625" w:rsidRPr="00FF0723" w:rsidTr="00D822A2">
        <w:trPr>
          <w:trHeight w:val="267"/>
        </w:trPr>
        <w:tc>
          <w:tcPr>
            <w:tcW w:w="10026" w:type="dxa"/>
            <w:tcBorders>
              <w:top w:val="single" w:sz="4" w:space="0" w:color="auto"/>
              <w:left w:val="single" w:sz="4" w:space="0" w:color="auto"/>
              <w:bottom w:val="single" w:sz="4" w:space="0" w:color="auto"/>
              <w:right w:val="single" w:sz="4" w:space="0" w:color="auto"/>
            </w:tcBorders>
          </w:tcPr>
          <w:p w:rsidR="00793625" w:rsidRPr="00FF0723" w:rsidRDefault="00347D9E" w:rsidP="00440663">
            <w:pPr>
              <w:tabs>
                <w:tab w:val="center" w:pos="4153"/>
                <w:tab w:val="right" w:pos="8306"/>
              </w:tabs>
              <w:spacing w:before="40" w:after="40"/>
              <w:rPr>
                <w:rFonts w:ascii="Arial" w:hAnsi="Arial" w:cs="Arial"/>
                <w:sz w:val="18"/>
                <w:szCs w:val="18"/>
              </w:rPr>
            </w:pPr>
            <w:r w:rsidRPr="00FF0723">
              <w:rPr>
                <w:rFonts w:ascii="Arial" w:hAnsi="Arial" w:cs="Arial"/>
                <w:b/>
                <w:sz w:val="18"/>
                <w:szCs w:val="18"/>
              </w:rPr>
              <w:t>B</w:t>
            </w:r>
            <w:r>
              <w:rPr>
                <w:rFonts w:ascii="Arial" w:hAnsi="Arial" w:cs="Arial"/>
                <w:b/>
                <w:sz w:val="18"/>
                <w:szCs w:val="18"/>
              </w:rPr>
              <w:t>4</w:t>
            </w:r>
            <w:r w:rsidRPr="00FF0723">
              <w:rPr>
                <w:rFonts w:ascii="Arial" w:hAnsi="Arial" w:cs="Arial"/>
                <w:b/>
                <w:sz w:val="18"/>
                <w:szCs w:val="18"/>
              </w:rPr>
              <w:t xml:space="preserve">  Incident type:</w:t>
            </w:r>
            <w:r w:rsidRPr="00FF0723">
              <w:rPr>
                <w:rFonts w:ascii="Arial" w:hAnsi="Arial" w:cs="Arial"/>
                <w:sz w:val="18"/>
                <w:szCs w:val="18"/>
              </w:rPr>
              <w:t xml:space="preserve">   </w:t>
            </w:r>
            <w:r w:rsidRPr="00FF0723">
              <w:rPr>
                <w:rFonts w:ascii="Arial" w:hAnsi="Arial" w:cs="Arial"/>
                <w:sz w:val="18"/>
                <w:szCs w:val="18"/>
              </w:rPr>
              <w:fldChar w:fldCharType="begin">
                <w:ffData>
                  <w:name w:val="Check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Dangerous Occurrence  (must be notifiable at B</w:t>
            </w:r>
            <w:r w:rsidR="00440663">
              <w:rPr>
                <w:rFonts w:ascii="Arial" w:hAnsi="Arial" w:cs="Arial"/>
                <w:sz w:val="18"/>
                <w:szCs w:val="18"/>
              </w:rPr>
              <w:t>3</w:t>
            </w:r>
            <w:r w:rsidRPr="00FF0723">
              <w:rPr>
                <w:rFonts w:ascii="Arial" w:hAnsi="Arial" w:cs="Arial"/>
                <w:sz w:val="18"/>
                <w:szCs w:val="18"/>
              </w:rPr>
              <w:t xml:space="preserve">)  </w:t>
            </w:r>
            <w:r w:rsidRPr="00FF0723">
              <w:rPr>
                <w:rFonts w:ascii="Arial" w:hAnsi="Arial" w:cs="Arial"/>
                <w:sz w:val="18"/>
                <w:szCs w:val="18"/>
              </w:rPr>
              <w:fldChar w:fldCharType="begin">
                <w:ffData>
                  <w:name w:val="Check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MTI      </w:t>
            </w:r>
            <w:r w:rsidRPr="00FF0723">
              <w:rPr>
                <w:rFonts w:ascii="Arial" w:hAnsi="Arial" w:cs="Arial"/>
                <w:sz w:val="18"/>
                <w:szCs w:val="18"/>
              </w:rPr>
              <w:fldChar w:fldCharType="begin">
                <w:ffData>
                  <w:name w:val="Check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LTI      </w:t>
            </w:r>
            <w:r w:rsidRPr="00FF0723">
              <w:rPr>
                <w:rFonts w:ascii="Arial" w:hAnsi="Arial" w:cs="Arial"/>
                <w:sz w:val="18"/>
                <w:szCs w:val="18"/>
              </w:rPr>
              <w:fldChar w:fldCharType="begin">
                <w:ffData>
                  <w:name w:val="Check1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Fatality</w:t>
            </w:r>
          </w:p>
        </w:tc>
      </w:tr>
    </w:tbl>
    <w:p w:rsidR="00793625" w:rsidRPr="00FF0723" w:rsidRDefault="00793625" w:rsidP="002D1D31">
      <w:pPr>
        <w:spacing w:before="0" w:after="0"/>
        <w:rPr>
          <w:rFonts w:ascii="Arial" w:hAnsi="Arial" w:cs="Arial"/>
          <w:sz w:val="18"/>
          <w:szCs w:val="18"/>
        </w:rPr>
      </w:pPr>
    </w:p>
    <w:tbl>
      <w:tblPr>
        <w:tblW w:w="10026" w:type="dxa"/>
        <w:tblLook w:val="00A0" w:firstRow="1" w:lastRow="0" w:firstColumn="1" w:lastColumn="0" w:noHBand="0" w:noVBand="0"/>
      </w:tblPr>
      <w:tblGrid>
        <w:gridCol w:w="3585"/>
        <w:gridCol w:w="6441"/>
      </w:tblGrid>
      <w:tr w:rsidR="00793625" w:rsidRPr="00FF0723" w:rsidTr="00D822A2">
        <w:trPr>
          <w:trHeight w:val="344"/>
        </w:trPr>
        <w:tc>
          <w:tcPr>
            <w:tcW w:w="3585" w:type="dxa"/>
            <w:tcBorders>
              <w:top w:val="single" w:sz="4" w:space="0" w:color="auto"/>
              <w:left w:val="single" w:sz="4" w:space="0" w:color="auto"/>
              <w:bottom w:val="single" w:sz="4" w:space="0" w:color="auto"/>
              <w:righ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t>B</w:t>
            </w:r>
            <w:r w:rsidR="00FD4701">
              <w:rPr>
                <w:rFonts w:ascii="Arial" w:hAnsi="Arial" w:cs="Arial"/>
                <w:b/>
                <w:sz w:val="18"/>
                <w:szCs w:val="18"/>
              </w:rPr>
              <w:t>5</w:t>
            </w:r>
            <w:r w:rsidRPr="00FF0723">
              <w:rPr>
                <w:rFonts w:ascii="Arial" w:hAnsi="Arial" w:cs="Arial"/>
                <w:b/>
                <w:sz w:val="18"/>
                <w:szCs w:val="18"/>
              </w:rPr>
              <w:t xml:space="preserve">  Breakdown agency of incident: </w:t>
            </w:r>
          </w:p>
          <w:p w:rsidR="00793625" w:rsidRPr="00FF0723" w:rsidRDefault="00793625" w:rsidP="00D822A2">
            <w:pPr>
              <w:shd w:val="clear" w:color="auto" w:fill="FFFFFF"/>
              <w:tabs>
                <w:tab w:val="center" w:pos="4153"/>
                <w:tab w:val="right" w:pos="8306"/>
              </w:tabs>
              <w:spacing w:before="40" w:after="40"/>
              <w:rPr>
                <w:rFonts w:ascii="Arial" w:hAnsi="Arial" w:cs="Arial"/>
                <w:i/>
                <w:sz w:val="18"/>
                <w:szCs w:val="18"/>
              </w:rPr>
            </w:pPr>
            <w:r w:rsidRPr="00FF0723">
              <w:rPr>
                <w:rFonts w:ascii="Arial" w:hAnsi="Arial" w:cs="Arial"/>
                <w:i/>
                <w:sz w:val="18"/>
                <w:szCs w:val="18"/>
              </w:rPr>
              <w:t xml:space="preserve">(The main event that initiated the incident) </w:t>
            </w:r>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1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1. Machinery and fixed plant </w:t>
            </w:r>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1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2. Mobile plant and transport </w:t>
            </w:r>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1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3. Powered equipment, tools and appliances </w:t>
            </w:r>
          </w:p>
          <w:p w:rsidR="00793625" w:rsidRPr="00FF0723" w:rsidRDefault="00793625" w:rsidP="00D822A2">
            <w:pPr>
              <w:tabs>
                <w:tab w:val="center" w:pos="4153"/>
                <w:tab w:val="right" w:pos="8306"/>
              </w:tabs>
              <w:spacing w:before="40" w:after="40"/>
              <w:ind w:left="399" w:hanging="399"/>
              <w:rPr>
                <w:rFonts w:ascii="Arial" w:hAnsi="Arial" w:cs="Arial"/>
                <w:sz w:val="18"/>
                <w:szCs w:val="18"/>
              </w:rPr>
            </w:pPr>
            <w:r w:rsidRPr="00FF0723">
              <w:rPr>
                <w:rFonts w:ascii="Arial" w:hAnsi="Arial" w:cs="Arial"/>
                <w:sz w:val="18"/>
                <w:szCs w:val="18"/>
              </w:rPr>
              <w:fldChar w:fldCharType="begin">
                <w:ffData>
                  <w:name w:val="Check1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4. Non-powered hand tools, appliances and equipment </w:t>
            </w:r>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1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5. Chemical and chemical products </w:t>
            </w:r>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1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6. Materials and substances</w:t>
            </w:r>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1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7. Environmental agencies </w:t>
            </w:r>
          </w:p>
          <w:bookmarkStart w:id="10" w:name="Check20"/>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0"/>
            <w:r w:rsidRPr="00FF0723">
              <w:rPr>
                <w:rFonts w:ascii="Arial" w:hAnsi="Arial" w:cs="Arial"/>
                <w:sz w:val="18"/>
                <w:szCs w:val="18"/>
              </w:rPr>
              <w:t xml:space="preserve"> 8. Animal, human and biological agencies </w:t>
            </w:r>
          </w:p>
          <w:bookmarkStart w:id="11" w:name="Check21"/>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1"/>
            <w:r w:rsidRPr="00FF0723">
              <w:rPr>
                <w:rFonts w:ascii="Arial" w:hAnsi="Arial" w:cs="Arial"/>
                <w:sz w:val="18"/>
                <w:szCs w:val="18"/>
              </w:rPr>
              <w:t xml:space="preserve"> 9. Other and unspecified agencies</w:t>
            </w:r>
          </w:p>
          <w:p w:rsidR="00793625" w:rsidRPr="00FF0723" w:rsidRDefault="00793625" w:rsidP="00D822A2">
            <w:pPr>
              <w:tabs>
                <w:tab w:val="center" w:pos="4153"/>
                <w:tab w:val="right" w:pos="8306"/>
              </w:tabs>
              <w:spacing w:before="40" w:after="40"/>
              <w:rPr>
                <w:rFonts w:ascii="Arial" w:hAnsi="Arial" w:cs="Arial"/>
                <w:sz w:val="18"/>
                <w:szCs w:val="18"/>
              </w:rPr>
            </w:pPr>
          </w:p>
          <w:p w:rsidR="00793625" w:rsidRPr="00FF0723" w:rsidRDefault="00793625" w:rsidP="00D822A2">
            <w:pPr>
              <w:tabs>
                <w:tab w:val="center" w:pos="4153"/>
                <w:tab w:val="right" w:pos="8306"/>
              </w:tabs>
              <w:spacing w:before="40" w:after="40"/>
              <w:rPr>
                <w:rFonts w:ascii="Arial" w:hAnsi="Arial" w:cs="Arial"/>
                <w:sz w:val="18"/>
                <w:szCs w:val="18"/>
              </w:rPr>
            </w:pPr>
          </w:p>
        </w:tc>
        <w:tc>
          <w:tcPr>
            <w:tcW w:w="6441" w:type="dxa"/>
            <w:tcBorders>
              <w:top w:val="single" w:sz="4" w:space="0" w:color="auto"/>
              <w:left w:val="single" w:sz="4" w:space="0" w:color="auto"/>
              <w:bottom w:val="single" w:sz="4" w:space="0" w:color="auto"/>
              <w:righ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lastRenderedPageBreak/>
              <w:t>B</w:t>
            </w:r>
            <w:r w:rsidR="00FD4701">
              <w:rPr>
                <w:rFonts w:ascii="Arial" w:hAnsi="Arial" w:cs="Arial"/>
                <w:b/>
                <w:sz w:val="18"/>
                <w:szCs w:val="18"/>
              </w:rPr>
              <w:t>6</w:t>
            </w:r>
            <w:r w:rsidRPr="00FF0723">
              <w:rPr>
                <w:rFonts w:ascii="Arial" w:hAnsi="Arial" w:cs="Arial"/>
                <w:b/>
                <w:sz w:val="18"/>
                <w:szCs w:val="18"/>
              </w:rPr>
              <w:t xml:space="preserve">  High Risk Construction category:</w:t>
            </w:r>
          </w:p>
          <w:p w:rsidR="00793625" w:rsidRPr="00FF0723" w:rsidRDefault="00793625" w:rsidP="00D822A2">
            <w:pPr>
              <w:tabs>
                <w:tab w:val="center" w:pos="4153"/>
                <w:tab w:val="right" w:pos="8306"/>
              </w:tabs>
              <w:spacing w:before="40" w:after="40"/>
              <w:rPr>
                <w:rFonts w:ascii="Arial" w:hAnsi="Arial" w:cs="Arial"/>
                <w:i/>
                <w:sz w:val="18"/>
                <w:szCs w:val="18"/>
              </w:rPr>
            </w:pPr>
            <w:r w:rsidRPr="00FF0723">
              <w:rPr>
                <w:rFonts w:ascii="Arial" w:hAnsi="Arial" w:cs="Arial"/>
                <w:i/>
                <w:sz w:val="18"/>
                <w:szCs w:val="18"/>
              </w:rPr>
              <w:t xml:space="preserve">(The most significant risk category, if any, that relates to the incident) </w:t>
            </w:r>
          </w:p>
          <w:bookmarkStart w:id="12" w:name="Check22"/>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2"/>
            <w:r w:rsidRPr="00FF0723">
              <w:rPr>
                <w:rFonts w:ascii="Arial" w:hAnsi="Arial" w:cs="Arial"/>
                <w:sz w:val="18"/>
                <w:szCs w:val="18"/>
              </w:rPr>
              <w:t xml:space="preserve"> 1. </w:t>
            </w:r>
            <w:r w:rsidR="00120CA6" w:rsidRPr="00120CA6">
              <w:rPr>
                <w:rFonts w:ascii="Arial" w:hAnsi="Arial" w:cs="Arial"/>
                <w:sz w:val="18"/>
                <w:szCs w:val="18"/>
              </w:rPr>
              <w:t>Construction work with a risk of a person falling two metres or more</w:t>
            </w:r>
            <w:r w:rsidRPr="00FF0723">
              <w:rPr>
                <w:rFonts w:ascii="Arial" w:hAnsi="Arial" w:cs="Arial"/>
                <w:sz w:val="18"/>
                <w:szCs w:val="18"/>
              </w:rPr>
              <w:t xml:space="preserve"> </w:t>
            </w:r>
          </w:p>
          <w:bookmarkStart w:id="13" w:name="Check23"/>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3"/>
            <w:r w:rsidRPr="00FF0723">
              <w:rPr>
                <w:rFonts w:ascii="Arial" w:hAnsi="Arial" w:cs="Arial"/>
                <w:sz w:val="18"/>
                <w:szCs w:val="18"/>
              </w:rPr>
              <w:t xml:space="preserve"> 2. </w:t>
            </w:r>
            <w:r w:rsidR="00120CA6" w:rsidRPr="00D67369">
              <w:rPr>
                <w:rFonts w:ascii="Arial" w:hAnsi="Arial" w:cs="Arial"/>
                <w:sz w:val="18"/>
                <w:szCs w:val="18"/>
              </w:rPr>
              <w:t>Construction work on telecommunications towers</w:t>
            </w:r>
          </w:p>
          <w:bookmarkStart w:id="14" w:name="Check24"/>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4"/>
            <w:r w:rsidRPr="00FF0723">
              <w:rPr>
                <w:rFonts w:ascii="Arial" w:hAnsi="Arial" w:cs="Arial"/>
                <w:sz w:val="18"/>
                <w:szCs w:val="18"/>
              </w:rPr>
              <w:t xml:space="preserve"> 3. </w:t>
            </w:r>
            <w:r w:rsidR="00120CA6" w:rsidRPr="00120CA6">
              <w:rPr>
                <w:rFonts w:ascii="Arial" w:hAnsi="Arial" w:cs="Arial"/>
                <w:sz w:val="18"/>
                <w:szCs w:val="18"/>
              </w:rPr>
              <w:t>Construction work involving demolition</w:t>
            </w:r>
          </w:p>
          <w:bookmarkStart w:id="15" w:name="Check25"/>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5"/>
            <w:r w:rsidRPr="00FF0723">
              <w:rPr>
                <w:rFonts w:ascii="Arial" w:hAnsi="Arial" w:cs="Arial"/>
                <w:sz w:val="18"/>
                <w:szCs w:val="18"/>
              </w:rPr>
              <w:t xml:space="preserve"> 4. </w:t>
            </w:r>
            <w:r w:rsidR="00D67369" w:rsidRPr="00D67369">
              <w:rPr>
                <w:rFonts w:ascii="Arial" w:hAnsi="Arial" w:cs="Arial"/>
                <w:sz w:val="18"/>
                <w:szCs w:val="18"/>
              </w:rPr>
              <w:t>Construction work involving the disturbance or removal of asbestos</w:t>
            </w:r>
          </w:p>
          <w:bookmarkStart w:id="16" w:name="Check26"/>
          <w:p w:rsidR="00793625" w:rsidRPr="00FF0723" w:rsidRDefault="00793625" w:rsidP="00D822A2">
            <w:pPr>
              <w:tabs>
                <w:tab w:val="center" w:pos="4153"/>
                <w:tab w:val="right" w:pos="8306"/>
              </w:tabs>
              <w:spacing w:before="40" w:after="40"/>
              <w:ind w:left="405" w:hanging="405"/>
              <w:rPr>
                <w:rFonts w:ascii="Arial" w:hAnsi="Arial" w:cs="Arial"/>
                <w:sz w:val="18"/>
                <w:szCs w:val="18"/>
              </w:rPr>
            </w:pPr>
            <w:r w:rsidRPr="00FF0723">
              <w:rPr>
                <w:rFonts w:ascii="Arial" w:hAnsi="Arial" w:cs="Arial"/>
                <w:sz w:val="18"/>
                <w:szCs w:val="18"/>
              </w:rPr>
              <w:fldChar w:fldCharType="begin">
                <w:ffData>
                  <w:name w:val="Check2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6"/>
            <w:r w:rsidRPr="00FF0723">
              <w:rPr>
                <w:rFonts w:ascii="Arial" w:hAnsi="Arial" w:cs="Arial"/>
                <w:sz w:val="18"/>
                <w:szCs w:val="18"/>
              </w:rPr>
              <w:t xml:space="preserve"> 5. </w:t>
            </w:r>
            <w:r w:rsidR="00D67369" w:rsidRPr="00D67369">
              <w:rPr>
                <w:rFonts w:ascii="Arial" w:hAnsi="Arial" w:cs="Arial"/>
                <w:sz w:val="18"/>
                <w:szCs w:val="18"/>
              </w:rPr>
              <w:t>Construction work involving structural alterations that require temporary support to prevent collapse</w:t>
            </w:r>
          </w:p>
          <w:bookmarkStart w:id="17" w:name="Check27"/>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7"/>
            <w:r w:rsidRPr="00FF0723">
              <w:rPr>
                <w:rFonts w:ascii="Arial" w:hAnsi="Arial" w:cs="Arial"/>
                <w:sz w:val="18"/>
                <w:szCs w:val="18"/>
              </w:rPr>
              <w:t xml:space="preserve"> 6. </w:t>
            </w:r>
            <w:r w:rsidR="00D67369" w:rsidRPr="00D67369">
              <w:rPr>
                <w:rFonts w:ascii="Arial" w:hAnsi="Arial" w:cs="Arial"/>
                <w:sz w:val="18"/>
                <w:szCs w:val="18"/>
              </w:rPr>
              <w:t>Construction work involving a confined space</w:t>
            </w:r>
          </w:p>
          <w:bookmarkStart w:id="18" w:name="Check28"/>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8"/>
            <w:r w:rsidRPr="00FF0723">
              <w:rPr>
                <w:rFonts w:ascii="Arial" w:hAnsi="Arial" w:cs="Arial"/>
                <w:sz w:val="18"/>
                <w:szCs w:val="18"/>
              </w:rPr>
              <w:t xml:space="preserve"> 7. </w:t>
            </w:r>
            <w:r w:rsidR="00D67369" w:rsidRPr="00D67369">
              <w:rPr>
                <w:rFonts w:ascii="Arial" w:hAnsi="Arial" w:cs="Arial"/>
                <w:sz w:val="18"/>
                <w:szCs w:val="18"/>
              </w:rPr>
              <w:t>Construction work involving excavation to a depth greater than 1.5 m</w:t>
            </w:r>
          </w:p>
          <w:bookmarkStart w:id="19" w:name="Check29"/>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2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19"/>
            <w:r w:rsidRPr="00FF0723">
              <w:rPr>
                <w:rFonts w:ascii="Arial" w:hAnsi="Arial" w:cs="Arial"/>
                <w:sz w:val="18"/>
                <w:szCs w:val="18"/>
              </w:rPr>
              <w:t xml:space="preserve"> 8. </w:t>
            </w:r>
            <w:r w:rsidR="00D67369" w:rsidRPr="00D67369">
              <w:rPr>
                <w:rFonts w:ascii="Arial" w:hAnsi="Arial" w:cs="Arial"/>
                <w:sz w:val="18"/>
                <w:szCs w:val="18"/>
              </w:rPr>
              <w:t>The construction of tunnels</w:t>
            </w:r>
          </w:p>
          <w:bookmarkStart w:id="20" w:name="Check30"/>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0"/>
            <w:r w:rsidRPr="00FF0723">
              <w:rPr>
                <w:rFonts w:ascii="Arial" w:hAnsi="Arial" w:cs="Arial"/>
                <w:sz w:val="18"/>
                <w:szCs w:val="18"/>
              </w:rPr>
              <w:t xml:space="preserve"> 9. </w:t>
            </w:r>
            <w:r w:rsidR="00D67369" w:rsidRPr="00D67369">
              <w:rPr>
                <w:rFonts w:ascii="Arial" w:hAnsi="Arial" w:cs="Arial"/>
                <w:sz w:val="18"/>
                <w:szCs w:val="18"/>
              </w:rPr>
              <w:t>Construction work involving the use of explosives</w:t>
            </w:r>
          </w:p>
          <w:bookmarkStart w:id="21" w:name="Check31"/>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1"/>
            <w:r w:rsidR="00D67369">
              <w:rPr>
                <w:rFonts w:ascii="Arial" w:hAnsi="Arial" w:cs="Arial"/>
                <w:sz w:val="18"/>
                <w:szCs w:val="18"/>
              </w:rPr>
              <w:t xml:space="preserve"> 10. </w:t>
            </w:r>
            <w:r w:rsidR="00D67369" w:rsidRPr="00D67369">
              <w:rPr>
                <w:rFonts w:ascii="Arial" w:hAnsi="Arial" w:cs="Arial"/>
                <w:sz w:val="18"/>
                <w:szCs w:val="18"/>
              </w:rPr>
              <w:t>Construction work on or near pressurised gas distribution mains and consumer piping</w:t>
            </w:r>
          </w:p>
          <w:bookmarkStart w:id="22" w:name="Check32"/>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lastRenderedPageBreak/>
              <w:fldChar w:fldCharType="begin">
                <w:ffData>
                  <w:name w:val="Check3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2"/>
            <w:r w:rsidRPr="00FF0723">
              <w:rPr>
                <w:rFonts w:ascii="Arial" w:hAnsi="Arial" w:cs="Arial"/>
                <w:sz w:val="18"/>
                <w:szCs w:val="18"/>
              </w:rPr>
              <w:t xml:space="preserve"> 11. </w:t>
            </w:r>
            <w:r w:rsidR="00D67369" w:rsidRPr="00D67369">
              <w:rPr>
                <w:rFonts w:ascii="Arial" w:hAnsi="Arial" w:cs="Arial"/>
                <w:sz w:val="18"/>
                <w:szCs w:val="18"/>
              </w:rPr>
              <w:t>Construction work on or near chemical, fuel or refrigerant lines</w:t>
            </w:r>
          </w:p>
          <w:bookmarkStart w:id="23" w:name="Check33"/>
          <w:p w:rsidR="00D67369"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3"/>
            <w:r w:rsidRPr="00FF0723">
              <w:rPr>
                <w:rFonts w:ascii="Arial" w:hAnsi="Arial" w:cs="Arial"/>
                <w:sz w:val="18"/>
                <w:szCs w:val="18"/>
              </w:rPr>
              <w:t xml:space="preserve"> 12. </w:t>
            </w:r>
            <w:r w:rsidR="00D67369" w:rsidRPr="00D67369">
              <w:rPr>
                <w:rFonts w:ascii="Arial" w:hAnsi="Arial" w:cs="Arial"/>
                <w:sz w:val="18"/>
                <w:szCs w:val="18"/>
              </w:rPr>
              <w:t>Construction work on or near energised electrical installations and services</w:t>
            </w:r>
            <w:bookmarkStart w:id="24" w:name="Check34"/>
            <w:r w:rsidR="00D67369" w:rsidRPr="00D67369">
              <w:rPr>
                <w:rFonts w:ascii="Arial" w:hAnsi="Arial" w:cs="Arial"/>
                <w:sz w:val="18"/>
                <w:szCs w:val="18"/>
              </w:rPr>
              <w:t xml:space="preserve"> </w:t>
            </w:r>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4"/>
            <w:r w:rsidRPr="00FF0723">
              <w:rPr>
                <w:rFonts w:ascii="Arial" w:hAnsi="Arial" w:cs="Arial"/>
                <w:sz w:val="18"/>
                <w:szCs w:val="18"/>
              </w:rPr>
              <w:t xml:space="preserve"> 13. </w:t>
            </w:r>
            <w:r w:rsidR="00D67369" w:rsidRPr="00D67369">
              <w:rPr>
                <w:rFonts w:ascii="Arial" w:hAnsi="Arial" w:cs="Arial"/>
                <w:sz w:val="18"/>
                <w:szCs w:val="18"/>
              </w:rPr>
              <w:t>Construction work in an area that may have a contaminated or flammable atmosphere</w:t>
            </w:r>
          </w:p>
          <w:bookmarkStart w:id="25" w:name="Check35"/>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5"/>
            <w:r w:rsidRPr="00FF0723">
              <w:rPr>
                <w:rFonts w:ascii="Arial" w:hAnsi="Arial" w:cs="Arial"/>
                <w:sz w:val="18"/>
                <w:szCs w:val="18"/>
              </w:rPr>
              <w:t xml:space="preserve"> 14. </w:t>
            </w:r>
            <w:r w:rsidR="00D67369" w:rsidRPr="00D67369">
              <w:rPr>
                <w:rFonts w:ascii="Arial" w:hAnsi="Arial" w:cs="Arial"/>
                <w:sz w:val="18"/>
                <w:szCs w:val="18"/>
              </w:rPr>
              <w:t xml:space="preserve">Tilt-up and precast concrete </w:t>
            </w:r>
            <w:r w:rsidR="001668C2">
              <w:rPr>
                <w:rFonts w:ascii="Arial" w:hAnsi="Arial" w:cs="Arial"/>
                <w:sz w:val="18"/>
                <w:szCs w:val="18"/>
              </w:rPr>
              <w:t xml:space="preserve">construction </w:t>
            </w:r>
            <w:r w:rsidR="00D67369" w:rsidRPr="00D67369">
              <w:rPr>
                <w:rFonts w:ascii="Arial" w:hAnsi="Arial" w:cs="Arial"/>
                <w:sz w:val="18"/>
                <w:szCs w:val="18"/>
              </w:rPr>
              <w:t>work</w:t>
            </w:r>
          </w:p>
          <w:bookmarkStart w:id="26" w:name="Check36"/>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6"/>
            <w:r w:rsidRPr="00FF0723">
              <w:rPr>
                <w:rFonts w:ascii="Arial" w:hAnsi="Arial" w:cs="Arial"/>
                <w:sz w:val="18"/>
                <w:szCs w:val="18"/>
              </w:rPr>
              <w:t xml:space="preserve"> 15. </w:t>
            </w:r>
            <w:r w:rsidR="00D67369" w:rsidRPr="00D67369">
              <w:rPr>
                <w:rFonts w:ascii="Arial" w:hAnsi="Arial" w:cs="Arial"/>
                <w:sz w:val="18"/>
                <w:szCs w:val="18"/>
              </w:rPr>
              <w:tab/>
              <w:t>Construction work on or adjacent to roadways or railways used by road or rail traffic</w:t>
            </w:r>
          </w:p>
          <w:bookmarkStart w:id="27" w:name="Check37"/>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7"/>
            <w:r w:rsidRPr="00FF0723">
              <w:rPr>
                <w:rFonts w:ascii="Arial" w:hAnsi="Arial" w:cs="Arial"/>
                <w:sz w:val="18"/>
                <w:szCs w:val="18"/>
              </w:rPr>
              <w:t xml:space="preserve"> 16. </w:t>
            </w:r>
            <w:r w:rsidR="00D67369" w:rsidRPr="00D67369">
              <w:rPr>
                <w:rFonts w:ascii="Arial" w:hAnsi="Arial" w:cs="Arial"/>
                <w:sz w:val="18"/>
                <w:szCs w:val="18"/>
              </w:rPr>
              <w:t>Construction work on construction-sites where there is any movement of powered mobile plant</w:t>
            </w:r>
          </w:p>
          <w:bookmarkStart w:id="28" w:name="Check38"/>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8"/>
            <w:r w:rsidRPr="00FF0723">
              <w:rPr>
                <w:rFonts w:ascii="Arial" w:hAnsi="Arial" w:cs="Arial"/>
                <w:sz w:val="18"/>
                <w:szCs w:val="18"/>
              </w:rPr>
              <w:t xml:space="preserve"> 17. </w:t>
            </w:r>
            <w:r w:rsidR="00D67369" w:rsidRPr="00D67369">
              <w:rPr>
                <w:rFonts w:ascii="Arial" w:hAnsi="Arial" w:cs="Arial"/>
                <w:sz w:val="18"/>
                <w:szCs w:val="18"/>
              </w:rPr>
              <w:t>Construction work in an area where there are artificial extremes of temperature</w:t>
            </w:r>
          </w:p>
          <w:bookmarkStart w:id="29" w:name="Check39"/>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3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29"/>
            <w:r w:rsidRPr="00FF0723">
              <w:rPr>
                <w:rFonts w:ascii="Arial" w:hAnsi="Arial" w:cs="Arial"/>
                <w:sz w:val="18"/>
                <w:szCs w:val="18"/>
              </w:rPr>
              <w:t xml:space="preserve"> 18. </w:t>
            </w:r>
            <w:r w:rsidR="00D67369" w:rsidRPr="00D67369">
              <w:rPr>
                <w:rFonts w:ascii="Arial" w:hAnsi="Arial" w:cs="Arial"/>
                <w:sz w:val="18"/>
                <w:szCs w:val="18"/>
              </w:rPr>
              <w:t>Construction work in, over or adjacent to water or other liquids where there is a risk of drowning</w:t>
            </w:r>
          </w:p>
          <w:bookmarkStart w:id="30" w:name="Check40"/>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30"/>
            <w:r w:rsidRPr="00FF0723">
              <w:rPr>
                <w:rFonts w:ascii="Arial" w:hAnsi="Arial" w:cs="Arial"/>
                <w:sz w:val="18"/>
                <w:szCs w:val="18"/>
              </w:rPr>
              <w:t xml:space="preserve"> 19. </w:t>
            </w:r>
            <w:r w:rsidR="00D67369" w:rsidRPr="00D67369">
              <w:rPr>
                <w:rFonts w:ascii="Arial" w:hAnsi="Arial" w:cs="Arial"/>
                <w:sz w:val="18"/>
                <w:szCs w:val="18"/>
              </w:rPr>
              <w:t>Construction work involving diving</w:t>
            </w:r>
          </w:p>
        </w:tc>
      </w:tr>
    </w:tbl>
    <w:p w:rsidR="00793625" w:rsidRPr="00FF0723" w:rsidRDefault="00793625" w:rsidP="00793625">
      <w:pPr>
        <w:rPr>
          <w:rFonts w:ascii="Arial" w:hAnsi="Arial" w:cs="Arial"/>
          <w:sz w:val="18"/>
          <w:szCs w:val="18"/>
        </w:rPr>
      </w:pPr>
      <w:r w:rsidRPr="00FF0723">
        <w:rPr>
          <w:rFonts w:ascii="Arial" w:hAnsi="Arial" w:cs="Arial"/>
          <w:sz w:val="18"/>
          <w:szCs w:val="18"/>
        </w:rPr>
        <w:lastRenderedPageBreak/>
        <w:t xml:space="preserve">* Refer to </w:t>
      </w:r>
      <w:r w:rsidR="00D42D74">
        <w:rPr>
          <w:rFonts w:ascii="Arial" w:hAnsi="Arial" w:cs="Arial"/>
          <w:sz w:val="18"/>
          <w:szCs w:val="18"/>
        </w:rPr>
        <w:t>WHS Reporting pack</w:t>
      </w:r>
      <w:r w:rsidRPr="00FF0723">
        <w:rPr>
          <w:rFonts w:ascii="Arial" w:hAnsi="Arial" w:cs="Arial"/>
          <w:sz w:val="18"/>
          <w:szCs w:val="18"/>
        </w:rPr>
        <w:t xml:space="preserve"> for the definition of a notifiable incident</w:t>
      </w:r>
    </w:p>
    <w:p w:rsidR="00793625" w:rsidRPr="00FF0723" w:rsidRDefault="00793625" w:rsidP="00793625">
      <w:pPr>
        <w:spacing w:before="240" w:after="240"/>
        <w:rPr>
          <w:rFonts w:ascii="Arial" w:hAnsi="Arial" w:cs="Arial"/>
          <w:b/>
          <w:color w:val="C41130"/>
          <w:sz w:val="18"/>
          <w:szCs w:val="18"/>
          <w:u w:val="single"/>
        </w:rPr>
      </w:pPr>
      <w:bookmarkStart w:id="31" w:name="_Toc341083111"/>
      <w:bookmarkStart w:id="32" w:name="_Toc341084233"/>
      <w:r w:rsidRPr="00FF0723">
        <w:rPr>
          <w:rFonts w:ascii="Arial" w:hAnsi="Arial" w:cs="Arial"/>
          <w:b/>
          <w:color w:val="C41130"/>
          <w:sz w:val="18"/>
          <w:szCs w:val="18"/>
          <w:u w:val="single"/>
        </w:rPr>
        <w:t>Part C - Injury details (complete for each worker injured by this incident, do not complete for Dangerous Occurrences)</w:t>
      </w:r>
      <w:bookmarkEnd w:id="31"/>
      <w:bookmarkEnd w:id="32"/>
    </w:p>
    <w:tbl>
      <w:tblPr>
        <w:tblW w:w="10026"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0026"/>
      </w:tblGrid>
      <w:tr w:rsidR="00793625" w:rsidRPr="00FF0723" w:rsidTr="00D822A2">
        <w:trPr>
          <w:trHeight w:val="315"/>
        </w:trPr>
        <w:tc>
          <w:tcPr>
            <w:tcW w:w="10026" w:type="dxa"/>
            <w:vAlign w:val="center"/>
          </w:tcPr>
          <w:p w:rsidR="00793625" w:rsidRPr="00FF0723" w:rsidRDefault="00793625" w:rsidP="00246E29">
            <w:pPr>
              <w:tabs>
                <w:tab w:val="center" w:pos="4153"/>
                <w:tab w:val="right" w:pos="8306"/>
              </w:tabs>
              <w:spacing w:before="40" w:after="40"/>
              <w:rPr>
                <w:rFonts w:ascii="Arial" w:hAnsi="Arial" w:cs="Arial"/>
                <w:b/>
                <w:sz w:val="18"/>
                <w:szCs w:val="18"/>
              </w:rPr>
            </w:pPr>
            <w:r w:rsidRPr="00FF0723">
              <w:rPr>
                <w:rFonts w:ascii="Arial" w:hAnsi="Arial" w:cs="Arial"/>
                <w:b/>
                <w:sz w:val="18"/>
                <w:szCs w:val="18"/>
              </w:rPr>
              <w:t>C1  Injured worker’s gender:</w:t>
            </w:r>
            <w:r w:rsidRPr="00FF0723">
              <w:rPr>
                <w:rFonts w:ascii="Arial" w:hAnsi="Arial" w:cs="Arial"/>
                <w:sz w:val="18"/>
                <w:szCs w:val="18"/>
              </w:rPr>
              <w:t xml:space="preserve">      </w:t>
            </w:r>
            <w:bookmarkStart w:id="33" w:name="Check41"/>
            <w:r w:rsidRPr="00FF0723">
              <w:rPr>
                <w:rFonts w:ascii="Arial" w:hAnsi="Arial" w:cs="Arial"/>
                <w:sz w:val="18"/>
                <w:szCs w:val="18"/>
              </w:rPr>
              <w:fldChar w:fldCharType="begin">
                <w:ffData>
                  <w:name w:val="Check4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33"/>
            <w:r w:rsidRPr="00FF0723">
              <w:rPr>
                <w:rFonts w:ascii="Arial" w:hAnsi="Arial" w:cs="Arial"/>
                <w:sz w:val="18"/>
                <w:szCs w:val="18"/>
              </w:rPr>
              <w:t xml:space="preserve"> Male   </w:t>
            </w:r>
            <w:bookmarkStart w:id="34" w:name="Check42"/>
            <w:r w:rsidRPr="00FF0723">
              <w:rPr>
                <w:rFonts w:ascii="Arial" w:hAnsi="Arial" w:cs="Arial"/>
                <w:sz w:val="18"/>
                <w:szCs w:val="18"/>
              </w:rPr>
              <w:fldChar w:fldCharType="begin">
                <w:ffData>
                  <w:name w:val="Check4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34"/>
            <w:r w:rsidRPr="00FF0723">
              <w:rPr>
                <w:rFonts w:ascii="Arial" w:hAnsi="Arial" w:cs="Arial"/>
                <w:sz w:val="18"/>
                <w:szCs w:val="18"/>
              </w:rPr>
              <w:t xml:space="preserve"> Female</w:t>
            </w:r>
            <w:r w:rsidR="00246E29">
              <w:rPr>
                <w:rFonts w:ascii="Arial" w:hAnsi="Arial" w:cs="Arial"/>
                <w:sz w:val="18"/>
                <w:szCs w:val="18"/>
              </w:rPr>
              <w:t xml:space="preserve">  </w:t>
            </w:r>
            <w:r w:rsidR="00246E29" w:rsidRPr="00FF0723">
              <w:rPr>
                <w:rFonts w:ascii="Arial" w:hAnsi="Arial" w:cs="Arial"/>
                <w:sz w:val="18"/>
                <w:szCs w:val="18"/>
              </w:rPr>
              <w:fldChar w:fldCharType="begin">
                <w:ffData>
                  <w:name w:val="Check42"/>
                  <w:enabled/>
                  <w:calcOnExit w:val="0"/>
                  <w:checkBox>
                    <w:sizeAuto/>
                    <w:default w:val="0"/>
                  </w:checkBox>
                </w:ffData>
              </w:fldChar>
            </w:r>
            <w:r w:rsidR="00246E29"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00246E29" w:rsidRPr="00FF0723">
              <w:rPr>
                <w:rFonts w:ascii="Arial" w:hAnsi="Arial" w:cs="Arial"/>
                <w:sz w:val="18"/>
                <w:szCs w:val="18"/>
              </w:rPr>
              <w:fldChar w:fldCharType="end"/>
            </w:r>
            <w:r w:rsidR="00246E29" w:rsidRPr="00FF0723">
              <w:rPr>
                <w:rFonts w:ascii="Arial" w:hAnsi="Arial" w:cs="Arial"/>
                <w:sz w:val="18"/>
                <w:szCs w:val="18"/>
              </w:rPr>
              <w:t xml:space="preserve"> </w:t>
            </w:r>
            <w:r w:rsidR="009C14DD">
              <w:rPr>
                <w:rFonts w:ascii="Arial" w:hAnsi="Arial" w:cs="Arial"/>
                <w:sz w:val="18"/>
                <w:szCs w:val="18"/>
              </w:rPr>
              <w:t>I</w:t>
            </w:r>
            <w:r w:rsidR="009C14DD" w:rsidRPr="009C14DD">
              <w:rPr>
                <w:rFonts w:ascii="Arial" w:hAnsi="Arial" w:cs="Arial"/>
                <w:sz w:val="18"/>
                <w:szCs w:val="18"/>
              </w:rPr>
              <w:t>ndeterminate/intersex/unspecified</w:t>
            </w:r>
          </w:p>
        </w:tc>
      </w:tr>
      <w:tr w:rsidR="00793625" w:rsidRPr="00FF0723" w:rsidTr="00D822A2">
        <w:trPr>
          <w:trHeight w:val="258"/>
        </w:trPr>
        <w:tc>
          <w:tcPr>
            <w:tcW w:w="10026" w:type="dxa"/>
            <w:vAlign w:val="center"/>
          </w:tcPr>
          <w:p w:rsidR="00793625" w:rsidRPr="00FF0723" w:rsidRDefault="00793625" w:rsidP="00D822A2">
            <w:pPr>
              <w:rPr>
                <w:rFonts w:ascii="Arial" w:hAnsi="Arial" w:cs="Arial"/>
                <w:sz w:val="18"/>
                <w:szCs w:val="18"/>
              </w:rPr>
            </w:pPr>
            <w:r w:rsidRPr="00FF0723">
              <w:rPr>
                <w:rFonts w:ascii="Arial" w:hAnsi="Arial" w:cs="Arial"/>
                <w:b/>
                <w:sz w:val="18"/>
                <w:szCs w:val="18"/>
              </w:rPr>
              <w:t>C2  Injured worker’s age:</w:t>
            </w:r>
            <w:r w:rsidRPr="00FF0723">
              <w:rPr>
                <w:rFonts w:ascii="Arial" w:hAnsi="Arial" w:cs="Arial"/>
                <w:sz w:val="18"/>
                <w:szCs w:val="18"/>
              </w:rPr>
              <w:t xml:space="preserve"> </w:t>
            </w:r>
          </w:p>
        </w:tc>
      </w:tr>
      <w:tr w:rsidR="00793625" w:rsidRPr="00FF0723" w:rsidTr="00D822A2">
        <w:trPr>
          <w:trHeight w:val="158"/>
        </w:trPr>
        <w:tc>
          <w:tcPr>
            <w:tcW w:w="10026" w:type="dxa"/>
            <w:vAlign w:val="center"/>
          </w:tcPr>
          <w:p w:rsidR="00793625" w:rsidRPr="00FF0723" w:rsidRDefault="00793625" w:rsidP="00793625">
            <w:pPr>
              <w:tabs>
                <w:tab w:val="center" w:pos="4153"/>
                <w:tab w:val="right" w:pos="8306"/>
              </w:tabs>
              <w:spacing w:before="40" w:after="40"/>
              <w:rPr>
                <w:rFonts w:ascii="Arial" w:hAnsi="Arial" w:cs="Arial"/>
                <w:sz w:val="18"/>
                <w:szCs w:val="18"/>
              </w:rPr>
            </w:pPr>
            <w:r w:rsidRPr="00FF0723">
              <w:rPr>
                <w:rFonts w:ascii="Arial" w:hAnsi="Arial" w:cs="Arial"/>
                <w:b/>
                <w:sz w:val="18"/>
                <w:szCs w:val="18"/>
              </w:rPr>
              <w:t xml:space="preserve">C3  Who is the employer of the injured person: </w:t>
            </w:r>
            <w:r w:rsidRPr="00FF0723">
              <w:rPr>
                <w:rFonts w:ascii="Arial" w:hAnsi="Arial" w:cs="Arial"/>
                <w:sz w:val="18"/>
                <w:szCs w:val="18"/>
              </w:rPr>
              <w:t xml:space="preserve"> </w:t>
            </w:r>
            <w:bookmarkStart w:id="35" w:name="Check43"/>
          </w:p>
          <w:p w:rsidR="00793625" w:rsidRPr="00FF0723" w:rsidRDefault="00793625" w:rsidP="00793625">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35"/>
            <w:r w:rsidRPr="00FF0723">
              <w:rPr>
                <w:rFonts w:ascii="Arial" w:hAnsi="Arial" w:cs="Arial"/>
                <w:sz w:val="18"/>
                <w:szCs w:val="18"/>
              </w:rPr>
              <w:t xml:space="preserve"> Accredited Contractor </w:t>
            </w:r>
            <w:bookmarkStart w:id="36" w:name="Check44"/>
          </w:p>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Start w:id="37" w:name="Check45"/>
            <w:bookmarkEnd w:id="36"/>
            <w:r w:rsidR="00AA3AFC">
              <w:rPr>
                <w:rFonts w:ascii="Arial" w:hAnsi="Arial" w:cs="Arial"/>
                <w:sz w:val="18"/>
                <w:szCs w:val="18"/>
              </w:rPr>
              <w:t xml:space="preserve"> Subcontractor</w:t>
            </w:r>
            <w:r w:rsidRPr="00FF0723">
              <w:rPr>
                <w:rFonts w:ascii="Arial" w:hAnsi="Arial" w:cs="Arial"/>
                <w:sz w:val="18"/>
                <w:szCs w:val="18"/>
              </w:rPr>
              <w:t xml:space="preserve"> </w:t>
            </w:r>
          </w:p>
          <w:p w:rsidR="00793625" w:rsidRPr="00FF0723" w:rsidRDefault="00793625" w:rsidP="00AA3AFC">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37"/>
            <w:r w:rsidRPr="00FF0723">
              <w:rPr>
                <w:rFonts w:ascii="Arial" w:hAnsi="Arial" w:cs="Arial"/>
                <w:sz w:val="18"/>
                <w:szCs w:val="18"/>
              </w:rPr>
              <w:t xml:space="preserve"> Other</w:t>
            </w:r>
          </w:p>
        </w:tc>
      </w:tr>
      <w:tr w:rsidR="00793625" w:rsidRPr="00FF0723" w:rsidTr="00D822A2">
        <w:trPr>
          <w:trHeight w:val="224"/>
        </w:trPr>
        <w:tc>
          <w:tcPr>
            <w:tcW w:w="10026" w:type="dxa"/>
            <w:vAlign w:val="center"/>
          </w:tcPr>
          <w:p w:rsidR="00793625" w:rsidRPr="00FF0723" w:rsidRDefault="00793625" w:rsidP="007B4D74">
            <w:pPr>
              <w:tabs>
                <w:tab w:val="center" w:pos="4153"/>
                <w:tab w:val="right" w:pos="8306"/>
              </w:tabs>
              <w:spacing w:before="40" w:after="40"/>
              <w:rPr>
                <w:rFonts w:ascii="Arial" w:hAnsi="Arial" w:cs="Arial"/>
                <w:sz w:val="18"/>
                <w:szCs w:val="18"/>
              </w:rPr>
            </w:pPr>
            <w:r w:rsidRPr="00FF0723">
              <w:rPr>
                <w:rFonts w:ascii="Arial" w:hAnsi="Arial" w:cs="Arial"/>
                <w:b/>
                <w:sz w:val="18"/>
                <w:szCs w:val="18"/>
              </w:rPr>
              <w:t xml:space="preserve">C4  </w:t>
            </w:r>
            <w:r w:rsidR="007B4D74" w:rsidRPr="007B4D74">
              <w:rPr>
                <w:rFonts w:ascii="Arial" w:hAnsi="Arial" w:cs="Arial"/>
                <w:b/>
                <w:sz w:val="18"/>
                <w:szCs w:val="18"/>
              </w:rPr>
              <w:t>Number of hours injured worker had been on site prior to incident (on the day of the incident) in HH:MM format:</w:t>
            </w:r>
            <w:r w:rsidRPr="00FF0723">
              <w:rPr>
                <w:rFonts w:ascii="Arial" w:hAnsi="Arial" w:cs="Arial"/>
                <w:sz w:val="18"/>
                <w:szCs w:val="18"/>
              </w:rPr>
              <w:t xml:space="preserve"> </w:t>
            </w:r>
          </w:p>
        </w:tc>
      </w:tr>
    </w:tbl>
    <w:p w:rsidR="00793625" w:rsidRPr="00FF0723" w:rsidRDefault="00793625" w:rsidP="001306BB">
      <w:pPr>
        <w:spacing w:before="0" w:after="0"/>
        <w:rPr>
          <w:rFonts w:ascii="Arial" w:hAnsi="Arial" w:cs="Arial"/>
          <w:sz w:val="18"/>
          <w:szCs w:val="18"/>
        </w:rPr>
      </w:pPr>
    </w:p>
    <w:tbl>
      <w:tblPr>
        <w:tblW w:w="10026"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2331"/>
        <w:gridCol w:w="1767"/>
        <w:gridCol w:w="798"/>
        <w:gridCol w:w="2280"/>
        <w:gridCol w:w="2850"/>
      </w:tblGrid>
      <w:tr w:rsidR="00793625" w:rsidRPr="00FF0723" w:rsidTr="00D822A2">
        <w:trPr>
          <w:trHeight w:val="315"/>
        </w:trPr>
        <w:tc>
          <w:tcPr>
            <w:tcW w:w="2331" w:type="dxa"/>
            <w:tcBorders>
              <w:righ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t>C5  Worker’s occupation:</w:t>
            </w:r>
          </w:p>
          <w:p w:rsidR="00793625" w:rsidRPr="00FF0723" w:rsidRDefault="00793625" w:rsidP="00D822A2">
            <w:pPr>
              <w:tabs>
                <w:tab w:val="center" w:pos="4153"/>
                <w:tab w:val="right" w:pos="8306"/>
              </w:tabs>
              <w:spacing w:before="40" w:after="40"/>
              <w:rPr>
                <w:rFonts w:ascii="Arial" w:hAnsi="Arial" w:cs="Arial"/>
                <w:i/>
                <w:sz w:val="18"/>
                <w:szCs w:val="18"/>
              </w:rPr>
            </w:pPr>
            <w:r w:rsidRPr="00FF0723">
              <w:rPr>
                <w:rFonts w:ascii="Arial" w:hAnsi="Arial" w:cs="Arial"/>
                <w:i/>
                <w:sz w:val="18"/>
                <w:szCs w:val="18"/>
              </w:rPr>
              <w:t>(select one only)</w:t>
            </w:r>
          </w:p>
          <w:bookmarkStart w:id="38" w:name="Check46"/>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38"/>
            <w:r w:rsidRPr="00FF0723">
              <w:rPr>
                <w:rFonts w:ascii="Arial" w:hAnsi="Arial" w:cs="Arial"/>
                <w:sz w:val="18"/>
                <w:szCs w:val="18"/>
              </w:rPr>
              <w:t xml:space="preserve"> 1. Labourers</w:t>
            </w:r>
          </w:p>
          <w:bookmarkStart w:id="39" w:name="Check47"/>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39"/>
            <w:r w:rsidRPr="00FF0723">
              <w:rPr>
                <w:rFonts w:ascii="Arial" w:hAnsi="Arial" w:cs="Arial"/>
                <w:sz w:val="18"/>
                <w:szCs w:val="18"/>
              </w:rPr>
              <w:t xml:space="preserve"> 2. Tradesmen</w:t>
            </w:r>
          </w:p>
          <w:bookmarkStart w:id="40" w:name="Check48"/>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0"/>
            <w:r w:rsidRPr="00FF0723">
              <w:rPr>
                <w:rFonts w:ascii="Arial" w:hAnsi="Arial" w:cs="Arial"/>
                <w:sz w:val="18"/>
                <w:szCs w:val="18"/>
              </w:rPr>
              <w:t xml:space="preserve"> 3. Professional</w:t>
            </w:r>
          </w:p>
          <w:bookmarkStart w:id="41" w:name="Check49"/>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4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1"/>
            <w:r w:rsidRPr="00FF0723">
              <w:rPr>
                <w:rFonts w:ascii="Arial" w:hAnsi="Arial" w:cs="Arial"/>
                <w:sz w:val="18"/>
                <w:szCs w:val="18"/>
              </w:rPr>
              <w:t xml:space="preserve"> 4. Transport workers</w:t>
            </w:r>
          </w:p>
          <w:bookmarkStart w:id="42" w:name="Check50"/>
          <w:p w:rsidR="00793625" w:rsidRPr="00FF0723" w:rsidRDefault="00793625" w:rsidP="00D822A2">
            <w:pPr>
              <w:tabs>
                <w:tab w:val="center" w:pos="4153"/>
                <w:tab w:val="right" w:pos="8306"/>
              </w:tabs>
              <w:spacing w:before="40" w:after="40"/>
              <w:ind w:left="399" w:hanging="399"/>
              <w:rPr>
                <w:rFonts w:ascii="Arial" w:hAnsi="Arial" w:cs="Arial"/>
                <w:sz w:val="18"/>
                <w:szCs w:val="18"/>
              </w:rPr>
            </w:pPr>
            <w:r w:rsidRPr="00FF0723">
              <w:rPr>
                <w:rFonts w:ascii="Arial" w:hAnsi="Arial" w:cs="Arial"/>
                <w:sz w:val="18"/>
                <w:szCs w:val="18"/>
              </w:rPr>
              <w:fldChar w:fldCharType="begin">
                <w:ffData>
                  <w:name w:val="Check5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2"/>
            <w:r w:rsidRPr="00FF0723">
              <w:rPr>
                <w:rFonts w:ascii="Arial" w:hAnsi="Arial" w:cs="Arial"/>
                <w:sz w:val="18"/>
                <w:szCs w:val="18"/>
              </w:rPr>
              <w:t xml:space="preserve"> 5. Managers and administrators</w:t>
            </w:r>
          </w:p>
          <w:bookmarkStart w:id="43" w:name="Check51"/>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5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3"/>
            <w:r w:rsidRPr="00FF0723">
              <w:rPr>
                <w:rFonts w:ascii="Arial" w:hAnsi="Arial" w:cs="Arial"/>
                <w:sz w:val="18"/>
                <w:szCs w:val="18"/>
              </w:rPr>
              <w:t xml:space="preserve"> 6. Clerical</w:t>
            </w:r>
          </w:p>
          <w:bookmarkStart w:id="44" w:name="Check52"/>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5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4"/>
            <w:r w:rsidRPr="00FF0723">
              <w:rPr>
                <w:rFonts w:ascii="Arial" w:hAnsi="Arial" w:cs="Arial"/>
                <w:sz w:val="18"/>
                <w:szCs w:val="18"/>
              </w:rPr>
              <w:t xml:space="preserve"> 7. Other</w:t>
            </w:r>
          </w:p>
          <w:p w:rsidR="00793625" w:rsidRPr="00FF0723" w:rsidRDefault="00793625" w:rsidP="00D822A2">
            <w:pPr>
              <w:tabs>
                <w:tab w:val="center" w:pos="4153"/>
                <w:tab w:val="right" w:pos="8306"/>
              </w:tabs>
              <w:spacing w:before="40" w:after="40"/>
              <w:rPr>
                <w:rFonts w:ascii="Arial" w:hAnsi="Arial" w:cs="Arial"/>
                <w:sz w:val="18"/>
                <w:szCs w:val="18"/>
              </w:rPr>
            </w:pPr>
          </w:p>
          <w:p w:rsidR="00793625" w:rsidRPr="00FF0723" w:rsidRDefault="00793625" w:rsidP="00D822A2">
            <w:pPr>
              <w:tabs>
                <w:tab w:val="center" w:pos="4153"/>
                <w:tab w:val="right" w:pos="8306"/>
              </w:tabs>
              <w:spacing w:before="40" w:after="40"/>
              <w:rPr>
                <w:rFonts w:ascii="Arial" w:hAnsi="Arial" w:cs="Arial"/>
                <w:i/>
                <w:sz w:val="18"/>
                <w:szCs w:val="18"/>
              </w:rPr>
            </w:pPr>
          </w:p>
        </w:tc>
        <w:tc>
          <w:tcPr>
            <w:tcW w:w="2565" w:type="dxa"/>
            <w:gridSpan w:val="2"/>
            <w:tcBorders>
              <w:left w:val="single" w:sz="4" w:space="0" w:color="auto"/>
              <w:righ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t>C6  Nature of injury:</w:t>
            </w:r>
          </w:p>
          <w:p w:rsidR="00793625" w:rsidRPr="00FF0723" w:rsidRDefault="00793625" w:rsidP="00D822A2">
            <w:pPr>
              <w:tabs>
                <w:tab w:val="center" w:pos="4153"/>
                <w:tab w:val="right" w:pos="8306"/>
              </w:tabs>
              <w:spacing w:before="40" w:after="40"/>
              <w:ind w:left="234" w:hanging="234"/>
              <w:rPr>
                <w:rFonts w:ascii="Arial" w:hAnsi="Arial" w:cs="Arial"/>
                <w:i/>
                <w:sz w:val="18"/>
                <w:szCs w:val="18"/>
              </w:rPr>
            </w:pPr>
            <w:r w:rsidRPr="00FF0723">
              <w:rPr>
                <w:rFonts w:ascii="Arial" w:hAnsi="Arial" w:cs="Arial"/>
                <w:i/>
                <w:sz w:val="18"/>
                <w:szCs w:val="18"/>
              </w:rPr>
              <w:t>(select one only)</w:t>
            </w:r>
          </w:p>
          <w:bookmarkStart w:id="45" w:name="Check53"/>
          <w:p w:rsidR="00793625" w:rsidRPr="00FF0723" w:rsidRDefault="00793625" w:rsidP="00D822A2">
            <w:pPr>
              <w:tabs>
                <w:tab w:val="center" w:pos="4153"/>
                <w:tab w:val="right" w:pos="8306"/>
              </w:tabs>
              <w:spacing w:before="40" w:after="40"/>
              <w:ind w:left="234" w:hanging="234"/>
              <w:rPr>
                <w:rFonts w:ascii="Arial" w:hAnsi="Arial" w:cs="Arial"/>
                <w:sz w:val="18"/>
                <w:szCs w:val="18"/>
              </w:rPr>
            </w:pPr>
            <w:r w:rsidRPr="00FF0723">
              <w:rPr>
                <w:rFonts w:ascii="Arial" w:hAnsi="Arial" w:cs="Arial"/>
                <w:sz w:val="18"/>
                <w:szCs w:val="18"/>
              </w:rPr>
              <w:fldChar w:fldCharType="begin">
                <w:ffData>
                  <w:name w:val="Check5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5"/>
            <w:r w:rsidRPr="00FF0723">
              <w:rPr>
                <w:rFonts w:ascii="Arial" w:hAnsi="Arial" w:cs="Arial"/>
                <w:sz w:val="18"/>
                <w:szCs w:val="18"/>
              </w:rPr>
              <w:t xml:space="preserve"> A. Intracranial injuries</w:t>
            </w:r>
          </w:p>
          <w:bookmarkStart w:id="46" w:name="Check54"/>
          <w:p w:rsidR="00793625" w:rsidRPr="00FF0723" w:rsidRDefault="00793625" w:rsidP="00D822A2">
            <w:pPr>
              <w:tabs>
                <w:tab w:val="center" w:pos="4153"/>
                <w:tab w:val="right" w:pos="8306"/>
              </w:tabs>
              <w:spacing w:before="40" w:after="40"/>
              <w:ind w:left="234" w:hanging="234"/>
              <w:rPr>
                <w:rFonts w:ascii="Arial" w:hAnsi="Arial" w:cs="Arial"/>
                <w:sz w:val="18"/>
                <w:szCs w:val="18"/>
              </w:rPr>
            </w:pPr>
            <w:r w:rsidRPr="00FF0723">
              <w:rPr>
                <w:rFonts w:ascii="Arial" w:hAnsi="Arial" w:cs="Arial"/>
                <w:sz w:val="18"/>
                <w:szCs w:val="18"/>
              </w:rPr>
              <w:fldChar w:fldCharType="begin">
                <w:ffData>
                  <w:name w:val="Check5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6"/>
            <w:r w:rsidRPr="00FF0723">
              <w:rPr>
                <w:rFonts w:ascii="Arial" w:hAnsi="Arial" w:cs="Arial"/>
                <w:sz w:val="18"/>
                <w:szCs w:val="18"/>
              </w:rPr>
              <w:t xml:space="preserve"> B. Fractures </w:t>
            </w:r>
          </w:p>
          <w:bookmarkStart w:id="47" w:name="Check55"/>
          <w:p w:rsidR="00793625" w:rsidRPr="00FF0723" w:rsidRDefault="00793625" w:rsidP="00D822A2">
            <w:pPr>
              <w:tabs>
                <w:tab w:val="center" w:pos="4153"/>
                <w:tab w:val="right" w:pos="8306"/>
              </w:tabs>
              <w:spacing w:before="40" w:after="40"/>
              <w:ind w:left="405" w:hanging="405"/>
              <w:rPr>
                <w:rFonts w:ascii="Arial" w:hAnsi="Arial" w:cs="Arial"/>
                <w:sz w:val="18"/>
                <w:szCs w:val="18"/>
              </w:rPr>
            </w:pPr>
            <w:r w:rsidRPr="00FF0723">
              <w:rPr>
                <w:rFonts w:ascii="Arial" w:hAnsi="Arial" w:cs="Arial"/>
                <w:sz w:val="18"/>
                <w:szCs w:val="18"/>
              </w:rPr>
              <w:fldChar w:fldCharType="begin">
                <w:ffData>
                  <w:name w:val="Check5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7"/>
            <w:r w:rsidRPr="00FF0723">
              <w:rPr>
                <w:rFonts w:ascii="Arial" w:hAnsi="Arial" w:cs="Arial"/>
                <w:sz w:val="18"/>
                <w:szCs w:val="18"/>
              </w:rPr>
              <w:t xml:space="preserve"> C. Wounds, lacerations, amputations and internal organ damage</w:t>
            </w:r>
          </w:p>
          <w:bookmarkStart w:id="48" w:name="Check56"/>
          <w:p w:rsidR="00793625" w:rsidRPr="00FF0723" w:rsidRDefault="00793625" w:rsidP="00D822A2">
            <w:pPr>
              <w:tabs>
                <w:tab w:val="center" w:pos="4153"/>
                <w:tab w:val="right" w:pos="8306"/>
              </w:tabs>
              <w:spacing w:before="40" w:after="40"/>
              <w:ind w:left="234" w:hanging="234"/>
              <w:rPr>
                <w:rFonts w:ascii="Arial" w:hAnsi="Arial" w:cs="Arial"/>
                <w:sz w:val="18"/>
                <w:szCs w:val="18"/>
              </w:rPr>
            </w:pPr>
            <w:r w:rsidRPr="00FF0723">
              <w:rPr>
                <w:rFonts w:ascii="Arial" w:hAnsi="Arial" w:cs="Arial"/>
                <w:sz w:val="18"/>
                <w:szCs w:val="18"/>
              </w:rPr>
              <w:fldChar w:fldCharType="begin">
                <w:ffData>
                  <w:name w:val="Check5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8"/>
            <w:r w:rsidRPr="00FF0723">
              <w:rPr>
                <w:rFonts w:ascii="Arial" w:hAnsi="Arial" w:cs="Arial"/>
                <w:sz w:val="18"/>
                <w:szCs w:val="18"/>
              </w:rPr>
              <w:t xml:space="preserve"> D. Burns </w:t>
            </w:r>
          </w:p>
          <w:bookmarkStart w:id="49" w:name="Check57"/>
          <w:p w:rsidR="00793625" w:rsidRPr="00FF0723" w:rsidRDefault="00793625" w:rsidP="00D822A2">
            <w:pPr>
              <w:tabs>
                <w:tab w:val="center" w:pos="4153"/>
                <w:tab w:val="right" w:pos="8306"/>
              </w:tabs>
              <w:spacing w:before="40" w:after="40"/>
              <w:ind w:left="405" w:hanging="405"/>
              <w:rPr>
                <w:rFonts w:ascii="Arial" w:hAnsi="Arial" w:cs="Arial"/>
                <w:sz w:val="18"/>
                <w:szCs w:val="18"/>
              </w:rPr>
            </w:pPr>
            <w:r w:rsidRPr="00FF0723">
              <w:rPr>
                <w:rFonts w:ascii="Arial" w:hAnsi="Arial" w:cs="Arial"/>
                <w:sz w:val="18"/>
                <w:szCs w:val="18"/>
              </w:rPr>
              <w:fldChar w:fldCharType="begin">
                <w:ffData>
                  <w:name w:val="Check5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49"/>
            <w:r w:rsidRPr="00FF0723">
              <w:rPr>
                <w:rFonts w:ascii="Arial" w:hAnsi="Arial" w:cs="Arial"/>
                <w:sz w:val="18"/>
                <w:szCs w:val="18"/>
              </w:rPr>
              <w:t xml:space="preserve"> E. Injury to nerves and spinal cord </w:t>
            </w:r>
          </w:p>
          <w:bookmarkStart w:id="50" w:name="Check58"/>
          <w:p w:rsidR="00793625" w:rsidRPr="00FF0723" w:rsidRDefault="00793625" w:rsidP="00D822A2">
            <w:pPr>
              <w:tabs>
                <w:tab w:val="center" w:pos="4153"/>
                <w:tab w:val="right" w:pos="8306"/>
              </w:tabs>
              <w:spacing w:before="40" w:after="40"/>
              <w:ind w:left="405" w:hanging="405"/>
              <w:rPr>
                <w:rFonts w:ascii="Arial" w:hAnsi="Arial" w:cs="Arial"/>
                <w:sz w:val="18"/>
                <w:szCs w:val="18"/>
              </w:rPr>
            </w:pPr>
            <w:r w:rsidRPr="00FF0723">
              <w:rPr>
                <w:rFonts w:ascii="Arial" w:hAnsi="Arial" w:cs="Arial"/>
                <w:sz w:val="18"/>
                <w:szCs w:val="18"/>
              </w:rPr>
              <w:fldChar w:fldCharType="begin">
                <w:ffData>
                  <w:name w:val="Check5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0"/>
            <w:r w:rsidRPr="00FF0723">
              <w:rPr>
                <w:rFonts w:ascii="Arial" w:hAnsi="Arial" w:cs="Arial"/>
                <w:sz w:val="18"/>
                <w:szCs w:val="18"/>
              </w:rPr>
              <w:t xml:space="preserve"> F. Traumatic joint/ligament and muscle/tendon injury </w:t>
            </w:r>
          </w:p>
          <w:bookmarkStart w:id="51" w:name="Check59"/>
          <w:p w:rsidR="00793625" w:rsidRPr="00FF0723" w:rsidRDefault="00793625" w:rsidP="00D822A2">
            <w:pPr>
              <w:tabs>
                <w:tab w:val="center" w:pos="4153"/>
                <w:tab w:val="right" w:pos="8306"/>
              </w:tabs>
              <w:spacing w:before="40" w:after="40"/>
              <w:ind w:left="234" w:hanging="234"/>
              <w:rPr>
                <w:rFonts w:ascii="Arial" w:hAnsi="Arial" w:cs="Arial"/>
                <w:sz w:val="18"/>
                <w:szCs w:val="18"/>
              </w:rPr>
            </w:pPr>
            <w:r w:rsidRPr="00FF0723">
              <w:rPr>
                <w:rFonts w:ascii="Arial" w:hAnsi="Arial" w:cs="Arial"/>
                <w:sz w:val="18"/>
                <w:szCs w:val="18"/>
              </w:rPr>
              <w:fldChar w:fldCharType="begin">
                <w:ffData>
                  <w:name w:val="Check5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1"/>
            <w:r w:rsidRPr="00FF0723">
              <w:rPr>
                <w:rFonts w:ascii="Arial" w:hAnsi="Arial" w:cs="Arial"/>
                <w:sz w:val="18"/>
                <w:szCs w:val="18"/>
              </w:rPr>
              <w:t xml:space="preserve"> G. Other injuries  </w:t>
            </w:r>
          </w:p>
          <w:bookmarkStart w:id="52" w:name="Check60"/>
          <w:p w:rsidR="00793625" w:rsidRPr="00FF0723" w:rsidRDefault="00793625" w:rsidP="00D822A2">
            <w:pPr>
              <w:tabs>
                <w:tab w:val="center" w:pos="4153"/>
                <w:tab w:val="right" w:pos="8306"/>
              </w:tabs>
              <w:spacing w:before="40" w:after="40"/>
              <w:ind w:left="234" w:hanging="234"/>
              <w:rPr>
                <w:rFonts w:ascii="Arial" w:hAnsi="Arial" w:cs="Arial"/>
                <w:sz w:val="18"/>
                <w:szCs w:val="18"/>
              </w:rPr>
            </w:pPr>
            <w:r w:rsidRPr="00FF0723">
              <w:rPr>
                <w:rFonts w:ascii="Arial" w:hAnsi="Arial" w:cs="Arial"/>
                <w:sz w:val="18"/>
                <w:szCs w:val="18"/>
              </w:rPr>
              <w:fldChar w:fldCharType="begin">
                <w:ffData>
                  <w:name w:val="Check6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2"/>
            <w:r w:rsidRPr="00FF0723">
              <w:rPr>
                <w:rFonts w:ascii="Arial" w:hAnsi="Arial" w:cs="Arial"/>
                <w:sz w:val="18"/>
                <w:szCs w:val="18"/>
              </w:rPr>
              <w:t xml:space="preserve"> H. Diseases and conditions </w:t>
            </w:r>
          </w:p>
          <w:p w:rsidR="00793625" w:rsidRPr="00FF0723" w:rsidRDefault="007D761F" w:rsidP="00A63FA0">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Pr>
                <w:rFonts w:ascii="Arial" w:hAnsi="Arial" w:cs="Arial"/>
                <w:sz w:val="18"/>
                <w:szCs w:val="18"/>
              </w:rPr>
              <w:t xml:space="preserve"> I. Other diseases and claims</w:t>
            </w:r>
          </w:p>
        </w:tc>
        <w:tc>
          <w:tcPr>
            <w:tcW w:w="2280" w:type="dxa"/>
            <w:tcBorders>
              <w:left w:val="single" w:sz="4" w:space="0" w:color="auto"/>
              <w:righ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t>C7  Location of injury:</w:t>
            </w:r>
          </w:p>
          <w:p w:rsidR="00793625" w:rsidRPr="00FF0723" w:rsidRDefault="00793625" w:rsidP="00D822A2">
            <w:pPr>
              <w:tabs>
                <w:tab w:val="center" w:pos="4153"/>
                <w:tab w:val="right" w:pos="8306"/>
              </w:tabs>
              <w:spacing w:before="40" w:after="40"/>
              <w:rPr>
                <w:rFonts w:ascii="Arial" w:hAnsi="Arial" w:cs="Arial"/>
                <w:i/>
                <w:sz w:val="18"/>
                <w:szCs w:val="18"/>
              </w:rPr>
            </w:pPr>
            <w:r w:rsidRPr="00FF0723">
              <w:rPr>
                <w:rFonts w:ascii="Arial" w:hAnsi="Arial" w:cs="Arial"/>
                <w:i/>
                <w:sz w:val="18"/>
                <w:szCs w:val="18"/>
              </w:rPr>
              <w:t>(select one only)</w:t>
            </w:r>
          </w:p>
          <w:bookmarkStart w:id="53" w:name="Check61"/>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3"/>
            <w:r w:rsidRPr="00FF0723">
              <w:rPr>
                <w:rFonts w:ascii="Arial" w:hAnsi="Arial" w:cs="Arial"/>
                <w:sz w:val="18"/>
                <w:szCs w:val="18"/>
              </w:rPr>
              <w:t xml:space="preserve"> 1. Head </w:t>
            </w:r>
          </w:p>
          <w:bookmarkStart w:id="54" w:name="Check62"/>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4"/>
            <w:r w:rsidRPr="00FF0723">
              <w:rPr>
                <w:rFonts w:ascii="Arial" w:hAnsi="Arial" w:cs="Arial"/>
                <w:sz w:val="18"/>
                <w:szCs w:val="18"/>
              </w:rPr>
              <w:t xml:space="preserve"> 2. Neck </w:t>
            </w:r>
          </w:p>
          <w:bookmarkStart w:id="55" w:name="Check63"/>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5"/>
            <w:r w:rsidRPr="00FF0723">
              <w:rPr>
                <w:rFonts w:ascii="Arial" w:hAnsi="Arial" w:cs="Arial"/>
                <w:sz w:val="18"/>
                <w:szCs w:val="18"/>
              </w:rPr>
              <w:t xml:space="preserve"> 3. Trunk </w:t>
            </w:r>
          </w:p>
          <w:bookmarkStart w:id="56" w:name="Check64"/>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6"/>
            <w:r w:rsidRPr="00FF0723">
              <w:rPr>
                <w:rFonts w:ascii="Arial" w:hAnsi="Arial" w:cs="Arial"/>
                <w:sz w:val="18"/>
                <w:szCs w:val="18"/>
              </w:rPr>
              <w:t xml:space="preserve"> 4. Upper limbs</w:t>
            </w:r>
          </w:p>
          <w:bookmarkStart w:id="57" w:name="Check65"/>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7"/>
            <w:r w:rsidRPr="00FF0723">
              <w:rPr>
                <w:rFonts w:ascii="Arial" w:hAnsi="Arial" w:cs="Arial"/>
                <w:sz w:val="18"/>
                <w:szCs w:val="18"/>
              </w:rPr>
              <w:t xml:space="preserve"> 5. Lower limbs </w:t>
            </w:r>
          </w:p>
          <w:bookmarkStart w:id="58" w:name="Check66"/>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8"/>
            <w:r w:rsidRPr="00FF0723">
              <w:rPr>
                <w:rFonts w:ascii="Arial" w:hAnsi="Arial" w:cs="Arial"/>
                <w:sz w:val="18"/>
                <w:szCs w:val="18"/>
              </w:rPr>
              <w:t xml:space="preserve"> 6. Multiple locations </w:t>
            </w:r>
          </w:p>
          <w:bookmarkStart w:id="59" w:name="Check67"/>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59"/>
            <w:r w:rsidRPr="00FF0723">
              <w:rPr>
                <w:rFonts w:ascii="Arial" w:hAnsi="Arial" w:cs="Arial"/>
                <w:sz w:val="18"/>
                <w:szCs w:val="18"/>
              </w:rPr>
              <w:t xml:space="preserve"> 7. Systemic location</w:t>
            </w:r>
          </w:p>
          <w:bookmarkStart w:id="60" w:name="Check68"/>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0"/>
            <w:r w:rsidRPr="00FF0723">
              <w:rPr>
                <w:rFonts w:ascii="Arial" w:hAnsi="Arial" w:cs="Arial"/>
                <w:sz w:val="18"/>
                <w:szCs w:val="18"/>
              </w:rPr>
              <w:t xml:space="preserve"> 8. Non-physical location </w:t>
            </w:r>
          </w:p>
          <w:bookmarkStart w:id="61" w:name="Check69"/>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6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1"/>
            <w:r w:rsidRPr="00FF0723">
              <w:rPr>
                <w:rFonts w:ascii="Arial" w:hAnsi="Arial" w:cs="Arial"/>
                <w:sz w:val="18"/>
                <w:szCs w:val="18"/>
              </w:rPr>
              <w:t xml:space="preserve"> 9. Unspecified locations</w:t>
            </w:r>
          </w:p>
        </w:tc>
        <w:tc>
          <w:tcPr>
            <w:tcW w:w="2850" w:type="dxa"/>
            <w:tcBorders>
              <w:lef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t>C8  Mechanism of injury:</w:t>
            </w:r>
          </w:p>
          <w:p w:rsidR="00793625" w:rsidRPr="00FF0723" w:rsidRDefault="00793625" w:rsidP="00D822A2">
            <w:pPr>
              <w:tabs>
                <w:tab w:val="center" w:pos="4153"/>
                <w:tab w:val="right" w:pos="8306"/>
              </w:tabs>
              <w:spacing w:before="40" w:after="40"/>
              <w:rPr>
                <w:rFonts w:ascii="Arial" w:hAnsi="Arial" w:cs="Arial"/>
                <w:i/>
                <w:sz w:val="18"/>
                <w:szCs w:val="18"/>
              </w:rPr>
            </w:pPr>
            <w:r w:rsidRPr="00FF0723">
              <w:rPr>
                <w:rFonts w:ascii="Arial" w:hAnsi="Arial" w:cs="Arial"/>
                <w:i/>
                <w:sz w:val="18"/>
                <w:szCs w:val="18"/>
              </w:rPr>
              <w:t>(select one based on main cause)</w:t>
            </w:r>
          </w:p>
          <w:bookmarkStart w:id="62" w:name="Check70"/>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2"/>
            <w:r w:rsidRPr="00FF0723">
              <w:rPr>
                <w:rFonts w:ascii="Arial" w:hAnsi="Arial" w:cs="Arial"/>
                <w:sz w:val="18"/>
                <w:szCs w:val="18"/>
              </w:rPr>
              <w:t xml:space="preserve"> 0. Falls, trips and slips of a person </w:t>
            </w:r>
          </w:p>
          <w:bookmarkStart w:id="63" w:name="Check71"/>
          <w:p w:rsidR="00793625" w:rsidRPr="00FF0723" w:rsidRDefault="00793625" w:rsidP="00D822A2">
            <w:pPr>
              <w:tabs>
                <w:tab w:val="center" w:pos="4153"/>
                <w:tab w:val="right" w:pos="8306"/>
              </w:tabs>
              <w:spacing w:before="40" w:after="40"/>
              <w:ind w:left="405" w:hanging="405"/>
              <w:rPr>
                <w:rFonts w:ascii="Arial" w:hAnsi="Arial" w:cs="Arial"/>
                <w:sz w:val="18"/>
                <w:szCs w:val="18"/>
              </w:rPr>
            </w:pPr>
            <w:r w:rsidRPr="00FF0723">
              <w:rPr>
                <w:rFonts w:ascii="Arial" w:hAnsi="Arial" w:cs="Arial"/>
                <w:sz w:val="18"/>
                <w:szCs w:val="18"/>
              </w:rPr>
              <w:fldChar w:fldCharType="begin">
                <w:ffData>
                  <w:name w:val="Check7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3"/>
            <w:r w:rsidRPr="00FF0723">
              <w:rPr>
                <w:rFonts w:ascii="Arial" w:hAnsi="Arial" w:cs="Arial"/>
                <w:sz w:val="18"/>
                <w:szCs w:val="18"/>
              </w:rPr>
              <w:t xml:space="preserve"> 1. Hitting objects with part of the body </w:t>
            </w:r>
          </w:p>
          <w:bookmarkStart w:id="64" w:name="Check72"/>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4"/>
            <w:r w:rsidRPr="00FF0723">
              <w:rPr>
                <w:rFonts w:ascii="Arial" w:hAnsi="Arial" w:cs="Arial"/>
                <w:sz w:val="18"/>
                <w:szCs w:val="18"/>
              </w:rPr>
              <w:t xml:space="preserve"> 2. Being hit by moving objects </w:t>
            </w:r>
          </w:p>
          <w:bookmarkStart w:id="65" w:name="Check73"/>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5"/>
            <w:r w:rsidRPr="00FF0723">
              <w:rPr>
                <w:rFonts w:ascii="Arial" w:hAnsi="Arial" w:cs="Arial"/>
                <w:sz w:val="18"/>
                <w:szCs w:val="18"/>
              </w:rPr>
              <w:t xml:space="preserve"> 3. Sound and pressure </w:t>
            </w:r>
          </w:p>
          <w:bookmarkStart w:id="66" w:name="Check74"/>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6"/>
            <w:r w:rsidRPr="00FF0723">
              <w:rPr>
                <w:rFonts w:ascii="Arial" w:hAnsi="Arial" w:cs="Arial"/>
                <w:sz w:val="18"/>
                <w:szCs w:val="18"/>
              </w:rPr>
              <w:t xml:space="preserve"> 4. Body stressing </w:t>
            </w:r>
          </w:p>
          <w:bookmarkStart w:id="67" w:name="Check75"/>
          <w:p w:rsidR="00793625" w:rsidRPr="00FF0723" w:rsidRDefault="00793625" w:rsidP="00D822A2">
            <w:pPr>
              <w:tabs>
                <w:tab w:val="center" w:pos="4153"/>
                <w:tab w:val="right" w:pos="8306"/>
              </w:tabs>
              <w:spacing w:before="40" w:after="40"/>
              <w:ind w:left="405" w:hanging="405"/>
              <w:rPr>
                <w:rFonts w:ascii="Arial" w:hAnsi="Arial" w:cs="Arial"/>
                <w:sz w:val="18"/>
                <w:szCs w:val="18"/>
              </w:rPr>
            </w:pPr>
            <w:r w:rsidRPr="00FF0723">
              <w:rPr>
                <w:rFonts w:ascii="Arial" w:hAnsi="Arial" w:cs="Arial"/>
                <w:sz w:val="18"/>
                <w:szCs w:val="18"/>
              </w:rPr>
              <w:fldChar w:fldCharType="begin">
                <w:ffData>
                  <w:name w:val="Check7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7"/>
            <w:r w:rsidRPr="00FF0723">
              <w:rPr>
                <w:rFonts w:ascii="Arial" w:hAnsi="Arial" w:cs="Arial"/>
                <w:sz w:val="18"/>
                <w:szCs w:val="18"/>
              </w:rPr>
              <w:t xml:space="preserve"> 5. Heat, electricity and other environmental factors </w:t>
            </w:r>
          </w:p>
          <w:bookmarkStart w:id="68" w:name="Check76"/>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8"/>
            <w:r w:rsidRPr="00FF0723">
              <w:rPr>
                <w:rFonts w:ascii="Arial" w:hAnsi="Arial" w:cs="Arial"/>
                <w:sz w:val="18"/>
                <w:szCs w:val="18"/>
              </w:rPr>
              <w:t xml:space="preserve"> 6. Chemical and other substances</w:t>
            </w:r>
          </w:p>
          <w:bookmarkStart w:id="69" w:name="Check77"/>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69"/>
            <w:r w:rsidRPr="00FF0723">
              <w:rPr>
                <w:rFonts w:ascii="Arial" w:hAnsi="Arial" w:cs="Arial"/>
                <w:sz w:val="18"/>
                <w:szCs w:val="18"/>
              </w:rPr>
              <w:t xml:space="preserve"> 7. Biological factors</w:t>
            </w:r>
          </w:p>
          <w:bookmarkStart w:id="70" w:name="Check78"/>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0"/>
            <w:r w:rsidRPr="00FF0723">
              <w:rPr>
                <w:rFonts w:ascii="Arial" w:hAnsi="Arial" w:cs="Arial"/>
                <w:sz w:val="18"/>
                <w:szCs w:val="18"/>
              </w:rPr>
              <w:t xml:space="preserve"> 8. Mental stress</w:t>
            </w:r>
          </w:p>
          <w:bookmarkStart w:id="71" w:name="Check79"/>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7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1"/>
            <w:r w:rsidRPr="00FF0723">
              <w:rPr>
                <w:rFonts w:ascii="Arial" w:hAnsi="Arial" w:cs="Arial"/>
                <w:sz w:val="18"/>
                <w:szCs w:val="18"/>
              </w:rPr>
              <w:t xml:space="preserve"> 9. Vehicle incidents and other</w:t>
            </w:r>
          </w:p>
        </w:tc>
      </w:tr>
      <w:tr w:rsidR="00793625" w:rsidRPr="00FF0723" w:rsidTr="00D822A2">
        <w:trPr>
          <w:trHeight w:val="267"/>
        </w:trPr>
        <w:tc>
          <w:tcPr>
            <w:tcW w:w="4098" w:type="dxa"/>
            <w:gridSpan w:val="2"/>
            <w:tcBorders>
              <w:righ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lastRenderedPageBreak/>
              <w:t>C9  Working days/shifts expected/actually lost:</w:t>
            </w:r>
          </w:p>
          <w:p w:rsidR="00793625" w:rsidRPr="00FF0723" w:rsidRDefault="00793625" w:rsidP="00D822A2">
            <w:pPr>
              <w:tabs>
                <w:tab w:val="center" w:pos="4153"/>
                <w:tab w:val="right" w:pos="8306"/>
              </w:tabs>
              <w:spacing w:before="40" w:after="40"/>
              <w:rPr>
                <w:rFonts w:ascii="Arial" w:hAnsi="Arial" w:cs="Arial"/>
                <w:i/>
                <w:sz w:val="18"/>
                <w:szCs w:val="18"/>
              </w:rPr>
            </w:pPr>
            <w:r w:rsidRPr="00FF0723">
              <w:rPr>
                <w:rFonts w:ascii="Arial" w:hAnsi="Arial" w:cs="Arial"/>
                <w:i/>
                <w:sz w:val="18"/>
                <w:szCs w:val="18"/>
              </w:rPr>
              <w:t>(Select the appropriate duration)</w:t>
            </w:r>
          </w:p>
          <w:bookmarkStart w:id="72" w:name="Check82"/>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2"/>
            <w:r w:rsidRPr="00FF0723">
              <w:rPr>
                <w:rFonts w:ascii="Arial" w:hAnsi="Arial" w:cs="Arial"/>
                <w:sz w:val="18"/>
                <w:szCs w:val="18"/>
              </w:rPr>
              <w:t xml:space="preserve"> A. 1 day to less than 3 days</w:t>
            </w:r>
          </w:p>
          <w:bookmarkStart w:id="73" w:name="Check83"/>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3"/>
            <w:r w:rsidRPr="00FF0723">
              <w:rPr>
                <w:rFonts w:ascii="Arial" w:hAnsi="Arial" w:cs="Arial"/>
                <w:sz w:val="18"/>
                <w:szCs w:val="18"/>
              </w:rPr>
              <w:t xml:space="preserve"> B. 3 days to less than 1 week </w:t>
            </w:r>
          </w:p>
          <w:bookmarkStart w:id="74" w:name="Check84"/>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4"/>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4"/>
            <w:r w:rsidRPr="00FF0723">
              <w:rPr>
                <w:rFonts w:ascii="Arial" w:hAnsi="Arial" w:cs="Arial"/>
                <w:sz w:val="18"/>
                <w:szCs w:val="18"/>
              </w:rPr>
              <w:t xml:space="preserve"> C. 1 week to less than 2 weeks</w:t>
            </w:r>
          </w:p>
          <w:bookmarkStart w:id="75" w:name="Check85"/>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5"/>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5"/>
            <w:r w:rsidRPr="00FF0723">
              <w:rPr>
                <w:rFonts w:ascii="Arial" w:hAnsi="Arial" w:cs="Arial"/>
                <w:sz w:val="18"/>
                <w:szCs w:val="18"/>
              </w:rPr>
              <w:t xml:space="preserve"> D. 2 weeks to less than 1 month</w:t>
            </w:r>
          </w:p>
          <w:bookmarkStart w:id="76" w:name="Check86"/>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6"/>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6"/>
            <w:r w:rsidRPr="00FF0723">
              <w:rPr>
                <w:rFonts w:ascii="Arial" w:hAnsi="Arial" w:cs="Arial"/>
                <w:sz w:val="18"/>
                <w:szCs w:val="18"/>
              </w:rPr>
              <w:t xml:space="preserve"> E. 1 month to less than 3 months</w:t>
            </w:r>
          </w:p>
          <w:bookmarkStart w:id="77" w:name="Check87"/>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7"/>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7"/>
            <w:r w:rsidRPr="00FF0723">
              <w:rPr>
                <w:rFonts w:ascii="Arial" w:hAnsi="Arial" w:cs="Arial"/>
                <w:sz w:val="18"/>
                <w:szCs w:val="18"/>
              </w:rPr>
              <w:t xml:space="preserve"> F. 3 months or more</w:t>
            </w:r>
          </w:p>
          <w:p w:rsidR="00793625" w:rsidRPr="00FF0723" w:rsidRDefault="00793625" w:rsidP="00D822A2">
            <w:pPr>
              <w:tabs>
                <w:tab w:val="center" w:pos="4153"/>
                <w:tab w:val="right" w:pos="8306"/>
              </w:tabs>
              <w:spacing w:before="40" w:after="40"/>
              <w:rPr>
                <w:rFonts w:ascii="Arial" w:hAnsi="Arial" w:cs="Arial"/>
                <w:i/>
                <w:sz w:val="18"/>
                <w:szCs w:val="18"/>
              </w:rPr>
            </w:pPr>
          </w:p>
        </w:tc>
        <w:tc>
          <w:tcPr>
            <w:tcW w:w="5928" w:type="dxa"/>
            <w:gridSpan w:val="3"/>
            <w:tcBorders>
              <w:left w:val="single" w:sz="4" w:space="0" w:color="auto"/>
            </w:tcBorders>
          </w:tcPr>
          <w:p w:rsidR="00793625" w:rsidRPr="00FF0723" w:rsidRDefault="00793625" w:rsidP="00D822A2">
            <w:pPr>
              <w:rPr>
                <w:rFonts w:ascii="Arial" w:hAnsi="Arial" w:cs="Arial"/>
                <w:b/>
                <w:sz w:val="18"/>
                <w:szCs w:val="18"/>
              </w:rPr>
            </w:pPr>
            <w:r w:rsidRPr="00FF0723">
              <w:rPr>
                <w:rFonts w:ascii="Arial" w:hAnsi="Arial" w:cs="Arial"/>
                <w:b/>
                <w:sz w:val="18"/>
                <w:szCs w:val="18"/>
              </w:rPr>
              <w:t>C10  Working days/shifts where a significant change to normal duties is made/expected:</w:t>
            </w:r>
          </w:p>
          <w:p w:rsidR="00793625" w:rsidRPr="00FF0723" w:rsidRDefault="00793625" w:rsidP="00D822A2">
            <w:pPr>
              <w:tabs>
                <w:tab w:val="center" w:pos="4153"/>
                <w:tab w:val="right" w:pos="8306"/>
              </w:tabs>
              <w:spacing w:before="40" w:after="40"/>
              <w:rPr>
                <w:rFonts w:ascii="Arial" w:hAnsi="Arial" w:cs="Arial"/>
                <w:i/>
                <w:sz w:val="18"/>
                <w:szCs w:val="18"/>
              </w:rPr>
            </w:pPr>
            <w:r w:rsidRPr="00FF0723">
              <w:rPr>
                <w:rFonts w:ascii="Arial" w:hAnsi="Arial" w:cs="Arial"/>
                <w:i/>
                <w:sz w:val="18"/>
                <w:szCs w:val="18"/>
              </w:rPr>
              <w:t>(Select the appropriate duration)</w:t>
            </w:r>
          </w:p>
          <w:bookmarkStart w:id="78" w:name="Check88"/>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8"/>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8"/>
            <w:r w:rsidRPr="00FF0723">
              <w:rPr>
                <w:rFonts w:ascii="Arial" w:hAnsi="Arial" w:cs="Arial"/>
                <w:sz w:val="18"/>
                <w:szCs w:val="18"/>
              </w:rPr>
              <w:t xml:space="preserve"> A. 1 day to less than 3 days</w:t>
            </w:r>
          </w:p>
          <w:bookmarkStart w:id="79" w:name="Check89"/>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89"/>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79"/>
            <w:r w:rsidRPr="00FF0723">
              <w:rPr>
                <w:rFonts w:ascii="Arial" w:hAnsi="Arial" w:cs="Arial"/>
                <w:sz w:val="18"/>
                <w:szCs w:val="18"/>
              </w:rPr>
              <w:t xml:space="preserve"> B. 3 days to less than 1 week </w:t>
            </w:r>
          </w:p>
          <w:bookmarkStart w:id="80" w:name="Check90"/>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9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80"/>
            <w:r w:rsidRPr="00FF0723">
              <w:rPr>
                <w:rFonts w:ascii="Arial" w:hAnsi="Arial" w:cs="Arial"/>
                <w:sz w:val="18"/>
                <w:szCs w:val="18"/>
              </w:rPr>
              <w:t xml:space="preserve"> C. 1 week to less than 2 weeks</w:t>
            </w:r>
          </w:p>
          <w:bookmarkStart w:id="81" w:name="Check91"/>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91"/>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81"/>
            <w:r w:rsidRPr="00FF0723">
              <w:rPr>
                <w:rFonts w:ascii="Arial" w:hAnsi="Arial" w:cs="Arial"/>
                <w:sz w:val="18"/>
                <w:szCs w:val="18"/>
              </w:rPr>
              <w:t xml:space="preserve"> D. 2 weeks to less than 1 month</w:t>
            </w:r>
          </w:p>
          <w:bookmarkStart w:id="82" w:name="Check92"/>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92"/>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82"/>
            <w:r w:rsidRPr="00FF0723">
              <w:rPr>
                <w:rFonts w:ascii="Arial" w:hAnsi="Arial" w:cs="Arial"/>
                <w:sz w:val="18"/>
                <w:szCs w:val="18"/>
              </w:rPr>
              <w:t xml:space="preserve"> E. 1 month to less than 3 months</w:t>
            </w:r>
          </w:p>
          <w:bookmarkStart w:id="83" w:name="Check93"/>
          <w:p w:rsidR="00793625" w:rsidRPr="00FF0723" w:rsidRDefault="00793625" w:rsidP="00D822A2">
            <w:pPr>
              <w:tabs>
                <w:tab w:val="center" w:pos="4153"/>
                <w:tab w:val="right" w:pos="8306"/>
              </w:tabs>
              <w:spacing w:before="40" w:after="40"/>
              <w:rPr>
                <w:rFonts w:ascii="Arial" w:hAnsi="Arial" w:cs="Arial"/>
                <w:sz w:val="18"/>
                <w:szCs w:val="18"/>
              </w:rPr>
            </w:pPr>
            <w:r w:rsidRPr="00FF0723">
              <w:rPr>
                <w:rFonts w:ascii="Arial" w:hAnsi="Arial" w:cs="Arial"/>
                <w:sz w:val="18"/>
                <w:szCs w:val="18"/>
              </w:rPr>
              <w:fldChar w:fldCharType="begin">
                <w:ffData>
                  <w:name w:val="Check93"/>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83"/>
            <w:r w:rsidRPr="00FF0723">
              <w:rPr>
                <w:rFonts w:ascii="Arial" w:hAnsi="Arial" w:cs="Arial"/>
                <w:sz w:val="18"/>
                <w:szCs w:val="18"/>
              </w:rPr>
              <w:t xml:space="preserve"> F. 3 months or more</w:t>
            </w:r>
          </w:p>
        </w:tc>
      </w:tr>
    </w:tbl>
    <w:p w:rsidR="00793625" w:rsidRPr="00FF0723" w:rsidRDefault="00793625" w:rsidP="00793625">
      <w:pPr>
        <w:spacing w:before="240" w:after="240"/>
        <w:rPr>
          <w:rFonts w:ascii="Arial" w:hAnsi="Arial" w:cs="Arial"/>
          <w:b/>
          <w:color w:val="C41130"/>
          <w:sz w:val="18"/>
          <w:szCs w:val="18"/>
          <w:u w:val="single"/>
        </w:rPr>
      </w:pPr>
      <w:bookmarkStart w:id="84" w:name="_Toc341083112"/>
      <w:bookmarkStart w:id="85" w:name="_Toc341084234"/>
      <w:r w:rsidRPr="00FF0723">
        <w:rPr>
          <w:rFonts w:ascii="Arial" w:hAnsi="Arial" w:cs="Arial"/>
          <w:b/>
          <w:color w:val="C41130"/>
          <w:sz w:val="18"/>
          <w:szCs w:val="18"/>
          <w:u w:val="single"/>
        </w:rPr>
        <w:t>Part D – Descriptive incident details</w:t>
      </w:r>
      <w:bookmarkEnd w:id="84"/>
      <w:bookmarkEnd w:id="85"/>
    </w:p>
    <w:tbl>
      <w:tblPr>
        <w:tblW w:w="10026"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0026"/>
      </w:tblGrid>
      <w:tr w:rsidR="00793625" w:rsidRPr="00FF0723" w:rsidTr="00D822A2">
        <w:trPr>
          <w:trHeight w:val="801"/>
        </w:trPr>
        <w:tc>
          <w:tcPr>
            <w:tcW w:w="10026" w:type="dxa"/>
          </w:tcPr>
          <w:p w:rsidR="00793625" w:rsidRPr="00FF0723" w:rsidRDefault="00793625" w:rsidP="00D822A2">
            <w:pPr>
              <w:rPr>
                <w:rFonts w:ascii="Arial" w:hAnsi="Arial" w:cs="Arial"/>
                <w:sz w:val="18"/>
                <w:szCs w:val="18"/>
              </w:rPr>
            </w:pPr>
            <w:r w:rsidRPr="00FF0723">
              <w:rPr>
                <w:rFonts w:ascii="Arial" w:hAnsi="Arial" w:cs="Arial"/>
                <w:b/>
                <w:sz w:val="18"/>
                <w:szCs w:val="18"/>
              </w:rPr>
              <w:t xml:space="preserve">D1  </w:t>
            </w:r>
            <w:r w:rsidR="00526055">
              <w:rPr>
                <w:rFonts w:ascii="Arial" w:hAnsi="Arial" w:cs="Arial"/>
                <w:b/>
                <w:sz w:val="18"/>
                <w:szCs w:val="18"/>
              </w:rPr>
              <w:t>Detailed</w:t>
            </w:r>
            <w:r w:rsidRPr="00FF0723">
              <w:rPr>
                <w:rFonts w:ascii="Arial" w:hAnsi="Arial" w:cs="Arial"/>
                <w:b/>
                <w:sz w:val="18"/>
                <w:szCs w:val="18"/>
              </w:rPr>
              <w:t xml:space="preserve"> description of the incident:</w:t>
            </w:r>
            <w:r w:rsidRPr="00FF0723">
              <w:rPr>
                <w:rFonts w:ascii="Arial" w:hAnsi="Arial" w:cs="Arial"/>
                <w:sz w:val="18"/>
                <w:szCs w:val="18"/>
              </w:rPr>
              <w:t xml:space="preserve"> </w:t>
            </w:r>
          </w:p>
          <w:p w:rsidR="00793625" w:rsidRPr="00FF0723" w:rsidRDefault="00793625" w:rsidP="00D822A2">
            <w:pPr>
              <w:tabs>
                <w:tab w:val="center" w:pos="4153"/>
                <w:tab w:val="right" w:pos="8306"/>
              </w:tabs>
              <w:spacing w:before="40" w:after="40"/>
              <w:rPr>
                <w:rFonts w:ascii="Arial" w:hAnsi="Arial" w:cs="Arial"/>
                <w:b/>
                <w:sz w:val="18"/>
                <w:szCs w:val="18"/>
              </w:rPr>
            </w:pPr>
          </w:p>
        </w:tc>
      </w:tr>
      <w:tr w:rsidR="00793625" w:rsidRPr="00FF0723" w:rsidTr="00D822A2">
        <w:trPr>
          <w:trHeight w:val="801"/>
        </w:trPr>
        <w:tc>
          <w:tcPr>
            <w:tcW w:w="10026" w:type="dxa"/>
          </w:tcPr>
          <w:p w:rsidR="00793625" w:rsidRPr="00FF0723" w:rsidRDefault="00793625" w:rsidP="00D822A2">
            <w:pPr>
              <w:tabs>
                <w:tab w:val="center" w:pos="4153"/>
                <w:tab w:val="right" w:pos="8306"/>
              </w:tabs>
              <w:spacing w:before="40" w:after="40"/>
              <w:rPr>
                <w:rFonts w:ascii="Arial" w:hAnsi="Arial" w:cs="Arial"/>
                <w:b/>
                <w:sz w:val="18"/>
                <w:szCs w:val="18"/>
                <w:u w:val="single"/>
              </w:rPr>
            </w:pPr>
            <w:r w:rsidRPr="00FF0723">
              <w:rPr>
                <w:rFonts w:ascii="Arial" w:hAnsi="Arial" w:cs="Arial"/>
                <w:b/>
                <w:sz w:val="18"/>
                <w:szCs w:val="18"/>
                <w:u w:val="single"/>
              </w:rPr>
              <w:t>ONLY COMPLETE D2 AND D3 IF REPORTING A FATALITY</w:t>
            </w:r>
          </w:p>
          <w:p w:rsidR="00793625" w:rsidRPr="00FF0723" w:rsidRDefault="00793625" w:rsidP="00D822A2">
            <w:pPr>
              <w:rPr>
                <w:rFonts w:ascii="Arial" w:hAnsi="Arial" w:cs="Arial"/>
                <w:b/>
                <w:sz w:val="18"/>
                <w:szCs w:val="18"/>
              </w:rPr>
            </w:pPr>
            <w:proofErr w:type="gramStart"/>
            <w:r w:rsidRPr="00FF0723">
              <w:rPr>
                <w:rFonts w:ascii="Arial" w:hAnsi="Arial" w:cs="Arial"/>
                <w:b/>
                <w:sz w:val="18"/>
                <w:szCs w:val="18"/>
              </w:rPr>
              <w:t>D2  Have</w:t>
            </w:r>
            <w:proofErr w:type="gramEnd"/>
            <w:r w:rsidRPr="00FF0723">
              <w:rPr>
                <w:rFonts w:ascii="Arial" w:hAnsi="Arial" w:cs="Arial"/>
                <w:b/>
                <w:sz w:val="18"/>
                <w:szCs w:val="18"/>
              </w:rPr>
              <w:t xml:space="preserve"> you conducted an incident investigation regarding the fatality? </w:t>
            </w:r>
          </w:p>
          <w:bookmarkStart w:id="86" w:name="Check80"/>
          <w:p w:rsidR="00793625" w:rsidRPr="00FF0723" w:rsidRDefault="00793625" w:rsidP="00D822A2">
            <w:pPr>
              <w:rPr>
                <w:rFonts w:ascii="Arial" w:hAnsi="Arial" w:cs="Arial"/>
                <w:sz w:val="18"/>
                <w:szCs w:val="18"/>
              </w:rPr>
            </w:pPr>
            <w:r w:rsidRPr="00FF0723">
              <w:rPr>
                <w:rFonts w:ascii="Arial" w:hAnsi="Arial" w:cs="Arial"/>
                <w:sz w:val="18"/>
                <w:szCs w:val="18"/>
              </w:rPr>
              <w:fldChar w:fldCharType="begin">
                <w:ffData>
                  <w:name w:val="Check8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bookmarkEnd w:id="86"/>
            <w:r w:rsidRPr="00FF0723">
              <w:rPr>
                <w:rFonts w:ascii="Arial" w:hAnsi="Arial" w:cs="Arial"/>
                <w:sz w:val="18"/>
                <w:szCs w:val="18"/>
              </w:rPr>
              <w:t xml:space="preserve"> </w:t>
            </w:r>
            <w:proofErr w:type="gramStart"/>
            <w:r w:rsidRPr="00FF0723">
              <w:rPr>
                <w:rFonts w:ascii="Arial" w:hAnsi="Arial" w:cs="Arial"/>
                <w:sz w:val="18"/>
                <w:szCs w:val="18"/>
              </w:rPr>
              <w:t>Yes  -</w:t>
            </w:r>
            <w:proofErr w:type="gramEnd"/>
            <w:r w:rsidRPr="00FF0723">
              <w:rPr>
                <w:rFonts w:ascii="Arial" w:hAnsi="Arial" w:cs="Arial"/>
                <w:sz w:val="18"/>
                <w:szCs w:val="18"/>
              </w:rPr>
              <w:t xml:space="preserve"> please provide information </w:t>
            </w:r>
            <w:r w:rsidR="00FC3EE2">
              <w:rPr>
                <w:rFonts w:ascii="Arial" w:hAnsi="Arial" w:cs="Arial"/>
                <w:sz w:val="18"/>
                <w:szCs w:val="18"/>
              </w:rPr>
              <w:t xml:space="preserve">at D3 </w:t>
            </w:r>
            <w:r w:rsidRPr="00FF0723">
              <w:rPr>
                <w:rFonts w:ascii="Arial" w:hAnsi="Arial" w:cs="Arial"/>
                <w:sz w:val="18"/>
                <w:szCs w:val="18"/>
              </w:rPr>
              <w:t xml:space="preserve">regarding the investigation, </w:t>
            </w:r>
            <w:r w:rsidR="00FC3EE2">
              <w:rPr>
                <w:rFonts w:ascii="Arial" w:hAnsi="Arial" w:cs="Arial"/>
                <w:sz w:val="18"/>
                <w:szCs w:val="18"/>
              </w:rPr>
              <w:t>including</w:t>
            </w:r>
            <w:r w:rsidRPr="00FF0723">
              <w:rPr>
                <w:rFonts w:ascii="Arial" w:hAnsi="Arial" w:cs="Arial"/>
                <w:sz w:val="18"/>
                <w:szCs w:val="18"/>
              </w:rPr>
              <w:t xml:space="preserve"> a copy of the incident investigation report and details of actions that have been subsequently taken to reduce the risk of a similar future occurrence. If the investigation report is not available when submitting this report, please make a note of this on the report and indicate when it is anticipated that the report will be forwarded to the OFSC.</w:t>
            </w:r>
          </w:p>
          <w:p w:rsidR="00793625" w:rsidRPr="00FF0723" w:rsidRDefault="00793625" w:rsidP="00D822A2">
            <w:pPr>
              <w:rPr>
                <w:rFonts w:ascii="Arial" w:hAnsi="Arial" w:cs="Arial"/>
                <w:sz w:val="18"/>
                <w:szCs w:val="18"/>
              </w:rPr>
            </w:pPr>
            <w:r w:rsidRPr="00FF0723">
              <w:rPr>
                <w:rFonts w:ascii="Arial" w:hAnsi="Arial" w:cs="Arial"/>
                <w:sz w:val="18"/>
                <w:szCs w:val="18"/>
              </w:rPr>
              <w:fldChar w:fldCharType="begin">
                <w:ffData>
                  <w:name w:val="Check80"/>
                  <w:enabled/>
                  <w:calcOnExit w:val="0"/>
                  <w:checkBox>
                    <w:sizeAuto/>
                    <w:default w:val="0"/>
                  </w:checkBox>
                </w:ffData>
              </w:fldChar>
            </w:r>
            <w:r w:rsidRPr="00FF0723">
              <w:rPr>
                <w:rFonts w:ascii="Arial" w:hAnsi="Arial" w:cs="Arial"/>
                <w:sz w:val="18"/>
                <w:szCs w:val="18"/>
              </w:rPr>
              <w:instrText xml:space="preserve"> FORMCHECKBOX </w:instrText>
            </w:r>
            <w:r w:rsidR="007E7ED3">
              <w:rPr>
                <w:rFonts w:ascii="Arial" w:hAnsi="Arial" w:cs="Arial"/>
                <w:sz w:val="18"/>
                <w:szCs w:val="18"/>
              </w:rPr>
            </w:r>
            <w:r w:rsidR="007E7ED3">
              <w:rPr>
                <w:rFonts w:ascii="Arial" w:hAnsi="Arial" w:cs="Arial"/>
                <w:sz w:val="18"/>
                <w:szCs w:val="18"/>
              </w:rPr>
              <w:fldChar w:fldCharType="separate"/>
            </w:r>
            <w:r w:rsidRPr="00FF0723">
              <w:rPr>
                <w:rFonts w:ascii="Arial" w:hAnsi="Arial" w:cs="Arial"/>
                <w:sz w:val="18"/>
                <w:szCs w:val="18"/>
              </w:rPr>
              <w:fldChar w:fldCharType="end"/>
            </w:r>
            <w:r w:rsidRPr="00FF0723">
              <w:rPr>
                <w:rFonts w:ascii="Arial" w:hAnsi="Arial" w:cs="Arial"/>
                <w:sz w:val="18"/>
                <w:szCs w:val="18"/>
              </w:rPr>
              <w:t xml:space="preserve"> No - please provide information at D3 regarding actions that have been subsequently taken to reduce the risk of a similar future occurrence.</w:t>
            </w:r>
          </w:p>
          <w:p w:rsidR="00793625" w:rsidRPr="00FF0723" w:rsidRDefault="00793625" w:rsidP="00D822A2">
            <w:pPr>
              <w:rPr>
                <w:rFonts w:ascii="Arial" w:hAnsi="Arial" w:cs="Arial"/>
                <w:sz w:val="18"/>
                <w:szCs w:val="18"/>
              </w:rPr>
            </w:pPr>
            <w:r w:rsidRPr="00FF0723">
              <w:rPr>
                <w:rFonts w:ascii="Arial" w:hAnsi="Arial" w:cs="Arial"/>
                <w:b/>
                <w:sz w:val="18"/>
                <w:szCs w:val="18"/>
              </w:rPr>
              <w:t>D3  Details:</w:t>
            </w:r>
            <w:r w:rsidRPr="00FF0723">
              <w:rPr>
                <w:rFonts w:ascii="Arial" w:hAnsi="Arial" w:cs="Arial"/>
                <w:sz w:val="18"/>
                <w:szCs w:val="18"/>
              </w:rPr>
              <w:t xml:space="preserve"> </w:t>
            </w:r>
          </w:p>
          <w:p w:rsidR="00793625" w:rsidRPr="00FF0723" w:rsidRDefault="00793625" w:rsidP="00D822A2">
            <w:pPr>
              <w:tabs>
                <w:tab w:val="center" w:pos="4153"/>
                <w:tab w:val="right" w:pos="8306"/>
              </w:tabs>
              <w:spacing w:before="40" w:after="40"/>
              <w:rPr>
                <w:rFonts w:ascii="Arial" w:hAnsi="Arial" w:cs="Arial"/>
                <w:sz w:val="18"/>
                <w:szCs w:val="18"/>
              </w:rPr>
            </w:pPr>
          </w:p>
          <w:p w:rsidR="00793625" w:rsidRPr="00FF0723" w:rsidRDefault="00793625" w:rsidP="00D822A2">
            <w:pPr>
              <w:tabs>
                <w:tab w:val="center" w:pos="4153"/>
                <w:tab w:val="right" w:pos="8306"/>
              </w:tabs>
              <w:spacing w:before="40" w:after="40"/>
              <w:rPr>
                <w:rFonts w:ascii="Arial" w:hAnsi="Arial" w:cs="Arial"/>
                <w:sz w:val="18"/>
                <w:szCs w:val="18"/>
              </w:rPr>
            </w:pPr>
          </w:p>
        </w:tc>
      </w:tr>
    </w:tbl>
    <w:p w:rsidR="00793625" w:rsidRPr="00FF0723" w:rsidRDefault="00793625" w:rsidP="00793625">
      <w:pPr>
        <w:spacing w:before="240" w:after="240"/>
        <w:rPr>
          <w:rFonts w:ascii="Arial" w:hAnsi="Arial" w:cs="Arial"/>
          <w:b/>
          <w:color w:val="C41130"/>
          <w:sz w:val="18"/>
          <w:szCs w:val="18"/>
          <w:u w:val="single"/>
        </w:rPr>
      </w:pPr>
      <w:bookmarkStart w:id="87" w:name="_Toc341083113"/>
      <w:bookmarkStart w:id="88" w:name="_Toc341084235"/>
      <w:r w:rsidRPr="00FF0723">
        <w:rPr>
          <w:rFonts w:ascii="Arial" w:hAnsi="Arial" w:cs="Arial"/>
          <w:b/>
          <w:color w:val="C41130"/>
          <w:sz w:val="18"/>
          <w:szCs w:val="18"/>
          <w:u w:val="single"/>
        </w:rPr>
        <w:t>Part E – Details of person completing this form</w:t>
      </w:r>
      <w:bookmarkEnd w:id="87"/>
      <w:bookmarkEnd w:id="88"/>
    </w:p>
    <w:tbl>
      <w:tblPr>
        <w:tblW w:w="10026"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0026"/>
      </w:tblGrid>
      <w:tr w:rsidR="00793625" w:rsidRPr="00FF0723" w:rsidTr="00D822A2">
        <w:trPr>
          <w:trHeight w:val="284"/>
        </w:trPr>
        <w:tc>
          <w:tcPr>
            <w:tcW w:w="10026" w:type="dxa"/>
            <w:vAlign w:val="center"/>
          </w:tcPr>
          <w:p w:rsidR="00793625" w:rsidRPr="00FF0723" w:rsidRDefault="00793625" w:rsidP="00D822A2">
            <w:pPr>
              <w:rPr>
                <w:rFonts w:ascii="Arial" w:hAnsi="Arial" w:cs="Arial"/>
                <w:sz w:val="18"/>
                <w:szCs w:val="18"/>
              </w:rPr>
            </w:pPr>
            <w:r w:rsidRPr="00FF0723">
              <w:rPr>
                <w:rFonts w:ascii="Arial" w:hAnsi="Arial" w:cs="Arial"/>
                <w:b/>
                <w:sz w:val="18"/>
                <w:szCs w:val="18"/>
              </w:rPr>
              <w:t>E1  Name:</w:t>
            </w:r>
            <w:r w:rsidRPr="00FF0723">
              <w:rPr>
                <w:rFonts w:ascii="Arial" w:hAnsi="Arial" w:cs="Arial"/>
                <w:sz w:val="18"/>
                <w:szCs w:val="18"/>
              </w:rPr>
              <w:t xml:space="preserve"> </w:t>
            </w:r>
          </w:p>
        </w:tc>
      </w:tr>
      <w:tr w:rsidR="00793625" w:rsidRPr="00FF0723" w:rsidTr="00D822A2">
        <w:trPr>
          <w:trHeight w:val="284"/>
        </w:trPr>
        <w:tc>
          <w:tcPr>
            <w:tcW w:w="10026" w:type="dxa"/>
            <w:vAlign w:val="center"/>
          </w:tcPr>
          <w:p w:rsidR="00793625" w:rsidRPr="00FF0723" w:rsidRDefault="00793625" w:rsidP="00D822A2">
            <w:pPr>
              <w:rPr>
                <w:rFonts w:ascii="Arial" w:hAnsi="Arial" w:cs="Arial"/>
                <w:sz w:val="18"/>
                <w:szCs w:val="18"/>
              </w:rPr>
            </w:pPr>
            <w:r w:rsidRPr="00FF0723">
              <w:rPr>
                <w:rFonts w:ascii="Arial" w:hAnsi="Arial" w:cs="Arial"/>
                <w:b/>
                <w:sz w:val="18"/>
                <w:szCs w:val="18"/>
              </w:rPr>
              <w:t>E2  Position:</w:t>
            </w:r>
            <w:r w:rsidRPr="00FF0723">
              <w:rPr>
                <w:rFonts w:ascii="Arial" w:hAnsi="Arial" w:cs="Arial"/>
                <w:sz w:val="18"/>
                <w:szCs w:val="18"/>
              </w:rPr>
              <w:t xml:space="preserve"> </w:t>
            </w:r>
          </w:p>
        </w:tc>
      </w:tr>
      <w:tr w:rsidR="00F51B72" w:rsidRPr="00FF0723" w:rsidTr="00D822A2">
        <w:trPr>
          <w:trHeight w:val="284"/>
        </w:trPr>
        <w:tc>
          <w:tcPr>
            <w:tcW w:w="10026" w:type="dxa"/>
            <w:vAlign w:val="center"/>
          </w:tcPr>
          <w:p w:rsidR="00F51B72" w:rsidRPr="00FF0723" w:rsidRDefault="00F51B72" w:rsidP="00D822A2">
            <w:pPr>
              <w:rPr>
                <w:rFonts w:ascii="Arial" w:hAnsi="Arial" w:cs="Arial"/>
                <w:b/>
                <w:sz w:val="18"/>
                <w:szCs w:val="18"/>
              </w:rPr>
            </w:pPr>
            <w:r>
              <w:rPr>
                <w:rFonts w:ascii="Arial" w:hAnsi="Arial" w:cs="Arial"/>
                <w:b/>
                <w:sz w:val="18"/>
                <w:szCs w:val="18"/>
              </w:rPr>
              <w:t>E3  Telephone:</w:t>
            </w:r>
          </w:p>
        </w:tc>
      </w:tr>
      <w:tr w:rsidR="00F51B72" w:rsidRPr="00FF0723" w:rsidTr="00D822A2">
        <w:trPr>
          <w:trHeight w:val="284"/>
        </w:trPr>
        <w:tc>
          <w:tcPr>
            <w:tcW w:w="10026" w:type="dxa"/>
            <w:vAlign w:val="center"/>
          </w:tcPr>
          <w:p w:rsidR="00F51B72" w:rsidRPr="00FF0723" w:rsidRDefault="00F51B72" w:rsidP="00D822A2">
            <w:pPr>
              <w:rPr>
                <w:rFonts w:ascii="Arial" w:hAnsi="Arial" w:cs="Arial"/>
                <w:b/>
                <w:sz w:val="18"/>
                <w:szCs w:val="18"/>
              </w:rPr>
            </w:pPr>
            <w:r>
              <w:rPr>
                <w:rFonts w:ascii="Arial" w:hAnsi="Arial" w:cs="Arial"/>
                <w:b/>
                <w:sz w:val="18"/>
                <w:szCs w:val="18"/>
              </w:rPr>
              <w:t>E4  Email:</w:t>
            </w:r>
          </w:p>
        </w:tc>
      </w:tr>
      <w:tr w:rsidR="00793625" w:rsidRPr="00FF0723" w:rsidTr="00D822A2">
        <w:trPr>
          <w:trHeight w:val="284"/>
        </w:trPr>
        <w:tc>
          <w:tcPr>
            <w:tcW w:w="10026" w:type="dxa"/>
            <w:vAlign w:val="center"/>
          </w:tcPr>
          <w:p w:rsidR="00793625" w:rsidRPr="00FF0723" w:rsidRDefault="00793625" w:rsidP="00F51B72">
            <w:pPr>
              <w:rPr>
                <w:rFonts w:ascii="Arial" w:hAnsi="Arial" w:cs="Arial"/>
                <w:sz w:val="18"/>
                <w:szCs w:val="18"/>
              </w:rPr>
            </w:pPr>
            <w:r w:rsidRPr="00FF0723">
              <w:rPr>
                <w:rFonts w:ascii="Arial" w:hAnsi="Arial" w:cs="Arial"/>
                <w:b/>
                <w:sz w:val="18"/>
                <w:szCs w:val="18"/>
              </w:rPr>
              <w:t>E</w:t>
            </w:r>
            <w:r w:rsidR="00F51B72">
              <w:rPr>
                <w:rFonts w:ascii="Arial" w:hAnsi="Arial" w:cs="Arial"/>
                <w:b/>
                <w:sz w:val="18"/>
                <w:szCs w:val="18"/>
              </w:rPr>
              <w:t>5</w:t>
            </w:r>
            <w:r w:rsidRPr="00FF0723">
              <w:rPr>
                <w:rFonts w:ascii="Arial" w:hAnsi="Arial" w:cs="Arial"/>
                <w:b/>
                <w:sz w:val="18"/>
                <w:szCs w:val="18"/>
              </w:rPr>
              <w:t xml:space="preserve">  Date:</w:t>
            </w:r>
            <w:r w:rsidRPr="00FF0723">
              <w:rPr>
                <w:rFonts w:ascii="Arial" w:hAnsi="Arial" w:cs="Arial"/>
                <w:sz w:val="18"/>
                <w:szCs w:val="18"/>
              </w:rPr>
              <w:t xml:space="preserve"> </w:t>
            </w:r>
          </w:p>
        </w:tc>
      </w:tr>
      <w:tr w:rsidR="00793625" w:rsidRPr="00FF0723" w:rsidTr="00D822A2">
        <w:trPr>
          <w:trHeight w:val="719"/>
        </w:trPr>
        <w:tc>
          <w:tcPr>
            <w:tcW w:w="10026" w:type="dxa"/>
          </w:tcPr>
          <w:p w:rsidR="00793625" w:rsidRPr="00FF0723" w:rsidRDefault="00793625" w:rsidP="00F51B72">
            <w:pPr>
              <w:rPr>
                <w:rFonts w:ascii="Arial" w:hAnsi="Arial" w:cs="Arial"/>
                <w:sz w:val="18"/>
                <w:szCs w:val="18"/>
              </w:rPr>
            </w:pPr>
            <w:r w:rsidRPr="00FF0723">
              <w:rPr>
                <w:rFonts w:ascii="Arial" w:hAnsi="Arial" w:cs="Arial"/>
                <w:b/>
                <w:sz w:val="18"/>
                <w:szCs w:val="18"/>
              </w:rPr>
              <w:t>E</w:t>
            </w:r>
            <w:r w:rsidR="00F51B72">
              <w:rPr>
                <w:rFonts w:ascii="Arial" w:hAnsi="Arial" w:cs="Arial"/>
                <w:b/>
                <w:sz w:val="18"/>
                <w:szCs w:val="18"/>
              </w:rPr>
              <w:t>6</w:t>
            </w:r>
            <w:r w:rsidRPr="00FF0723">
              <w:rPr>
                <w:rFonts w:ascii="Arial" w:hAnsi="Arial" w:cs="Arial"/>
                <w:b/>
                <w:sz w:val="18"/>
                <w:szCs w:val="18"/>
              </w:rPr>
              <w:t xml:space="preserve">  Additional comment:</w:t>
            </w:r>
            <w:r w:rsidRPr="00FF0723">
              <w:rPr>
                <w:rFonts w:ascii="Arial" w:hAnsi="Arial" w:cs="Arial"/>
                <w:sz w:val="18"/>
                <w:szCs w:val="18"/>
              </w:rPr>
              <w:t xml:space="preserve"> </w:t>
            </w:r>
          </w:p>
        </w:tc>
      </w:tr>
    </w:tbl>
    <w:p w:rsidR="00CD3333" w:rsidRPr="00FF0723" w:rsidRDefault="00CD3333" w:rsidP="00CD3333">
      <w:pPr>
        <w:pStyle w:val="BodyText"/>
        <w:tabs>
          <w:tab w:val="left" w:pos="1134"/>
        </w:tabs>
        <w:spacing w:before="120"/>
      </w:pPr>
    </w:p>
    <w:sectPr w:rsidR="00CD3333" w:rsidRPr="00FF0723" w:rsidSect="002F0B90">
      <w:headerReference w:type="even" r:id="rId13"/>
      <w:headerReference w:type="default" r:id="rId14"/>
      <w:footerReference w:type="even" r:id="rId15"/>
      <w:footerReference w:type="default" r:id="rId16"/>
      <w:headerReference w:type="first" r:id="rId17"/>
      <w:footerReference w:type="first" r:id="rId18"/>
      <w:pgSz w:w="11906" w:h="16838"/>
      <w:pgMar w:top="709" w:right="127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ED3" w:rsidRDefault="007E7ED3" w:rsidP="006D0101">
      <w:pPr>
        <w:spacing w:before="0" w:after="0" w:line="240" w:lineRule="auto"/>
      </w:pPr>
      <w:r>
        <w:separator/>
      </w:r>
    </w:p>
  </w:endnote>
  <w:endnote w:type="continuationSeparator" w:id="0">
    <w:p w:rsidR="007E7ED3" w:rsidRDefault="007E7ED3" w:rsidP="006D01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90" w:rsidRDefault="00851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90" w:rsidRPr="00B32455" w:rsidRDefault="006B06F0" w:rsidP="006B06F0">
    <w:pPr>
      <w:pStyle w:val="Footer"/>
      <w:jc w:val="center"/>
    </w:pPr>
    <w:r>
      <w:rPr>
        <w:rFonts w:ascii="Arial" w:hAnsi="Arial" w:cs="Arial"/>
        <w:sz w:val="18"/>
        <w:szCs w:val="18"/>
      </w:rPr>
      <w:t>Office of the Federal Safety Commis</w:t>
    </w:r>
    <w:r w:rsidR="00851090">
      <w:rPr>
        <w:rFonts w:ascii="Arial" w:hAnsi="Arial" w:cs="Arial"/>
        <w:sz w:val="18"/>
        <w:szCs w:val="18"/>
      </w:rPr>
      <w:t>sioner – Incident Report Form - February</w:t>
    </w:r>
    <w:r w:rsidR="005F15DA">
      <w:rPr>
        <w:rFonts w:ascii="Arial" w:hAnsi="Arial" w:cs="Arial"/>
        <w:sz w:val="18"/>
        <w:szCs w:val="18"/>
      </w:rPr>
      <w:t xml:space="preserve"> </w:t>
    </w:r>
    <w:r>
      <w:rPr>
        <w:rFonts w:ascii="Arial" w:hAnsi="Arial" w:cs="Arial"/>
        <w:sz w:val="18"/>
        <w:szCs w:val="18"/>
      </w:rPr>
      <w:t>201</w:t>
    </w:r>
    <w:r w:rsidR="00851090">
      <w:rPr>
        <w:rFonts w:ascii="Arial" w:hAnsi="Arial" w:cs="Arial"/>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6B" w:rsidRDefault="00DE7C6B" w:rsidP="00DE7C6B">
    <w:pPr>
      <w:pStyle w:val="Footer"/>
      <w:jc w:val="center"/>
    </w:pPr>
    <w:r>
      <w:rPr>
        <w:rFonts w:ascii="Arial" w:hAnsi="Arial" w:cs="Arial"/>
        <w:sz w:val="18"/>
        <w:szCs w:val="18"/>
      </w:rPr>
      <w:t xml:space="preserve">Office of the Federal Safety Commissioner – Incident Report Form </w:t>
    </w:r>
    <w:r w:rsidR="001E5DAD">
      <w:rPr>
        <w:rFonts w:ascii="Arial" w:hAnsi="Arial" w:cs="Arial"/>
        <w:sz w:val="18"/>
        <w:szCs w:val="18"/>
      </w:rPr>
      <w:t>–</w:t>
    </w:r>
    <w:r>
      <w:rPr>
        <w:rFonts w:ascii="Arial" w:hAnsi="Arial" w:cs="Arial"/>
        <w:sz w:val="18"/>
        <w:szCs w:val="18"/>
      </w:rPr>
      <w:t xml:space="preserve"> </w:t>
    </w:r>
    <w:r w:rsidR="001E5DAD">
      <w:rPr>
        <w:rFonts w:ascii="Arial" w:hAnsi="Arial" w:cs="Arial"/>
        <w:sz w:val="18"/>
        <w:szCs w:val="18"/>
      </w:rPr>
      <w:t>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ED3" w:rsidRDefault="007E7ED3" w:rsidP="006D0101">
      <w:pPr>
        <w:spacing w:before="0" w:after="0" w:line="240" w:lineRule="auto"/>
      </w:pPr>
      <w:r>
        <w:separator/>
      </w:r>
    </w:p>
  </w:footnote>
  <w:footnote w:type="continuationSeparator" w:id="0">
    <w:p w:rsidR="007E7ED3" w:rsidRDefault="007E7ED3" w:rsidP="006D010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90" w:rsidRDefault="00851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90" w:rsidRPr="00C571AA" w:rsidRDefault="002F0B90" w:rsidP="00C571AA">
    <w:pPr>
      <w:pStyle w:val="BodyText"/>
      <w:jc w:val="right"/>
      <w:rPr>
        <w:color w:val="808080" w:themeColor="background1" w:themeShade="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90" w:rsidRDefault="00851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AF67F58"/>
    <w:lvl w:ilvl="0">
      <w:start w:val="1"/>
      <w:numFmt w:val="bullet"/>
      <w:pStyle w:val="ListBullet2"/>
      <w:lvlText w:val=""/>
      <w:lvlJc w:val="left"/>
      <w:pPr>
        <w:ind w:left="643" w:hanging="360"/>
      </w:pPr>
      <w:rPr>
        <w:rFonts w:ascii="Wingdings" w:hAnsi="Wingdings" w:hint="default"/>
      </w:rPr>
    </w:lvl>
  </w:abstractNum>
  <w:abstractNum w:abstractNumId="1">
    <w:nsid w:val="FFFFFF88"/>
    <w:multiLevelType w:val="singleLevel"/>
    <w:tmpl w:val="B5D4F640"/>
    <w:lvl w:ilvl="0">
      <w:start w:val="1"/>
      <w:numFmt w:val="decimal"/>
      <w:pStyle w:val="ListNumber"/>
      <w:lvlText w:val="%1."/>
      <w:lvlJc w:val="left"/>
      <w:pPr>
        <w:tabs>
          <w:tab w:val="num" w:pos="360"/>
        </w:tabs>
        <w:ind w:left="360" w:hanging="360"/>
      </w:pPr>
    </w:lvl>
  </w:abstractNum>
  <w:abstractNum w:abstractNumId="2">
    <w:nsid w:val="FFFFFF89"/>
    <w:multiLevelType w:val="singleLevel"/>
    <w:tmpl w:val="D6DEAECA"/>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D93792"/>
    <w:multiLevelType w:val="hybridMultilevel"/>
    <w:tmpl w:val="75B29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1C21790"/>
    <w:multiLevelType w:val="hybridMultilevel"/>
    <w:tmpl w:val="62DAD8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1C51C4F"/>
    <w:multiLevelType w:val="hybridMultilevel"/>
    <w:tmpl w:val="8CC2726A"/>
    <w:lvl w:ilvl="0" w:tplc="910C209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29C5063"/>
    <w:multiLevelType w:val="hybridMultilevel"/>
    <w:tmpl w:val="34F4CD20"/>
    <w:lvl w:ilvl="0" w:tplc="AECC7DD6">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3F85E65"/>
    <w:multiLevelType w:val="hybridMultilevel"/>
    <w:tmpl w:val="404CEE48"/>
    <w:lvl w:ilvl="0" w:tplc="F23A6330">
      <w:start w:val="38"/>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055B2600"/>
    <w:multiLevelType w:val="hybridMultilevel"/>
    <w:tmpl w:val="A920BB16"/>
    <w:lvl w:ilvl="0" w:tplc="DD9AD620">
      <w:start w:val="98"/>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nsid w:val="08443F84"/>
    <w:multiLevelType w:val="hybridMultilevel"/>
    <w:tmpl w:val="B8C840F6"/>
    <w:lvl w:ilvl="0" w:tplc="63564F2E">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B9A3F31"/>
    <w:multiLevelType w:val="hybridMultilevel"/>
    <w:tmpl w:val="F36058CC"/>
    <w:lvl w:ilvl="0" w:tplc="9F1A10AC">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D5B0099"/>
    <w:multiLevelType w:val="hybridMultilevel"/>
    <w:tmpl w:val="5128F6A0"/>
    <w:lvl w:ilvl="0" w:tplc="2A50A09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D965608"/>
    <w:multiLevelType w:val="hybridMultilevel"/>
    <w:tmpl w:val="585A0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FE56A4F"/>
    <w:multiLevelType w:val="hybridMultilevel"/>
    <w:tmpl w:val="AA145BF8"/>
    <w:lvl w:ilvl="0" w:tplc="91CAA0C4">
      <w:start w:val="4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106F2E6A"/>
    <w:multiLevelType w:val="hybridMultilevel"/>
    <w:tmpl w:val="C9B0103E"/>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13096B85"/>
    <w:multiLevelType w:val="hybridMultilevel"/>
    <w:tmpl w:val="E75EB9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185F29A5"/>
    <w:multiLevelType w:val="hybridMultilevel"/>
    <w:tmpl w:val="9BA45236"/>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86922A4"/>
    <w:multiLevelType w:val="hybridMultilevel"/>
    <w:tmpl w:val="2BF4BCA0"/>
    <w:lvl w:ilvl="0" w:tplc="DB469ADA">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CD969DE"/>
    <w:multiLevelType w:val="hybridMultilevel"/>
    <w:tmpl w:val="1BE4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CF940CC"/>
    <w:multiLevelType w:val="hybridMultilevel"/>
    <w:tmpl w:val="18A26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1D23BEC"/>
    <w:multiLevelType w:val="hybridMultilevel"/>
    <w:tmpl w:val="F6F49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27F1059"/>
    <w:multiLevelType w:val="hybridMultilevel"/>
    <w:tmpl w:val="75B29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3344BCD"/>
    <w:multiLevelType w:val="hybridMultilevel"/>
    <w:tmpl w:val="7102E54C"/>
    <w:lvl w:ilvl="0" w:tplc="102E2CA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4063482"/>
    <w:multiLevelType w:val="hybridMultilevel"/>
    <w:tmpl w:val="2A2C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77D0DB8"/>
    <w:multiLevelType w:val="hybridMultilevel"/>
    <w:tmpl w:val="32787AEE"/>
    <w:lvl w:ilvl="0" w:tplc="7B887202">
      <w:start w:val="3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28225123"/>
    <w:multiLevelType w:val="hybridMultilevel"/>
    <w:tmpl w:val="D018A5F8"/>
    <w:lvl w:ilvl="0" w:tplc="B0E03840">
      <w:start w:val="1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2849422E"/>
    <w:multiLevelType w:val="hybridMultilevel"/>
    <w:tmpl w:val="1D34D4B6"/>
    <w:lvl w:ilvl="0" w:tplc="EAB26698">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29A608CF"/>
    <w:multiLevelType w:val="hybridMultilevel"/>
    <w:tmpl w:val="1BE4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2BDD03E3"/>
    <w:multiLevelType w:val="hybridMultilevel"/>
    <w:tmpl w:val="F6F49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CC25B93"/>
    <w:multiLevelType w:val="multilevel"/>
    <w:tmpl w:val="072C9B8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DD9246F"/>
    <w:multiLevelType w:val="hybridMultilevel"/>
    <w:tmpl w:val="BF687966"/>
    <w:lvl w:ilvl="0" w:tplc="4894C8DC">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E68012B"/>
    <w:multiLevelType w:val="hybridMultilevel"/>
    <w:tmpl w:val="ECA0399C"/>
    <w:lvl w:ilvl="0" w:tplc="A9268E2A">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2F9C2550"/>
    <w:multiLevelType w:val="hybridMultilevel"/>
    <w:tmpl w:val="38DEFDE8"/>
    <w:lvl w:ilvl="0" w:tplc="22A8E70C">
      <w:start w:val="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44450A0"/>
    <w:multiLevelType w:val="hybridMultilevel"/>
    <w:tmpl w:val="7CF667C6"/>
    <w:lvl w:ilvl="0" w:tplc="2A6CE3B6">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34AA283C"/>
    <w:multiLevelType w:val="hybridMultilevel"/>
    <w:tmpl w:val="71B24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59E219A"/>
    <w:multiLevelType w:val="hybridMultilevel"/>
    <w:tmpl w:val="918E9350"/>
    <w:lvl w:ilvl="0" w:tplc="E3386F9C">
      <w:start w:val="1"/>
      <w:numFmt w:val="bullet"/>
      <w:lvlText w:val=""/>
      <w:lvlJc w:val="left"/>
      <w:pPr>
        <w:tabs>
          <w:tab w:val="num" w:pos="720"/>
        </w:tabs>
        <w:ind w:left="720" w:hanging="5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36E409C2"/>
    <w:multiLevelType w:val="hybridMultilevel"/>
    <w:tmpl w:val="75DC1774"/>
    <w:lvl w:ilvl="0" w:tplc="2AD0E582">
      <w:start w:val="69"/>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8">
    <w:nsid w:val="375C7A04"/>
    <w:multiLevelType w:val="hybridMultilevel"/>
    <w:tmpl w:val="B0460DB8"/>
    <w:lvl w:ilvl="0" w:tplc="C2A02B10">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3A3C435A"/>
    <w:multiLevelType w:val="hybridMultilevel"/>
    <w:tmpl w:val="0CA44CB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3AC85538"/>
    <w:multiLevelType w:val="hybridMultilevel"/>
    <w:tmpl w:val="1BE4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3CA248FE"/>
    <w:multiLevelType w:val="hybridMultilevel"/>
    <w:tmpl w:val="00D67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3E157723"/>
    <w:multiLevelType w:val="hybridMultilevel"/>
    <w:tmpl w:val="AA70F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6A20107"/>
    <w:multiLevelType w:val="hybridMultilevel"/>
    <w:tmpl w:val="C6DC6E1A"/>
    <w:lvl w:ilvl="0" w:tplc="684A3AE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4B3A446D"/>
    <w:multiLevelType w:val="hybridMultilevel"/>
    <w:tmpl w:val="763A3122"/>
    <w:lvl w:ilvl="0" w:tplc="31E47718">
      <w:start w:val="6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5">
    <w:nsid w:val="4FB464B8"/>
    <w:multiLevelType w:val="hybridMultilevel"/>
    <w:tmpl w:val="7FA8C8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51D779AD"/>
    <w:multiLevelType w:val="hybridMultilevel"/>
    <w:tmpl w:val="687E2A08"/>
    <w:lvl w:ilvl="0" w:tplc="0CE05DD8">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52512820"/>
    <w:multiLevelType w:val="hybridMultilevel"/>
    <w:tmpl w:val="0ABAD0D6"/>
    <w:lvl w:ilvl="0" w:tplc="833AECB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595304F7"/>
    <w:multiLevelType w:val="hybridMultilevel"/>
    <w:tmpl w:val="B4FE094E"/>
    <w:lvl w:ilvl="0" w:tplc="ED3A7E5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5D3E6A10"/>
    <w:multiLevelType w:val="hybridMultilevel"/>
    <w:tmpl w:val="68E48252"/>
    <w:lvl w:ilvl="0" w:tplc="2230EBF8">
      <w:start w:val="1"/>
      <w:numFmt w:val="bullet"/>
      <w:pStyle w:val="Shaded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616A7C7D"/>
    <w:multiLevelType w:val="hybridMultilevel"/>
    <w:tmpl w:val="F350F94A"/>
    <w:lvl w:ilvl="0" w:tplc="6978869E">
      <w:start w:val="19"/>
      <w:numFmt w:val="bullet"/>
      <w:lvlText w:val="-"/>
      <w:lvlJc w:val="left"/>
      <w:pPr>
        <w:tabs>
          <w:tab w:val="num" w:pos="720"/>
        </w:tabs>
        <w:ind w:left="720" w:hanging="360"/>
      </w:pPr>
      <w:rPr>
        <w:rFonts w:ascii="Tahoma" w:eastAsia="Times New Roman" w:hAnsi="Tahoma"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6271515F"/>
    <w:multiLevelType w:val="hybridMultilevel"/>
    <w:tmpl w:val="EAFC5086"/>
    <w:lvl w:ilvl="0" w:tplc="8BDABA1C">
      <w:start w:val="5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2">
    <w:nsid w:val="63C3779A"/>
    <w:multiLevelType w:val="hybridMultilevel"/>
    <w:tmpl w:val="BA8E6C16"/>
    <w:lvl w:ilvl="0" w:tplc="F52E7430">
      <w:start w:val="84"/>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3">
    <w:nsid w:val="652E616A"/>
    <w:multiLevelType w:val="hybridMultilevel"/>
    <w:tmpl w:val="EFCC015A"/>
    <w:lvl w:ilvl="0" w:tplc="5A84E5DC">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693850AE"/>
    <w:multiLevelType w:val="hybridMultilevel"/>
    <w:tmpl w:val="8092E43A"/>
    <w:lvl w:ilvl="0" w:tplc="5AE0D778">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694551AB"/>
    <w:multiLevelType w:val="hybridMultilevel"/>
    <w:tmpl w:val="EB0A9A6C"/>
    <w:lvl w:ilvl="0" w:tplc="8A28C8C8">
      <w:start w:val="2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6">
    <w:nsid w:val="6A6D2D4F"/>
    <w:multiLevelType w:val="hybridMultilevel"/>
    <w:tmpl w:val="38C8B520"/>
    <w:lvl w:ilvl="0" w:tplc="326A6E32">
      <w:start w:val="79"/>
      <w:numFmt w:val="decimalZero"/>
      <w:lvlText w:val="%1"/>
      <w:lvlJc w:val="left"/>
      <w:pPr>
        <w:tabs>
          <w:tab w:val="num" w:pos="720"/>
        </w:tabs>
        <w:ind w:left="720" w:hanging="360"/>
      </w:pPr>
      <w:rPr>
        <w:rFonts w:cs="Times New Roman" w:hint="default"/>
        <w:b/>
      </w:rPr>
    </w:lvl>
    <w:lvl w:ilvl="1" w:tplc="80908A58">
      <w:start w:val="8"/>
      <w:numFmt w:val="decimal"/>
      <w:lvlText w:val="%2"/>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7">
    <w:nsid w:val="6BD93CE6"/>
    <w:multiLevelType w:val="hybridMultilevel"/>
    <w:tmpl w:val="054EEE3C"/>
    <w:lvl w:ilvl="0" w:tplc="F0C6A022">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6D4D78F2"/>
    <w:multiLevelType w:val="hybridMultilevel"/>
    <w:tmpl w:val="7158A27E"/>
    <w:lvl w:ilvl="0" w:tplc="AA2860D8">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6D616390"/>
    <w:multiLevelType w:val="hybridMultilevel"/>
    <w:tmpl w:val="C6DC6E1A"/>
    <w:lvl w:ilvl="0" w:tplc="684A3AE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D801C8D"/>
    <w:multiLevelType w:val="hybridMultilevel"/>
    <w:tmpl w:val="F6F49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6F264A9A"/>
    <w:multiLevelType w:val="hybridMultilevel"/>
    <w:tmpl w:val="0388B67C"/>
    <w:lvl w:ilvl="0" w:tplc="393E57C0">
      <w:start w:val="7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2">
    <w:nsid w:val="6F9D227B"/>
    <w:multiLevelType w:val="hybridMultilevel"/>
    <w:tmpl w:val="12FCD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71646173"/>
    <w:multiLevelType w:val="hybridMultilevel"/>
    <w:tmpl w:val="830CD0C8"/>
    <w:lvl w:ilvl="0" w:tplc="43E6287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75436E2B"/>
    <w:multiLevelType w:val="hybridMultilevel"/>
    <w:tmpl w:val="58CE66B8"/>
    <w:lvl w:ilvl="0" w:tplc="3634E506">
      <w:start w:val="91"/>
      <w:numFmt w:val="decimalZero"/>
      <w:lvlText w:val="%1"/>
      <w:lvlJc w:val="left"/>
      <w:pPr>
        <w:tabs>
          <w:tab w:val="num" w:pos="720"/>
        </w:tabs>
        <w:ind w:left="720" w:hanging="360"/>
      </w:pPr>
      <w:rPr>
        <w:rFonts w:cs="Times New Roman" w:hint="default"/>
        <w:b/>
      </w:rPr>
    </w:lvl>
    <w:lvl w:ilvl="1" w:tplc="03B6A3EA">
      <w:start w:val="1"/>
      <w:numFmt w:val="decimal"/>
      <w:lvlText w:val="%2."/>
      <w:lvlJc w:val="left"/>
      <w:pPr>
        <w:ind w:left="1440" w:hanging="360"/>
      </w:pPr>
      <w:rPr>
        <w:rFonts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5">
    <w:nsid w:val="754A7BB1"/>
    <w:multiLevelType w:val="hybridMultilevel"/>
    <w:tmpl w:val="1BE4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75D81FFD"/>
    <w:multiLevelType w:val="hybridMultilevel"/>
    <w:tmpl w:val="A4F00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69179E3"/>
    <w:multiLevelType w:val="hybridMultilevel"/>
    <w:tmpl w:val="B4FE094E"/>
    <w:lvl w:ilvl="0" w:tplc="ED3A7E5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A2C4C48"/>
    <w:multiLevelType w:val="hybridMultilevel"/>
    <w:tmpl w:val="E5F2F2D0"/>
    <w:lvl w:ilvl="0" w:tplc="DD1E6CC8">
      <w:start w:val="81"/>
      <w:numFmt w:val="decimalZero"/>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9">
    <w:nsid w:val="7B1772FB"/>
    <w:multiLevelType w:val="hybridMultilevel"/>
    <w:tmpl w:val="149C1244"/>
    <w:lvl w:ilvl="0" w:tplc="F252D662">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7F5D77A7"/>
    <w:multiLevelType w:val="hybridMultilevel"/>
    <w:tmpl w:val="34062E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9"/>
  </w:num>
  <w:num w:numId="5">
    <w:abstractNumId w:val="3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0"/>
  </w:num>
  <w:num w:numId="9">
    <w:abstractNumId w:val="4"/>
  </w:num>
  <w:num w:numId="10">
    <w:abstractNumId w:val="42"/>
  </w:num>
  <w:num w:numId="11">
    <w:abstractNumId w:val="62"/>
  </w:num>
  <w:num w:numId="12">
    <w:abstractNumId w:val="45"/>
  </w:num>
  <w:num w:numId="13">
    <w:abstractNumId w:val="35"/>
  </w:num>
  <w:num w:numId="14">
    <w:abstractNumId w:val="50"/>
  </w:num>
  <w:num w:numId="15">
    <w:abstractNumId w:val="28"/>
  </w:num>
  <w:num w:numId="16">
    <w:abstractNumId w:val="70"/>
  </w:num>
  <w:num w:numId="17">
    <w:abstractNumId w:val="19"/>
  </w:num>
  <w:num w:numId="18">
    <w:abstractNumId w:val="18"/>
  </w:num>
  <w:num w:numId="19">
    <w:abstractNumId w:val="40"/>
  </w:num>
  <w:num w:numId="20">
    <w:abstractNumId w:val="27"/>
  </w:num>
  <w:num w:numId="21">
    <w:abstractNumId w:val="65"/>
  </w:num>
  <w:num w:numId="22">
    <w:abstractNumId w:val="69"/>
  </w:num>
  <w:num w:numId="23">
    <w:abstractNumId w:val="55"/>
  </w:num>
  <w:num w:numId="24">
    <w:abstractNumId w:val="25"/>
  </w:num>
  <w:num w:numId="25">
    <w:abstractNumId w:val="7"/>
  </w:num>
  <w:num w:numId="26">
    <w:abstractNumId w:val="13"/>
  </w:num>
  <w:num w:numId="27">
    <w:abstractNumId w:val="51"/>
  </w:num>
  <w:num w:numId="28">
    <w:abstractNumId w:val="44"/>
  </w:num>
  <w:num w:numId="29">
    <w:abstractNumId w:val="37"/>
  </w:num>
  <w:num w:numId="30">
    <w:abstractNumId w:val="56"/>
  </w:num>
  <w:num w:numId="31">
    <w:abstractNumId w:val="68"/>
  </w:num>
  <w:num w:numId="32">
    <w:abstractNumId w:val="52"/>
  </w:num>
  <w:num w:numId="33">
    <w:abstractNumId w:val="64"/>
  </w:num>
  <w:num w:numId="34">
    <w:abstractNumId w:val="8"/>
  </w:num>
  <w:num w:numId="35">
    <w:abstractNumId w:val="61"/>
  </w:num>
  <w:num w:numId="36">
    <w:abstractNumId w:val="38"/>
  </w:num>
  <w:num w:numId="37">
    <w:abstractNumId w:val="14"/>
  </w:num>
  <w:num w:numId="38">
    <w:abstractNumId w:val="66"/>
  </w:num>
  <w:num w:numId="39">
    <w:abstractNumId w:val="39"/>
  </w:num>
  <w:num w:numId="40">
    <w:abstractNumId w:val="29"/>
  </w:num>
  <w:num w:numId="41">
    <w:abstractNumId w:val="21"/>
  </w:num>
  <w:num w:numId="42">
    <w:abstractNumId w:val="33"/>
  </w:num>
  <w:num w:numId="43">
    <w:abstractNumId w:val="26"/>
  </w:num>
  <w:num w:numId="44">
    <w:abstractNumId w:val="12"/>
  </w:num>
  <w:num w:numId="45">
    <w:abstractNumId w:val="36"/>
  </w:num>
  <w:num w:numId="46">
    <w:abstractNumId w:val="24"/>
  </w:num>
  <w:num w:numId="47">
    <w:abstractNumId w:val="17"/>
  </w:num>
  <w:num w:numId="48">
    <w:abstractNumId w:val="3"/>
  </w:num>
  <w:num w:numId="49">
    <w:abstractNumId w:val="59"/>
  </w:num>
  <w:num w:numId="50">
    <w:abstractNumId w:val="54"/>
  </w:num>
  <w:num w:numId="51">
    <w:abstractNumId w:val="34"/>
  </w:num>
  <w:num w:numId="52">
    <w:abstractNumId w:val="10"/>
  </w:num>
  <w:num w:numId="53">
    <w:abstractNumId w:val="53"/>
  </w:num>
  <w:num w:numId="54">
    <w:abstractNumId w:val="32"/>
  </w:num>
  <w:num w:numId="55">
    <w:abstractNumId w:val="9"/>
  </w:num>
  <w:num w:numId="56">
    <w:abstractNumId w:val="57"/>
  </w:num>
  <w:num w:numId="57">
    <w:abstractNumId w:val="46"/>
  </w:num>
  <w:num w:numId="58">
    <w:abstractNumId w:val="63"/>
  </w:num>
  <w:num w:numId="59">
    <w:abstractNumId w:val="67"/>
  </w:num>
  <w:num w:numId="60">
    <w:abstractNumId w:val="47"/>
  </w:num>
  <w:num w:numId="61">
    <w:abstractNumId w:val="5"/>
  </w:num>
  <w:num w:numId="62">
    <w:abstractNumId w:val="31"/>
  </w:num>
  <w:num w:numId="63">
    <w:abstractNumId w:val="23"/>
  </w:num>
  <w:num w:numId="64">
    <w:abstractNumId w:val="58"/>
  </w:num>
  <w:num w:numId="65">
    <w:abstractNumId w:val="11"/>
  </w:num>
  <w:num w:numId="66">
    <w:abstractNumId w:val="6"/>
  </w:num>
  <w:num w:numId="67">
    <w:abstractNumId w:val="22"/>
  </w:num>
  <w:num w:numId="68">
    <w:abstractNumId w:val="48"/>
  </w:num>
  <w:num w:numId="69">
    <w:abstractNumId w:val="43"/>
  </w:num>
  <w:num w:numId="70">
    <w:abstractNumId w:val="41"/>
  </w:num>
  <w:num w:numId="71">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226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A9"/>
    <w:rsid w:val="000078B6"/>
    <w:rsid w:val="00023187"/>
    <w:rsid w:val="00032567"/>
    <w:rsid w:val="000403B1"/>
    <w:rsid w:val="00043CA5"/>
    <w:rsid w:val="00052BDB"/>
    <w:rsid w:val="00055FBE"/>
    <w:rsid w:val="00067072"/>
    <w:rsid w:val="000758BC"/>
    <w:rsid w:val="00083944"/>
    <w:rsid w:val="00084FF0"/>
    <w:rsid w:val="00093D82"/>
    <w:rsid w:val="000949E8"/>
    <w:rsid w:val="000D73FB"/>
    <w:rsid w:val="000D78C0"/>
    <w:rsid w:val="000D7FFC"/>
    <w:rsid w:val="00111482"/>
    <w:rsid w:val="00120CA6"/>
    <w:rsid w:val="00126AE0"/>
    <w:rsid w:val="001306A5"/>
    <w:rsid w:val="001306BB"/>
    <w:rsid w:val="00137D52"/>
    <w:rsid w:val="00146B6E"/>
    <w:rsid w:val="001668C2"/>
    <w:rsid w:val="00170BC6"/>
    <w:rsid w:val="001778DC"/>
    <w:rsid w:val="00184742"/>
    <w:rsid w:val="001906F0"/>
    <w:rsid w:val="0019736B"/>
    <w:rsid w:val="001B2E59"/>
    <w:rsid w:val="001B3A5A"/>
    <w:rsid w:val="001C08B6"/>
    <w:rsid w:val="001D0632"/>
    <w:rsid w:val="001E5DAD"/>
    <w:rsid w:val="001F5215"/>
    <w:rsid w:val="001F7DFC"/>
    <w:rsid w:val="00200975"/>
    <w:rsid w:val="00214486"/>
    <w:rsid w:val="0022116C"/>
    <w:rsid w:val="00225B62"/>
    <w:rsid w:val="00232CFD"/>
    <w:rsid w:val="00242EBE"/>
    <w:rsid w:val="00246E29"/>
    <w:rsid w:val="00264AAD"/>
    <w:rsid w:val="00284C50"/>
    <w:rsid w:val="002923D5"/>
    <w:rsid w:val="002966E7"/>
    <w:rsid w:val="002A1D30"/>
    <w:rsid w:val="002A6AB4"/>
    <w:rsid w:val="002B49FA"/>
    <w:rsid w:val="002D1D31"/>
    <w:rsid w:val="002E1AEE"/>
    <w:rsid w:val="002F0B90"/>
    <w:rsid w:val="003215B6"/>
    <w:rsid w:val="00322D0A"/>
    <w:rsid w:val="0032332A"/>
    <w:rsid w:val="003249FF"/>
    <w:rsid w:val="00345734"/>
    <w:rsid w:val="00347D9E"/>
    <w:rsid w:val="003625E0"/>
    <w:rsid w:val="00383821"/>
    <w:rsid w:val="003E375D"/>
    <w:rsid w:val="00417AD7"/>
    <w:rsid w:val="00421C94"/>
    <w:rsid w:val="00440663"/>
    <w:rsid w:val="004753B3"/>
    <w:rsid w:val="004760DD"/>
    <w:rsid w:val="00485223"/>
    <w:rsid w:val="0049233B"/>
    <w:rsid w:val="004924D7"/>
    <w:rsid w:val="004938F4"/>
    <w:rsid w:val="004A67FA"/>
    <w:rsid w:val="004B032A"/>
    <w:rsid w:val="004B1A2D"/>
    <w:rsid w:val="004F1D29"/>
    <w:rsid w:val="0050417E"/>
    <w:rsid w:val="00514D35"/>
    <w:rsid w:val="00515E5C"/>
    <w:rsid w:val="00526055"/>
    <w:rsid w:val="00526176"/>
    <w:rsid w:val="0054413A"/>
    <w:rsid w:val="00546211"/>
    <w:rsid w:val="0056546C"/>
    <w:rsid w:val="00570B62"/>
    <w:rsid w:val="005B0245"/>
    <w:rsid w:val="005B0FE4"/>
    <w:rsid w:val="005B1A37"/>
    <w:rsid w:val="005B4457"/>
    <w:rsid w:val="005C5E0A"/>
    <w:rsid w:val="005F15DA"/>
    <w:rsid w:val="005F19A4"/>
    <w:rsid w:val="0061214B"/>
    <w:rsid w:val="006144EF"/>
    <w:rsid w:val="006503D7"/>
    <w:rsid w:val="00650AB3"/>
    <w:rsid w:val="00676E3A"/>
    <w:rsid w:val="0068483C"/>
    <w:rsid w:val="006A6E9F"/>
    <w:rsid w:val="006B06F0"/>
    <w:rsid w:val="006C4F2F"/>
    <w:rsid w:val="006C7EFD"/>
    <w:rsid w:val="006D0101"/>
    <w:rsid w:val="006D24B7"/>
    <w:rsid w:val="007114E6"/>
    <w:rsid w:val="0071295E"/>
    <w:rsid w:val="00717A4F"/>
    <w:rsid w:val="00721C38"/>
    <w:rsid w:val="007309AE"/>
    <w:rsid w:val="0074022D"/>
    <w:rsid w:val="00744EE0"/>
    <w:rsid w:val="00750BEF"/>
    <w:rsid w:val="007519A5"/>
    <w:rsid w:val="0075649B"/>
    <w:rsid w:val="00757908"/>
    <w:rsid w:val="00790B92"/>
    <w:rsid w:val="00793116"/>
    <w:rsid w:val="0079316F"/>
    <w:rsid w:val="00793625"/>
    <w:rsid w:val="00793C87"/>
    <w:rsid w:val="007A73EB"/>
    <w:rsid w:val="007B4D74"/>
    <w:rsid w:val="007D6D2E"/>
    <w:rsid w:val="007D761F"/>
    <w:rsid w:val="007E25A2"/>
    <w:rsid w:val="007E7ED3"/>
    <w:rsid w:val="007F6A60"/>
    <w:rsid w:val="00822942"/>
    <w:rsid w:val="00822C70"/>
    <w:rsid w:val="00830A6E"/>
    <w:rsid w:val="00834551"/>
    <w:rsid w:val="00835366"/>
    <w:rsid w:val="00851090"/>
    <w:rsid w:val="00853E3D"/>
    <w:rsid w:val="0085635A"/>
    <w:rsid w:val="00871FA2"/>
    <w:rsid w:val="00872D6E"/>
    <w:rsid w:val="00875D9A"/>
    <w:rsid w:val="008765FF"/>
    <w:rsid w:val="008939B0"/>
    <w:rsid w:val="00896153"/>
    <w:rsid w:val="008A6E76"/>
    <w:rsid w:val="008B316E"/>
    <w:rsid w:val="008D00C6"/>
    <w:rsid w:val="008E4DA0"/>
    <w:rsid w:val="009034AF"/>
    <w:rsid w:val="009126BD"/>
    <w:rsid w:val="00924595"/>
    <w:rsid w:val="00925DF6"/>
    <w:rsid w:val="00936382"/>
    <w:rsid w:val="009424D7"/>
    <w:rsid w:val="009528B9"/>
    <w:rsid w:val="009658D1"/>
    <w:rsid w:val="0097493D"/>
    <w:rsid w:val="009A5991"/>
    <w:rsid w:val="009A5A1D"/>
    <w:rsid w:val="009C14DD"/>
    <w:rsid w:val="009C4E05"/>
    <w:rsid w:val="009D1163"/>
    <w:rsid w:val="009D5AE8"/>
    <w:rsid w:val="009F1AE2"/>
    <w:rsid w:val="009F4F23"/>
    <w:rsid w:val="00A01AC3"/>
    <w:rsid w:val="00A13BA2"/>
    <w:rsid w:val="00A22B77"/>
    <w:rsid w:val="00A355FD"/>
    <w:rsid w:val="00A53C45"/>
    <w:rsid w:val="00A54132"/>
    <w:rsid w:val="00A60F8C"/>
    <w:rsid w:val="00A63B27"/>
    <w:rsid w:val="00A63FA0"/>
    <w:rsid w:val="00A814FD"/>
    <w:rsid w:val="00AA1D1B"/>
    <w:rsid w:val="00AA3AFC"/>
    <w:rsid w:val="00AA7159"/>
    <w:rsid w:val="00AC057F"/>
    <w:rsid w:val="00AD2040"/>
    <w:rsid w:val="00AE3ADD"/>
    <w:rsid w:val="00AE66D5"/>
    <w:rsid w:val="00AF1D21"/>
    <w:rsid w:val="00B162F1"/>
    <w:rsid w:val="00B17D9B"/>
    <w:rsid w:val="00B32455"/>
    <w:rsid w:val="00B32505"/>
    <w:rsid w:val="00B4210D"/>
    <w:rsid w:val="00B52422"/>
    <w:rsid w:val="00B93EC3"/>
    <w:rsid w:val="00BA532B"/>
    <w:rsid w:val="00BA7342"/>
    <w:rsid w:val="00BB0E53"/>
    <w:rsid w:val="00BB4BF7"/>
    <w:rsid w:val="00BC456C"/>
    <w:rsid w:val="00BC6289"/>
    <w:rsid w:val="00BD646B"/>
    <w:rsid w:val="00BD69AE"/>
    <w:rsid w:val="00BF2639"/>
    <w:rsid w:val="00BF27F7"/>
    <w:rsid w:val="00BF32E0"/>
    <w:rsid w:val="00C431F9"/>
    <w:rsid w:val="00C571AA"/>
    <w:rsid w:val="00C6227E"/>
    <w:rsid w:val="00C90D64"/>
    <w:rsid w:val="00CB709C"/>
    <w:rsid w:val="00CB79C0"/>
    <w:rsid w:val="00CC11E1"/>
    <w:rsid w:val="00CC7471"/>
    <w:rsid w:val="00CD3333"/>
    <w:rsid w:val="00CF032A"/>
    <w:rsid w:val="00CF08C6"/>
    <w:rsid w:val="00D05827"/>
    <w:rsid w:val="00D2378E"/>
    <w:rsid w:val="00D42D74"/>
    <w:rsid w:val="00D67369"/>
    <w:rsid w:val="00D70208"/>
    <w:rsid w:val="00D771E2"/>
    <w:rsid w:val="00D822A2"/>
    <w:rsid w:val="00D860A9"/>
    <w:rsid w:val="00D91210"/>
    <w:rsid w:val="00DA2981"/>
    <w:rsid w:val="00DA5DC0"/>
    <w:rsid w:val="00DB0902"/>
    <w:rsid w:val="00DB5845"/>
    <w:rsid w:val="00DB6EFD"/>
    <w:rsid w:val="00DE7C6B"/>
    <w:rsid w:val="00E153CA"/>
    <w:rsid w:val="00E202B8"/>
    <w:rsid w:val="00E42431"/>
    <w:rsid w:val="00E75715"/>
    <w:rsid w:val="00E90710"/>
    <w:rsid w:val="00EA25A8"/>
    <w:rsid w:val="00EB4AFE"/>
    <w:rsid w:val="00ED48E4"/>
    <w:rsid w:val="00EE4A64"/>
    <w:rsid w:val="00F0298B"/>
    <w:rsid w:val="00F04D5A"/>
    <w:rsid w:val="00F1256C"/>
    <w:rsid w:val="00F2743E"/>
    <w:rsid w:val="00F440E7"/>
    <w:rsid w:val="00F51B72"/>
    <w:rsid w:val="00F61886"/>
    <w:rsid w:val="00F6374D"/>
    <w:rsid w:val="00F6530A"/>
    <w:rsid w:val="00FA280E"/>
    <w:rsid w:val="00FC011C"/>
    <w:rsid w:val="00FC3EE2"/>
    <w:rsid w:val="00FD4701"/>
    <w:rsid w:val="00FE16F8"/>
    <w:rsid w:val="00FF0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534DED-6FCA-41A8-B80B-64789F73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38"/>
    <w:pPr>
      <w:spacing w:before="120" w:after="120" w:line="300" w:lineRule="auto"/>
    </w:pPr>
    <w:rPr>
      <w:rFonts w:asciiTheme="minorHAnsi" w:hAnsiTheme="minorHAnsi"/>
      <w:sz w:val="22"/>
      <w:szCs w:val="24"/>
    </w:rPr>
  </w:style>
  <w:style w:type="paragraph" w:styleId="Heading1">
    <w:name w:val="heading 1"/>
    <w:basedOn w:val="Normal"/>
    <w:next w:val="Normal"/>
    <w:link w:val="Heading1Char"/>
    <w:uiPriority w:val="9"/>
    <w:qFormat/>
    <w:rsid w:val="004753B3"/>
    <w:pPr>
      <w:keepNext/>
      <w:keepLines/>
      <w:spacing w:before="480" w:after="200" w:line="440" w:lineRule="exact"/>
      <w:outlineLvl w:val="0"/>
    </w:pPr>
    <w:rPr>
      <w:rFonts w:ascii="Arial" w:eastAsiaTheme="majorEastAsia" w:hAnsi="Arial" w:cstheme="majorBidi"/>
      <w:bCs/>
      <w:color w:val="C41130"/>
      <w:sz w:val="40"/>
      <w:szCs w:val="28"/>
    </w:rPr>
  </w:style>
  <w:style w:type="paragraph" w:styleId="Heading2">
    <w:name w:val="heading 2"/>
    <w:basedOn w:val="Normal"/>
    <w:next w:val="Normal"/>
    <w:link w:val="Heading2Char"/>
    <w:uiPriority w:val="9"/>
    <w:unhideWhenUsed/>
    <w:qFormat/>
    <w:rsid w:val="00BF32E0"/>
    <w:pPr>
      <w:keepNext/>
      <w:keepLines/>
      <w:tabs>
        <w:tab w:val="left" w:pos="567"/>
      </w:tabs>
      <w:spacing w:before="240" w:line="240" w:lineRule="auto"/>
      <w:outlineLvl w:val="1"/>
    </w:pPr>
    <w:rPr>
      <w:rFonts w:ascii="Arial" w:eastAsiaTheme="majorEastAsia" w:hAnsi="Arial" w:cstheme="majorBidi"/>
      <w:b/>
      <w:bCs/>
      <w:color w:val="C41130"/>
      <w:sz w:val="32"/>
      <w:szCs w:val="26"/>
    </w:rPr>
  </w:style>
  <w:style w:type="paragraph" w:styleId="Heading3">
    <w:name w:val="heading 3"/>
    <w:basedOn w:val="Normal"/>
    <w:next w:val="Normal"/>
    <w:link w:val="Heading3Char"/>
    <w:uiPriority w:val="9"/>
    <w:unhideWhenUsed/>
    <w:qFormat/>
    <w:rsid w:val="00F6530A"/>
    <w:pPr>
      <w:keepNext/>
      <w:keepLines/>
      <w:spacing w:before="240" w:after="0"/>
      <w:outlineLvl w:val="2"/>
    </w:pPr>
    <w:rPr>
      <w:rFonts w:ascii="Arial" w:eastAsiaTheme="majorEastAsia" w:hAnsi="Arial" w:cstheme="majorBidi"/>
      <w:bCs/>
      <w:color w:val="000000" w:themeColor="text1"/>
      <w:sz w:val="24"/>
    </w:rPr>
  </w:style>
  <w:style w:type="paragraph" w:styleId="Heading4">
    <w:name w:val="heading 4"/>
    <w:basedOn w:val="Normal"/>
    <w:next w:val="Normal"/>
    <w:link w:val="Heading4Char"/>
    <w:uiPriority w:val="9"/>
    <w:unhideWhenUsed/>
    <w:qFormat/>
    <w:rsid w:val="00B32455"/>
    <w:pPr>
      <w:keepNext/>
      <w:keepLines/>
      <w:spacing w:before="200"/>
      <w:outlineLvl w:val="3"/>
    </w:pPr>
    <w:rPr>
      <w:rFonts w:ascii="Calibri" w:eastAsiaTheme="majorEastAsia" w:hAnsi="Calibri" w:cstheme="majorBidi"/>
      <w:b/>
      <w:bCs/>
      <w:iCs/>
      <w:sz w:val="26"/>
    </w:rPr>
  </w:style>
  <w:style w:type="paragraph" w:styleId="Heading5">
    <w:name w:val="heading 5"/>
    <w:basedOn w:val="Normal"/>
    <w:next w:val="Normal"/>
    <w:link w:val="Heading5Char"/>
    <w:uiPriority w:val="9"/>
    <w:unhideWhenUsed/>
    <w:qFormat/>
    <w:rsid w:val="00B32455"/>
    <w:pPr>
      <w:keepNext/>
      <w:keepLines/>
      <w:spacing w:before="200" w:after="0"/>
      <w:outlineLvl w:val="4"/>
    </w:pPr>
    <w:rPr>
      <w:rFonts w:ascii="Calibri" w:eastAsiaTheme="majorEastAsia" w:hAnsi="Calibri" w:cstheme="majorBidi"/>
      <w:b/>
      <w:sz w:val="24"/>
    </w:rPr>
  </w:style>
  <w:style w:type="paragraph" w:styleId="Heading6">
    <w:name w:val="heading 6"/>
    <w:basedOn w:val="Normal"/>
    <w:next w:val="Normal"/>
    <w:link w:val="Heading6Char"/>
    <w:uiPriority w:val="9"/>
    <w:semiHidden/>
    <w:unhideWhenUsed/>
    <w:qFormat/>
    <w:rsid w:val="00B32455"/>
    <w:pPr>
      <w:keepNext/>
      <w:keepLines/>
      <w:spacing w:before="200" w:after="0"/>
      <w:outlineLvl w:val="5"/>
    </w:pPr>
    <w:rPr>
      <w:rFonts w:ascii="Calibri" w:eastAsiaTheme="majorEastAsia" w:hAnsi="Calibri" w:cstheme="majorBidi"/>
      <w:b/>
      <w:iCs/>
    </w:rPr>
  </w:style>
  <w:style w:type="paragraph" w:styleId="Heading7">
    <w:name w:val="heading 7"/>
    <w:basedOn w:val="Normal"/>
    <w:next w:val="Normal"/>
    <w:link w:val="Heading7Char"/>
    <w:uiPriority w:val="9"/>
    <w:semiHidden/>
    <w:unhideWhenUsed/>
    <w:qFormat/>
    <w:rsid w:val="004B1A2D"/>
    <w:pPr>
      <w:pBdr>
        <w:bottom w:val="dotted" w:sz="8" w:space="1" w:color="67676C"/>
      </w:pBdr>
      <w:spacing w:before="200" w:after="100" w:line="240" w:lineRule="auto"/>
      <w:contextualSpacing/>
      <w:outlineLvl w:val="6"/>
    </w:pPr>
    <w:rPr>
      <w:rFonts w:ascii="Corbel" w:hAnsi="Corbel"/>
      <w:b/>
      <w:bCs/>
      <w:smallCaps/>
      <w:color w:val="67676C"/>
      <w:spacing w:val="20"/>
      <w:sz w:val="16"/>
      <w:szCs w:val="16"/>
      <w:lang w:val="en-US" w:eastAsia="en-US"/>
    </w:rPr>
  </w:style>
  <w:style w:type="paragraph" w:styleId="Heading8">
    <w:name w:val="heading 8"/>
    <w:basedOn w:val="Normal"/>
    <w:next w:val="Normal"/>
    <w:link w:val="Heading8Char"/>
    <w:uiPriority w:val="9"/>
    <w:semiHidden/>
    <w:unhideWhenUsed/>
    <w:qFormat/>
    <w:rsid w:val="004B1A2D"/>
    <w:pPr>
      <w:spacing w:before="200" w:after="60" w:line="240" w:lineRule="auto"/>
      <w:contextualSpacing/>
      <w:outlineLvl w:val="7"/>
    </w:pPr>
    <w:rPr>
      <w:rFonts w:ascii="Corbel" w:hAnsi="Corbel"/>
      <w:b/>
      <w:smallCaps/>
      <w:color w:val="67676C"/>
      <w:spacing w:val="20"/>
      <w:sz w:val="16"/>
      <w:szCs w:val="16"/>
      <w:lang w:val="en-US" w:eastAsia="en-US"/>
    </w:rPr>
  </w:style>
  <w:style w:type="paragraph" w:styleId="Heading9">
    <w:name w:val="heading 9"/>
    <w:basedOn w:val="Normal"/>
    <w:next w:val="Normal"/>
    <w:link w:val="Heading9Char"/>
    <w:uiPriority w:val="9"/>
    <w:semiHidden/>
    <w:unhideWhenUsed/>
    <w:qFormat/>
    <w:rsid w:val="004B1A2D"/>
    <w:pPr>
      <w:spacing w:before="200" w:after="60" w:line="240" w:lineRule="auto"/>
      <w:contextualSpacing/>
      <w:outlineLvl w:val="8"/>
    </w:pPr>
    <w:rPr>
      <w:rFonts w:ascii="Corbel" w:hAnsi="Corbel"/>
      <w:smallCaps/>
      <w:color w:val="67676C"/>
      <w:spacing w:val="20"/>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mphasis &lt;EM&gt;"/>
    <w:basedOn w:val="DefaultParagraphFont"/>
    <w:uiPriority w:val="20"/>
    <w:qFormat/>
    <w:rsid w:val="00822942"/>
    <w:rPr>
      <w:rFonts w:asciiTheme="minorHAnsi" w:hAnsiTheme="minorHAnsi"/>
      <w:i/>
      <w:iCs/>
      <w:sz w:val="22"/>
    </w:rPr>
  </w:style>
  <w:style w:type="paragraph" w:styleId="NormalWeb">
    <w:name w:val="Normal (Web)"/>
    <w:basedOn w:val="Normal"/>
    <w:link w:val="NormalWebChar"/>
    <w:uiPriority w:val="99"/>
    <w:unhideWhenUsed/>
    <w:rsid w:val="00AF1D21"/>
    <w:pPr>
      <w:spacing w:before="100" w:beforeAutospacing="1" w:after="100" w:afterAutospacing="1"/>
    </w:pPr>
  </w:style>
  <w:style w:type="paragraph" w:styleId="Title">
    <w:name w:val="Title"/>
    <w:basedOn w:val="Normal"/>
    <w:next w:val="Normal"/>
    <w:link w:val="TitleChar"/>
    <w:uiPriority w:val="10"/>
    <w:qFormat/>
    <w:rsid w:val="00526176"/>
    <w:pPr>
      <w:spacing w:before="0" w:after="0" w:line="600" w:lineRule="exact"/>
      <w:contextualSpacing/>
      <w:jc w:val="right"/>
    </w:pPr>
    <w:rPr>
      <w:rFonts w:ascii="Arial" w:eastAsiaTheme="majorEastAsia" w:hAnsi="Arial" w:cstheme="majorBidi"/>
      <w:color w:val="FFFFFF" w:themeColor="background1"/>
      <w:kern w:val="28"/>
      <w:sz w:val="72"/>
      <w:szCs w:val="52"/>
    </w:rPr>
  </w:style>
  <w:style w:type="character" w:customStyle="1" w:styleId="TitleChar">
    <w:name w:val="Title Char"/>
    <w:basedOn w:val="DefaultParagraphFont"/>
    <w:link w:val="Title"/>
    <w:uiPriority w:val="10"/>
    <w:rsid w:val="00526176"/>
    <w:rPr>
      <w:rFonts w:ascii="Arial" w:eastAsiaTheme="majorEastAsia" w:hAnsi="Arial" w:cstheme="majorBidi"/>
      <w:color w:val="FFFFFF" w:themeColor="background1"/>
      <w:kern w:val="28"/>
      <w:sz w:val="72"/>
      <w:szCs w:val="52"/>
    </w:rPr>
  </w:style>
  <w:style w:type="paragraph" w:styleId="Subtitle">
    <w:name w:val="Subtitle"/>
    <w:basedOn w:val="Normal"/>
    <w:next w:val="Normal"/>
    <w:link w:val="SubtitleChar"/>
    <w:uiPriority w:val="11"/>
    <w:qFormat/>
    <w:rsid w:val="00B32455"/>
    <w:pPr>
      <w:numPr>
        <w:ilvl w:val="1"/>
      </w:numPr>
      <w:jc w:val="right"/>
    </w:pPr>
    <w:rPr>
      <w:rFonts w:ascii="Calibri" w:eastAsiaTheme="majorEastAsia" w:hAnsi="Calibri" w:cstheme="majorBidi"/>
      <w:iCs/>
      <w:color w:val="165788"/>
      <w:spacing w:val="15"/>
      <w:sz w:val="40"/>
    </w:rPr>
  </w:style>
  <w:style w:type="character" w:customStyle="1" w:styleId="SubtitleChar">
    <w:name w:val="Subtitle Char"/>
    <w:basedOn w:val="DefaultParagraphFont"/>
    <w:link w:val="Subtitle"/>
    <w:uiPriority w:val="11"/>
    <w:rsid w:val="00B32455"/>
    <w:rPr>
      <w:rFonts w:ascii="Calibri" w:eastAsiaTheme="majorEastAsia" w:hAnsi="Calibri" w:cstheme="majorBidi"/>
      <w:iCs/>
      <w:color w:val="165788"/>
      <w:spacing w:val="15"/>
      <w:sz w:val="40"/>
      <w:szCs w:val="24"/>
    </w:rPr>
  </w:style>
  <w:style w:type="character" w:customStyle="1" w:styleId="Heading1Char">
    <w:name w:val="Heading 1 Char"/>
    <w:basedOn w:val="DefaultParagraphFont"/>
    <w:link w:val="Heading1"/>
    <w:uiPriority w:val="9"/>
    <w:rsid w:val="004753B3"/>
    <w:rPr>
      <w:rFonts w:ascii="Arial" w:eastAsiaTheme="majorEastAsia" w:hAnsi="Arial" w:cstheme="majorBidi"/>
      <w:bCs/>
      <w:color w:val="C41130"/>
      <w:sz w:val="40"/>
      <w:szCs w:val="28"/>
    </w:rPr>
  </w:style>
  <w:style w:type="character" w:customStyle="1" w:styleId="Heading2Char">
    <w:name w:val="Heading 2 Char"/>
    <w:basedOn w:val="DefaultParagraphFont"/>
    <w:link w:val="Heading2"/>
    <w:uiPriority w:val="9"/>
    <w:rsid w:val="00BF32E0"/>
    <w:rPr>
      <w:rFonts w:ascii="Arial" w:eastAsiaTheme="majorEastAsia" w:hAnsi="Arial" w:cstheme="majorBidi"/>
      <w:b/>
      <w:bCs/>
      <w:color w:val="C41130"/>
      <w:sz w:val="32"/>
      <w:szCs w:val="26"/>
    </w:rPr>
  </w:style>
  <w:style w:type="character" w:customStyle="1" w:styleId="Heading3Char">
    <w:name w:val="Heading 3 Char"/>
    <w:basedOn w:val="DefaultParagraphFont"/>
    <w:link w:val="Heading3"/>
    <w:uiPriority w:val="9"/>
    <w:rsid w:val="00F6530A"/>
    <w:rPr>
      <w:rFonts w:ascii="Arial" w:eastAsiaTheme="majorEastAsia" w:hAnsi="Arial" w:cstheme="majorBidi"/>
      <w:bCs/>
      <w:color w:val="000000" w:themeColor="text1"/>
      <w:sz w:val="24"/>
      <w:szCs w:val="24"/>
    </w:rPr>
  </w:style>
  <w:style w:type="character" w:customStyle="1" w:styleId="Heading4Char">
    <w:name w:val="Heading 4 Char"/>
    <w:basedOn w:val="DefaultParagraphFont"/>
    <w:link w:val="Heading4"/>
    <w:uiPriority w:val="9"/>
    <w:rsid w:val="00B32455"/>
    <w:rPr>
      <w:rFonts w:ascii="Calibri" w:eastAsiaTheme="majorEastAsia" w:hAnsi="Calibri" w:cstheme="majorBidi"/>
      <w:b/>
      <w:bCs/>
      <w:iCs/>
      <w:sz w:val="26"/>
      <w:szCs w:val="24"/>
    </w:rPr>
  </w:style>
  <w:style w:type="paragraph" w:styleId="Header">
    <w:name w:val="header"/>
    <w:basedOn w:val="Normal"/>
    <w:link w:val="HeaderChar"/>
    <w:uiPriority w:val="99"/>
    <w:rsid w:val="006D0101"/>
    <w:pPr>
      <w:tabs>
        <w:tab w:val="center" w:pos="4513"/>
        <w:tab w:val="right" w:pos="9026"/>
      </w:tabs>
    </w:pPr>
  </w:style>
  <w:style w:type="character" w:customStyle="1" w:styleId="HeaderChar">
    <w:name w:val="Header Char"/>
    <w:basedOn w:val="DefaultParagraphFont"/>
    <w:link w:val="Header"/>
    <w:uiPriority w:val="99"/>
    <w:rsid w:val="006D0101"/>
    <w:rPr>
      <w:sz w:val="24"/>
      <w:szCs w:val="24"/>
    </w:rPr>
  </w:style>
  <w:style w:type="paragraph" w:styleId="Footer">
    <w:name w:val="footer"/>
    <w:basedOn w:val="Normal"/>
    <w:link w:val="FooterChar"/>
    <w:uiPriority w:val="99"/>
    <w:rsid w:val="006D0101"/>
    <w:pPr>
      <w:tabs>
        <w:tab w:val="center" w:pos="4513"/>
        <w:tab w:val="right" w:pos="9026"/>
      </w:tabs>
    </w:pPr>
  </w:style>
  <w:style w:type="character" w:customStyle="1" w:styleId="FooterChar">
    <w:name w:val="Footer Char"/>
    <w:basedOn w:val="DefaultParagraphFont"/>
    <w:link w:val="Footer"/>
    <w:uiPriority w:val="99"/>
    <w:rsid w:val="006D0101"/>
    <w:rPr>
      <w:sz w:val="24"/>
      <w:szCs w:val="24"/>
    </w:rPr>
  </w:style>
  <w:style w:type="character" w:styleId="Strong">
    <w:name w:val="Strong"/>
    <w:uiPriority w:val="22"/>
    <w:qFormat/>
    <w:rsid w:val="00757908"/>
    <w:rPr>
      <w:rFonts w:ascii="Arial" w:hAnsi="Arial" w:cs="Arial"/>
      <w:b/>
      <w:sz w:val="18"/>
      <w:szCs w:val="18"/>
    </w:rPr>
  </w:style>
  <w:style w:type="paragraph" w:styleId="Quote">
    <w:name w:val="Quote"/>
    <w:basedOn w:val="Normal"/>
    <w:next w:val="Normal"/>
    <w:link w:val="QuoteChar"/>
    <w:uiPriority w:val="29"/>
    <w:qFormat/>
    <w:rsid w:val="00B32455"/>
    <w:pPr>
      <w:spacing w:before="240" w:after="240"/>
      <w:ind w:left="284" w:right="284"/>
    </w:pPr>
    <w:rPr>
      <w:rFonts w:ascii="Calibri" w:hAnsi="Calibri"/>
      <w:i/>
      <w:iCs/>
      <w:color w:val="000000" w:themeColor="text1"/>
    </w:rPr>
  </w:style>
  <w:style w:type="character" w:customStyle="1" w:styleId="QuoteChar">
    <w:name w:val="Quote Char"/>
    <w:basedOn w:val="DefaultParagraphFont"/>
    <w:link w:val="Quote"/>
    <w:uiPriority w:val="29"/>
    <w:rsid w:val="00B32455"/>
    <w:rPr>
      <w:rFonts w:ascii="Calibri" w:hAnsi="Calibri"/>
      <w:i/>
      <w:iCs/>
      <w:color w:val="000000" w:themeColor="text1"/>
      <w:sz w:val="22"/>
      <w:szCs w:val="24"/>
    </w:rPr>
  </w:style>
  <w:style w:type="paragraph" w:styleId="BalloonText">
    <w:name w:val="Balloon Text"/>
    <w:basedOn w:val="Normal"/>
    <w:link w:val="BalloonTextChar"/>
    <w:uiPriority w:val="99"/>
    <w:rsid w:val="009528B9"/>
    <w:rPr>
      <w:rFonts w:ascii="Tahoma" w:hAnsi="Tahoma" w:cs="Tahoma"/>
      <w:sz w:val="16"/>
      <w:szCs w:val="16"/>
    </w:rPr>
  </w:style>
  <w:style w:type="character" w:customStyle="1" w:styleId="BalloonTextChar">
    <w:name w:val="Balloon Text Char"/>
    <w:basedOn w:val="DefaultParagraphFont"/>
    <w:link w:val="BalloonText"/>
    <w:uiPriority w:val="99"/>
    <w:rsid w:val="009528B9"/>
    <w:rPr>
      <w:rFonts w:ascii="Tahoma" w:hAnsi="Tahoma" w:cs="Tahoma"/>
      <w:sz w:val="16"/>
      <w:szCs w:val="16"/>
    </w:rPr>
  </w:style>
  <w:style w:type="paragraph" w:styleId="Caption">
    <w:name w:val="caption"/>
    <w:basedOn w:val="Normal"/>
    <w:next w:val="Normal"/>
    <w:uiPriority w:val="35"/>
    <w:unhideWhenUsed/>
    <w:qFormat/>
    <w:rsid w:val="00B32455"/>
    <w:pPr>
      <w:spacing w:before="0" w:after="0"/>
    </w:pPr>
    <w:rPr>
      <w:b/>
      <w:bCs/>
      <w:color w:val="165788"/>
      <w:sz w:val="20"/>
      <w:szCs w:val="18"/>
    </w:rPr>
  </w:style>
  <w:style w:type="table" w:styleId="TableGrid">
    <w:name w:val="Table Grid"/>
    <w:basedOn w:val="TableNormal"/>
    <w:uiPriority w:val="59"/>
    <w:rsid w:val="00492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Web"/>
    <w:link w:val="TableHeadingChar"/>
    <w:qFormat/>
    <w:rsid w:val="00B32455"/>
    <w:rPr>
      <w:rFonts w:ascii="Calibri" w:hAnsi="Calibri"/>
      <w:b/>
      <w:color w:val="FFFFFF" w:themeColor="background1"/>
    </w:rPr>
  </w:style>
  <w:style w:type="paragraph" w:styleId="ListNumber">
    <w:name w:val="List Number"/>
    <w:basedOn w:val="Normal"/>
    <w:link w:val="ListNumberChar"/>
    <w:qFormat/>
    <w:rsid w:val="00CB709C"/>
    <w:pPr>
      <w:numPr>
        <w:numId w:val="3"/>
      </w:numPr>
      <w:contextualSpacing/>
    </w:pPr>
    <w:rPr>
      <w:rFonts w:ascii="Arial" w:hAnsi="Arial"/>
      <w:sz w:val="18"/>
    </w:rPr>
  </w:style>
  <w:style w:type="character" w:customStyle="1" w:styleId="NormalWebChar">
    <w:name w:val="Normal (Web) Char"/>
    <w:basedOn w:val="DefaultParagraphFont"/>
    <w:link w:val="NormalWeb"/>
    <w:uiPriority w:val="99"/>
    <w:rsid w:val="0032332A"/>
    <w:rPr>
      <w:sz w:val="24"/>
      <w:szCs w:val="24"/>
    </w:rPr>
  </w:style>
  <w:style w:type="character" w:customStyle="1" w:styleId="TableHeadingChar">
    <w:name w:val="Table Heading Char"/>
    <w:basedOn w:val="NormalWebChar"/>
    <w:link w:val="TableHeading"/>
    <w:rsid w:val="00B32455"/>
    <w:rPr>
      <w:rFonts w:ascii="Calibri" w:hAnsi="Calibri"/>
      <w:b/>
      <w:color w:val="FFFFFF" w:themeColor="background1"/>
      <w:sz w:val="22"/>
      <w:szCs w:val="24"/>
    </w:rPr>
  </w:style>
  <w:style w:type="paragraph" w:styleId="ListBullet">
    <w:name w:val="List Bullet"/>
    <w:basedOn w:val="Normal"/>
    <w:qFormat/>
    <w:rsid w:val="00CB709C"/>
    <w:pPr>
      <w:numPr>
        <w:numId w:val="1"/>
      </w:numPr>
      <w:contextualSpacing/>
    </w:pPr>
    <w:rPr>
      <w:rFonts w:ascii="Arial" w:hAnsi="Arial"/>
      <w:sz w:val="18"/>
    </w:rPr>
  </w:style>
  <w:style w:type="character" w:styleId="Hyperlink">
    <w:name w:val="Hyperlink"/>
    <w:basedOn w:val="DefaultParagraphFont"/>
    <w:uiPriority w:val="99"/>
    <w:unhideWhenUsed/>
    <w:rsid w:val="00750BEF"/>
    <w:rPr>
      <w:color w:val="0000FF" w:themeColor="hyperlink"/>
      <w:u w:val="single"/>
    </w:rPr>
  </w:style>
  <w:style w:type="paragraph" w:styleId="TOC1">
    <w:name w:val="toc 1"/>
    <w:basedOn w:val="Normal"/>
    <w:next w:val="Normal"/>
    <w:autoRedefine/>
    <w:uiPriority w:val="39"/>
    <w:rsid w:val="00925DF6"/>
    <w:pPr>
      <w:tabs>
        <w:tab w:val="left" w:pos="8789"/>
      </w:tabs>
      <w:spacing w:after="100"/>
      <w:ind w:left="567"/>
    </w:pPr>
    <w:rPr>
      <w:rFonts w:ascii="Calibri" w:hAnsi="Calibri"/>
      <w:b/>
      <w:color w:val="165788"/>
    </w:rPr>
  </w:style>
  <w:style w:type="paragraph" w:styleId="TOC2">
    <w:name w:val="toc 2"/>
    <w:basedOn w:val="Normal"/>
    <w:next w:val="Normal"/>
    <w:autoRedefine/>
    <w:uiPriority w:val="39"/>
    <w:rsid w:val="00BB0E53"/>
    <w:pPr>
      <w:tabs>
        <w:tab w:val="left" w:pos="880"/>
        <w:tab w:val="right" w:leader="dot" w:pos="8898"/>
      </w:tabs>
      <w:spacing w:after="100"/>
      <w:ind w:left="1134"/>
    </w:pPr>
    <w:rPr>
      <w:rFonts w:ascii="Calibri" w:eastAsiaTheme="majorEastAsia" w:hAnsi="Calibri"/>
      <w:b/>
      <w:noProof/>
    </w:rPr>
  </w:style>
  <w:style w:type="paragraph" w:styleId="TOC3">
    <w:name w:val="toc 3"/>
    <w:basedOn w:val="Normal"/>
    <w:next w:val="Normal"/>
    <w:autoRedefine/>
    <w:uiPriority w:val="39"/>
    <w:rsid w:val="007E25A2"/>
    <w:pPr>
      <w:tabs>
        <w:tab w:val="right" w:leader="dot" w:pos="8898"/>
      </w:tabs>
      <w:spacing w:after="100"/>
      <w:ind w:left="1843"/>
    </w:pPr>
    <w:rPr>
      <w:rFonts w:ascii="Calibri" w:hAnsi="Calibri"/>
      <w:i/>
    </w:rPr>
  </w:style>
  <w:style w:type="paragraph" w:styleId="NoSpacing">
    <w:name w:val="No Spacing"/>
    <w:link w:val="NoSpacingChar"/>
    <w:uiPriority w:val="1"/>
    <w:qFormat/>
    <w:rsid w:val="00B32455"/>
    <w:rPr>
      <w:rFonts w:ascii="Calibri" w:eastAsiaTheme="minorEastAsia" w:hAnsi="Calibri" w:cstheme="minorBidi"/>
      <w:sz w:val="22"/>
      <w:szCs w:val="22"/>
      <w:lang w:val="en-US" w:eastAsia="ja-JP"/>
    </w:rPr>
  </w:style>
  <w:style w:type="character" w:customStyle="1" w:styleId="NoSpacingChar">
    <w:name w:val="No Spacing Char"/>
    <w:basedOn w:val="DefaultParagraphFont"/>
    <w:link w:val="NoSpacing"/>
    <w:uiPriority w:val="1"/>
    <w:rsid w:val="00B32455"/>
    <w:rPr>
      <w:rFonts w:ascii="Calibri" w:eastAsiaTheme="minorEastAsia" w:hAnsi="Calibri" w:cstheme="minorBidi"/>
      <w:sz w:val="22"/>
      <w:szCs w:val="22"/>
      <w:lang w:val="en-US" w:eastAsia="ja-JP"/>
    </w:rPr>
  </w:style>
  <w:style w:type="paragraph" w:customStyle="1" w:styleId="SecurityRating">
    <w:name w:val="Security Rating"/>
    <w:basedOn w:val="Normal"/>
    <w:link w:val="SecurityRatingChar"/>
    <w:qFormat/>
    <w:rsid w:val="00214486"/>
    <w:pPr>
      <w:spacing w:before="0" w:after="200" w:line="240" w:lineRule="auto"/>
      <w:contextualSpacing/>
      <w:jc w:val="center"/>
    </w:pPr>
    <w:rPr>
      <w:b/>
      <w:color w:val="FF0000"/>
      <w:lang w:bidi="en-US"/>
    </w:rPr>
  </w:style>
  <w:style w:type="character" w:styleId="PlaceholderText">
    <w:name w:val="Placeholder Text"/>
    <w:basedOn w:val="DefaultParagraphFont"/>
    <w:uiPriority w:val="99"/>
    <w:semiHidden/>
    <w:rsid w:val="008B316E"/>
    <w:rPr>
      <w:color w:val="808080"/>
    </w:rPr>
  </w:style>
  <w:style w:type="character" w:customStyle="1" w:styleId="SecurityRatingChar">
    <w:name w:val="Security Rating Char"/>
    <w:basedOn w:val="DefaultParagraphFont"/>
    <w:link w:val="SecurityRating"/>
    <w:rsid w:val="00214486"/>
    <w:rPr>
      <w:rFonts w:asciiTheme="minorHAnsi" w:hAnsiTheme="minorHAnsi"/>
      <w:b/>
      <w:color w:val="FF0000"/>
      <w:sz w:val="22"/>
      <w:szCs w:val="24"/>
      <w:lang w:bidi="en-US"/>
    </w:rPr>
  </w:style>
  <w:style w:type="paragraph" w:customStyle="1" w:styleId="NonTOCHeading1">
    <w:name w:val="Non TOC Heading 1"/>
    <w:basedOn w:val="Heading1"/>
    <w:link w:val="NonTOCHeading1Char"/>
    <w:qFormat/>
    <w:rsid w:val="008B316E"/>
  </w:style>
  <w:style w:type="character" w:customStyle="1" w:styleId="Heading5Char">
    <w:name w:val="Heading 5 Char"/>
    <w:basedOn w:val="DefaultParagraphFont"/>
    <w:link w:val="Heading5"/>
    <w:uiPriority w:val="9"/>
    <w:rsid w:val="00B32455"/>
    <w:rPr>
      <w:rFonts w:ascii="Calibri" w:eastAsiaTheme="majorEastAsia" w:hAnsi="Calibri" w:cstheme="majorBidi"/>
      <w:b/>
      <w:sz w:val="24"/>
      <w:szCs w:val="24"/>
    </w:rPr>
  </w:style>
  <w:style w:type="character" w:customStyle="1" w:styleId="NonTOCHeading1Char">
    <w:name w:val="Non TOC Heading 1 Char"/>
    <w:basedOn w:val="Heading1Char"/>
    <w:link w:val="NonTOCHeading1"/>
    <w:rsid w:val="008B316E"/>
    <w:rPr>
      <w:rFonts w:ascii="Calibri" w:eastAsiaTheme="majorEastAsia" w:hAnsi="Calibri" w:cstheme="majorBidi"/>
      <w:b w:val="0"/>
      <w:bCs/>
      <w:color w:val="165788"/>
      <w:sz w:val="40"/>
      <w:szCs w:val="28"/>
    </w:rPr>
  </w:style>
  <w:style w:type="character" w:customStyle="1" w:styleId="Heading6Char">
    <w:name w:val="Heading 6 Char"/>
    <w:basedOn w:val="DefaultParagraphFont"/>
    <w:link w:val="Heading6"/>
    <w:uiPriority w:val="9"/>
    <w:semiHidden/>
    <w:rsid w:val="00B32455"/>
    <w:rPr>
      <w:rFonts w:ascii="Calibri" w:eastAsiaTheme="majorEastAsia" w:hAnsi="Calibri" w:cstheme="majorBidi"/>
      <w:b/>
      <w:iCs/>
      <w:sz w:val="22"/>
      <w:szCs w:val="24"/>
    </w:rPr>
  </w:style>
  <w:style w:type="paragraph" w:styleId="TOC4">
    <w:name w:val="toc 4"/>
    <w:basedOn w:val="Normal"/>
    <w:next w:val="Normal"/>
    <w:autoRedefine/>
    <w:rsid w:val="00CF032A"/>
    <w:pPr>
      <w:spacing w:after="100"/>
      <w:ind w:left="660"/>
    </w:pPr>
    <w:rPr>
      <w:rFonts w:ascii="Calibri" w:hAnsi="Calibri"/>
    </w:rPr>
  </w:style>
  <w:style w:type="paragraph" w:styleId="TOC5">
    <w:name w:val="toc 5"/>
    <w:basedOn w:val="Normal"/>
    <w:next w:val="Normal"/>
    <w:autoRedefine/>
    <w:rsid w:val="00CF032A"/>
    <w:pPr>
      <w:spacing w:after="100"/>
      <w:ind w:left="880"/>
    </w:pPr>
    <w:rPr>
      <w:rFonts w:ascii="Calibri" w:hAnsi="Calibri"/>
    </w:rPr>
  </w:style>
  <w:style w:type="paragraph" w:styleId="TOC6">
    <w:name w:val="toc 6"/>
    <w:basedOn w:val="Normal"/>
    <w:next w:val="Normal"/>
    <w:autoRedefine/>
    <w:rsid w:val="00CF032A"/>
    <w:pPr>
      <w:spacing w:after="100"/>
      <w:ind w:left="1100"/>
    </w:pPr>
    <w:rPr>
      <w:rFonts w:ascii="Calibri" w:hAnsi="Calibri"/>
    </w:rPr>
  </w:style>
  <w:style w:type="paragraph" w:customStyle="1" w:styleId="ShadedBoxHeader">
    <w:name w:val="Shaded Box Header"/>
    <w:basedOn w:val="Normal"/>
    <w:link w:val="ShadedBoxHeaderChar"/>
    <w:qFormat/>
    <w:rsid w:val="00EA25A8"/>
    <w:pPr>
      <w:pBdr>
        <w:top w:val="single" w:sz="12" w:space="1" w:color="0A6414"/>
        <w:left w:val="single" w:sz="12" w:space="4" w:color="0A6414"/>
        <w:right w:val="single" w:sz="12" w:space="4" w:color="0A6414"/>
      </w:pBdr>
      <w:shd w:val="clear" w:color="auto" w:fill="EAF1DD" w:themeFill="accent3" w:themeFillTint="33"/>
      <w:spacing w:after="0"/>
      <w:ind w:left="357" w:hanging="357"/>
    </w:pPr>
    <w:rPr>
      <w:b/>
      <w:color w:val="0A6414"/>
      <w:sz w:val="28"/>
    </w:rPr>
  </w:style>
  <w:style w:type="paragraph" w:customStyle="1" w:styleId="ShadedBoxBody">
    <w:name w:val="Shaded Box Body"/>
    <w:basedOn w:val="Normal"/>
    <w:link w:val="ShadedBoxBodyChar"/>
    <w:qFormat/>
    <w:rsid w:val="00EA25A8"/>
    <w:pPr>
      <w:pBdr>
        <w:left w:val="single" w:sz="12" w:space="4" w:color="0A6414"/>
        <w:bottom w:val="single" w:sz="12" w:space="1" w:color="0A6414"/>
        <w:right w:val="single" w:sz="12" w:space="4" w:color="0A6414"/>
      </w:pBdr>
      <w:shd w:val="clear" w:color="auto" w:fill="EAF1DD" w:themeFill="accent3" w:themeFillTint="33"/>
      <w:tabs>
        <w:tab w:val="left" w:pos="567"/>
      </w:tabs>
      <w:spacing w:before="0"/>
    </w:pPr>
  </w:style>
  <w:style w:type="character" w:customStyle="1" w:styleId="ListNumberChar">
    <w:name w:val="List Number Char"/>
    <w:basedOn w:val="DefaultParagraphFont"/>
    <w:link w:val="ListNumber"/>
    <w:rsid w:val="00CB709C"/>
    <w:rPr>
      <w:rFonts w:ascii="Arial" w:hAnsi="Arial"/>
      <w:sz w:val="18"/>
      <w:szCs w:val="24"/>
    </w:rPr>
  </w:style>
  <w:style w:type="character" w:customStyle="1" w:styleId="ShadedBoxHeaderChar">
    <w:name w:val="Shaded Box Header Char"/>
    <w:basedOn w:val="ListNumberChar"/>
    <w:link w:val="ShadedBoxHeader"/>
    <w:rsid w:val="00EA25A8"/>
    <w:rPr>
      <w:rFonts w:asciiTheme="minorHAnsi" w:hAnsiTheme="minorHAnsi"/>
      <w:b/>
      <w:color w:val="0A6414"/>
      <w:sz w:val="28"/>
      <w:szCs w:val="24"/>
      <w:shd w:val="clear" w:color="auto" w:fill="EAF1DD" w:themeFill="accent3" w:themeFillTint="33"/>
    </w:rPr>
  </w:style>
  <w:style w:type="character" w:customStyle="1" w:styleId="ShadedBoxBodyChar">
    <w:name w:val="Shaded Box Body Char"/>
    <w:basedOn w:val="ShadedBoxHeaderChar"/>
    <w:link w:val="ShadedBoxBody"/>
    <w:rsid w:val="00EA25A8"/>
    <w:rPr>
      <w:rFonts w:asciiTheme="minorHAnsi" w:hAnsiTheme="minorHAnsi"/>
      <w:b w:val="0"/>
      <w:color w:val="0A6414"/>
      <w:sz w:val="22"/>
      <w:szCs w:val="24"/>
      <w:shd w:val="clear" w:color="auto" w:fill="EAF1DD" w:themeFill="accent3" w:themeFillTint="33"/>
    </w:rPr>
  </w:style>
  <w:style w:type="character" w:customStyle="1" w:styleId="Heading7Char">
    <w:name w:val="Heading 7 Char"/>
    <w:basedOn w:val="DefaultParagraphFont"/>
    <w:link w:val="Heading7"/>
    <w:uiPriority w:val="9"/>
    <w:semiHidden/>
    <w:rsid w:val="004B1A2D"/>
    <w:rPr>
      <w:rFonts w:ascii="Corbel" w:hAnsi="Corbel"/>
      <w:b/>
      <w:bCs/>
      <w:smallCaps/>
      <w:color w:val="67676C"/>
      <w:spacing w:val="20"/>
      <w:sz w:val="16"/>
      <w:szCs w:val="16"/>
      <w:lang w:val="en-US" w:eastAsia="en-US"/>
    </w:rPr>
  </w:style>
  <w:style w:type="character" w:customStyle="1" w:styleId="Heading8Char">
    <w:name w:val="Heading 8 Char"/>
    <w:basedOn w:val="DefaultParagraphFont"/>
    <w:link w:val="Heading8"/>
    <w:uiPriority w:val="9"/>
    <w:semiHidden/>
    <w:rsid w:val="004B1A2D"/>
    <w:rPr>
      <w:rFonts w:ascii="Corbel" w:hAnsi="Corbel"/>
      <w:b/>
      <w:smallCaps/>
      <w:color w:val="67676C"/>
      <w:spacing w:val="20"/>
      <w:sz w:val="16"/>
      <w:szCs w:val="16"/>
      <w:lang w:val="en-US" w:eastAsia="en-US"/>
    </w:rPr>
  </w:style>
  <w:style w:type="character" w:customStyle="1" w:styleId="Heading9Char">
    <w:name w:val="Heading 9 Char"/>
    <w:basedOn w:val="DefaultParagraphFont"/>
    <w:link w:val="Heading9"/>
    <w:uiPriority w:val="9"/>
    <w:semiHidden/>
    <w:rsid w:val="004B1A2D"/>
    <w:rPr>
      <w:rFonts w:ascii="Corbel" w:hAnsi="Corbel"/>
      <w:smallCaps/>
      <w:color w:val="67676C"/>
      <w:spacing w:val="20"/>
      <w:sz w:val="16"/>
      <w:szCs w:val="16"/>
      <w:lang w:val="en-US" w:eastAsia="en-US"/>
    </w:rPr>
  </w:style>
  <w:style w:type="paragraph" w:styleId="ListParagraph">
    <w:name w:val="List Paragraph"/>
    <w:aliases w:val="Numbered List"/>
    <w:basedOn w:val="Normal"/>
    <w:uiPriority w:val="34"/>
    <w:qFormat/>
    <w:rsid w:val="004B1A2D"/>
    <w:pPr>
      <w:spacing w:before="0" w:after="160" w:line="288" w:lineRule="auto"/>
      <w:ind w:left="720"/>
      <w:contextualSpacing/>
    </w:pPr>
    <w:rPr>
      <w:rFonts w:ascii="Corbel" w:eastAsia="Corbel" w:hAnsi="Corbel"/>
      <w:color w:val="5A5A5A"/>
      <w:sz w:val="24"/>
      <w:szCs w:val="20"/>
      <w:lang w:val="en-US" w:eastAsia="en-US" w:bidi="en-US"/>
    </w:rPr>
  </w:style>
  <w:style w:type="paragraph" w:styleId="IntenseQuote">
    <w:name w:val="Intense Quote"/>
    <w:basedOn w:val="Normal"/>
    <w:next w:val="Normal"/>
    <w:link w:val="IntenseQuoteChar"/>
    <w:uiPriority w:val="30"/>
    <w:qFormat/>
    <w:rsid w:val="004B1A2D"/>
    <w:pPr>
      <w:pBdr>
        <w:top w:val="single" w:sz="4" w:space="12" w:color="FFC534"/>
        <w:left w:val="single" w:sz="4" w:space="15" w:color="FFC534"/>
        <w:bottom w:val="single" w:sz="12" w:space="10" w:color="B38000"/>
        <w:right w:val="single" w:sz="12" w:space="15" w:color="B38000"/>
        <w:between w:val="single" w:sz="4" w:space="12" w:color="FFC534"/>
        <w:bar w:val="single" w:sz="4" w:color="FFC534"/>
      </w:pBdr>
      <w:spacing w:before="0" w:after="160"/>
      <w:ind w:left="2506" w:right="432"/>
    </w:pPr>
    <w:rPr>
      <w:rFonts w:ascii="Corbel" w:hAnsi="Corbel"/>
      <w:smallCaps/>
      <w:color w:val="B38000"/>
      <w:sz w:val="20"/>
      <w:szCs w:val="20"/>
      <w:lang w:val="en-US" w:eastAsia="en-US"/>
    </w:rPr>
  </w:style>
  <w:style w:type="character" w:customStyle="1" w:styleId="IntenseQuoteChar">
    <w:name w:val="Intense Quote Char"/>
    <w:basedOn w:val="DefaultParagraphFont"/>
    <w:link w:val="IntenseQuote"/>
    <w:uiPriority w:val="30"/>
    <w:rsid w:val="004B1A2D"/>
    <w:rPr>
      <w:rFonts w:ascii="Corbel" w:hAnsi="Corbel"/>
      <w:smallCaps/>
      <w:color w:val="B38000"/>
      <w:lang w:val="en-US" w:eastAsia="en-US"/>
    </w:rPr>
  </w:style>
  <w:style w:type="character" w:styleId="SubtleEmphasis">
    <w:name w:val="Subtle Emphasis"/>
    <w:uiPriority w:val="19"/>
    <w:qFormat/>
    <w:rsid w:val="004B1A2D"/>
    <w:rPr>
      <w:smallCaps/>
      <w:dstrike w:val="0"/>
      <w:color w:val="5A5A5A"/>
      <w:vertAlign w:val="baseline"/>
    </w:rPr>
  </w:style>
  <w:style w:type="character" w:styleId="IntenseEmphasis">
    <w:name w:val="Intense Emphasis"/>
    <w:uiPriority w:val="21"/>
    <w:qFormat/>
    <w:rsid w:val="004B1A2D"/>
    <w:rPr>
      <w:b/>
      <w:bCs/>
      <w:smallCaps/>
      <w:color w:val="F0AD00"/>
      <w:spacing w:val="40"/>
    </w:rPr>
  </w:style>
  <w:style w:type="character" w:styleId="SubtleReference">
    <w:name w:val="Subtle Reference"/>
    <w:uiPriority w:val="31"/>
    <w:qFormat/>
    <w:rsid w:val="001F7DFC"/>
    <w:rPr>
      <w:rFonts w:ascii="Arial" w:hAnsi="Arial" w:cs="Arial"/>
      <w:i/>
      <w:sz w:val="18"/>
      <w:szCs w:val="18"/>
    </w:rPr>
  </w:style>
  <w:style w:type="character" w:styleId="IntenseReference">
    <w:name w:val="Intense Reference"/>
    <w:uiPriority w:val="32"/>
    <w:qFormat/>
    <w:rsid w:val="004B1A2D"/>
    <w:rPr>
      <w:rFonts w:ascii="Corbel" w:eastAsia="Times New Roman" w:hAnsi="Corbel" w:cs="Times New Roman"/>
      <w:b/>
      <w:bCs/>
      <w:i/>
      <w:iCs/>
      <w:smallCaps/>
      <w:color w:val="434959"/>
      <w:spacing w:val="20"/>
    </w:rPr>
  </w:style>
  <w:style w:type="character" w:styleId="BookTitle">
    <w:name w:val="Book Title"/>
    <w:uiPriority w:val="33"/>
    <w:qFormat/>
    <w:rsid w:val="004B1A2D"/>
    <w:rPr>
      <w:rFonts w:ascii="Corbel" w:eastAsia="Times New Roman" w:hAnsi="Corbel" w:cs="Times New Roman"/>
      <w:b/>
      <w:bCs/>
      <w:smallCaps/>
      <w:color w:val="434959"/>
      <w:spacing w:val="10"/>
      <w:u w:val="single"/>
    </w:rPr>
  </w:style>
  <w:style w:type="paragraph" w:styleId="TOCHeading">
    <w:name w:val="TOC Heading"/>
    <w:basedOn w:val="Heading1"/>
    <w:next w:val="Normal"/>
    <w:uiPriority w:val="39"/>
    <w:unhideWhenUsed/>
    <w:qFormat/>
    <w:rsid w:val="004B1A2D"/>
    <w:pPr>
      <w:keepNext w:val="0"/>
      <w:keepLines w:val="0"/>
      <w:spacing w:before="400" w:after="240" w:line="240" w:lineRule="auto"/>
      <w:contextualSpacing/>
      <w:outlineLvl w:val="9"/>
    </w:pPr>
    <w:rPr>
      <w:rFonts w:ascii="Corbel" w:eastAsia="Times New Roman" w:hAnsi="Corbel" w:cs="Times New Roman"/>
      <w:b/>
      <w:bCs w:val="0"/>
      <w:smallCaps/>
      <w:color w:val="2C313B"/>
      <w:spacing w:val="20"/>
      <w:sz w:val="32"/>
      <w:szCs w:val="32"/>
      <w:lang w:val="en-US" w:eastAsia="en-US"/>
    </w:rPr>
  </w:style>
  <w:style w:type="paragraph" w:customStyle="1" w:styleId="Default">
    <w:name w:val="Default"/>
    <w:rsid w:val="00AD2040"/>
    <w:pPr>
      <w:autoSpaceDE w:val="0"/>
      <w:autoSpaceDN w:val="0"/>
      <w:adjustRightInd w:val="0"/>
    </w:pPr>
    <w:rPr>
      <w:rFonts w:ascii="Arial" w:hAnsi="Arial" w:cs="Calibri"/>
      <w:color w:val="000000"/>
      <w:sz w:val="22"/>
      <w:szCs w:val="24"/>
    </w:rPr>
  </w:style>
  <w:style w:type="paragraph" w:styleId="FootnoteText">
    <w:name w:val="footnote text"/>
    <w:basedOn w:val="Normal"/>
    <w:link w:val="FootnoteTextChar"/>
    <w:uiPriority w:val="99"/>
    <w:unhideWhenUsed/>
    <w:rsid w:val="004B1A2D"/>
    <w:pPr>
      <w:spacing w:before="0" w:after="160" w:line="288" w:lineRule="auto"/>
    </w:pPr>
    <w:rPr>
      <w:rFonts w:ascii="Corbel" w:eastAsia="Corbel" w:hAnsi="Corbel"/>
      <w:color w:val="5A5A5A"/>
      <w:sz w:val="20"/>
      <w:szCs w:val="20"/>
      <w:lang w:val="en-US" w:eastAsia="en-US" w:bidi="en-US"/>
    </w:rPr>
  </w:style>
  <w:style w:type="character" w:customStyle="1" w:styleId="FootnoteTextChar">
    <w:name w:val="Footnote Text Char"/>
    <w:basedOn w:val="DefaultParagraphFont"/>
    <w:link w:val="FootnoteText"/>
    <w:uiPriority w:val="99"/>
    <w:rsid w:val="004B1A2D"/>
    <w:rPr>
      <w:rFonts w:ascii="Corbel" w:eastAsia="Corbel" w:hAnsi="Corbel"/>
      <w:color w:val="5A5A5A"/>
      <w:lang w:val="en-US" w:eastAsia="en-US" w:bidi="en-US"/>
    </w:rPr>
  </w:style>
  <w:style w:type="character" w:styleId="FootnoteReference">
    <w:name w:val="footnote reference"/>
    <w:uiPriority w:val="99"/>
    <w:unhideWhenUsed/>
    <w:rsid w:val="004B1A2D"/>
    <w:rPr>
      <w:vertAlign w:val="superscript"/>
    </w:rPr>
  </w:style>
  <w:style w:type="character" w:customStyle="1" w:styleId="apple-style-span">
    <w:name w:val="apple-style-span"/>
    <w:rsid w:val="004B1A2D"/>
  </w:style>
  <w:style w:type="character" w:styleId="CommentReference">
    <w:name w:val="annotation reference"/>
    <w:basedOn w:val="DefaultParagraphFont"/>
    <w:uiPriority w:val="99"/>
    <w:unhideWhenUsed/>
    <w:rsid w:val="004B1A2D"/>
    <w:rPr>
      <w:sz w:val="16"/>
      <w:szCs w:val="16"/>
    </w:rPr>
  </w:style>
  <w:style w:type="paragraph" w:styleId="CommentText">
    <w:name w:val="annotation text"/>
    <w:basedOn w:val="Normal"/>
    <w:link w:val="CommentTextChar"/>
    <w:uiPriority w:val="99"/>
    <w:unhideWhenUsed/>
    <w:rsid w:val="004B1A2D"/>
    <w:pPr>
      <w:spacing w:before="0" w:after="160" w:line="240" w:lineRule="auto"/>
    </w:pPr>
    <w:rPr>
      <w:rFonts w:ascii="Corbel" w:eastAsia="Corbel" w:hAnsi="Corbel"/>
      <w:color w:val="5A5A5A"/>
      <w:sz w:val="20"/>
      <w:szCs w:val="20"/>
      <w:lang w:val="en-US" w:eastAsia="en-US" w:bidi="en-US"/>
    </w:rPr>
  </w:style>
  <w:style w:type="character" w:customStyle="1" w:styleId="CommentTextChar">
    <w:name w:val="Comment Text Char"/>
    <w:basedOn w:val="DefaultParagraphFont"/>
    <w:link w:val="CommentText"/>
    <w:uiPriority w:val="99"/>
    <w:rsid w:val="004B1A2D"/>
    <w:rPr>
      <w:rFonts w:ascii="Corbel" w:eastAsia="Corbel" w:hAnsi="Corbel"/>
      <w:color w:val="5A5A5A"/>
      <w:lang w:val="en-US" w:eastAsia="en-US" w:bidi="en-US"/>
    </w:rPr>
  </w:style>
  <w:style w:type="paragraph" w:styleId="CommentSubject">
    <w:name w:val="annotation subject"/>
    <w:basedOn w:val="CommentText"/>
    <w:next w:val="CommentText"/>
    <w:link w:val="CommentSubjectChar"/>
    <w:uiPriority w:val="99"/>
    <w:unhideWhenUsed/>
    <w:rsid w:val="004B1A2D"/>
    <w:rPr>
      <w:b/>
      <w:bCs/>
    </w:rPr>
  </w:style>
  <w:style w:type="character" w:customStyle="1" w:styleId="CommentSubjectChar">
    <w:name w:val="Comment Subject Char"/>
    <w:basedOn w:val="CommentTextChar"/>
    <w:link w:val="CommentSubject"/>
    <w:uiPriority w:val="99"/>
    <w:rsid w:val="004B1A2D"/>
    <w:rPr>
      <w:rFonts w:ascii="Corbel" w:eastAsia="Corbel" w:hAnsi="Corbel"/>
      <w:b/>
      <w:bCs/>
      <w:color w:val="5A5A5A"/>
      <w:lang w:val="en-US" w:eastAsia="en-US" w:bidi="en-US"/>
    </w:rPr>
  </w:style>
  <w:style w:type="paragraph" w:customStyle="1" w:styleId="Bullet">
    <w:name w:val="Bullet"/>
    <w:basedOn w:val="Normal"/>
    <w:link w:val="BulletChar"/>
    <w:rsid w:val="004B1A2D"/>
    <w:pPr>
      <w:numPr>
        <w:numId w:val="5"/>
      </w:numPr>
      <w:spacing w:line="288" w:lineRule="auto"/>
    </w:pPr>
    <w:rPr>
      <w:rFonts w:ascii="Book Antiqua" w:eastAsia="Corbel" w:hAnsi="Book Antiqua"/>
      <w:szCs w:val="22"/>
      <w:lang w:eastAsia="en-US" w:bidi="en-US"/>
    </w:rPr>
  </w:style>
  <w:style w:type="character" w:customStyle="1" w:styleId="BulletChar">
    <w:name w:val="Bullet Char"/>
    <w:basedOn w:val="DefaultParagraphFont"/>
    <w:link w:val="Bullet"/>
    <w:rsid w:val="004B1A2D"/>
    <w:rPr>
      <w:rFonts w:ascii="Book Antiqua" w:eastAsia="Corbel" w:hAnsi="Book Antiqua"/>
      <w:sz w:val="22"/>
      <w:szCs w:val="22"/>
      <w:lang w:eastAsia="en-US" w:bidi="en-US"/>
    </w:rPr>
  </w:style>
  <w:style w:type="paragraph" w:customStyle="1" w:styleId="Dash">
    <w:name w:val="Dash"/>
    <w:basedOn w:val="Normal"/>
    <w:link w:val="DashChar"/>
    <w:rsid w:val="004B1A2D"/>
    <w:pPr>
      <w:numPr>
        <w:ilvl w:val="1"/>
        <w:numId w:val="5"/>
      </w:numPr>
      <w:spacing w:line="288" w:lineRule="auto"/>
    </w:pPr>
    <w:rPr>
      <w:rFonts w:ascii="Book Antiqua" w:eastAsia="Corbel" w:hAnsi="Book Antiqua"/>
      <w:szCs w:val="22"/>
      <w:lang w:eastAsia="en-US" w:bidi="en-US"/>
    </w:rPr>
  </w:style>
  <w:style w:type="character" w:customStyle="1" w:styleId="DashChar">
    <w:name w:val="Dash Char"/>
    <w:basedOn w:val="DefaultParagraphFont"/>
    <w:link w:val="Dash"/>
    <w:rsid w:val="004B1A2D"/>
    <w:rPr>
      <w:rFonts w:ascii="Book Antiqua" w:eastAsia="Corbel" w:hAnsi="Book Antiqua"/>
      <w:sz w:val="22"/>
      <w:szCs w:val="22"/>
      <w:lang w:eastAsia="en-US" w:bidi="en-US"/>
    </w:rPr>
  </w:style>
  <w:style w:type="paragraph" w:customStyle="1" w:styleId="DoubleDot">
    <w:name w:val="Double Dot"/>
    <w:basedOn w:val="Normal"/>
    <w:link w:val="DoubleDotChar"/>
    <w:rsid w:val="004B1A2D"/>
    <w:pPr>
      <w:numPr>
        <w:ilvl w:val="2"/>
        <w:numId w:val="5"/>
      </w:numPr>
      <w:spacing w:line="288" w:lineRule="auto"/>
    </w:pPr>
    <w:rPr>
      <w:rFonts w:ascii="Book Antiqua" w:eastAsia="Corbel" w:hAnsi="Book Antiqua"/>
      <w:szCs w:val="22"/>
      <w:lang w:eastAsia="en-US" w:bidi="en-US"/>
    </w:rPr>
  </w:style>
  <w:style w:type="character" w:customStyle="1" w:styleId="DoubleDotChar">
    <w:name w:val="Double Dot Char"/>
    <w:basedOn w:val="DefaultParagraphFont"/>
    <w:link w:val="DoubleDot"/>
    <w:rsid w:val="004B1A2D"/>
    <w:rPr>
      <w:rFonts w:ascii="Book Antiqua" w:eastAsia="Corbel" w:hAnsi="Book Antiqua"/>
      <w:sz w:val="22"/>
      <w:szCs w:val="22"/>
      <w:lang w:eastAsia="en-US" w:bidi="en-US"/>
    </w:rPr>
  </w:style>
  <w:style w:type="paragraph" w:customStyle="1" w:styleId="ecxmsonormal">
    <w:name w:val="ecxmsonormal"/>
    <w:basedOn w:val="Normal"/>
    <w:rsid w:val="004B1A2D"/>
    <w:pPr>
      <w:spacing w:before="100" w:beforeAutospacing="1" w:after="100" w:afterAutospacing="1" w:line="240" w:lineRule="auto"/>
    </w:pPr>
    <w:rPr>
      <w:rFonts w:ascii="Times New Roman" w:hAnsi="Times New Roman"/>
      <w:sz w:val="24"/>
    </w:rPr>
  </w:style>
  <w:style w:type="paragraph" w:customStyle="1" w:styleId="ecxmsolistparagraph">
    <w:name w:val="ecxmsolistparagraph"/>
    <w:basedOn w:val="Normal"/>
    <w:rsid w:val="004B1A2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DefaultParagraphFont"/>
    <w:rsid w:val="004B1A2D"/>
  </w:style>
  <w:style w:type="paragraph" w:styleId="BodyText">
    <w:name w:val="Body Text"/>
    <w:basedOn w:val="Normal"/>
    <w:link w:val="BodyTextChar"/>
    <w:rsid w:val="00CB709C"/>
    <w:pPr>
      <w:spacing w:before="0" w:line="240" w:lineRule="auto"/>
    </w:pPr>
    <w:rPr>
      <w:rFonts w:ascii="Arial" w:hAnsi="Arial"/>
      <w:sz w:val="18"/>
    </w:rPr>
  </w:style>
  <w:style w:type="character" w:customStyle="1" w:styleId="BodyTextChar">
    <w:name w:val="Body Text Char"/>
    <w:basedOn w:val="DefaultParagraphFont"/>
    <w:link w:val="BodyText"/>
    <w:rsid w:val="00CB709C"/>
    <w:rPr>
      <w:rFonts w:ascii="Arial" w:hAnsi="Arial"/>
      <w:sz w:val="18"/>
      <w:szCs w:val="24"/>
    </w:rPr>
  </w:style>
  <w:style w:type="paragraph" w:customStyle="1" w:styleId="ShadedListBullet">
    <w:name w:val="Shaded List Bullet"/>
    <w:basedOn w:val="ListBullet"/>
    <w:qFormat/>
    <w:rsid w:val="00EA25A8"/>
    <w:pPr>
      <w:keepNext/>
      <w:numPr>
        <w:numId w:val="4"/>
      </w:numPr>
      <w:pBdr>
        <w:left w:val="single" w:sz="12" w:space="4" w:color="0A6414"/>
        <w:bottom w:val="single" w:sz="12" w:space="1" w:color="0A6414"/>
        <w:right w:val="single" w:sz="12" w:space="4" w:color="0A6414"/>
      </w:pBdr>
      <w:shd w:val="clear" w:color="auto" w:fill="EAF1DD" w:themeFill="accent3" w:themeFillTint="33"/>
      <w:spacing w:before="0" w:line="288" w:lineRule="auto"/>
      <w:ind w:left="357" w:hanging="357"/>
    </w:pPr>
    <w:rPr>
      <w:szCs w:val="22"/>
    </w:rPr>
  </w:style>
  <w:style w:type="paragraph" w:customStyle="1" w:styleId="ShadedNumberedList">
    <w:name w:val="Shaded Numbered List"/>
    <w:basedOn w:val="ListNumber"/>
    <w:qFormat/>
    <w:rsid w:val="00A22B77"/>
    <w:pPr>
      <w:pBdr>
        <w:left w:val="single" w:sz="12" w:space="4" w:color="0A6414"/>
        <w:bottom w:val="single" w:sz="12" w:space="1" w:color="0A6414"/>
        <w:right w:val="single" w:sz="12" w:space="4" w:color="0A6414"/>
      </w:pBdr>
      <w:shd w:val="clear" w:color="auto" w:fill="EAF1DD" w:themeFill="accent3" w:themeFillTint="33"/>
      <w:spacing w:before="0"/>
      <w:ind w:left="357" w:hanging="357"/>
    </w:pPr>
  </w:style>
  <w:style w:type="paragraph" w:styleId="List">
    <w:name w:val="List"/>
    <w:basedOn w:val="Normal"/>
    <w:rsid w:val="00B32505"/>
    <w:pPr>
      <w:ind w:left="283" w:hanging="283"/>
      <w:contextualSpacing/>
    </w:pPr>
  </w:style>
  <w:style w:type="paragraph" w:customStyle="1" w:styleId="TableBody">
    <w:name w:val="Table Body"/>
    <w:basedOn w:val="BodyText"/>
    <w:qFormat/>
    <w:rsid w:val="005B0FE4"/>
    <w:rPr>
      <w:sz w:val="20"/>
      <w:szCs w:val="20"/>
    </w:rPr>
  </w:style>
  <w:style w:type="paragraph" w:customStyle="1" w:styleId="TableListBullet">
    <w:name w:val="Table List Bullet"/>
    <w:basedOn w:val="ListBullet"/>
    <w:qFormat/>
    <w:rsid w:val="005B0FE4"/>
    <w:rPr>
      <w:sz w:val="20"/>
    </w:rPr>
  </w:style>
  <w:style w:type="paragraph" w:customStyle="1" w:styleId="numberedpara">
    <w:name w:val="numbered para"/>
    <w:basedOn w:val="Normal"/>
    <w:rsid w:val="0019736B"/>
    <w:pPr>
      <w:numPr>
        <w:numId w:val="6"/>
      </w:numPr>
      <w:spacing w:before="0" w:after="0" w:line="240" w:lineRule="auto"/>
    </w:pPr>
    <w:rPr>
      <w:rFonts w:ascii="Calibri" w:eastAsiaTheme="minorHAnsi" w:hAnsi="Calibri" w:cs="Calibri"/>
      <w:szCs w:val="22"/>
    </w:rPr>
  </w:style>
  <w:style w:type="paragraph" w:styleId="BlockText">
    <w:name w:val="Block Text"/>
    <w:basedOn w:val="Normal"/>
    <w:rsid w:val="009F1AE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Revision">
    <w:name w:val="Revision"/>
    <w:hidden/>
    <w:uiPriority w:val="99"/>
    <w:semiHidden/>
    <w:rsid w:val="009424D7"/>
    <w:rPr>
      <w:rFonts w:asciiTheme="minorHAnsi" w:hAnsiTheme="minorHAnsi"/>
      <w:sz w:val="22"/>
      <w:szCs w:val="24"/>
    </w:rPr>
  </w:style>
  <w:style w:type="paragraph" w:customStyle="1" w:styleId="BasicParagraph">
    <w:name w:val="[Basic Paragraph]"/>
    <w:basedOn w:val="Normal"/>
    <w:uiPriority w:val="99"/>
    <w:rsid w:val="00137D52"/>
    <w:pPr>
      <w:autoSpaceDE w:val="0"/>
      <w:autoSpaceDN w:val="0"/>
      <w:adjustRightInd w:val="0"/>
      <w:spacing w:before="0" w:after="0" w:line="288" w:lineRule="auto"/>
      <w:textAlignment w:val="center"/>
    </w:pPr>
    <w:rPr>
      <w:rFonts w:ascii="Times New Roman" w:hAnsi="Times New Roman"/>
      <w:color w:val="000000"/>
      <w:sz w:val="24"/>
      <w:lang w:val="en-US"/>
    </w:rPr>
  </w:style>
  <w:style w:type="paragraph" w:styleId="ListBullet2">
    <w:name w:val="List Bullet 2"/>
    <w:basedOn w:val="Normal"/>
    <w:rsid w:val="00CB709C"/>
    <w:pPr>
      <w:numPr>
        <w:numId w:val="2"/>
      </w:numPr>
      <w:contextualSpacing/>
    </w:pPr>
    <w:rPr>
      <w:rFonts w:ascii="Arial" w:hAnsi="Arial"/>
      <w:sz w:val="18"/>
    </w:rPr>
  </w:style>
  <w:style w:type="paragraph" w:customStyle="1" w:styleId="PHD-normaltext">
    <w:name w:val="PHD - normal text"/>
    <w:basedOn w:val="BodyText"/>
    <w:rsid w:val="009A5991"/>
    <w:pPr>
      <w:spacing w:after="0" w:line="360" w:lineRule="auto"/>
    </w:pPr>
    <w:rPr>
      <w:rFonts w:ascii="Verdana" w:hAnsi="Verdana"/>
      <w:sz w:val="20"/>
      <w:szCs w:val="20"/>
      <w:lang w:val="en-GB" w:eastAsia="en-US"/>
    </w:rPr>
  </w:style>
  <w:style w:type="paragraph" w:customStyle="1" w:styleId="Tahoma10pttable">
    <w:name w:val="Tahoma 10 pt table"/>
    <w:basedOn w:val="Normal"/>
    <w:rsid w:val="00084FF0"/>
    <w:pPr>
      <w:autoSpaceDE w:val="0"/>
      <w:autoSpaceDN w:val="0"/>
      <w:adjustRightInd w:val="0"/>
      <w:spacing w:before="40" w:after="40" w:line="240" w:lineRule="auto"/>
    </w:pPr>
    <w:rPr>
      <w:rFonts w:ascii="Tahoma" w:hAnsi="Tahoma" w:cs="Tahoma"/>
      <w:sz w:val="20"/>
      <w:szCs w:val="20"/>
    </w:rPr>
  </w:style>
  <w:style w:type="paragraph" w:customStyle="1" w:styleId="ReportingPackHeading2">
    <w:name w:val="Reporting Pack Heading 2"/>
    <w:basedOn w:val="Heading2"/>
    <w:link w:val="ReportingPackHeading2Char"/>
    <w:rsid w:val="000403B1"/>
    <w:pPr>
      <w:keepLines w:val="0"/>
      <w:tabs>
        <w:tab w:val="clear" w:pos="567"/>
      </w:tabs>
      <w:spacing w:before="120"/>
    </w:pPr>
    <w:rPr>
      <w:rFonts w:ascii="Tahoma" w:eastAsia="Times New Roman" w:hAnsi="Tahoma" w:cs="Tahoma"/>
      <w:b w:val="0"/>
      <w:color w:val="C00000"/>
      <w:sz w:val="28"/>
      <w:szCs w:val="28"/>
      <w:lang w:eastAsia="en-US"/>
    </w:rPr>
  </w:style>
  <w:style w:type="character" w:customStyle="1" w:styleId="ReportingPackHeading2Char">
    <w:name w:val="Reporting Pack Heading 2 Char"/>
    <w:link w:val="ReportingPackHeading2"/>
    <w:locked/>
    <w:rsid w:val="000403B1"/>
    <w:rPr>
      <w:rFonts w:ascii="Tahoma" w:hAnsi="Tahoma" w:cs="Tahoma"/>
      <w:bCs/>
      <w:color w:val="C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0440">
      <w:bodyDiv w:val="1"/>
      <w:marLeft w:val="0"/>
      <w:marRight w:val="0"/>
      <w:marTop w:val="0"/>
      <w:marBottom w:val="0"/>
      <w:divBdr>
        <w:top w:val="none" w:sz="0" w:space="0" w:color="auto"/>
        <w:left w:val="none" w:sz="0" w:space="0" w:color="auto"/>
        <w:bottom w:val="none" w:sz="0" w:space="0" w:color="auto"/>
        <w:right w:val="none" w:sz="0" w:space="0" w:color="auto"/>
      </w:divBdr>
    </w:div>
    <w:div w:id="669455574">
      <w:bodyDiv w:val="1"/>
      <w:marLeft w:val="0"/>
      <w:marRight w:val="0"/>
      <w:marTop w:val="0"/>
      <w:marBottom w:val="0"/>
      <w:divBdr>
        <w:top w:val="none" w:sz="0" w:space="0" w:color="auto"/>
        <w:left w:val="none" w:sz="0" w:space="0" w:color="auto"/>
        <w:bottom w:val="none" w:sz="0" w:space="0" w:color="auto"/>
        <w:right w:val="none" w:sz="0" w:space="0" w:color="auto"/>
      </w:divBdr>
    </w:div>
    <w:div w:id="698967941">
      <w:bodyDiv w:val="1"/>
      <w:marLeft w:val="0"/>
      <w:marRight w:val="0"/>
      <w:marTop w:val="0"/>
      <w:marBottom w:val="0"/>
      <w:divBdr>
        <w:top w:val="none" w:sz="0" w:space="0" w:color="auto"/>
        <w:left w:val="none" w:sz="0" w:space="0" w:color="auto"/>
        <w:bottom w:val="none" w:sz="0" w:space="0" w:color="auto"/>
        <w:right w:val="none" w:sz="0" w:space="0" w:color="auto"/>
      </w:divBdr>
    </w:div>
    <w:div w:id="810288954">
      <w:bodyDiv w:val="1"/>
      <w:marLeft w:val="0"/>
      <w:marRight w:val="0"/>
      <w:marTop w:val="0"/>
      <w:marBottom w:val="0"/>
      <w:divBdr>
        <w:top w:val="none" w:sz="0" w:space="0" w:color="auto"/>
        <w:left w:val="none" w:sz="0" w:space="0" w:color="auto"/>
        <w:bottom w:val="none" w:sz="0" w:space="0" w:color="auto"/>
        <w:right w:val="none" w:sz="0" w:space="0" w:color="auto"/>
      </w:divBdr>
    </w:div>
    <w:div w:id="17131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CoverPageProperties xmlns="http://schemas.microsoft.com/office/2006/coverPageProps">
  <PublishDate/>
  <Abstract>Insert the document abstract here. The abstract should describe the purpose of the policy/guide, and is a document metadata field that is used to help establish relevance for search engines, etc. The abstract is also used to populate library cards for any documents publishable under the Information Publication Scheme. You cannot use paragraphs in the abstract so keep it brief.</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00985BFFC5C4888EA7A1112042214" ma:contentTypeVersion="2" ma:contentTypeDescription="Create a new document." ma:contentTypeScope="" ma:versionID="7c702674138ba739aead26195aa90cc3">
  <xsd:schema xmlns:xsd="http://www.w3.org/2001/XMLSchema" xmlns:xs="http://www.w3.org/2001/XMLSchema" xmlns:p="http://schemas.microsoft.com/office/2006/metadata/properties" xmlns:ns1="http://schemas.microsoft.com/sharepoint/v3" targetNamespace="http://schemas.microsoft.com/office/2006/metadata/properties" ma:root="true" ma:fieldsID="005c7d6d266a7b62c13fb79b0709820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85943B-40CB-443F-957B-857B17D25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BD27B-3F73-416E-958A-654E1428A76F}">
  <ds:schemaRefs>
    <ds:schemaRef ds:uri="http://schemas.microsoft.com/sharepoint/v3/contenttype/forms"/>
  </ds:schemaRefs>
</ds:datastoreItem>
</file>

<file path=customXml/itemProps4.xml><?xml version="1.0" encoding="utf-8"?>
<ds:datastoreItem xmlns:ds="http://schemas.openxmlformats.org/officeDocument/2006/customXml" ds:itemID="{6CE93746-C7CB-47C7-9427-5E12F449EAC1}">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2D7F221F-D36F-44C4-BEAF-823A63F6F0F9}">
  <ds:schemaRefs>
    <ds:schemaRef ds:uri="http://schemas.openxmlformats.org/officeDocument/2006/bibliography"/>
  </ds:schemaRefs>
</ds:datastoreItem>
</file>

<file path=customXml/itemProps6.xml><?xml version="1.0" encoding="utf-8"?>
<ds:datastoreItem xmlns:ds="http://schemas.openxmlformats.org/officeDocument/2006/customXml" ds:itemID="{59DE366C-25D7-4A34-8350-83E31E9C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1215</Words>
  <Characters>6928</Characters>
  <DocSecurity>0</DocSecurity>
  <Lines>57</Lines>
  <Paragraphs>16</Paragraphs>
  <ScaleCrop>false</ScaleCrop>
  <HeadingPairs>
    <vt:vector baseType="variant" size="2">
      <vt:variant>
        <vt:lpstr>Title</vt:lpstr>
      </vt:variant>
      <vt:variant>
        <vt:i4>1</vt:i4>
      </vt:variant>
    </vt:vector>
  </HeadingPairs>
  <TitlesOfParts>
    <vt:vector baseType="lpstr" size="1">
      <vt:lpstr>Incident Report Form 1 February 2016</vt:lpstr>
    </vt:vector>
  </TitlesOfParts>
  <LinksUpToDate>false</LinksUpToDate>
  <CharactersWithSpaces>8127</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