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D959" w14:textId="77777777" w:rsidR="00A82BB3" w:rsidRDefault="00000000">
      <w:pPr>
        <w:tabs>
          <w:tab w:val="left" w:pos="10179"/>
        </w:tabs>
        <w:spacing w:before="66"/>
        <w:ind w:left="100"/>
        <w:rPr>
          <w:b/>
          <w:sz w:val="24"/>
        </w:rPr>
      </w:pPr>
      <w:r>
        <w:rPr>
          <w:b/>
          <w:color w:val="231F20"/>
          <w:sz w:val="24"/>
        </w:rPr>
        <w:t>Schedule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z w:val="24"/>
        </w:rPr>
        <w:tab/>
        <w:t>Page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1</w:t>
      </w:r>
    </w:p>
    <w:p w14:paraId="5DBB1607" w14:textId="1CE4E2CD" w:rsidR="00A82BB3" w:rsidRDefault="00000000">
      <w:pPr>
        <w:spacing w:before="14"/>
        <w:ind w:left="100"/>
        <w:rPr>
          <w:b/>
          <w:sz w:val="24"/>
        </w:rPr>
      </w:pPr>
      <w:r>
        <w:rPr>
          <w:b/>
          <w:color w:val="231F20"/>
          <w:sz w:val="24"/>
        </w:rPr>
        <w:t>Form L</w:t>
      </w:r>
      <w:r w:rsidR="004B26B2">
        <w:rPr>
          <w:b/>
          <w:color w:val="231F20"/>
          <w:sz w:val="24"/>
        </w:rPr>
        <w:t xml:space="preserve">IVING </w:t>
      </w:r>
      <w:r>
        <w:rPr>
          <w:b/>
          <w:color w:val="231F20"/>
          <w:sz w:val="24"/>
        </w:rPr>
        <w:t>T</w:t>
      </w:r>
      <w:r w:rsidR="004B26B2">
        <w:rPr>
          <w:b/>
          <w:color w:val="231F20"/>
          <w:sz w:val="24"/>
        </w:rPr>
        <w:t>RUST</w:t>
      </w:r>
      <w:r>
        <w:rPr>
          <w:b/>
          <w:color w:val="231F20"/>
          <w:sz w:val="24"/>
        </w:rPr>
        <w:t>-1</w:t>
      </w:r>
    </w:p>
    <w:p w14:paraId="6D48FD8E" w14:textId="52CC9BA4" w:rsidR="00A82BB3" w:rsidRDefault="004B26B2">
      <w:pPr>
        <w:pStyle w:val="BodyText"/>
        <w:spacing w:before="8"/>
        <w:rPr>
          <w:b/>
          <w:sz w:val="27"/>
        </w:rPr>
      </w:pPr>
      <w:r>
        <w:rPr>
          <w:noProof/>
        </w:rPr>
        <w:pict w14:anchorId="2E2B63F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pt;margin-top:19.9pt;width:51.55pt;height:13.6pt;z-index:-251653120" filled="f" stroked="f">
            <v:textbox style="mso-next-textbox:#_x0000_s1027" inset="0,0,0,0">
              <w:txbxContent>
                <w:p w14:paraId="0AA91990" w14:textId="7368BEFD" w:rsidR="00A82BB3" w:rsidRDefault="00A82BB3">
                  <w:pPr>
                    <w:spacing w:line="272" w:lineRule="exact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E67607B">
          <v:line id="_x0000_s1029" style="position:absolute;z-index:-251655168" from="392.5pt,18.4pt" to="392.5pt,71.4pt" strokecolor="#231f20" strokeweight="1pt"/>
        </w:pict>
      </w:r>
      <w:r>
        <w:rPr>
          <w:noProof/>
        </w:rPr>
        <w:pict w14:anchorId="7FFCF173">
          <v:rect id="_x0000_s1030" style="position:absolute;margin-left:5.5pt;margin-top:19.15pt;width:539pt;height:52.75pt;z-index:-251656192" filled="f" strokecolor="#231f20" strokeweight="1pt"/>
        </w:pict>
      </w:r>
    </w:p>
    <w:p w14:paraId="2F002ECC" w14:textId="3C51CEF1" w:rsidR="004B26B2" w:rsidRDefault="004B26B2" w:rsidP="004B26B2">
      <w:pPr>
        <w:spacing w:before="67"/>
        <w:ind w:right="2709"/>
        <w:rPr>
          <w:color w:val="231F20"/>
          <w:sz w:val="24"/>
        </w:rPr>
      </w:pPr>
      <w:r>
        <w:rPr>
          <w:noProof/>
        </w:rPr>
        <w:pict w14:anchorId="4D8B73BB">
          <v:shape id="_x0000_s1028" type="#_x0000_t202" style="position:absolute;margin-left:400.85pt;margin-top:4pt;width:140.55pt;height:46pt;z-index:-251654144" filled="f" stroked="f">
            <v:textbox style="mso-next-textbox:#_x0000_s1028" inset="0,0,0,0">
              <w:txbxContent>
                <w:p w14:paraId="196D6C11" w14:textId="616934E2" w:rsidR="00A82BB3" w:rsidRDefault="00000000">
                  <w:pPr>
                    <w:spacing w:line="272" w:lineRule="exact"/>
                    <w:rPr>
                      <w:color w:val="231F20"/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Date:</w:t>
                  </w:r>
                </w:p>
                <w:p w14:paraId="1C1E9D85" w14:textId="5D8DB282" w:rsidR="004B26B2" w:rsidRDefault="004B26B2">
                  <w:pPr>
                    <w:spacing w:line="272" w:lineRule="exact"/>
                    <w:rPr>
                      <w:color w:val="231F20"/>
                      <w:sz w:val="24"/>
                    </w:rPr>
                  </w:pPr>
                </w:p>
                <w:p w14:paraId="2006121A" w14:textId="77777777" w:rsidR="004B26B2" w:rsidRDefault="004B26B2">
                  <w:pPr>
                    <w:spacing w:line="272" w:lineRule="exact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color w:val="231F20"/>
          <w:sz w:val="24"/>
        </w:rPr>
        <w:t xml:space="preserve">   </w:t>
      </w:r>
      <w:r>
        <w:rPr>
          <w:color w:val="231F20"/>
          <w:sz w:val="24"/>
        </w:rPr>
        <w:t>Applicant:</w:t>
      </w:r>
    </w:p>
    <w:p w14:paraId="6948FF8D" w14:textId="49DD4B0A" w:rsidR="004B26B2" w:rsidRDefault="004B26B2" w:rsidP="004B26B2">
      <w:pPr>
        <w:spacing w:line="272" w:lineRule="exact"/>
        <w:rPr>
          <w:sz w:val="24"/>
        </w:rPr>
      </w:pPr>
      <w:r>
        <w:rPr>
          <w:color w:val="231F20"/>
          <w:sz w:val="24"/>
        </w:rPr>
        <w:t xml:space="preserve">     </w:t>
      </w:r>
    </w:p>
    <w:p w14:paraId="4643E0D7" w14:textId="77777777" w:rsidR="004B26B2" w:rsidRDefault="004B26B2" w:rsidP="004B26B2">
      <w:pPr>
        <w:spacing w:before="67"/>
        <w:ind w:left="2678" w:right="2709"/>
        <w:rPr>
          <w:color w:val="231F20"/>
          <w:sz w:val="24"/>
        </w:rPr>
      </w:pPr>
    </w:p>
    <w:p w14:paraId="101DA0FB" w14:textId="77777777" w:rsidR="004B26B2" w:rsidRDefault="004B26B2" w:rsidP="004B26B2">
      <w:pPr>
        <w:spacing w:before="67"/>
        <w:ind w:left="2678" w:right="2709"/>
        <w:rPr>
          <w:color w:val="231F20"/>
          <w:sz w:val="24"/>
        </w:rPr>
      </w:pPr>
    </w:p>
    <w:p w14:paraId="5C05E5AD" w14:textId="77777777" w:rsidR="004B26B2" w:rsidRDefault="004B26B2" w:rsidP="004B26B2">
      <w:pPr>
        <w:spacing w:before="67"/>
        <w:ind w:left="2678" w:right="2709"/>
        <w:rPr>
          <w:color w:val="231F20"/>
          <w:sz w:val="24"/>
        </w:rPr>
      </w:pPr>
    </w:p>
    <w:p w14:paraId="243429D2" w14:textId="5BB57993" w:rsidR="00A82BB3" w:rsidRDefault="00000000" w:rsidP="004B26B2">
      <w:pPr>
        <w:spacing w:before="67"/>
        <w:ind w:left="2678" w:right="2709"/>
        <w:rPr>
          <w:color w:val="231F20"/>
          <w:sz w:val="24"/>
        </w:rPr>
      </w:pPr>
      <w:r>
        <w:rPr>
          <w:color w:val="231F20"/>
          <w:sz w:val="24"/>
        </w:rPr>
        <w:t>(For individuals applying for a license to sell living trusts)</w:t>
      </w:r>
    </w:p>
    <w:p w14:paraId="7C7B59AD" w14:textId="77777777" w:rsidR="004B26B2" w:rsidRDefault="004B26B2">
      <w:pPr>
        <w:spacing w:before="67"/>
        <w:ind w:left="2678" w:right="2709"/>
        <w:jc w:val="center"/>
        <w:rPr>
          <w:sz w:val="24"/>
        </w:rPr>
      </w:pPr>
    </w:p>
    <w:p w14:paraId="0035333C" w14:textId="77777777" w:rsidR="00A82BB3" w:rsidRDefault="00A82BB3">
      <w:pPr>
        <w:pStyle w:val="BodyText"/>
        <w:spacing w:before="7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4"/>
        <w:gridCol w:w="2455"/>
        <w:gridCol w:w="1201"/>
        <w:gridCol w:w="1838"/>
      </w:tblGrid>
      <w:tr w:rsidR="00A82BB3" w14:paraId="29A1B079" w14:textId="77777777">
        <w:trPr>
          <w:trHeight w:val="1040"/>
        </w:trPr>
        <w:tc>
          <w:tcPr>
            <w:tcW w:w="10778" w:type="dxa"/>
            <w:gridSpan w:val="4"/>
          </w:tcPr>
          <w:p w14:paraId="13FB4563" w14:textId="77777777" w:rsidR="00A82BB3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color w:val="231F20"/>
                <w:sz w:val="24"/>
              </w:rPr>
              <w:t>1. Applicant firm: (See Form LT-1, Item 1)</w:t>
            </w:r>
          </w:p>
        </w:tc>
      </w:tr>
      <w:tr w:rsidR="00A82BB3" w14:paraId="61032BEC" w14:textId="77777777">
        <w:trPr>
          <w:trHeight w:val="1090"/>
        </w:trPr>
        <w:tc>
          <w:tcPr>
            <w:tcW w:w="7739" w:type="dxa"/>
            <w:gridSpan w:val="2"/>
          </w:tcPr>
          <w:p w14:paraId="3AFBDB12" w14:textId="77777777" w:rsidR="00A82BB3" w:rsidRDefault="00000000">
            <w:pPr>
              <w:pStyle w:val="TableParagraph"/>
              <w:spacing w:before="96" w:line="252" w:lineRule="auto"/>
              <w:ind w:left="289" w:right="3027" w:hanging="200"/>
              <w:rPr>
                <w:sz w:val="24"/>
              </w:rPr>
            </w:pPr>
            <w:r>
              <w:rPr>
                <w:color w:val="231F20"/>
                <w:sz w:val="24"/>
              </w:rPr>
              <w:t>2. Individual's full name for whom this Schedule is being completed:</w:t>
            </w:r>
          </w:p>
        </w:tc>
        <w:tc>
          <w:tcPr>
            <w:tcW w:w="3039" w:type="dxa"/>
            <w:gridSpan w:val="2"/>
          </w:tcPr>
          <w:p w14:paraId="6B1007AB" w14:textId="77777777" w:rsidR="00A82BB3" w:rsidRDefault="00000000">
            <w:pPr>
              <w:pStyle w:val="TableParagraph"/>
              <w:spacing w:before="96"/>
              <w:ind w:left="161"/>
              <w:rPr>
                <w:sz w:val="24"/>
              </w:rPr>
            </w:pPr>
            <w:r>
              <w:rPr>
                <w:color w:val="231F20"/>
                <w:sz w:val="24"/>
              </w:rPr>
              <w:t>Social Security Number:</w:t>
            </w:r>
          </w:p>
        </w:tc>
      </w:tr>
      <w:tr w:rsidR="00A82BB3" w14:paraId="5058F377" w14:textId="77777777">
        <w:trPr>
          <w:trHeight w:val="1052"/>
        </w:trPr>
        <w:tc>
          <w:tcPr>
            <w:tcW w:w="5284" w:type="dxa"/>
            <w:tcBorders>
              <w:right w:val="nil"/>
            </w:tcBorders>
          </w:tcPr>
          <w:p w14:paraId="51B8DFDD" w14:textId="77777777" w:rsidR="00A82BB3" w:rsidRDefault="00000000">
            <w:pPr>
              <w:pStyle w:val="TableParagraph"/>
              <w:spacing w:before="0" w:line="262" w:lineRule="exact"/>
              <w:ind w:left="110"/>
              <w:rPr>
                <w:sz w:val="24"/>
              </w:rPr>
            </w:pPr>
            <w:r>
              <w:rPr>
                <w:color w:val="231F20"/>
                <w:sz w:val="24"/>
              </w:rPr>
              <w:t>3. Residence of individual: (Number and Street)</w:t>
            </w:r>
          </w:p>
        </w:tc>
        <w:tc>
          <w:tcPr>
            <w:tcW w:w="2455" w:type="dxa"/>
            <w:tcBorders>
              <w:left w:val="nil"/>
              <w:right w:val="nil"/>
            </w:tcBorders>
          </w:tcPr>
          <w:p w14:paraId="3C71070A" w14:textId="77777777" w:rsidR="00A82BB3" w:rsidRDefault="00000000">
            <w:pPr>
              <w:pStyle w:val="TableParagraph"/>
              <w:spacing w:before="0" w:line="262" w:lineRule="exact"/>
              <w:ind w:left="466"/>
              <w:rPr>
                <w:sz w:val="24"/>
              </w:rPr>
            </w:pPr>
            <w:r>
              <w:rPr>
                <w:color w:val="231F20"/>
                <w:sz w:val="24"/>
              </w:rPr>
              <w:t>(City)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 w14:paraId="5727D7BC" w14:textId="77777777" w:rsidR="00A82BB3" w:rsidRDefault="00000000">
            <w:pPr>
              <w:pStyle w:val="TableParagraph"/>
              <w:spacing w:before="0" w:line="262" w:lineRule="exact"/>
              <w:ind w:left="171"/>
              <w:rPr>
                <w:sz w:val="24"/>
              </w:rPr>
            </w:pPr>
            <w:r>
              <w:rPr>
                <w:color w:val="231F20"/>
                <w:sz w:val="24"/>
              </w:rPr>
              <w:t>(State)</w:t>
            </w:r>
          </w:p>
        </w:tc>
        <w:tc>
          <w:tcPr>
            <w:tcW w:w="1838" w:type="dxa"/>
            <w:tcBorders>
              <w:left w:val="nil"/>
            </w:tcBorders>
          </w:tcPr>
          <w:p w14:paraId="2E8C1D9E" w14:textId="77777777" w:rsidR="00A82BB3" w:rsidRDefault="00000000">
            <w:pPr>
              <w:pStyle w:val="TableParagraph"/>
              <w:spacing w:before="0" w:line="262" w:lineRule="exact"/>
              <w:ind w:left="412"/>
              <w:rPr>
                <w:sz w:val="24"/>
              </w:rPr>
            </w:pPr>
            <w:r>
              <w:rPr>
                <w:color w:val="231F20"/>
                <w:sz w:val="24"/>
              </w:rPr>
              <w:t>(Zip)</w:t>
            </w:r>
          </w:p>
        </w:tc>
      </w:tr>
    </w:tbl>
    <w:p w14:paraId="7F80F77D" w14:textId="77777777" w:rsidR="00A82BB3" w:rsidRDefault="00000000">
      <w:pPr>
        <w:spacing w:before="194" w:line="252" w:lineRule="auto"/>
        <w:ind w:left="218" w:right="374" w:hanging="19"/>
        <w:rPr>
          <w:b/>
          <w:sz w:val="24"/>
        </w:rPr>
      </w:pPr>
      <w:r>
        <w:rPr>
          <w:b/>
          <w:color w:val="231F20"/>
          <w:sz w:val="24"/>
        </w:rPr>
        <w:t>If this individual is affiliated with an Investment Advisor Firm other than the Applicant Firm, complete the following:</w:t>
      </w:r>
    </w:p>
    <w:p w14:paraId="11A37FC2" w14:textId="77777777" w:rsidR="00A82BB3" w:rsidRDefault="00A82BB3">
      <w:pPr>
        <w:pStyle w:val="BodyText"/>
        <w:spacing w:before="9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1612"/>
        <w:gridCol w:w="1834"/>
        <w:gridCol w:w="1124"/>
      </w:tblGrid>
      <w:tr w:rsidR="00A82BB3" w14:paraId="7B72EDAC" w14:textId="77777777">
        <w:trPr>
          <w:trHeight w:val="1058"/>
        </w:trPr>
        <w:tc>
          <w:tcPr>
            <w:tcW w:w="10778" w:type="dxa"/>
            <w:gridSpan w:val="4"/>
          </w:tcPr>
          <w:p w14:paraId="4868E701" w14:textId="77777777" w:rsidR="00A82BB3" w:rsidRDefault="00000000">
            <w:pPr>
              <w:pStyle w:val="TableParagraph"/>
              <w:spacing w:before="0" w:line="271" w:lineRule="exact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4. Name of Firm:</w:t>
            </w:r>
          </w:p>
        </w:tc>
      </w:tr>
      <w:tr w:rsidR="00A82BB3" w14:paraId="78BF4C8E" w14:textId="77777777">
        <w:trPr>
          <w:trHeight w:val="1060"/>
        </w:trPr>
        <w:tc>
          <w:tcPr>
            <w:tcW w:w="6208" w:type="dxa"/>
            <w:tcBorders>
              <w:right w:val="nil"/>
            </w:tcBorders>
          </w:tcPr>
          <w:p w14:paraId="0314D74C" w14:textId="77777777" w:rsidR="00A82BB3" w:rsidRDefault="00000000">
            <w:pPr>
              <w:pStyle w:val="TableParagraph"/>
              <w:tabs>
                <w:tab w:val="left" w:pos="3578"/>
              </w:tabs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5. Principal place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business:</w:t>
            </w:r>
            <w:r>
              <w:rPr>
                <w:color w:val="231F20"/>
                <w:sz w:val="24"/>
              </w:rPr>
              <w:tab/>
              <w:t>(Number 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Street)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5194432B" w14:textId="77777777" w:rsidR="00A82BB3" w:rsidRDefault="00000000">
            <w:pPr>
              <w:pStyle w:val="TableParagraph"/>
              <w:ind w:left="257"/>
              <w:rPr>
                <w:sz w:val="24"/>
              </w:rPr>
            </w:pPr>
            <w:r>
              <w:rPr>
                <w:color w:val="231F20"/>
                <w:sz w:val="24"/>
              </w:rPr>
              <w:t>(City)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 w14:paraId="3FE1AA2E" w14:textId="77777777" w:rsidR="00A82BB3" w:rsidRDefault="00000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(State)</w:t>
            </w:r>
          </w:p>
        </w:tc>
        <w:tc>
          <w:tcPr>
            <w:tcW w:w="1124" w:type="dxa"/>
            <w:tcBorders>
              <w:left w:val="nil"/>
            </w:tcBorders>
          </w:tcPr>
          <w:p w14:paraId="4F4A8439" w14:textId="77777777" w:rsidR="00A82BB3" w:rsidRDefault="00000000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(Zip)</w:t>
            </w:r>
          </w:p>
        </w:tc>
      </w:tr>
      <w:tr w:rsidR="00A82BB3" w14:paraId="2D5E8DFE" w14:textId="77777777">
        <w:trPr>
          <w:trHeight w:val="1070"/>
        </w:trPr>
        <w:tc>
          <w:tcPr>
            <w:tcW w:w="6208" w:type="dxa"/>
            <w:tcBorders>
              <w:right w:val="nil"/>
            </w:tcBorders>
          </w:tcPr>
          <w:p w14:paraId="5DE8D939" w14:textId="77777777" w:rsidR="00A82BB3" w:rsidRDefault="00000000">
            <w:pPr>
              <w:pStyle w:val="TableParagraph"/>
              <w:tabs>
                <w:tab w:val="left" w:pos="2856"/>
              </w:tabs>
              <w:spacing w:line="252" w:lineRule="auto"/>
              <w:ind w:left="285" w:right="289" w:hanging="176"/>
              <w:rPr>
                <w:sz w:val="24"/>
              </w:rPr>
            </w:pPr>
            <w:r>
              <w:rPr>
                <w:color w:val="231F20"/>
                <w:sz w:val="24"/>
              </w:rPr>
              <w:t>6.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Mailing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Address:</w:t>
            </w:r>
            <w:r>
              <w:rPr>
                <w:color w:val="231F20"/>
                <w:sz w:val="24"/>
              </w:rPr>
              <w:tab/>
              <w:t>(Number and Street or PO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Box) (If different from Item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5)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48E24070" w14:textId="77777777" w:rsidR="00A82BB3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color w:val="231F20"/>
                <w:sz w:val="24"/>
              </w:rPr>
              <w:t>(City)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 w14:paraId="2ACEF5A3" w14:textId="77777777" w:rsidR="00A82BB3" w:rsidRDefault="00000000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(State)</w:t>
            </w:r>
          </w:p>
        </w:tc>
        <w:tc>
          <w:tcPr>
            <w:tcW w:w="1124" w:type="dxa"/>
            <w:tcBorders>
              <w:left w:val="nil"/>
            </w:tcBorders>
          </w:tcPr>
          <w:p w14:paraId="60B225BC" w14:textId="77777777" w:rsidR="00A82BB3" w:rsidRDefault="00000000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(Zip)</w:t>
            </w:r>
          </w:p>
        </w:tc>
      </w:tr>
      <w:tr w:rsidR="00A82BB3" w14:paraId="26F61702" w14:textId="77777777">
        <w:trPr>
          <w:trHeight w:val="1054"/>
        </w:trPr>
        <w:tc>
          <w:tcPr>
            <w:tcW w:w="10778" w:type="dxa"/>
            <w:gridSpan w:val="4"/>
          </w:tcPr>
          <w:p w14:paraId="1F7A03F2" w14:textId="77777777" w:rsidR="00A82BB3" w:rsidRDefault="00000000">
            <w:pPr>
              <w:pStyle w:val="TableParagraph"/>
              <w:tabs>
                <w:tab w:val="left" w:pos="3578"/>
                <w:tab w:val="left" w:pos="5016"/>
              </w:tabs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7. Telephone number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Firm:</w:t>
            </w:r>
            <w:r>
              <w:rPr>
                <w:color w:val="231F20"/>
                <w:sz w:val="24"/>
              </w:rPr>
              <w:tab/>
              <w:t>(Area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Code)</w:t>
            </w:r>
            <w:r>
              <w:rPr>
                <w:color w:val="231F20"/>
                <w:sz w:val="24"/>
              </w:rPr>
              <w:tab/>
              <w:t>(Number)</w:t>
            </w:r>
          </w:p>
        </w:tc>
      </w:tr>
    </w:tbl>
    <w:p w14:paraId="49DD7521" w14:textId="77777777" w:rsidR="00A82BB3" w:rsidRDefault="00A82BB3">
      <w:pPr>
        <w:pStyle w:val="BodyText"/>
        <w:rPr>
          <w:b/>
          <w:sz w:val="26"/>
        </w:rPr>
      </w:pPr>
    </w:p>
    <w:p w14:paraId="4FE33ED1" w14:textId="77777777" w:rsidR="00A82BB3" w:rsidRDefault="00A82BB3">
      <w:pPr>
        <w:pStyle w:val="BodyText"/>
        <w:spacing w:before="4"/>
        <w:rPr>
          <w:b/>
          <w:sz w:val="34"/>
        </w:rPr>
      </w:pPr>
    </w:p>
    <w:p w14:paraId="5BEDAADF" w14:textId="77777777" w:rsidR="00A82BB3" w:rsidRDefault="00000000">
      <w:pPr>
        <w:pStyle w:val="BodyText"/>
        <w:spacing w:line="252" w:lineRule="auto"/>
        <w:ind w:left="820" w:right="374"/>
      </w:pPr>
      <w:r>
        <w:rPr>
          <w:color w:val="231F20"/>
        </w:rPr>
        <w:t>A completed Schedule A is required for each individual who will offer or sell living trusts under the license of the applicant on Form LT-1. Pursuant to 6.12.1203, ARM, the applicant must amend this form within thirty (30) days of the occurrence of any change in the information contained on Form LT-1 or its attached schedules.</w:t>
      </w:r>
    </w:p>
    <w:p w14:paraId="47C109C6" w14:textId="77777777" w:rsidR="00A82BB3" w:rsidRDefault="00A82BB3">
      <w:pPr>
        <w:pStyle w:val="BodyText"/>
        <w:rPr>
          <w:sz w:val="32"/>
        </w:rPr>
      </w:pPr>
    </w:p>
    <w:p w14:paraId="53A0C5D3" w14:textId="77777777" w:rsidR="00A82BB3" w:rsidRDefault="00A82BB3">
      <w:pPr>
        <w:pStyle w:val="BodyText"/>
        <w:spacing w:before="6"/>
        <w:rPr>
          <w:sz w:val="34"/>
        </w:rPr>
      </w:pPr>
    </w:p>
    <w:p w14:paraId="59D201C6" w14:textId="77777777" w:rsidR="00A82BB3" w:rsidRDefault="00000000">
      <w:pPr>
        <w:ind w:right="456"/>
        <w:jc w:val="right"/>
        <w:rPr>
          <w:sz w:val="24"/>
        </w:rPr>
      </w:pPr>
      <w:r>
        <w:rPr>
          <w:color w:val="231F20"/>
          <w:sz w:val="24"/>
        </w:rPr>
        <w:lastRenderedPageBreak/>
        <w:t>Orig. 10/97</w:t>
      </w:r>
    </w:p>
    <w:sectPr w:rsidR="00A82BB3">
      <w:type w:val="continuous"/>
      <w:pgSz w:w="12240" w:h="15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BB3"/>
    <w:rsid w:val="004B26B2"/>
    <w:rsid w:val="00515F01"/>
    <w:rsid w:val="006839EA"/>
    <w:rsid w:val="00A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492977D"/>
  <w15:docId w15:val="{3F7AD624-E818-4993-986C-F17C0F8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156</Words>
  <Characters>894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