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60B32">
      <w:pPr>
        <w:pStyle w:val="BodyText"/>
        <w:kinsoku w:val="0"/>
        <w:overflowPunct w:val="0"/>
        <w:spacing w:line="487" w:lineRule="exact"/>
        <w:ind w:left="3340" w:right="3198"/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  <w:u w:val="thick"/>
        </w:rPr>
        <w:t>Acknowledgment</w:t>
      </w:r>
    </w:p>
    <w:p w:rsidR="00000000" w:rsidRDefault="00D60B3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60B3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60B32">
      <w:pPr>
        <w:pStyle w:val="BodyText"/>
        <w:kinsoku w:val="0"/>
        <w:overflowPunct w:val="0"/>
        <w:spacing w:before="3"/>
        <w:rPr>
          <w:sz w:val="19"/>
          <w:szCs w:val="19"/>
        </w:rPr>
      </w:pPr>
    </w:p>
    <w:p w:rsidR="00000000" w:rsidRDefault="00D60B32">
      <w:pPr>
        <w:pStyle w:val="BodyText"/>
        <w:kinsoku w:val="0"/>
        <w:overflowPunct w:val="0"/>
        <w:spacing w:before="56"/>
        <w:ind w:left="100"/>
      </w:pPr>
      <w:r>
        <w:t>State of Utah )</w:t>
      </w:r>
    </w:p>
    <w:p w:rsidR="00000000" w:rsidRDefault="00D60B32">
      <w:pPr>
        <w:pStyle w:val="BodyText"/>
        <w:kinsoku w:val="0"/>
        <w:overflowPunct w:val="0"/>
        <w:spacing w:before="41"/>
        <w:ind w:left="1540"/>
      </w:pPr>
      <w:r>
        <w:t>§</w:t>
      </w:r>
    </w:p>
    <w:p w:rsidR="00000000" w:rsidRDefault="00D60B32">
      <w:pPr>
        <w:pStyle w:val="BodyText"/>
        <w:tabs>
          <w:tab w:val="left" w:pos="2555"/>
        </w:tabs>
        <w:kinsoku w:val="0"/>
        <w:overflowPunct w:val="0"/>
        <w:spacing w:before="41"/>
        <w:ind w:left="100"/>
      </w:pPr>
      <w:r>
        <w:t>County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</w:p>
    <w:p w:rsidR="00000000" w:rsidRDefault="00D60B32">
      <w:pPr>
        <w:pStyle w:val="BodyText"/>
        <w:kinsoku w:val="0"/>
        <w:overflowPunct w:val="0"/>
      </w:pPr>
    </w:p>
    <w:p w:rsidR="00000000" w:rsidRDefault="00D60B32">
      <w:pPr>
        <w:pStyle w:val="BodyText"/>
        <w:kinsoku w:val="0"/>
        <w:overflowPunct w:val="0"/>
        <w:spacing w:before="11"/>
        <w:rPr>
          <w:sz w:val="31"/>
          <w:szCs w:val="31"/>
        </w:rPr>
      </w:pPr>
    </w:p>
    <w:p w:rsidR="00000000" w:rsidRDefault="00D60B32">
      <w:pPr>
        <w:pStyle w:val="BodyText"/>
        <w:tabs>
          <w:tab w:val="left" w:pos="1446"/>
          <w:tab w:val="left" w:pos="3364"/>
          <w:tab w:val="left" w:pos="5135"/>
          <w:tab w:val="left" w:pos="8399"/>
        </w:tabs>
        <w:kinsoku w:val="0"/>
        <w:overflowPunct w:val="0"/>
        <w:ind w:left="100"/>
      </w:pPr>
      <w:r>
        <w:t>On this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day</w:t>
      </w:r>
      <w:r>
        <w:rPr>
          <w:spacing w:val="-2"/>
        </w:rPr>
        <w:t xml:space="preserve"> </w:t>
      </w:r>
      <w:r>
        <w:t>of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in the</w:t>
      </w:r>
      <w:r>
        <w:rPr>
          <w:spacing w:val="-4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before</w:t>
      </w:r>
      <w:r>
        <w:rPr>
          <w:spacing w:val="-2"/>
        </w:rPr>
        <w:t xml:space="preserve"> </w:t>
      </w:r>
      <w:r>
        <w:t>me,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spacing w:val="-3"/>
        </w:rPr>
        <w:t xml:space="preserve"> </w:t>
      </w:r>
      <w:r>
        <w:t>notary</w:t>
      </w:r>
    </w:p>
    <w:p w:rsidR="00000000" w:rsidRDefault="00D60B32">
      <w:pPr>
        <w:pStyle w:val="BodyText"/>
        <w:tabs>
          <w:tab w:val="left" w:pos="2418"/>
          <w:tab w:val="left" w:pos="4771"/>
          <w:tab w:val="left" w:pos="6684"/>
        </w:tabs>
        <w:kinsoku w:val="0"/>
        <w:overflowPunct w:val="0"/>
        <w:spacing w:before="7"/>
        <w:ind w:left="930"/>
        <w:rPr>
          <w:sz w:val="16"/>
          <w:szCs w:val="16"/>
        </w:rPr>
      </w:pPr>
      <w:r>
        <w:rPr>
          <w:sz w:val="16"/>
          <w:szCs w:val="16"/>
        </w:rPr>
        <w:t>date</w:t>
      </w:r>
      <w:r>
        <w:rPr>
          <w:sz w:val="16"/>
          <w:szCs w:val="16"/>
        </w:rPr>
        <w:tab/>
        <w:t>month</w:t>
      </w:r>
      <w:r>
        <w:rPr>
          <w:sz w:val="16"/>
          <w:szCs w:val="16"/>
        </w:rPr>
        <w:tab/>
        <w:t>year</w:t>
      </w:r>
      <w:r>
        <w:rPr>
          <w:sz w:val="16"/>
          <w:szCs w:val="16"/>
        </w:rPr>
        <w:tab/>
        <w:t>notary public</w:t>
      </w:r>
      <w:r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name</w:t>
      </w:r>
    </w:p>
    <w:p w:rsidR="00000000" w:rsidRDefault="00D60B32">
      <w:pPr>
        <w:pStyle w:val="BodyText"/>
        <w:kinsoku w:val="0"/>
        <w:overflowPunct w:val="0"/>
        <w:rPr>
          <w:sz w:val="16"/>
          <w:szCs w:val="16"/>
        </w:rPr>
      </w:pPr>
    </w:p>
    <w:p w:rsidR="00000000" w:rsidRDefault="00D60B32">
      <w:pPr>
        <w:pStyle w:val="BodyText"/>
        <w:kinsoku w:val="0"/>
        <w:overflowPunct w:val="0"/>
        <w:spacing w:before="7"/>
        <w:rPr>
          <w:sz w:val="23"/>
          <w:szCs w:val="23"/>
        </w:rPr>
      </w:pPr>
    </w:p>
    <w:p w:rsidR="00000000" w:rsidRDefault="00D60B32">
      <w:pPr>
        <w:pStyle w:val="BodyText"/>
        <w:tabs>
          <w:tab w:val="left" w:pos="6134"/>
        </w:tabs>
        <w:kinsoku w:val="0"/>
        <w:overflowPunct w:val="0"/>
        <w:ind w:left="100"/>
      </w:pPr>
      <w:r>
        <w:t>public,</w:t>
      </w:r>
      <w:r>
        <w:rPr>
          <w:spacing w:val="-1"/>
        </w:rPr>
        <w:t xml:space="preserve"> </w:t>
      </w:r>
      <w:r>
        <w:t>personally</w:t>
      </w:r>
      <w:r>
        <w:rPr>
          <w:spacing w:val="-2"/>
        </w:rPr>
        <w:t xml:space="preserve"> </w:t>
      </w:r>
      <w:r>
        <w:t>appeared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proved on the basis of</w:t>
      </w:r>
      <w:r>
        <w:rPr>
          <w:spacing w:val="-14"/>
        </w:rPr>
        <w:t xml:space="preserve"> </w:t>
      </w:r>
      <w:r>
        <w:t>satisfactory</w:t>
      </w:r>
    </w:p>
    <w:p w:rsidR="00000000" w:rsidRDefault="00D60B32">
      <w:pPr>
        <w:pStyle w:val="BodyText"/>
        <w:kinsoku w:val="0"/>
        <w:overflowPunct w:val="0"/>
        <w:spacing w:before="9"/>
        <w:ind w:left="2450" w:right="3198"/>
        <w:jc w:val="center"/>
        <w:rPr>
          <w:sz w:val="16"/>
          <w:szCs w:val="16"/>
        </w:rPr>
      </w:pPr>
      <w:r>
        <w:rPr>
          <w:sz w:val="16"/>
          <w:szCs w:val="16"/>
        </w:rPr>
        <w:t>name of document signer</w:t>
      </w:r>
    </w:p>
    <w:p w:rsidR="00000000" w:rsidRDefault="00D60B32">
      <w:pPr>
        <w:pStyle w:val="BodyText"/>
        <w:kinsoku w:val="0"/>
        <w:overflowPunct w:val="0"/>
        <w:spacing w:before="4"/>
        <w:rPr>
          <w:sz w:val="14"/>
          <w:szCs w:val="14"/>
        </w:rPr>
      </w:pPr>
    </w:p>
    <w:p w:rsidR="00000000" w:rsidRDefault="00D60B32">
      <w:pPr>
        <w:pStyle w:val="BodyText"/>
        <w:kinsoku w:val="0"/>
        <w:overflowPunct w:val="0"/>
        <w:spacing w:line="552" w:lineRule="auto"/>
        <w:ind w:left="100" w:right="187"/>
      </w:pPr>
      <w:r>
        <w:t>evidence to be the person(s) whose name(s) (is/are) subscribed to this instrument, and acknowledged (he/she/they) executed the</w:t>
      </w:r>
      <w:r>
        <w:rPr>
          <w:spacing w:val="-5"/>
        </w:rPr>
        <w:t xml:space="preserve"> </w:t>
      </w:r>
      <w:r>
        <w:t>same.</w:t>
      </w:r>
    </w:p>
    <w:p w:rsidR="00000000" w:rsidRDefault="00D60B32">
      <w:pPr>
        <w:pStyle w:val="BodyText"/>
        <w:kinsoku w:val="0"/>
        <w:overflowPunct w:val="0"/>
        <w:spacing w:before="7"/>
        <w:rPr>
          <w:sz w:val="16"/>
          <w:szCs w:val="16"/>
        </w:rPr>
      </w:pPr>
    </w:p>
    <w:p w:rsidR="00000000" w:rsidRDefault="00D60B32">
      <w:pPr>
        <w:pStyle w:val="BodyText"/>
        <w:kinsoku w:val="0"/>
        <w:overflowPunct w:val="0"/>
        <w:ind w:left="100"/>
      </w:pPr>
      <w:r>
        <w:t>Witness my hand and official</w:t>
      </w:r>
      <w:r>
        <w:rPr>
          <w:spacing w:val="-12"/>
        </w:rPr>
        <w:t xml:space="preserve"> </w:t>
      </w:r>
      <w:r>
        <w:t>seal.</w:t>
      </w:r>
    </w:p>
    <w:p w:rsidR="00000000" w:rsidRDefault="00D60B3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60B3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60B3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60B3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D60B32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131F70">
      <w:pPr>
        <w:pStyle w:val="BodyText"/>
        <w:kinsoku w:val="0"/>
        <w:overflowPunct w:val="0"/>
        <w:spacing w:before="1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2156460" cy="1270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6460" cy="12700"/>
                        </a:xfrm>
                        <a:custGeom>
                          <a:avLst/>
                          <a:gdLst>
                            <a:gd name="T0" fmla="*/ 0 w 3396"/>
                            <a:gd name="T1" fmla="*/ 0 h 20"/>
                            <a:gd name="T2" fmla="*/ 3395 w 33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396" h="20">
                              <a:moveTo>
                                <a:pt x="0" y="0"/>
                              </a:moveTo>
                              <a:lnTo>
                                <a:pt x="3395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BDB202" id="Freeform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in,13.85pt,241.75pt,13.85pt" coordsize="33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" o:allowincell="f" filled="f" strokeweight=".25289mm">
                <v:path arrowok="t" o:connecttype="custom" o:connectlocs="0,0;2155825,0" o:connectangles="0,0"/>
                <w10:wrap type="topAndBottom" anchorx="page"/>
              </v:polyline>
            </w:pict>
          </mc:Fallback>
        </mc:AlternateContent>
      </w:r>
    </w:p>
    <w:p w:rsidR="00000000" w:rsidRDefault="00D60B32">
      <w:pPr>
        <w:pStyle w:val="BodyText"/>
        <w:kinsoku w:val="0"/>
        <w:overflowPunct w:val="0"/>
        <w:spacing w:before="28"/>
        <w:ind w:left="100"/>
        <w:rPr>
          <w:i/>
          <w:iCs/>
        </w:rPr>
      </w:pPr>
      <w:r>
        <w:rPr>
          <w:i/>
          <w:iCs/>
        </w:rPr>
        <w:t>(notary signature)</w:t>
      </w:r>
    </w:p>
    <w:p w:rsidR="00000000" w:rsidRDefault="00D60B32">
      <w:pPr>
        <w:pStyle w:val="BodyText"/>
        <w:kinsoku w:val="0"/>
        <w:overflowPunct w:val="0"/>
        <w:spacing w:before="2"/>
        <w:rPr>
          <w:i/>
          <w:iCs/>
          <w:sz w:val="24"/>
          <w:szCs w:val="24"/>
        </w:rPr>
      </w:pPr>
    </w:p>
    <w:p w:rsidR="00D60B32" w:rsidRDefault="00D60B32">
      <w:pPr>
        <w:pStyle w:val="BodyText"/>
        <w:kinsoku w:val="0"/>
        <w:overflowPunct w:val="0"/>
        <w:spacing w:before="56"/>
        <w:ind w:right="1627"/>
        <w:jc w:val="right"/>
        <w:rPr>
          <w:i/>
          <w:iCs/>
        </w:rPr>
      </w:pPr>
      <w:r>
        <w:t>(</w:t>
      </w:r>
      <w:r>
        <w:rPr>
          <w:i/>
          <w:iCs/>
        </w:rPr>
        <w:t>seal)</w:t>
      </w:r>
    </w:p>
    <w:sectPr w:rsidR="00D60B32">
      <w:type w:val="continuous"/>
      <w:pgSz w:w="12240" w:h="15840"/>
      <w:pgMar w:top="1440" w:right="1480" w:bottom="280" w:left="13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F70"/>
    <w:rsid w:val="00131F70"/>
    <w:rsid w:val="00D6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FAA8AA4-6D08-4608-80E2-D8046588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Vrind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376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440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