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A726B">
      <w:pPr>
        <w:pStyle w:val="BodyText"/>
        <w:kinsoku w:val="0"/>
        <w:overflowPunct w:val="0"/>
        <w:spacing w:before="37" w:line="276" w:lineRule="auto"/>
        <w:ind w:left="100" w:right="80"/>
      </w:pPr>
      <w:r>
        <w:t>A brief layman definition of acknowledgment is: A declaration by a notary or other authorized official, to declare the person named in the document has signed the document for the purpose stated in the document.</w:t>
      </w:r>
    </w:p>
    <w:p w:rsidR="00000000" w:rsidRDefault="007A726B">
      <w:pPr>
        <w:pStyle w:val="BodyText"/>
        <w:kinsoku w:val="0"/>
        <w:overflowPunct w:val="0"/>
        <w:spacing w:before="6"/>
        <w:rPr>
          <w:sz w:val="16"/>
          <w:szCs w:val="16"/>
        </w:rPr>
      </w:pPr>
    </w:p>
    <w:p w:rsidR="00000000" w:rsidRDefault="007A726B">
      <w:pPr>
        <w:pStyle w:val="BodyText"/>
        <w:kinsoku w:val="0"/>
        <w:overflowPunct w:val="0"/>
        <w:ind w:left="100"/>
      </w:pPr>
      <w:r>
        <w:t>Example 1: Short Form for an Individual Acknowledgment</w:t>
      </w: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spacing w:before="4"/>
        <w:rPr>
          <w:sz w:val="17"/>
          <w:szCs w:val="17"/>
        </w:rPr>
      </w:pPr>
    </w:p>
    <w:p w:rsidR="00000000" w:rsidRDefault="007A726B">
      <w:pPr>
        <w:pStyle w:val="BodyText"/>
        <w:tabs>
          <w:tab w:val="left" w:pos="4128"/>
        </w:tabs>
        <w:kinsoku w:val="0"/>
        <w:overflowPunct w:val="0"/>
        <w:spacing w:before="1"/>
        <w:ind w:left="100"/>
      </w:pPr>
      <w:r>
        <w:t>State</w:t>
      </w:r>
      <w:r>
        <w:rPr>
          <w:spacing w:val="-4"/>
        </w:rPr>
        <w:t xml:space="preserve"> </w:t>
      </w:r>
      <w:r>
        <w:t>Of</w:t>
      </w:r>
      <w:r>
        <w:rPr>
          <w:spacing w:val="-1"/>
        </w:rPr>
        <w:t xml:space="preserve"> </w:t>
      </w:r>
      <w:r>
        <w:t>Minnesota</w:t>
      </w:r>
      <w:r>
        <w:tab/>
        <w:t>ss.</w:t>
      </w:r>
    </w:p>
    <w:p w:rsidR="00000000" w:rsidRDefault="007A726B">
      <w:pPr>
        <w:pStyle w:val="BodyText"/>
        <w:kinsoku w:val="0"/>
        <w:overflowPunct w:val="0"/>
        <w:spacing w:before="8"/>
        <w:rPr>
          <w:sz w:val="19"/>
          <w:szCs w:val="19"/>
        </w:rPr>
      </w:pPr>
    </w:p>
    <w:p w:rsidR="00000000" w:rsidRDefault="007A726B">
      <w:pPr>
        <w:pStyle w:val="BodyText"/>
        <w:kinsoku w:val="0"/>
        <w:overflowPunct w:val="0"/>
        <w:ind w:left="100"/>
      </w:pPr>
      <w:r>
        <w:t>County of Clay</w:t>
      </w:r>
    </w:p>
    <w:p w:rsidR="00000000" w:rsidRDefault="007A726B">
      <w:pPr>
        <w:pStyle w:val="BodyText"/>
        <w:kinsoku w:val="0"/>
        <w:overflowPunct w:val="0"/>
        <w:spacing w:before="6"/>
        <w:rPr>
          <w:sz w:val="19"/>
          <w:szCs w:val="19"/>
        </w:rPr>
      </w:pPr>
    </w:p>
    <w:p w:rsidR="00000000" w:rsidRDefault="007A726B">
      <w:pPr>
        <w:pStyle w:val="BodyText"/>
        <w:kinsoku w:val="0"/>
        <w:overflowPunct w:val="0"/>
        <w:spacing w:line="278" w:lineRule="auto"/>
        <w:ind w:left="100" w:right="334" w:firstLine="249"/>
      </w:pPr>
      <w:r>
        <w:t xml:space="preserve">The </w:t>
      </w:r>
      <w:bookmarkStart w:id="0" w:name="_GoBack"/>
      <w:bookmarkEnd w:id="0"/>
      <w:r>
        <w:t>foregoing instrument was acknowledged before me this 14th day of July, 1997, by John D. Doe and Mary J. Doe, husband and wife, Grantor(s).</w:t>
      </w: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spacing w:before="170"/>
        <w:ind w:left="100"/>
      </w:pPr>
      <w:r>
        <w:t>Notarial Stam</w:t>
      </w:r>
      <w:r>
        <w:t>p or Seal (or Other Title or Rank)</w:t>
      </w:r>
    </w:p>
    <w:p w:rsidR="00000000" w:rsidRDefault="007A726B">
      <w:pPr>
        <w:pStyle w:val="BodyText"/>
        <w:kinsoku w:val="0"/>
        <w:overflowPunct w:val="0"/>
        <w:rPr>
          <w:sz w:val="20"/>
          <w:szCs w:val="20"/>
        </w:rPr>
      </w:pPr>
    </w:p>
    <w:p w:rsidR="00000000" w:rsidRDefault="000A0676">
      <w:pPr>
        <w:pStyle w:val="BodyText"/>
        <w:kinsoku w:val="0"/>
        <w:overflowPunct w:val="0"/>
        <w:spacing w:before="7"/>
        <w:rPr>
          <w:sz w:val="15"/>
          <w:szCs w:val="15"/>
        </w:rPr>
      </w:pPr>
      <w:r>
        <w:rPr>
          <w:noProof/>
        </w:rPr>
        <mc:AlternateContent>
          <mc:Choice Requires="wps">
            <w:drawing>
              <wp:anchor distT="0" distB="0" distL="0" distR="0" simplePos="0" relativeHeight="251658240" behindDoc="0" locked="0" layoutInCell="0" allowOverlap="1">
                <wp:simplePos x="0" y="0"/>
                <wp:positionH relativeFrom="page">
                  <wp:posOffset>2906395</wp:posOffset>
                </wp:positionH>
                <wp:positionV relativeFrom="paragraph">
                  <wp:posOffset>150495</wp:posOffset>
                </wp:positionV>
                <wp:extent cx="2573655" cy="1270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655" cy="12700"/>
                        </a:xfrm>
                        <a:custGeom>
                          <a:avLst/>
                          <a:gdLst>
                            <a:gd name="T0" fmla="*/ 0 w 4053"/>
                            <a:gd name="T1" fmla="*/ 0 h 20"/>
                            <a:gd name="T2" fmla="*/ 4052 w 4053"/>
                            <a:gd name="T3" fmla="*/ 0 h 20"/>
                          </a:gdLst>
                          <a:ahLst/>
                          <a:cxnLst>
                            <a:cxn ang="0">
                              <a:pos x="T0" y="T1"/>
                            </a:cxn>
                            <a:cxn ang="0">
                              <a:pos x="T2" y="T3"/>
                            </a:cxn>
                          </a:cxnLst>
                          <a:rect l="0" t="0" r="r" b="b"/>
                          <a:pathLst>
                            <a:path w="4053" h="20">
                              <a:moveTo>
                                <a:pt x="0" y="0"/>
                              </a:moveTo>
                              <a:lnTo>
                                <a:pt x="405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0CF2CB"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28.85pt,11.85pt,431.45pt,11.85pt" coordsize="4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" o:allowincell="f" filled="f" strokeweight=".25289mm">
                <v:path arrowok="t" o:connecttype="custom" o:connectlocs="0,0;2573020,0" o:connectangles="0,0"/>
                <w10:wrap type="topAndBottom" anchorx="page"/>
              </v:polyline>
            </w:pict>
          </mc:Fallback>
        </mc:AlternateContent>
      </w:r>
    </w:p>
    <w:p w:rsidR="00000000" w:rsidRDefault="007A726B">
      <w:pPr>
        <w:pStyle w:val="BodyText"/>
        <w:kinsoku w:val="0"/>
        <w:overflowPunct w:val="0"/>
        <w:spacing w:before="3"/>
        <w:rPr>
          <w:sz w:val="14"/>
          <w:szCs w:val="14"/>
        </w:rPr>
      </w:pPr>
    </w:p>
    <w:p w:rsidR="00000000" w:rsidRDefault="007A726B">
      <w:pPr>
        <w:pStyle w:val="BodyText"/>
        <w:kinsoku w:val="0"/>
        <w:overflowPunct w:val="0"/>
        <w:spacing w:before="56"/>
        <w:ind w:left="3288"/>
      </w:pPr>
      <w:r>
        <w:t>Signature of Notary or Authorized Official</w:t>
      </w: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spacing w:before="4"/>
        <w:rPr>
          <w:sz w:val="17"/>
          <w:szCs w:val="17"/>
        </w:rPr>
      </w:pPr>
    </w:p>
    <w:p w:rsidR="00000000" w:rsidRDefault="007A726B">
      <w:pPr>
        <w:pStyle w:val="BodyText"/>
        <w:kinsoku w:val="0"/>
        <w:overflowPunct w:val="0"/>
        <w:ind w:left="100"/>
      </w:pPr>
      <w:r>
        <w:t>Example 2: Short Form for a Corporate Acknowledgment</w:t>
      </w: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spacing w:before="5"/>
        <w:rPr>
          <w:sz w:val="17"/>
          <w:szCs w:val="17"/>
        </w:rPr>
      </w:pPr>
    </w:p>
    <w:p w:rsidR="00000000" w:rsidRDefault="007A726B">
      <w:pPr>
        <w:pStyle w:val="BodyText"/>
        <w:tabs>
          <w:tab w:val="left" w:pos="4096"/>
        </w:tabs>
        <w:kinsoku w:val="0"/>
        <w:overflowPunct w:val="0"/>
        <w:ind w:left="100"/>
      </w:pPr>
      <w:r>
        <w:t>State</w:t>
      </w:r>
      <w:r>
        <w:rPr>
          <w:spacing w:val="-2"/>
        </w:rPr>
        <w:t xml:space="preserve"> </w:t>
      </w:r>
      <w:r>
        <w:t>of</w:t>
      </w:r>
      <w:r>
        <w:rPr>
          <w:spacing w:val="-2"/>
        </w:rPr>
        <w:t xml:space="preserve"> </w:t>
      </w:r>
      <w:r>
        <w:t>Minnesota</w:t>
      </w:r>
      <w:r>
        <w:tab/>
        <w:t>ss.</w:t>
      </w:r>
    </w:p>
    <w:p w:rsidR="00000000" w:rsidRDefault="007A726B">
      <w:pPr>
        <w:pStyle w:val="BodyText"/>
        <w:kinsoku w:val="0"/>
        <w:overflowPunct w:val="0"/>
        <w:spacing w:before="8"/>
        <w:rPr>
          <w:sz w:val="19"/>
          <w:szCs w:val="19"/>
        </w:rPr>
      </w:pPr>
    </w:p>
    <w:p w:rsidR="00000000" w:rsidRDefault="007A726B">
      <w:pPr>
        <w:pStyle w:val="BodyText"/>
        <w:kinsoku w:val="0"/>
        <w:overflowPunct w:val="0"/>
        <w:ind w:left="100"/>
      </w:pPr>
      <w:r>
        <w:t>County of Clay</w:t>
      </w:r>
    </w:p>
    <w:p w:rsidR="00000000" w:rsidRDefault="007A726B">
      <w:pPr>
        <w:pStyle w:val="BodyText"/>
        <w:kinsoku w:val="0"/>
        <w:overflowPunct w:val="0"/>
        <w:spacing w:before="6"/>
        <w:rPr>
          <w:sz w:val="19"/>
          <w:szCs w:val="19"/>
        </w:rPr>
      </w:pPr>
    </w:p>
    <w:p w:rsidR="00000000" w:rsidRDefault="007A726B">
      <w:pPr>
        <w:pStyle w:val="BodyText"/>
        <w:kinsoku w:val="0"/>
        <w:overflowPunct w:val="0"/>
        <w:spacing w:line="278" w:lineRule="auto"/>
        <w:ind w:left="100" w:right="334" w:firstLine="249"/>
      </w:pPr>
      <w:r>
        <w:t>The foregoing instrument was acknowledged before me this 14th day of July, 1997, by John D. Doe and Mary J. Doe, the President and the Vice President of Doe, Incorporated, under the laws of Minnesota, on behalf of the corporation.</w:t>
      </w: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spacing w:before="168"/>
        <w:ind w:left="100"/>
      </w:pPr>
      <w:r>
        <w:t xml:space="preserve">Notarial Stamp or Seal </w:t>
      </w:r>
      <w:r>
        <w:t>(or Other Title or Rank)</w:t>
      </w:r>
    </w:p>
    <w:p w:rsidR="00000000" w:rsidRDefault="007A726B">
      <w:pPr>
        <w:pStyle w:val="BodyText"/>
        <w:kinsoku w:val="0"/>
        <w:overflowPunct w:val="0"/>
        <w:rPr>
          <w:sz w:val="20"/>
          <w:szCs w:val="20"/>
        </w:rPr>
      </w:pPr>
    </w:p>
    <w:p w:rsidR="00000000" w:rsidRDefault="000A0676">
      <w:pPr>
        <w:pStyle w:val="BodyText"/>
        <w:kinsoku w:val="0"/>
        <w:overflowPunct w:val="0"/>
        <w:spacing w:before="8"/>
        <w:rPr>
          <w:sz w:val="15"/>
          <w:szCs w:val="15"/>
        </w:rPr>
      </w:pPr>
      <w:r>
        <w:rPr>
          <w:noProof/>
        </w:rPr>
        <mc:AlternateContent>
          <mc:Choice Requires="wps">
            <w:drawing>
              <wp:anchor distT="0" distB="0" distL="0" distR="0" simplePos="0" relativeHeight="251659264" behindDoc="0" locked="0" layoutInCell="0" allowOverlap="1">
                <wp:simplePos x="0" y="0"/>
                <wp:positionH relativeFrom="page">
                  <wp:posOffset>2906395</wp:posOffset>
                </wp:positionH>
                <wp:positionV relativeFrom="paragraph">
                  <wp:posOffset>151130</wp:posOffset>
                </wp:positionV>
                <wp:extent cx="2573655" cy="1270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655" cy="12700"/>
                        </a:xfrm>
                        <a:custGeom>
                          <a:avLst/>
                          <a:gdLst>
                            <a:gd name="T0" fmla="*/ 0 w 4053"/>
                            <a:gd name="T1" fmla="*/ 0 h 20"/>
                            <a:gd name="T2" fmla="*/ 4052 w 4053"/>
                            <a:gd name="T3" fmla="*/ 0 h 20"/>
                          </a:gdLst>
                          <a:ahLst/>
                          <a:cxnLst>
                            <a:cxn ang="0">
                              <a:pos x="T0" y="T1"/>
                            </a:cxn>
                            <a:cxn ang="0">
                              <a:pos x="T2" y="T3"/>
                            </a:cxn>
                          </a:cxnLst>
                          <a:rect l="0" t="0" r="r" b="b"/>
                          <a:pathLst>
                            <a:path w="4053" h="20">
                              <a:moveTo>
                                <a:pt x="0" y="0"/>
                              </a:moveTo>
                              <a:lnTo>
                                <a:pt x="405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E43630"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28.85pt,11.9pt,431.45pt,11.9pt" coordsize="4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" o:allowincell="f" filled="f" strokeweight=".25289mm">
                <v:path arrowok="t" o:connecttype="custom" o:connectlocs="0,0;2573020,0" o:connectangles="0,0"/>
                <w10:wrap type="topAndBottom" anchorx="page"/>
              </v:polyline>
            </w:pict>
          </mc:Fallback>
        </mc:AlternateContent>
      </w:r>
    </w:p>
    <w:p w:rsidR="00000000" w:rsidRDefault="007A726B">
      <w:pPr>
        <w:pStyle w:val="BodyText"/>
        <w:kinsoku w:val="0"/>
        <w:overflowPunct w:val="0"/>
        <w:spacing w:before="3"/>
        <w:rPr>
          <w:sz w:val="14"/>
          <w:szCs w:val="14"/>
        </w:rPr>
      </w:pPr>
    </w:p>
    <w:p w:rsidR="00000000" w:rsidRDefault="007A726B">
      <w:pPr>
        <w:pStyle w:val="BodyText"/>
        <w:kinsoku w:val="0"/>
        <w:overflowPunct w:val="0"/>
        <w:spacing w:before="56"/>
        <w:ind w:left="3288"/>
      </w:pPr>
      <w:r>
        <w:t>Signature of Notary or Authorized Official</w:t>
      </w: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spacing w:before="2"/>
        <w:rPr>
          <w:sz w:val="17"/>
          <w:szCs w:val="17"/>
        </w:rPr>
      </w:pPr>
    </w:p>
    <w:p w:rsidR="00000000" w:rsidRDefault="007A726B">
      <w:pPr>
        <w:pStyle w:val="BodyText"/>
        <w:kinsoku w:val="0"/>
        <w:overflowPunct w:val="0"/>
        <w:spacing w:line="276" w:lineRule="auto"/>
        <w:ind w:left="100" w:right="80"/>
      </w:pPr>
      <w:r>
        <w:t>A brief layman definition of Jurat is: A Jurat is the auth</w:t>
      </w:r>
      <w:r>
        <w:t>entication of a signature made under oath or affirmation. In a Jurat the word subscribed means to sign and sworn means under oath or affirmed.</w:t>
      </w:r>
    </w:p>
    <w:p w:rsidR="00000000" w:rsidRDefault="007A726B">
      <w:pPr>
        <w:pStyle w:val="BodyText"/>
        <w:kinsoku w:val="0"/>
        <w:overflowPunct w:val="0"/>
        <w:spacing w:line="276" w:lineRule="auto"/>
        <w:ind w:left="100" w:right="80"/>
        <w:sectPr w:rsidR="00000000">
          <w:type w:val="continuous"/>
          <w:pgSz w:w="12240" w:h="15840"/>
          <w:pgMar w:top="1400" w:right="1380" w:bottom="280" w:left="1340" w:header="720" w:footer="720" w:gutter="0"/>
          <w:cols w:space="720"/>
          <w:noEndnote/>
        </w:sectPr>
      </w:pPr>
    </w:p>
    <w:p w:rsidR="00000000" w:rsidRDefault="007A726B">
      <w:pPr>
        <w:pStyle w:val="BodyText"/>
        <w:kinsoku w:val="0"/>
        <w:overflowPunct w:val="0"/>
        <w:spacing w:before="39"/>
        <w:ind w:left="100"/>
      </w:pPr>
      <w:r>
        <w:lastRenderedPageBreak/>
        <w:t>Example 3: Jurat</w:t>
      </w: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spacing w:before="5"/>
        <w:rPr>
          <w:sz w:val="17"/>
          <w:szCs w:val="17"/>
        </w:rPr>
      </w:pPr>
    </w:p>
    <w:p w:rsidR="00000000" w:rsidRDefault="007A726B">
      <w:pPr>
        <w:pStyle w:val="BodyText"/>
        <w:tabs>
          <w:tab w:val="left" w:pos="4096"/>
        </w:tabs>
        <w:kinsoku w:val="0"/>
        <w:overflowPunct w:val="0"/>
        <w:ind w:left="100"/>
      </w:pPr>
      <w:r>
        <w:t>State</w:t>
      </w:r>
      <w:r>
        <w:rPr>
          <w:spacing w:val="-2"/>
        </w:rPr>
        <w:t xml:space="preserve"> </w:t>
      </w:r>
      <w:r>
        <w:t>of</w:t>
      </w:r>
      <w:r>
        <w:rPr>
          <w:spacing w:val="-2"/>
        </w:rPr>
        <w:t xml:space="preserve"> </w:t>
      </w:r>
      <w:r>
        <w:t>Minnesota</w:t>
      </w:r>
      <w:r>
        <w:tab/>
        <w:t>ss.</w:t>
      </w:r>
    </w:p>
    <w:p w:rsidR="00000000" w:rsidRDefault="007A726B">
      <w:pPr>
        <w:pStyle w:val="BodyText"/>
        <w:kinsoku w:val="0"/>
        <w:overflowPunct w:val="0"/>
        <w:spacing w:before="8"/>
        <w:rPr>
          <w:sz w:val="19"/>
          <w:szCs w:val="19"/>
        </w:rPr>
      </w:pPr>
    </w:p>
    <w:p w:rsidR="00000000" w:rsidRDefault="007A726B">
      <w:pPr>
        <w:pStyle w:val="BodyText"/>
        <w:kinsoku w:val="0"/>
        <w:overflowPunct w:val="0"/>
        <w:ind w:left="100"/>
      </w:pPr>
      <w:r>
        <w:t>County of Clay</w:t>
      </w:r>
    </w:p>
    <w:p w:rsidR="00000000" w:rsidRDefault="007A726B">
      <w:pPr>
        <w:pStyle w:val="BodyText"/>
        <w:kinsoku w:val="0"/>
        <w:overflowPunct w:val="0"/>
        <w:spacing w:before="8"/>
        <w:rPr>
          <w:sz w:val="19"/>
          <w:szCs w:val="19"/>
        </w:rPr>
      </w:pPr>
    </w:p>
    <w:p w:rsidR="00000000" w:rsidRDefault="007A726B">
      <w:pPr>
        <w:pStyle w:val="BodyText"/>
        <w:kinsoku w:val="0"/>
        <w:overflowPunct w:val="0"/>
        <w:ind w:left="352"/>
      </w:pPr>
      <w:r>
        <w:t>Subscribed and sworn to before me t</w:t>
      </w:r>
      <w:r>
        <w:t>his 14th day of July, 1997.</w:t>
      </w: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spacing w:before="5"/>
        <w:rPr>
          <w:sz w:val="17"/>
          <w:szCs w:val="17"/>
        </w:rPr>
      </w:pPr>
    </w:p>
    <w:p w:rsidR="00000000" w:rsidRDefault="007A726B">
      <w:pPr>
        <w:pStyle w:val="BodyText"/>
        <w:kinsoku w:val="0"/>
        <w:overflowPunct w:val="0"/>
        <w:ind w:left="100"/>
      </w:pPr>
      <w:r>
        <w:t>Notarial Stamp or Seal (or Other Title or Rank)</w:t>
      </w:r>
    </w:p>
    <w:p w:rsidR="00000000" w:rsidRDefault="007A726B">
      <w:pPr>
        <w:pStyle w:val="BodyText"/>
        <w:kinsoku w:val="0"/>
        <w:overflowPunct w:val="0"/>
        <w:rPr>
          <w:sz w:val="20"/>
          <w:szCs w:val="20"/>
        </w:rPr>
      </w:pPr>
    </w:p>
    <w:p w:rsidR="00000000" w:rsidRDefault="000A0676">
      <w:pPr>
        <w:pStyle w:val="BodyText"/>
        <w:kinsoku w:val="0"/>
        <w:overflowPunct w:val="0"/>
        <w:spacing w:before="8"/>
        <w:rPr>
          <w:sz w:val="15"/>
          <w:szCs w:val="15"/>
        </w:rPr>
      </w:pPr>
      <w:r>
        <w:rPr>
          <w:noProof/>
        </w:rPr>
        <mc:AlternateContent>
          <mc:Choice Requires="wps">
            <w:drawing>
              <wp:anchor distT="0" distB="0" distL="0" distR="0" simplePos="0" relativeHeight="251660288" behindDoc="0" locked="0" layoutInCell="0" allowOverlap="1">
                <wp:simplePos x="0" y="0"/>
                <wp:positionH relativeFrom="page">
                  <wp:posOffset>2906395</wp:posOffset>
                </wp:positionH>
                <wp:positionV relativeFrom="paragraph">
                  <wp:posOffset>151130</wp:posOffset>
                </wp:positionV>
                <wp:extent cx="2573655" cy="12700"/>
                <wp:effectExtent l="0" t="0" r="0" b="0"/>
                <wp:wrapTopAndBottom/>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655" cy="12700"/>
                        </a:xfrm>
                        <a:custGeom>
                          <a:avLst/>
                          <a:gdLst>
                            <a:gd name="T0" fmla="*/ 0 w 4053"/>
                            <a:gd name="T1" fmla="*/ 0 h 20"/>
                            <a:gd name="T2" fmla="*/ 4052 w 4053"/>
                            <a:gd name="T3" fmla="*/ 0 h 20"/>
                          </a:gdLst>
                          <a:ahLst/>
                          <a:cxnLst>
                            <a:cxn ang="0">
                              <a:pos x="T0" y="T1"/>
                            </a:cxn>
                            <a:cxn ang="0">
                              <a:pos x="T2" y="T3"/>
                            </a:cxn>
                          </a:cxnLst>
                          <a:rect l="0" t="0" r="r" b="b"/>
                          <a:pathLst>
                            <a:path w="4053" h="20">
                              <a:moveTo>
                                <a:pt x="0" y="0"/>
                              </a:moveTo>
                              <a:lnTo>
                                <a:pt x="405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84E433" id="Freeform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28.85pt,11.9pt,431.45pt,11.9pt" coordsize="4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" o:allowincell="f" filled="f" strokeweight=".25289mm">
                <v:path arrowok="t" o:connecttype="custom" o:connectlocs="0,0;2573020,0" o:connectangles="0,0"/>
                <w10:wrap type="topAndBottom" anchorx="page"/>
              </v:polyline>
            </w:pict>
          </mc:Fallback>
        </mc:AlternateContent>
      </w:r>
    </w:p>
    <w:p w:rsidR="00000000" w:rsidRDefault="007A726B">
      <w:pPr>
        <w:pStyle w:val="BodyText"/>
        <w:kinsoku w:val="0"/>
        <w:overflowPunct w:val="0"/>
        <w:spacing w:before="3"/>
        <w:rPr>
          <w:sz w:val="14"/>
          <w:szCs w:val="14"/>
        </w:rPr>
      </w:pPr>
    </w:p>
    <w:p w:rsidR="00000000" w:rsidRDefault="007A726B">
      <w:pPr>
        <w:pStyle w:val="BodyText"/>
        <w:kinsoku w:val="0"/>
        <w:overflowPunct w:val="0"/>
        <w:spacing w:before="56"/>
        <w:ind w:left="3288"/>
      </w:pPr>
      <w:r>
        <w:t>Signature of Notary or Authorized Official</w:t>
      </w: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pPr>
    </w:p>
    <w:p w:rsidR="00000000" w:rsidRDefault="007A726B">
      <w:pPr>
        <w:pStyle w:val="BodyText"/>
        <w:kinsoku w:val="0"/>
        <w:overflowPunct w:val="0"/>
      </w:pPr>
    </w:p>
    <w:p w:rsidR="007A726B" w:rsidRDefault="007A726B">
      <w:pPr>
        <w:pStyle w:val="BodyText"/>
        <w:kinsoku w:val="0"/>
        <w:overflowPunct w:val="0"/>
        <w:spacing w:before="184"/>
        <w:ind w:left="100"/>
      </w:pPr>
      <w:r>
        <w:t>Note: Sign or stamp on blank space, not on top of any print or signatures, so your stamp is legible.</w:t>
      </w:r>
    </w:p>
    <w:sectPr w:rsidR="007A726B">
      <w:pgSz w:w="12240" w:h="15840"/>
      <w:pgMar w:top="1400" w:right="138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76"/>
    <w:rsid w:val="000A0676"/>
    <w:rsid w:val="007A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6D5E9D-3DA4-43F7-87F8-46322D8D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libri" w:hAnsi="Calibri" w:cs="Calibri"/>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225</Words>
  <Characters>1284</Characters>
  <DocSecurity>0</DocSecurity>
  <Lines>10</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