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872" from="197.999954pt,363.150421pt" to="428.081907pt,363.150421pt" stroked="true" strokeweight=".909125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999985pt;margin-top:71.669907pt;width:132.7pt;height:19.1pt;mso-position-horizontal-relative:page;mso-position-vertical-relative:page;z-index:-284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/>
                    <w:t>State of South Carolina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999939pt;margin-top:91.319901pt;width:108.4pt;height:19.1pt;mso-position-horizontal-relative:page;mso-position-vertical-relative:page;z-index:-282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/>
                    <w:t>Acknowledgement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999985pt;margin-top:110.969894pt;width:85.95pt;height:19.1pt;mso-position-horizontal-relative:page;mso-position-vertical-relative:page;z-index:-280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/>
                    <w:t>County of York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999985pt;margin-top:209.219864pt;width:494.6pt;height:58.4pt;mso-position-horizontal-relative:page;mso-position-vertical-relative:page;z-index:-2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06" w:val="left" w:leader="none"/>
                      <w:tab w:pos="6152" w:val="left" w:leader="none"/>
                    </w:tabs>
                    <w:spacing w:line="276" w:lineRule="auto" w:before="20"/>
                    <w:ind w:right="17"/>
                  </w:pPr>
                  <w:r>
                    <w:rPr/>
                    <w:t>I, the undersigned Notary Public, do hereby certify that 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 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and the document was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executed</w:t>
                  </w:r>
                </w:p>
                <w:p>
                  <w:pPr>
                    <w:pStyle w:val="BodyText"/>
                    <w:tabs>
                      <w:tab w:pos="6934" w:val="left" w:leader="none"/>
                    </w:tabs>
                    <w:spacing w:before="0"/>
                  </w:pPr>
                  <w:r>
                    <w:rPr/>
                    <w:t>by 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above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named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his/her own free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will.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99954pt;margin-top:307.479858pt;width:330.7pt;height:19.1pt;mso-position-horizontal-relative:page;mso-position-vertical-relative:page;z-index:-2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004" w:val="left" w:leader="none"/>
                      <w:tab w:pos="5951" w:val="left" w:leader="none"/>
                    </w:tabs>
                    <w:spacing w:before="20"/>
                  </w:pPr>
                  <w:r>
                    <w:rPr/>
                    <w:t>Witness my hand 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seal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2017.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99954pt;margin-top:366.42984pt;width:236.8pt;height:38.75pt;mso-position-horizontal-relative:page;mso-position-vertical-relative:page;z-index:-272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/>
                    <w:t>Notary Public for South Carolina</w:t>
                  </w:r>
                </w:p>
                <w:p>
                  <w:pPr>
                    <w:pStyle w:val="BodyText"/>
                    <w:tabs>
                      <w:tab w:pos="4716" w:val="left" w:leader="none"/>
                    </w:tabs>
                    <w:spacing w:before="51"/>
                  </w:pPr>
                  <w:r>
                    <w:rPr/>
                    <w:t>Commission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expires: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509583pt;margin-top:232.199951pt;width:37.8pt;height:12pt;mso-position-horizontal-relative:page;mso-position-vertical-relative:page;z-index:-27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902466pt;margin-top:232.199951pt;width:58.75pt;height:12pt;mso-position-horizontal-relative:page;mso-position-vertical-relative:page;z-index:-26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628265pt;margin-top:251.859924pt;width:226.1pt;height:12pt;mso-position-horizontal-relative:page;mso-position-vertical-relative:page;z-index:-26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384491pt;margin-top:310.809906pt;width:23.9pt;height:12pt;mso-position-horizontal-relative:page;mso-position-vertical-relative:page;z-index:-26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883881pt;margin-top:310.809906pt;width:58.75pt;height:12pt;mso-position-horizontal-relative:page;mso-position-vertical-relative:page;z-index:-26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999954pt;margin-top:352.150421pt;width:230.1pt;height:12pt;mso-position-horizontal-relative:page;mso-position-vertical-relative:page;z-index:-25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361877pt;margin-top:389.409912pt;width:114.5pt;height:12pt;mso-position-horizontal-relative:page;mso-position-vertical-relative:page;z-index:-25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94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