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Pr="00A41597" w:rsidRDefault="00A41597" w:rsidP="00A41597">
      <w:pPr>
        <w:rPr>
          <w:rFonts w:ascii="Georgia" w:hAnsi="Georgia"/>
          <w:b/>
          <w:sz w:val="24"/>
          <w:u w:val="single"/>
        </w:rPr>
      </w:pPr>
      <w:r w:rsidRPr="00A41597">
        <w:rPr>
          <w:rFonts w:ascii="Georgia" w:hAnsi="Georgia"/>
          <w:b/>
          <w:sz w:val="24"/>
          <w:u w:val="single"/>
        </w:rPr>
        <w:t>Our Petition for high-quality public</w:t>
      </w:r>
      <w:bookmarkStart w:id="0" w:name="_GoBack"/>
      <w:bookmarkEnd w:id="0"/>
      <w:r w:rsidRPr="00A41597">
        <w:rPr>
          <w:rFonts w:ascii="Georgia" w:hAnsi="Georgia"/>
          <w:b/>
          <w:sz w:val="24"/>
          <w:u w:val="single"/>
        </w:rPr>
        <w:t xml:space="preserve"> services, accessible to all</w:t>
      </w:r>
    </w:p>
    <w:p w:rsidR="00A41597" w:rsidRDefault="00A41597">
      <w:pPr>
        <w:rPr>
          <w:rFonts w:ascii="Georgia" w:hAnsi="Georgia"/>
          <w:i/>
        </w:rPr>
      </w:pPr>
      <w:r>
        <w:rPr>
          <w:rFonts w:ascii="Georgia" w:hAnsi="Georgia"/>
          <w:i/>
        </w:rPr>
        <w:t>Together, we demand public services that genuinely meet peoples’ needs, and we call on the _________________ authority to bring forward out request.</w:t>
      </w:r>
    </w:p>
    <w:p w:rsidR="00A41597" w:rsidRDefault="00A41597">
      <w:pPr>
        <w:rPr>
          <w:rFonts w:ascii="Georgia" w:hAnsi="Georgia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41597" w:rsidRPr="00A41597" w:rsidTr="00A41597">
        <w:tc>
          <w:tcPr>
            <w:tcW w:w="3192" w:type="dxa"/>
            <w:shd w:val="clear" w:color="auto" w:fill="D99594" w:themeFill="accent2" w:themeFillTint="99"/>
          </w:tcPr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  <w:r w:rsidRPr="00A41597">
              <w:rPr>
                <w:rFonts w:ascii="Georgia" w:hAnsi="Georgia"/>
                <w:b/>
                <w:i/>
              </w:rPr>
              <w:t>Name</w:t>
            </w:r>
          </w:p>
          <w:p w:rsidR="00A41597" w:rsidRP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</w:tc>
        <w:tc>
          <w:tcPr>
            <w:tcW w:w="3192" w:type="dxa"/>
            <w:shd w:val="clear" w:color="auto" w:fill="D99594" w:themeFill="accent2" w:themeFillTint="99"/>
          </w:tcPr>
          <w:p w:rsidR="00A41597" w:rsidRP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  <w:r w:rsidRPr="00A41597">
              <w:rPr>
                <w:rFonts w:ascii="Georgia" w:hAnsi="Georgia"/>
                <w:b/>
                <w:i/>
              </w:rPr>
              <w:t>E-mail</w:t>
            </w:r>
          </w:p>
        </w:tc>
        <w:tc>
          <w:tcPr>
            <w:tcW w:w="3192" w:type="dxa"/>
            <w:shd w:val="clear" w:color="auto" w:fill="D99594" w:themeFill="accent2" w:themeFillTint="99"/>
          </w:tcPr>
          <w:p w:rsidR="00A41597" w:rsidRP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  <w:r w:rsidRPr="00A41597">
              <w:rPr>
                <w:rFonts w:ascii="Georgia" w:hAnsi="Georgia"/>
                <w:b/>
                <w:i/>
              </w:rPr>
              <w:t>Signature</w:t>
            </w:r>
          </w:p>
        </w:tc>
      </w:tr>
      <w:tr w:rsidR="00A41597" w:rsidRPr="00A41597" w:rsidTr="00A41597">
        <w:tc>
          <w:tcPr>
            <w:tcW w:w="3192" w:type="dxa"/>
            <w:shd w:val="clear" w:color="auto" w:fill="F2DBDB" w:themeFill="accent2" w:themeFillTint="33"/>
          </w:tcPr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P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</w:tc>
        <w:tc>
          <w:tcPr>
            <w:tcW w:w="3192" w:type="dxa"/>
            <w:shd w:val="clear" w:color="auto" w:fill="F2DBDB" w:themeFill="accent2" w:themeFillTint="33"/>
          </w:tcPr>
          <w:p w:rsidR="00A41597" w:rsidRP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</w:tc>
        <w:tc>
          <w:tcPr>
            <w:tcW w:w="3192" w:type="dxa"/>
            <w:shd w:val="clear" w:color="auto" w:fill="F2DBDB" w:themeFill="accent2" w:themeFillTint="33"/>
          </w:tcPr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  <w:p w:rsidR="00A41597" w:rsidRPr="00A41597" w:rsidRDefault="00A41597" w:rsidP="00A41597">
            <w:pPr>
              <w:jc w:val="center"/>
              <w:rPr>
                <w:rFonts w:ascii="Georgia" w:hAnsi="Georgia"/>
                <w:b/>
                <w:i/>
              </w:rPr>
            </w:pPr>
          </w:p>
        </w:tc>
      </w:tr>
    </w:tbl>
    <w:p w:rsidR="00A41597" w:rsidRPr="00A41597" w:rsidRDefault="00A41597" w:rsidP="00A41597">
      <w:pPr>
        <w:jc w:val="center"/>
        <w:rPr>
          <w:rFonts w:ascii="Georgia" w:hAnsi="Georgia"/>
          <w:b/>
          <w:i/>
        </w:rPr>
      </w:pPr>
    </w:p>
    <w:sectPr w:rsidR="00A41597" w:rsidRPr="00A41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97"/>
    <w:rsid w:val="006F539A"/>
    <w:rsid w:val="00A4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232</Characters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