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6E" w:rsidRPr="00DB506E" w:rsidRDefault="00DB506E" w:rsidP="00A6564E">
      <w:pPr>
        <w:rPr>
          <w:b/>
          <w:u w:val="single"/>
        </w:rPr>
      </w:pPr>
      <w:bookmarkStart w:id="0" w:name="_GoBack"/>
      <w:bookmarkEnd w:id="0"/>
      <w:r w:rsidRPr="00DB506E">
        <w:rPr>
          <w:b/>
          <w:u w:val="single"/>
        </w:rPr>
        <w:t>Provisional patent application template</w:t>
      </w:r>
      <w:r w:rsidR="00F01E87">
        <w:rPr>
          <w:b/>
          <w:u w:val="single"/>
        </w:rPr>
        <w:t xml:space="preserve"> for US filings</w:t>
      </w:r>
    </w:p>
    <w:p w:rsidR="00DB506E" w:rsidRDefault="00DB506E" w:rsidP="00A6564E">
      <w:pPr>
        <w:rPr>
          <w:b/>
          <w:color w:val="2E74B5" w:themeColor="accent1" w:themeShade="BF"/>
          <w:u w:val="single"/>
        </w:rPr>
      </w:pPr>
    </w:p>
    <w:p w:rsidR="00995B83" w:rsidRPr="00995B83" w:rsidRDefault="00995B83" w:rsidP="00A6564E">
      <w:pPr>
        <w:rPr>
          <w:b/>
          <w:color w:val="2E74B5" w:themeColor="accent1" w:themeShade="BF"/>
          <w:u w:val="single"/>
        </w:rPr>
      </w:pPr>
      <w:r w:rsidRPr="00995B83">
        <w:rPr>
          <w:b/>
          <w:color w:val="2E74B5" w:themeColor="accent1" w:themeShade="BF"/>
          <w:u w:val="single"/>
        </w:rPr>
        <w:t>COPYRIGHT NOTICE</w:t>
      </w:r>
    </w:p>
    <w:p w:rsidR="00A6564E" w:rsidRPr="00E64FF1" w:rsidRDefault="00A6564E" w:rsidP="00A6564E">
      <w:pPr>
        <w:rPr>
          <w:color w:val="2E74B5" w:themeColor="accent1" w:themeShade="BF"/>
        </w:rPr>
      </w:pPr>
    </w:p>
    <w:p w:rsidR="00E1635A" w:rsidRDefault="00E1635A" w:rsidP="00A6564E">
      <w:pPr>
        <w:rPr>
          <w:color w:val="2E74B5" w:themeColor="accent1" w:themeShade="BF"/>
        </w:rPr>
      </w:pPr>
      <w:r>
        <w:rPr>
          <w:color w:val="2E74B5" w:themeColor="accent1" w:themeShade="BF"/>
        </w:rPr>
        <w:t>This document</w:t>
      </w:r>
      <w:r w:rsidR="00995B83">
        <w:rPr>
          <w:color w:val="2E74B5" w:themeColor="accent1" w:themeShade="BF"/>
        </w:rPr>
        <w:t xml:space="preserve"> has been copyrighted under The Copyright Act of 1976 of the </w:t>
      </w:r>
      <w:r w:rsidR="00995B83" w:rsidRPr="00995B83">
        <w:rPr>
          <w:color w:val="2E74B5" w:themeColor="accent1" w:themeShade="BF"/>
        </w:rPr>
        <w:t>United States</w:t>
      </w:r>
      <w:r w:rsidR="00995B83">
        <w:rPr>
          <w:color w:val="2E74B5" w:themeColor="accent1" w:themeShade="BF"/>
        </w:rPr>
        <w:t xml:space="preserve">. </w:t>
      </w:r>
      <w:r>
        <w:rPr>
          <w:color w:val="2E74B5" w:themeColor="accent1" w:themeShade="BF"/>
        </w:rPr>
        <w:t>Intentional v</w:t>
      </w:r>
      <w:r w:rsidR="00995B83">
        <w:rPr>
          <w:color w:val="2E74B5" w:themeColor="accent1" w:themeShade="BF"/>
        </w:rPr>
        <w:t xml:space="preserve">iolation of this notice may subject you to </w:t>
      </w:r>
      <w:r>
        <w:rPr>
          <w:color w:val="2E74B5" w:themeColor="accent1" w:themeShade="BF"/>
        </w:rPr>
        <w:t xml:space="preserve">liabilities of up to $150,000 per violation. </w:t>
      </w:r>
    </w:p>
    <w:p w:rsidR="00E1635A" w:rsidRDefault="00E1635A" w:rsidP="00A6564E">
      <w:pPr>
        <w:rPr>
          <w:color w:val="2E74B5" w:themeColor="accent1" w:themeShade="BF"/>
        </w:rPr>
      </w:pPr>
    </w:p>
    <w:p w:rsidR="00E1635A" w:rsidRDefault="00A6564E" w:rsidP="00A6564E">
      <w:pPr>
        <w:rPr>
          <w:color w:val="2E74B5" w:themeColor="accent1" w:themeShade="BF"/>
        </w:rPr>
      </w:pPr>
      <w:r w:rsidRPr="00E64FF1">
        <w:rPr>
          <w:color w:val="2E74B5" w:themeColor="accent1" w:themeShade="BF"/>
        </w:rPr>
        <w:t>This template is provided free of charge for educational and informational purposes only.</w:t>
      </w:r>
      <w:r w:rsidR="00E1635A">
        <w:rPr>
          <w:color w:val="2E74B5" w:themeColor="accent1" w:themeShade="BF"/>
        </w:rPr>
        <w:t xml:space="preserve"> </w:t>
      </w:r>
      <w:r w:rsidR="00E1635A" w:rsidRPr="00E1635A">
        <w:rPr>
          <w:color w:val="2E74B5" w:themeColor="accent1" w:themeShade="BF"/>
        </w:rPr>
        <w:t>This template</w:t>
      </w:r>
      <w:r w:rsidR="00E1635A">
        <w:rPr>
          <w:color w:val="2E74B5" w:themeColor="accent1" w:themeShade="BF"/>
        </w:rPr>
        <w:t xml:space="preserve"> may be modified or used for </w:t>
      </w:r>
      <w:r w:rsidR="00E1635A" w:rsidRPr="00E1635A">
        <w:rPr>
          <w:b/>
          <w:color w:val="2E74B5" w:themeColor="accent1" w:themeShade="BF"/>
          <w:u w:val="single"/>
        </w:rPr>
        <w:t>personal use only.</w:t>
      </w:r>
      <w:r w:rsidR="00E1635A">
        <w:rPr>
          <w:color w:val="2E74B5" w:themeColor="accent1" w:themeShade="BF"/>
        </w:rPr>
        <w:t xml:space="preserve">  </w:t>
      </w:r>
      <w:r w:rsidRPr="00E64FF1">
        <w:rPr>
          <w:color w:val="2E74B5" w:themeColor="accent1" w:themeShade="BF"/>
        </w:rPr>
        <w:t xml:space="preserve"> </w:t>
      </w:r>
    </w:p>
    <w:p w:rsidR="00A6564E" w:rsidRPr="00E64FF1" w:rsidRDefault="00A6564E" w:rsidP="00A6564E">
      <w:pPr>
        <w:rPr>
          <w:color w:val="2E74B5" w:themeColor="accent1" w:themeShade="BF"/>
        </w:rPr>
      </w:pPr>
      <w:r w:rsidRPr="00E64FF1">
        <w:rPr>
          <w:color w:val="2E74B5" w:themeColor="accent1" w:themeShade="BF"/>
        </w:rPr>
        <w:t>Permission is granted to reproduce or copy this document</w:t>
      </w:r>
      <w:r w:rsidR="00E1635A">
        <w:rPr>
          <w:color w:val="2E74B5" w:themeColor="accent1" w:themeShade="BF"/>
        </w:rPr>
        <w:t xml:space="preserve"> </w:t>
      </w:r>
      <w:r w:rsidR="00E1635A" w:rsidRPr="00FA6B6A">
        <w:rPr>
          <w:b/>
          <w:color w:val="2E74B5" w:themeColor="accent1" w:themeShade="BF"/>
          <w:u w:val="single"/>
        </w:rPr>
        <w:t>for non-personal use</w:t>
      </w:r>
      <w:r w:rsidRPr="00E64FF1">
        <w:rPr>
          <w:color w:val="2E74B5" w:themeColor="accent1" w:themeShade="BF"/>
        </w:rPr>
        <w:t xml:space="preserve">, </w:t>
      </w:r>
      <w:r w:rsidRPr="00E1635A">
        <w:rPr>
          <w:b/>
          <w:color w:val="2E74B5" w:themeColor="accent1" w:themeShade="BF"/>
        </w:rPr>
        <w:t>as long as</w:t>
      </w:r>
      <w:r w:rsidRPr="00E64FF1">
        <w:rPr>
          <w:color w:val="2E74B5" w:themeColor="accent1" w:themeShade="BF"/>
        </w:rPr>
        <w:t xml:space="preserve"> no information (including the i</w:t>
      </w:r>
      <w:r w:rsidR="00496C4D" w:rsidRPr="00E64FF1">
        <w:rPr>
          <w:color w:val="2E74B5" w:themeColor="accent1" w:themeShade="BF"/>
        </w:rPr>
        <w:t>nformation on this sheet) is</w:t>
      </w:r>
      <w:r w:rsidRPr="00E64FF1">
        <w:rPr>
          <w:color w:val="2E74B5" w:themeColor="accent1" w:themeShade="BF"/>
        </w:rPr>
        <w:t xml:space="preserve"> modified or deleted. </w:t>
      </w:r>
    </w:p>
    <w:p w:rsidR="001D284E" w:rsidRPr="00E64FF1" w:rsidRDefault="001D284E" w:rsidP="001D284E">
      <w:pPr>
        <w:rPr>
          <w:color w:val="2E74B5" w:themeColor="accent1" w:themeShade="BF"/>
        </w:rPr>
      </w:pPr>
      <w:r w:rsidRPr="001D284E">
        <w:rPr>
          <w:color w:val="2E74B5" w:themeColor="accent1" w:themeShade="BF"/>
        </w:rPr>
        <w:t>©</w:t>
      </w:r>
      <w:r>
        <w:rPr>
          <w:color w:val="2E74B5" w:themeColor="accent1" w:themeShade="BF"/>
        </w:rPr>
        <w:t xml:space="preserve"> </w:t>
      </w:r>
      <w:r w:rsidR="007F3622">
        <w:rPr>
          <w:color w:val="2E74B5" w:themeColor="accent1" w:themeShade="BF"/>
        </w:rPr>
        <w:t xml:space="preserve">2017 </w:t>
      </w:r>
      <w:proofErr w:type="spellStart"/>
      <w:r w:rsidRPr="00E64FF1">
        <w:rPr>
          <w:color w:val="2E74B5" w:themeColor="accent1" w:themeShade="BF"/>
        </w:rPr>
        <w:t>Chhabra</w:t>
      </w:r>
      <w:proofErr w:type="spellEnd"/>
      <w:r w:rsidRPr="00E64FF1">
        <w:rPr>
          <w:color w:val="2E74B5" w:themeColor="accent1" w:themeShade="BF"/>
        </w:rPr>
        <w:t xml:space="preserve"> Law Firm</w:t>
      </w:r>
      <w:r>
        <w:rPr>
          <w:color w:val="2E74B5" w:themeColor="accent1" w:themeShade="BF"/>
        </w:rPr>
        <w:t>, PC</w:t>
      </w:r>
      <w:r w:rsidRPr="00E64FF1">
        <w:rPr>
          <w:color w:val="2E74B5" w:themeColor="accent1" w:themeShade="BF"/>
        </w:rPr>
        <w:t xml:space="preserve">. </w:t>
      </w:r>
      <w:hyperlink r:id="rId4" w:history="1">
        <w:r w:rsidRPr="00E64FF1">
          <w:rPr>
            <w:rStyle w:val="Hyperlink"/>
          </w:rPr>
          <w:t>https://www.clfip.com</w:t>
        </w:r>
      </w:hyperlink>
    </w:p>
    <w:p w:rsidR="00A6564E" w:rsidRDefault="001D284E" w:rsidP="00A6564E">
      <w:r>
        <w:t>------------------------------------------------------------------------------------------------------------</w:t>
      </w:r>
    </w:p>
    <w:p w:rsidR="00A6564E" w:rsidRPr="00A6564E" w:rsidRDefault="00A6564E" w:rsidP="00A6564E">
      <w:pPr>
        <w:rPr>
          <w:b/>
          <w:u w:val="single"/>
        </w:rPr>
      </w:pPr>
      <w:r w:rsidRPr="00A6564E">
        <w:rPr>
          <w:b/>
          <w:u w:val="single"/>
        </w:rPr>
        <w:t>Instructions – Only use this template if you abide by the following instructions/conditions:</w:t>
      </w:r>
    </w:p>
    <w:p w:rsidR="00A6564E" w:rsidRDefault="00A6564E" w:rsidP="00A6564E"/>
    <w:p w:rsidR="00A6564E" w:rsidRDefault="00A6564E" w:rsidP="00A6564E">
      <w:pPr>
        <w:spacing w:line="360" w:lineRule="auto"/>
      </w:pPr>
      <w:r>
        <w:t xml:space="preserve">1. This template can be used by solo-inventors to file a provisional patent application. </w:t>
      </w:r>
      <w:r w:rsidRPr="00A6564E">
        <w:rPr>
          <w:b/>
        </w:rPr>
        <w:t>However, use it at your own risk.</w:t>
      </w:r>
      <w:r>
        <w:t xml:space="preserve"> This template comes with absolutely no warranties, either implied or explicit. You understand and agree that </w:t>
      </w:r>
      <w:proofErr w:type="spellStart"/>
      <w:r>
        <w:t>Chhabra</w:t>
      </w:r>
      <w:proofErr w:type="spellEnd"/>
      <w:r>
        <w:t xml:space="preserve"> Law Firm, PC will not be liable for any damages caused to you by the use of this template. Further, you understand and agree that use of this template does not establish an attorney-client relationship.  </w:t>
      </w:r>
      <w:r w:rsidRPr="00A6564E">
        <w:rPr>
          <w:u w:val="single"/>
        </w:rPr>
        <w:t>Please note, due to our busy practice, we do not offer free consultations. You’ll need to schedule a paid consultation if you have any questions (including “just a general question”) regarding this template or how to write your own application.</w:t>
      </w:r>
      <w:r>
        <w:t xml:space="preserve">  </w:t>
      </w:r>
    </w:p>
    <w:p w:rsidR="00A6564E" w:rsidRDefault="00A6564E" w:rsidP="00A6564E">
      <w:pPr>
        <w:spacing w:line="360" w:lineRule="auto"/>
      </w:pPr>
      <w:r>
        <w:t xml:space="preserve">2. Text in </w:t>
      </w:r>
      <w:r w:rsidRPr="00A6564E">
        <w:rPr>
          <w:color w:val="C00000"/>
        </w:rPr>
        <w:t xml:space="preserve">[[Dark red]] </w:t>
      </w:r>
      <w:r>
        <w:t xml:space="preserve">should be replaced with subject matter specific to your invention or represents a comment. Remove everything that starts and ends in </w:t>
      </w:r>
      <w:r w:rsidRPr="00A6564E">
        <w:rPr>
          <w:color w:val="C00000"/>
        </w:rPr>
        <w:t xml:space="preserve">[[dark red]] </w:t>
      </w:r>
    </w:p>
    <w:p w:rsidR="00A6564E" w:rsidRDefault="00A6564E" w:rsidP="00A6564E">
      <w:pPr>
        <w:spacing w:line="360" w:lineRule="auto"/>
      </w:pPr>
      <w:r>
        <w:t>3. While describing your invention, avoid using phrases that may cause a limiting effect (e.g., only if, exactly one, etc.) on your invention</w:t>
      </w:r>
    </w:p>
    <w:p w:rsidR="00A6564E" w:rsidRDefault="00A6564E" w:rsidP="00A6564E">
      <w:pPr>
        <w:spacing w:line="360" w:lineRule="auto"/>
      </w:pPr>
      <w:r>
        <w:t>4. If you use this document as a template, you are strongly urged to seek professional advice to review your patent application before submitting it to the USPTO.</w:t>
      </w:r>
    </w:p>
    <w:p w:rsidR="00A6564E" w:rsidRDefault="00A6564E" w:rsidP="00A6564E">
      <w:pPr>
        <w:spacing w:line="360" w:lineRule="auto"/>
      </w:pPr>
      <w:r>
        <w:t xml:space="preserve">5. A provisional patent application does not need formal drawings. You may simply draw them by hand, preferably on a plain, white sheet. Optionally, reference numbers can be used on the drawings and explained in this document. </w:t>
      </w:r>
    </w:p>
    <w:p w:rsidR="00A6564E" w:rsidRDefault="00A6564E" w:rsidP="00A6564E">
      <w:pPr>
        <w:spacing w:line="360" w:lineRule="auto"/>
      </w:pPr>
      <w:r>
        <w:t>6. Do-it-yourself-instructions on how to file your application are available at:</w:t>
      </w:r>
    </w:p>
    <w:p w:rsidR="00A6564E" w:rsidRDefault="00C16011" w:rsidP="00A6564E">
      <w:pPr>
        <w:spacing w:line="360" w:lineRule="auto"/>
      </w:pPr>
      <w:hyperlink r:id="rId5" w:history="1">
        <w:r w:rsidR="00A6564E" w:rsidRPr="006D017D">
          <w:rPr>
            <w:rStyle w:val="Hyperlink"/>
          </w:rPr>
          <w:t>https://www.clfip.com/filing-provisional-patent-at-uspto/</w:t>
        </w:r>
      </w:hyperlink>
    </w:p>
    <w:p w:rsidR="00DB506E" w:rsidRDefault="00A6564E" w:rsidP="00DB506E">
      <w:pPr>
        <w:spacing w:line="360" w:lineRule="auto"/>
      </w:pPr>
      <w:r w:rsidRPr="00A6564E">
        <w:rPr>
          <w:highlight w:val="yellow"/>
        </w:rPr>
        <w:t>7. Do not forget to remove this sheet before filing your application.</w:t>
      </w:r>
      <w:r>
        <w:t xml:space="preserve"> </w:t>
      </w:r>
      <w:r w:rsidR="00DB506E">
        <w:br w:type="page"/>
      </w:r>
    </w:p>
    <w:p w:rsidR="00DB506E" w:rsidRDefault="00DB506E" w:rsidP="00A6564E">
      <w:pPr>
        <w:spacing w:line="360" w:lineRule="auto"/>
      </w:pPr>
    </w:p>
    <w:p w:rsidR="00A6564E" w:rsidRPr="001D284E" w:rsidRDefault="00A6564E" w:rsidP="001D284E">
      <w:pPr>
        <w:jc w:val="center"/>
        <w:rPr>
          <w:b/>
          <w:sz w:val="36"/>
          <w:szCs w:val="36"/>
        </w:rPr>
      </w:pPr>
      <w:r w:rsidRPr="001D284E">
        <w:rPr>
          <w:b/>
          <w:sz w:val="36"/>
          <w:szCs w:val="36"/>
        </w:rPr>
        <w:t>UNITED STATES PROVISIONAL PATENT APPLICATION</w:t>
      </w:r>
    </w:p>
    <w:p w:rsidR="001D284E" w:rsidRDefault="001D284E" w:rsidP="00A6564E">
      <w:pPr>
        <w:spacing w:line="360" w:lineRule="auto"/>
      </w:pPr>
    </w:p>
    <w:p w:rsidR="00A6564E" w:rsidRPr="00A6564E" w:rsidRDefault="00A6564E" w:rsidP="00A6564E">
      <w:pPr>
        <w:spacing w:line="360" w:lineRule="auto"/>
        <w:rPr>
          <w:color w:val="C00000"/>
        </w:rPr>
      </w:pPr>
      <w:r>
        <w:t xml:space="preserve">Title: </w:t>
      </w:r>
      <w:r w:rsidRPr="00A6564E">
        <w:rPr>
          <w:color w:val="C00000"/>
        </w:rPr>
        <w:t>[[Insert a title of your invention]]</w:t>
      </w:r>
    </w:p>
    <w:p w:rsidR="00A6564E" w:rsidRDefault="00A6564E" w:rsidP="00A6564E">
      <w:pPr>
        <w:spacing w:line="360" w:lineRule="auto"/>
      </w:pPr>
      <w:r>
        <w:t xml:space="preserve">Inventor(s): </w:t>
      </w:r>
      <w:r w:rsidRPr="00A6564E">
        <w:rPr>
          <w:color w:val="C00000"/>
        </w:rPr>
        <w:t>[[List all inventors]]</w:t>
      </w:r>
    </w:p>
    <w:p w:rsidR="00A6564E" w:rsidRDefault="00A6564E" w:rsidP="00A6564E">
      <w:pPr>
        <w:spacing w:line="360" w:lineRule="auto"/>
      </w:pPr>
    </w:p>
    <w:p w:rsidR="00A6564E" w:rsidRDefault="00A6564E" w:rsidP="00A6564E">
      <w:pPr>
        <w:spacing w:line="360" w:lineRule="auto"/>
      </w:pPr>
    </w:p>
    <w:p w:rsidR="00A6564E" w:rsidRPr="00B37FC8" w:rsidRDefault="00A6564E" w:rsidP="00A6564E">
      <w:pPr>
        <w:spacing w:line="360" w:lineRule="auto"/>
        <w:rPr>
          <w:u w:val="single"/>
        </w:rPr>
      </w:pPr>
      <w:r w:rsidRPr="00B37FC8">
        <w:rPr>
          <w:u w:val="single"/>
        </w:rPr>
        <w:t>FIELD OF THE INVENTION</w:t>
      </w:r>
    </w:p>
    <w:p w:rsidR="00A6564E" w:rsidRDefault="00A6564E" w:rsidP="00A6564E">
      <w:pPr>
        <w:spacing w:line="360" w:lineRule="auto"/>
      </w:pPr>
      <w:r>
        <w:t xml:space="preserve">The present invention relates to the field of </w:t>
      </w:r>
      <w:r w:rsidRPr="00A6564E">
        <w:rPr>
          <w:color w:val="C00000"/>
        </w:rPr>
        <w:t>[[insert a broad generic field of your invention here. Do not use the information you used in your title]]</w:t>
      </w:r>
      <w:r>
        <w:t xml:space="preserve">. Specifically, the present invention relates to </w:t>
      </w:r>
      <w:r w:rsidRPr="00A6564E">
        <w:rPr>
          <w:color w:val="C00000"/>
        </w:rPr>
        <w:t>[[be a little specific here, you can use information provided in the title]]</w:t>
      </w:r>
      <w:r>
        <w:t xml:space="preserve">. </w:t>
      </w:r>
    </w:p>
    <w:p w:rsidR="00A6564E" w:rsidRDefault="00A6564E" w:rsidP="00A6564E">
      <w:pPr>
        <w:spacing w:line="360" w:lineRule="auto"/>
        <w:rPr>
          <w:color w:val="C00000"/>
        </w:rPr>
      </w:pPr>
      <w:r w:rsidRPr="00A6564E">
        <w:rPr>
          <w:color w:val="C00000"/>
        </w:rPr>
        <w:t xml:space="preserve">[[Warning: throughout this document do not use trademarked or </w:t>
      </w:r>
      <w:proofErr w:type="spellStart"/>
      <w:r w:rsidRPr="00A6564E">
        <w:rPr>
          <w:color w:val="C00000"/>
        </w:rPr>
        <w:t>trademarkable</w:t>
      </w:r>
      <w:proofErr w:type="spellEnd"/>
      <w:r w:rsidRPr="00A6564E">
        <w:rPr>
          <w:color w:val="C00000"/>
        </w:rPr>
        <w:t xml:space="preserve"> names to </w:t>
      </w:r>
      <w:proofErr w:type="gramStart"/>
      <w:r w:rsidRPr="00A6564E">
        <w:rPr>
          <w:color w:val="C00000"/>
        </w:rPr>
        <w:t>refer</w:t>
      </w:r>
      <w:proofErr w:type="gramEnd"/>
      <w:r w:rsidRPr="00A6564E">
        <w:rPr>
          <w:color w:val="C00000"/>
        </w:rPr>
        <w:t xml:space="preserve"> to your own invention, or any part to implement your invention. For example, if you came up with the idea of an improved version of Super Glue ® do not refer to your invention as “Mad-dog Glue” or anything else that may reasonably be considered as a trademark (whether owned by you or someone else ). Doing so may result in invalidation of your application and result in loss of priority rights. Rather call it with a generic name (e.g., a multi-purpose adhesive glue) or its scientific name (e.g., a cyanoacrylate based adhesive</w:t>
      </w:r>
      <w:proofErr w:type="gramStart"/>
      <w:r w:rsidRPr="00A6564E">
        <w:rPr>
          <w:color w:val="C00000"/>
        </w:rPr>
        <w:t>) .</w:t>
      </w:r>
      <w:proofErr w:type="gramEnd"/>
      <w:r w:rsidRPr="00A6564E">
        <w:rPr>
          <w:color w:val="C00000"/>
        </w:rPr>
        <w:t>]]</w:t>
      </w:r>
    </w:p>
    <w:p w:rsidR="00B37FC8" w:rsidRPr="00A6564E" w:rsidRDefault="00B37FC8" w:rsidP="00A6564E">
      <w:pPr>
        <w:spacing w:line="360" w:lineRule="auto"/>
        <w:rPr>
          <w:color w:val="C00000"/>
        </w:rPr>
      </w:pPr>
    </w:p>
    <w:p w:rsidR="00A6564E" w:rsidRPr="00B37FC8" w:rsidRDefault="00A6564E" w:rsidP="00A6564E">
      <w:pPr>
        <w:spacing w:line="360" w:lineRule="auto"/>
        <w:rPr>
          <w:u w:val="single"/>
        </w:rPr>
      </w:pPr>
      <w:r w:rsidRPr="00B37FC8">
        <w:rPr>
          <w:u w:val="single"/>
        </w:rPr>
        <w:t>BACKGROUND OF THE INVENTION</w:t>
      </w:r>
    </w:p>
    <w:p w:rsidR="00A6564E" w:rsidRPr="00A6564E" w:rsidRDefault="00A6564E" w:rsidP="00A6564E">
      <w:pPr>
        <w:spacing w:line="360" w:lineRule="auto"/>
        <w:rPr>
          <w:color w:val="C00000"/>
        </w:rPr>
      </w:pPr>
      <w:r w:rsidRPr="00A6564E">
        <w:rPr>
          <w:color w:val="C00000"/>
        </w:rPr>
        <w:t xml:space="preserve">[[In this section, describe existing known references/ examples. Do not discuss your invention or compare it to the prior art </w:t>
      </w:r>
      <w:proofErr w:type="gramStart"/>
      <w:r w:rsidRPr="00A6564E">
        <w:rPr>
          <w:color w:val="C00000"/>
        </w:rPr>
        <w:t>( that</w:t>
      </w:r>
      <w:proofErr w:type="gramEnd"/>
      <w:r w:rsidRPr="00A6564E">
        <w:rPr>
          <w:color w:val="C00000"/>
        </w:rPr>
        <w:t xml:space="preserve"> is, known references, whether patented or not) here. Going back to the improved super glue example, discuss the existence of known cyanoacrylate based adhesives, including Super Glue ® (which is actually methyl 2-cyanoacrylate, ethyl-2-cyanoacrylate). Do not mention your invention here. You’ll have many opportunities to discuss it later. ]]</w:t>
      </w:r>
    </w:p>
    <w:p w:rsidR="00A6564E" w:rsidRDefault="00A6564E" w:rsidP="00A6564E">
      <w:pPr>
        <w:spacing w:line="360" w:lineRule="auto"/>
      </w:pPr>
    </w:p>
    <w:p w:rsidR="00A6564E" w:rsidRPr="00A6564E" w:rsidRDefault="00A6564E" w:rsidP="00A6564E">
      <w:pPr>
        <w:spacing w:line="360" w:lineRule="auto"/>
        <w:rPr>
          <w:color w:val="C00000"/>
        </w:rPr>
      </w:pPr>
      <w:r w:rsidRPr="00A6564E">
        <w:rPr>
          <w:color w:val="C00000"/>
        </w:rPr>
        <w:lastRenderedPageBreak/>
        <w:t>[[Then describe the disadvantages of the prior art. It is very important that you do not discuss your invention or how your invention overcomes the disadvantages here. Just list the problem.]]</w:t>
      </w:r>
    </w:p>
    <w:p w:rsidR="00A6564E" w:rsidRDefault="00A6564E" w:rsidP="00A6564E">
      <w:pPr>
        <w:spacing w:line="360" w:lineRule="auto"/>
      </w:pPr>
    </w:p>
    <w:p w:rsidR="00A6564E" w:rsidRDefault="00A6564E" w:rsidP="00A6564E">
      <w:pPr>
        <w:spacing w:line="360" w:lineRule="auto"/>
      </w:pPr>
      <w:r w:rsidRPr="00B37FC8">
        <w:rPr>
          <w:color w:val="C00000"/>
        </w:rPr>
        <w:t>[[</w:t>
      </w:r>
      <w:r w:rsidR="00B37FC8">
        <w:rPr>
          <w:color w:val="C00000"/>
        </w:rPr>
        <w:t>You can leave the following</w:t>
      </w:r>
      <w:r w:rsidRPr="00B37FC8">
        <w:rPr>
          <w:color w:val="C00000"/>
        </w:rPr>
        <w:t xml:space="preserve"> as the last sentence</w:t>
      </w:r>
      <w:r w:rsidR="00B37FC8">
        <w:rPr>
          <w:color w:val="C00000"/>
        </w:rPr>
        <w:t xml:space="preserve"> of the background section</w:t>
      </w:r>
      <w:r w:rsidRPr="00B37FC8">
        <w:rPr>
          <w:color w:val="C00000"/>
        </w:rPr>
        <w:t xml:space="preserve">]] </w:t>
      </w:r>
      <w:r>
        <w:t>Therefore, what is needed are techniques that overcome the above mentioned disadvantages.</w:t>
      </w:r>
    </w:p>
    <w:p w:rsidR="00A6564E" w:rsidRDefault="00A6564E" w:rsidP="00A6564E">
      <w:pPr>
        <w:spacing w:line="360" w:lineRule="auto"/>
      </w:pPr>
      <w:r>
        <w:t xml:space="preserve"> </w:t>
      </w:r>
    </w:p>
    <w:p w:rsidR="00A6564E" w:rsidRPr="00B37FC8" w:rsidRDefault="00A6564E" w:rsidP="00A6564E">
      <w:pPr>
        <w:spacing w:line="360" w:lineRule="auto"/>
        <w:rPr>
          <w:u w:val="single"/>
        </w:rPr>
      </w:pPr>
      <w:r w:rsidRPr="00B37FC8">
        <w:rPr>
          <w:u w:val="single"/>
        </w:rPr>
        <w:t>SUMMARY OF THE DESCRIPTION</w:t>
      </w:r>
    </w:p>
    <w:p w:rsidR="00A6564E" w:rsidRPr="00B37FC8" w:rsidRDefault="00A6564E" w:rsidP="00A6564E">
      <w:pPr>
        <w:spacing w:line="360" w:lineRule="auto"/>
        <w:rPr>
          <w:color w:val="C00000"/>
        </w:rPr>
      </w:pPr>
      <w:r w:rsidRPr="00B37FC8">
        <w:rPr>
          <w:color w:val="C00000"/>
        </w:rPr>
        <w:t>[[Write a summary of your invention. This will be a summary of what you’ll be explaining in detail with figures underneath.]]</w:t>
      </w:r>
    </w:p>
    <w:p w:rsidR="00A6564E" w:rsidRDefault="00A6564E" w:rsidP="00A6564E">
      <w:pPr>
        <w:spacing w:line="360" w:lineRule="auto"/>
      </w:pPr>
    </w:p>
    <w:p w:rsidR="00A6564E" w:rsidRDefault="00A6564E" w:rsidP="00A6564E">
      <w:pPr>
        <w:spacing w:line="360" w:lineRule="auto"/>
      </w:pPr>
    </w:p>
    <w:p w:rsidR="00A6564E" w:rsidRDefault="00A6564E" w:rsidP="00A6564E">
      <w:pPr>
        <w:spacing w:line="360" w:lineRule="auto"/>
      </w:pPr>
      <w:r>
        <w:t xml:space="preserve"> </w:t>
      </w:r>
    </w:p>
    <w:p w:rsidR="00B37FC8" w:rsidRDefault="00B37FC8">
      <w:r>
        <w:br w:type="page"/>
      </w:r>
    </w:p>
    <w:p w:rsidR="00A6564E" w:rsidRDefault="00A6564E" w:rsidP="00A6564E">
      <w:pPr>
        <w:spacing w:line="360" w:lineRule="auto"/>
      </w:pPr>
      <w:r>
        <w:lastRenderedPageBreak/>
        <w:t>BRIEF DESCRIPTION OF THE DRAWINGS</w:t>
      </w:r>
    </w:p>
    <w:p w:rsidR="00A6564E" w:rsidRDefault="00A6564E" w:rsidP="00A6564E">
      <w:pPr>
        <w:spacing w:line="360" w:lineRule="auto"/>
      </w:pPr>
      <w:r>
        <w:t>The present invention is illustrated by way of example and not limitation in the figures of the accompanying drawings in which like references indicate similar elements.</w:t>
      </w:r>
    </w:p>
    <w:p w:rsidR="00A6564E" w:rsidRPr="00B37FC8" w:rsidRDefault="00A6564E" w:rsidP="00A6564E">
      <w:pPr>
        <w:spacing w:line="360" w:lineRule="auto"/>
        <w:rPr>
          <w:color w:val="C00000"/>
        </w:rPr>
      </w:pPr>
      <w:r w:rsidRPr="00B37FC8">
        <w:rPr>
          <w:color w:val="C00000"/>
        </w:rPr>
        <w:t>[[Here provide a brief description of the drawings. One or two lines providing a brief description for each drawing</w:t>
      </w:r>
      <w:r w:rsidR="00B37FC8">
        <w:rPr>
          <w:color w:val="C00000"/>
        </w:rPr>
        <w:t>, example:</w:t>
      </w:r>
      <w:r w:rsidRPr="00B37FC8">
        <w:rPr>
          <w:color w:val="C00000"/>
        </w:rPr>
        <w:t>]]</w:t>
      </w:r>
    </w:p>
    <w:p w:rsidR="00A6564E" w:rsidRDefault="00A6564E" w:rsidP="00A6564E">
      <w:pPr>
        <w:spacing w:line="360" w:lineRule="auto"/>
      </w:pPr>
      <w:r w:rsidRPr="00B37FC8">
        <w:rPr>
          <w:b/>
        </w:rPr>
        <w:t>Figure 1</w:t>
      </w:r>
      <w:r>
        <w:t xml:space="preserve"> illustrates </w:t>
      </w:r>
      <w:r w:rsidRPr="00B37FC8">
        <w:rPr>
          <w:color w:val="C00000"/>
        </w:rPr>
        <w:t>[</w:t>
      </w:r>
      <w:proofErr w:type="gramStart"/>
      <w:r w:rsidRPr="00B37FC8">
        <w:rPr>
          <w:color w:val="C00000"/>
        </w:rPr>
        <w:t>[ brief</w:t>
      </w:r>
      <w:proofErr w:type="gramEnd"/>
      <w:r w:rsidRPr="00B37FC8">
        <w:rPr>
          <w:color w:val="C00000"/>
        </w:rPr>
        <w:t xml:space="preserve"> description of the figure]]</w:t>
      </w:r>
      <w:r>
        <w:t xml:space="preserve">, according to one embodiment of the present invention. </w:t>
      </w:r>
    </w:p>
    <w:p w:rsidR="00A6564E" w:rsidRDefault="00A6564E" w:rsidP="00A6564E">
      <w:pPr>
        <w:spacing w:line="360" w:lineRule="auto"/>
      </w:pPr>
      <w:r w:rsidRPr="00B37FC8">
        <w:rPr>
          <w:b/>
        </w:rPr>
        <w:t>Figure 2</w:t>
      </w:r>
      <w:r>
        <w:t xml:space="preserve"> illustrates </w:t>
      </w:r>
      <w:r w:rsidR="00B37FC8" w:rsidRPr="00B37FC8">
        <w:rPr>
          <w:color w:val="C00000"/>
        </w:rPr>
        <w:t>[</w:t>
      </w:r>
      <w:proofErr w:type="gramStart"/>
      <w:r w:rsidR="00B37FC8" w:rsidRPr="00B37FC8">
        <w:rPr>
          <w:color w:val="C00000"/>
        </w:rPr>
        <w:t>[ brief</w:t>
      </w:r>
      <w:proofErr w:type="gramEnd"/>
      <w:r w:rsidR="00B37FC8" w:rsidRPr="00B37FC8">
        <w:rPr>
          <w:color w:val="C00000"/>
        </w:rPr>
        <w:t xml:space="preserve"> description of the figure]]</w:t>
      </w:r>
      <w:r w:rsidR="00B37FC8">
        <w:t xml:space="preserve">, </w:t>
      </w:r>
      <w:r>
        <w:t xml:space="preserve">according to one embodiment of the present invention. </w:t>
      </w:r>
    </w:p>
    <w:p w:rsidR="00A6564E" w:rsidRDefault="00A6564E" w:rsidP="00A6564E">
      <w:pPr>
        <w:spacing w:line="360" w:lineRule="auto"/>
      </w:pPr>
      <w:r w:rsidRPr="00B37FC8">
        <w:rPr>
          <w:b/>
        </w:rPr>
        <w:t>Figure 3</w:t>
      </w:r>
      <w:r>
        <w:t xml:space="preserve"> illustrates </w:t>
      </w:r>
      <w:r w:rsidR="00B37FC8" w:rsidRPr="00B37FC8">
        <w:rPr>
          <w:color w:val="C00000"/>
        </w:rPr>
        <w:t>[</w:t>
      </w:r>
      <w:proofErr w:type="gramStart"/>
      <w:r w:rsidR="00B37FC8" w:rsidRPr="00B37FC8">
        <w:rPr>
          <w:color w:val="C00000"/>
        </w:rPr>
        <w:t>[ brief</w:t>
      </w:r>
      <w:proofErr w:type="gramEnd"/>
      <w:r w:rsidR="00B37FC8" w:rsidRPr="00B37FC8">
        <w:rPr>
          <w:color w:val="C00000"/>
        </w:rPr>
        <w:t xml:space="preserve"> description of the figure]]</w:t>
      </w:r>
      <w:r w:rsidR="00B37FC8">
        <w:t xml:space="preserve">, </w:t>
      </w:r>
      <w:r>
        <w:t xml:space="preserve">according to one embodiment of the present invention. </w:t>
      </w:r>
    </w:p>
    <w:p w:rsidR="00A6564E" w:rsidRDefault="00A6564E" w:rsidP="00A6564E">
      <w:pPr>
        <w:spacing w:line="360" w:lineRule="auto"/>
      </w:pPr>
      <w:r w:rsidRPr="00B37FC8">
        <w:rPr>
          <w:b/>
        </w:rPr>
        <w:t>Figure 4</w:t>
      </w:r>
      <w:r>
        <w:t xml:space="preserve"> illustrates </w:t>
      </w:r>
      <w:r w:rsidR="00B37FC8" w:rsidRPr="00B37FC8">
        <w:rPr>
          <w:color w:val="C00000"/>
        </w:rPr>
        <w:t>[</w:t>
      </w:r>
      <w:proofErr w:type="gramStart"/>
      <w:r w:rsidR="00B37FC8" w:rsidRPr="00B37FC8">
        <w:rPr>
          <w:color w:val="C00000"/>
        </w:rPr>
        <w:t>[ brief</w:t>
      </w:r>
      <w:proofErr w:type="gramEnd"/>
      <w:r w:rsidR="00B37FC8" w:rsidRPr="00B37FC8">
        <w:rPr>
          <w:color w:val="C00000"/>
        </w:rPr>
        <w:t xml:space="preserve"> description of the figure]]</w:t>
      </w:r>
      <w:r w:rsidR="00B37FC8">
        <w:t xml:space="preserve">, </w:t>
      </w:r>
      <w:r>
        <w:t xml:space="preserve">according to one embodiment of the present invention. </w:t>
      </w:r>
    </w:p>
    <w:p w:rsidR="00A6564E" w:rsidRPr="00B37FC8" w:rsidRDefault="00A6564E" w:rsidP="00A6564E">
      <w:pPr>
        <w:spacing w:line="360" w:lineRule="auto"/>
        <w:rPr>
          <w:color w:val="C00000"/>
        </w:rPr>
      </w:pPr>
      <w:r w:rsidRPr="00B37FC8">
        <w:rPr>
          <w:color w:val="C00000"/>
        </w:rPr>
        <w:t>[[Continue so for each figure, as needed]]</w:t>
      </w:r>
    </w:p>
    <w:p w:rsidR="00A6564E" w:rsidRDefault="00A6564E" w:rsidP="00A6564E">
      <w:pPr>
        <w:spacing w:line="360" w:lineRule="auto"/>
      </w:pPr>
      <w:r>
        <w:t xml:space="preserve"> </w:t>
      </w:r>
    </w:p>
    <w:p w:rsidR="00781F3E" w:rsidRDefault="00781F3E">
      <w:r>
        <w:br w:type="page"/>
      </w:r>
    </w:p>
    <w:p w:rsidR="00A6564E" w:rsidRPr="00781F3E" w:rsidRDefault="00A6564E" w:rsidP="00A6564E">
      <w:pPr>
        <w:spacing w:line="360" w:lineRule="auto"/>
        <w:rPr>
          <w:u w:val="single"/>
        </w:rPr>
      </w:pPr>
      <w:r w:rsidRPr="00781F3E">
        <w:rPr>
          <w:u w:val="single"/>
        </w:rPr>
        <w:lastRenderedPageBreak/>
        <w:t>DETAILED DESCRIPTION</w:t>
      </w:r>
    </w:p>
    <w:p w:rsidR="00A6564E" w:rsidRDefault="00A6564E" w:rsidP="00A6564E">
      <w:pPr>
        <w:spacing w:line="360" w:lineRule="auto"/>
      </w:pPr>
      <w:r>
        <w:t xml:space="preserve">Various embodiments and aspects of the inventions will be described with reference to details discussed below, and the accompanying drawings will illustrate the various embodiments. The following description and drawings are illustrative of the invention and are not to be construed as limiting the invention. Numerous specific details are described to provide a thorough understanding of various embodiments of the present invention. However, in certain instances, well-known or conventional details are not described in order to provide a concise discussion of embodiments of the present inventions. </w:t>
      </w:r>
    </w:p>
    <w:p w:rsidR="00A6564E" w:rsidRDefault="00A6564E" w:rsidP="00A6564E">
      <w:pPr>
        <w:spacing w:line="360" w:lineRule="auto"/>
      </w:pPr>
      <w:r>
        <w:t xml:space="preserve">Reference in the specification to “one embodiment” or “an embodiment” or “another embodiment” means that a particular feature, structure, or characteristic described in conjunction with the embodiment can be included in at least one embodiment of the invention. The appearances of the phrase “in one embodiment” in various places in the specification do not necessarily all refer to the same embodiment. </w:t>
      </w:r>
    </w:p>
    <w:p w:rsidR="00A6564E" w:rsidRPr="00781F3E" w:rsidRDefault="00781F3E" w:rsidP="00A6564E">
      <w:pPr>
        <w:spacing w:line="360" w:lineRule="auto"/>
        <w:rPr>
          <w:color w:val="C00000"/>
        </w:rPr>
      </w:pPr>
      <w:r w:rsidRPr="00781F3E">
        <w:rPr>
          <w:color w:val="C00000"/>
        </w:rPr>
        <w:t xml:space="preserve">[[Explain the figures and </w:t>
      </w:r>
      <w:r w:rsidR="00A6564E" w:rsidRPr="00781F3E">
        <w:rPr>
          <w:color w:val="C00000"/>
        </w:rPr>
        <w:t>your invention here</w:t>
      </w:r>
      <w:r w:rsidRPr="00781F3E">
        <w:rPr>
          <w:color w:val="C00000"/>
        </w:rPr>
        <w:t xml:space="preserve"> in detail</w:t>
      </w:r>
      <w:r>
        <w:rPr>
          <w:color w:val="C00000"/>
        </w:rPr>
        <w:t>.</w:t>
      </w:r>
      <w:r w:rsidR="00A6564E" w:rsidRPr="00781F3E">
        <w:rPr>
          <w:color w:val="C00000"/>
        </w:rPr>
        <w:t>]]</w:t>
      </w:r>
    </w:p>
    <w:p w:rsidR="00A6564E" w:rsidRPr="00781F3E" w:rsidRDefault="00A6564E" w:rsidP="00A6564E">
      <w:pPr>
        <w:spacing w:line="360" w:lineRule="auto"/>
        <w:rPr>
          <w:color w:val="C00000"/>
        </w:rPr>
      </w:pPr>
      <w:r w:rsidRPr="00781F3E">
        <w:rPr>
          <w:b/>
        </w:rPr>
        <w:t>Figure 1</w:t>
      </w:r>
      <w:r>
        <w:t xml:space="preserve"> illustrates diagram of an embodiment of </w:t>
      </w:r>
      <w:r w:rsidRPr="00781F3E">
        <w:rPr>
          <w:color w:val="C00000"/>
        </w:rPr>
        <w:t xml:space="preserve">[[insert something related to your invention –change this sentence as </w:t>
      </w:r>
      <w:proofErr w:type="gramStart"/>
      <w:r w:rsidRPr="00781F3E">
        <w:rPr>
          <w:color w:val="C00000"/>
        </w:rPr>
        <w:t>needed ]</w:t>
      </w:r>
      <w:proofErr w:type="gramEnd"/>
      <w:r w:rsidRPr="00781F3E">
        <w:rPr>
          <w:color w:val="C00000"/>
        </w:rPr>
        <w:t xml:space="preserve">] </w:t>
      </w:r>
    </w:p>
    <w:p w:rsidR="00A6564E" w:rsidRPr="00781F3E" w:rsidRDefault="00A6564E" w:rsidP="00A6564E">
      <w:pPr>
        <w:spacing w:line="360" w:lineRule="auto"/>
        <w:rPr>
          <w:color w:val="C00000"/>
        </w:rPr>
      </w:pPr>
      <w:r w:rsidRPr="00781F3E">
        <w:rPr>
          <w:color w:val="C00000"/>
        </w:rPr>
        <w:t>[[Explain the figure. For each figure (</w:t>
      </w:r>
      <w:proofErr w:type="spellStart"/>
      <w:r w:rsidRPr="00781F3E">
        <w:rPr>
          <w:color w:val="C00000"/>
        </w:rPr>
        <w:t>i</w:t>
      </w:r>
      <w:proofErr w:type="spellEnd"/>
      <w:r w:rsidRPr="00781F3E">
        <w:rPr>
          <w:color w:val="C00000"/>
        </w:rPr>
        <w:t>) first be as generic as possible, and then (ii) describe in detail what exactly needs to be done to implement the aspect of your invention that is described in the figure. The first aspect should be able to protect variations, the second aspect should provide enough details to replicate your invention. Failure to do meet both conditions may limit your patent rights. ]]</w:t>
      </w:r>
    </w:p>
    <w:p w:rsidR="00781F3E" w:rsidRDefault="00781F3E" w:rsidP="00781F3E">
      <w:pPr>
        <w:spacing w:line="360" w:lineRule="auto"/>
        <w:rPr>
          <w:b/>
        </w:rPr>
      </w:pPr>
    </w:p>
    <w:p w:rsidR="00781F3E" w:rsidRPr="00781F3E" w:rsidRDefault="00781F3E" w:rsidP="00781F3E">
      <w:pPr>
        <w:spacing w:line="360" w:lineRule="auto"/>
        <w:rPr>
          <w:color w:val="C00000"/>
        </w:rPr>
      </w:pPr>
      <w:r w:rsidRPr="00781F3E">
        <w:rPr>
          <w:b/>
        </w:rPr>
        <w:t xml:space="preserve">Figure </w:t>
      </w:r>
      <w:r>
        <w:rPr>
          <w:b/>
        </w:rPr>
        <w:t>2</w:t>
      </w:r>
      <w:r>
        <w:t xml:space="preserve"> illustrates diagram of an embodiment of </w:t>
      </w:r>
      <w:r w:rsidRPr="00781F3E">
        <w:rPr>
          <w:color w:val="C00000"/>
        </w:rPr>
        <w:t xml:space="preserve">[[insert something related to your invention –change this sentence as </w:t>
      </w:r>
      <w:proofErr w:type="gramStart"/>
      <w:r w:rsidRPr="00781F3E">
        <w:rPr>
          <w:color w:val="C00000"/>
        </w:rPr>
        <w:t>needed ]</w:t>
      </w:r>
      <w:proofErr w:type="gramEnd"/>
      <w:r w:rsidRPr="00781F3E">
        <w:rPr>
          <w:color w:val="C00000"/>
        </w:rPr>
        <w:t xml:space="preserve">] </w:t>
      </w:r>
    </w:p>
    <w:p w:rsidR="00781F3E" w:rsidRDefault="00781F3E" w:rsidP="00781F3E">
      <w:pPr>
        <w:spacing w:line="360" w:lineRule="auto"/>
        <w:rPr>
          <w:color w:val="C00000"/>
        </w:rPr>
      </w:pPr>
      <w:r w:rsidRPr="00781F3E">
        <w:rPr>
          <w:color w:val="C00000"/>
        </w:rPr>
        <w:t>[[Explain the figure. For each figure (</w:t>
      </w:r>
      <w:proofErr w:type="spellStart"/>
      <w:r w:rsidRPr="00781F3E">
        <w:rPr>
          <w:color w:val="C00000"/>
        </w:rPr>
        <w:t>i</w:t>
      </w:r>
      <w:proofErr w:type="spellEnd"/>
      <w:r w:rsidRPr="00781F3E">
        <w:rPr>
          <w:color w:val="C00000"/>
        </w:rPr>
        <w:t>) first be as generic as possible, and then (ii) describe in detail what exactly needs to be done to implement the aspect of your invention that is described in the figure. The first aspect should be able to protect variations, the second aspect should provide enough details to replicate your invention. Failure to do meet both conditions may limit your patent rights. ]]</w:t>
      </w:r>
    </w:p>
    <w:p w:rsidR="00781F3E" w:rsidRPr="00781F3E" w:rsidRDefault="00781F3E" w:rsidP="00781F3E">
      <w:pPr>
        <w:spacing w:line="360" w:lineRule="auto"/>
        <w:rPr>
          <w:color w:val="C00000"/>
        </w:rPr>
      </w:pPr>
    </w:p>
    <w:p w:rsidR="00781F3E" w:rsidRPr="00781F3E" w:rsidRDefault="00781F3E" w:rsidP="00781F3E">
      <w:pPr>
        <w:spacing w:line="360" w:lineRule="auto"/>
        <w:rPr>
          <w:color w:val="C00000"/>
        </w:rPr>
      </w:pPr>
      <w:r w:rsidRPr="00781F3E">
        <w:rPr>
          <w:b/>
        </w:rPr>
        <w:lastRenderedPageBreak/>
        <w:t xml:space="preserve">Figure </w:t>
      </w:r>
      <w:r>
        <w:rPr>
          <w:b/>
        </w:rPr>
        <w:t>3</w:t>
      </w:r>
      <w:r>
        <w:t xml:space="preserve"> illustrates diagram of an embodiment of </w:t>
      </w:r>
      <w:r w:rsidRPr="00781F3E">
        <w:rPr>
          <w:color w:val="C00000"/>
        </w:rPr>
        <w:t xml:space="preserve">[[insert something related to your invention –change this sentence as </w:t>
      </w:r>
      <w:proofErr w:type="gramStart"/>
      <w:r w:rsidRPr="00781F3E">
        <w:rPr>
          <w:color w:val="C00000"/>
        </w:rPr>
        <w:t>needed ]</w:t>
      </w:r>
      <w:proofErr w:type="gramEnd"/>
      <w:r w:rsidRPr="00781F3E">
        <w:rPr>
          <w:color w:val="C00000"/>
        </w:rPr>
        <w:t xml:space="preserve">] </w:t>
      </w:r>
    </w:p>
    <w:p w:rsidR="00781F3E" w:rsidRDefault="00781F3E" w:rsidP="00781F3E">
      <w:pPr>
        <w:spacing w:line="360" w:lineRule="auto"/>
        <w:rPr>
          <w:color w:val="C00000"/>
        </w:rPr>
      </w:pPr>
      <w:r w:rsidRPr="00781F3E">
        <w:rPr>
          <w:color w:val="C00000"/>
        </w:rPr>
        <w:t>[[Explain the figure. For each figure (</w:t>
      </w:r>
      <w:proofErr w:type="spellStart"/>
      <w:r w:rsidRPr="00781F3E">
        <w:rPr>
          <w:color w:val="C00000"/>
        </w:rPr>
        <w:t>i</w:t>
      </w:r>
      <w:proofErr w:type="spellEnd"/>
      <w:r w:rsidRPr="00781F3E">
        <w:rPr>
          <w:color w:val="C00000"/>
        </w:rPr>
        <w:t>) first be as generic as possible, and then (ii) describe in detail what exactly needs to be done to implement the aspect of your invention that is described in the figure. The first aspect should be able to protect variations, the second aspect should provide enough details to replicate your invention. Failure to do meet both conditions may limit your patent rights. ]]</w:t>
      </w:r>
    </w:p>
    <w:p w:rsidR="00781F3E" w:rsidRPr="00781F3E" w:rsidRDefault="00781F3E" w:rsidP="00781F3E">
      <w:pPr>
        <w:spacing w:line="360" w:lineRule="auto"/>
        <w:rPr>
          <w:color w:val="C00000"/>
        </w:rPr>
      </w:pPr>
    </w:p>
    <w:p w:rsidR="00781F3E" w:rsidRPr="00781F3E" w:rsidRDefault="00781F3E" w:rsidP="00781F3E">
      <w:pPr>
        <w:spacing w:line="360" w:lineRule="auto"/>
        <w:rPr>
          <w:color w:val="C00000"/>
        </w:rPr>
      </w:pPr>
      <w:r w:rsidRPr="00781F3E">
        <w:rPr>
          <w:b/>
        </w:rPr>
        <w:t xml:space="preserve">Figure </w:t>
      </w:r>
      <w:r>
        <w:rPr>
          <w:b/>
        </w:rPr>
        <w:t>4</w:t>
      </w:r>
      <w:r>
        <w:t xml:space="preserve"> illustrates diagram of an embodiment of </w:t>
      </w:r>
      <w:r w:rsidRPr="00781F3E">
        <w:rPr>
          <w:color w:val="C00000"/>
        </w:rPr>
        <w:t xml:space="preserve">[[insert something related to your invention –change this sentence as </w:t>
      </w:r>
      <w:proofErr w:type="gramStart"/>
      <w:r w:rsidRPr="00781F3E">
        <w:rPr>
          <w:color w:val="C00000"/>
        </w:rPr>
        <w:t>needed ]</w:t>
      </w:r>
      <w:proofErr w:type="gramEnd"/>
      <w:r w:rsidRPr="00781F3E">
        <w:rPr>
          <w:color w:val="C00000"/>
        </w:rPr>
        <w:t xml:space="preserve">] </w:t>
      </w:r>
    </w:p>
    <w:p w:rsidR="00781F3E" w:rsidRPr="00781F3E" w:rsidRDefault="00781F3E" w:rsidP="00781F3E">
      <w:pPr>
        <w:spacing w:line="360" w:lineRule="auto"/>
        <w:rPr>
          <w:color w:val="C00000"/>
        </w:rPr>
      </w:pPr>
      <w:r w:rsidRPr="00781F3E">
        <w:rPr>
          <w:color w:val="C00000"/>
        </w:rPr>
        <w:t>[[Explain the figure. For each figure (</w:t>
      </w:r>
      <w:proofErr w:type="spellStart"/>
      <w:r w:rsidRPr="00781F3E">
        <w:rPr>
          <w:color w:val="C00000"/>
        </w:rPr>
        <w:t>i</w:t>
      </w:r>
      <w:proofErr w:type="spellEnd"/>
      <w:r w:rsidRPr="00781F3E">
        <w:rPr>
          <w:color w:val="C00000"/>
        </w:rPr>
        <w:t>) first be as generic as possible, and then (ii) describe in detail what exactly needs to be done to implement the aspect of your invention that is described in the figure. The first aspect should be able to protect variations, the second aspect should provide enough details to replicate your invention. Failure to do meet both conditions may limit your patent rights. ]]</w:t>
      </w:r>
    </w:p>
    <w:p w:rsidR="00A6564E" w:rsidRDefault="00A6564E" w:rsidP="00A6564E">
      <w:pPr>
        <w:spacing w:line="360" w:lineRule="auto"/>
      </w:pPr>
    </w:p>
    <w:p w:rsidR="00A6564E" w:rsidRPr="003D6FA3" w:rsidRDefault="00A6564E" w:rsidP="00A6564E">
      <w:pPr>
        <w:spacing w:line="360" w:lineRule="auto"/>
        <w:rPr>
          <w:color w:val="C00000"/>
        </w:rPr>
      </w:pPr>
      <w:r w:rsidRPr="003D6FA3">
        <w:rPr>
          <w:color w:val="C00000"/>
        </w:rPr>
        <w:t>[[Continue as needed for all figures</w:t>
      </w:r>
      <w:r w:rsidR="003D6FA3" w:rsidRPr="003D6FA3">
        <w:rPr>
          <w:color w:val="C00000"/>
        </w:rPr>
        <w:t>/ flowcharts (if any)</w:t>
      </w:r>
      <w:r w:rsidRPr="003D6FA3">
        <w:rPr>
          <w:color w:val="C00000"/>
        </w:rPr>
        <w:t>. More information about your invention is better, even if it seems “obvious” to you.]]</w:t>
      </w:r>
    </w:p>
    <w:p w:rsidR="00A6564E" w:rsidRDefault="00A6564E" w:rsidP="00A6564E">
      <w:pPr>
        <w:spacing w:line="360" w:lineRule="auto"/>
      </w:pPr>
      <w:r>
        <w:t xml:space="preserve"> </w:t>
      </w:r>
    </w:p>
    <w:p w:rsidR="003D6FA3" w:rsidRDefault="003D6FA3">
      <w:r>
        <w:br w:type="page"/>
      </w:r>
    </w:p>
    <w:p w:rsidR="00A6564E" w:rsidRPr="003D6FA3" w:rsidRDefault="00A6564E" w:rsidP="00A6564E">
      <w:pPr>
        <w:spacing w:line="360" w:lineRule="auto"/>
        <w:rPr>
          <w:u w:val="single"/>
        </w:rPr>
      </w:pPr>
      <w:r w:rsidRPr="003D6FA3">
        <w:rPr>
          <w:u w:val="single"/>
        </w:rPr>
        <w:lastRenderedPageBreak/>
        <w:t>CLAIMS</w:t>
      </w:r>
    </w:p>
    <w:p w:rsidR="00A6564E" w:rsidRDefault="00A6564E" w:rsidP="00A6564E">
      <w:pPr>
        <w:spacing w:line="360" w:lineRule="auto"/>
      </w:pPr>
      <w:r>
        <w:t xml:space="preserve">1. A method, system, or apparatus using the subject matter and techniques described herein. </w:t>
      </w:r>
    </w:p>
    <w:p w:rsidR="00A6564E" w:rsidRDefault="00A6564E" w:rsidP="00A6564E">
      <w:pPr>
        <w:spacing w:line="360" w:lineRule="auto"/>
      </w:pPr>
    </w:p>
    <w:p w:rsidR="00A6564E" w:rsidRPr="003D6FA3" w:rsidRDefault="00A6564E" w:rsidP="00A6564E">
      <w:pPr>
        <w:spacing w:line="360" w:lineRule="auto"/>
        <w:rPr>
          <w:color w:val="C00000"/>
        </w:rPr>
      </w:pPr>
      <w:r w:rsidRPr="003D6FA3">
        <w:rPr>
          <w:color w:val="C00000"/>
        </w:rPr>
        <w:t>[[You may optionally attempt to write your own claims, or leave the provided claim as-is.]]</w:t>
      </w:r>
    </w:p>
    <w:p w:rsidR="00A6564E" w:rsidRPr="003D6FA3" w:rsidRDefault="003A4CDD" w:rsidP="00A6564E">
      <w:pPr>
        <w:spacing w:line="360" w:lineRule="auto"/>
        <w:rPr>
          <w:color w:val="C00000"/>
        </w:rPr>
      </w:pPr>
      <w:r w:rsidRPr="003A4CDD">
        <w:rPr>
          <w:noProof/>
          <w:lang w:bidi="bn-BD"/>
        </w:rPr>
        <mc:AlternateContent>
          <mc:Choice Requires="wps">
            <w:drawing>
              <wp:anchor distT="0" distB="0" distL="114300" distR="114300" simplePos="0" relativeHeight="251659264" behindDoc="0" locked="0" layoutInCell="1" allowOverlap="1" wp14:anchorId="6BA6A0D4" wp14:editId="7274CBAA">
                <wp:simplePos x="0" y="0"/>
                <wp:positionH relativeFrom="column">
                  <wp:posOffset>17585</wp:posOffset>
                </wp:positionH>
                <wp:positionV relativeFrom="page">
                  <wp:posOffset>2655277</wp:posOffset>
                </wp:positionV>
                <wp:extent cx="5492115" cy="22860"/>
                <wp:effectExtent l="0" t="0" r="32385" b="34290"/>
                <wp:wrapNone/>
                <wp:docPr id="1" name="Straight Connector 1"/>
                <wp:cNvGraphicFramePr/>
                <a:graphic xmlns:a="http://schemas.openxmlformats.org/drawingml/2006/main">
                  <a:graphicData uri="http://schemas.microsoft.com/office/word/2010/wordprocessingShape">
                    <wps:wsp>
                      <wps:cNvCnPr/>
                      <wps:spPr>
                        <a:xfrm flipV="1">
                          <a:off x="0" y="0"/>
                          <a:ext cx="5492115" cy="2286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A16D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page" from="1.4pt,209.1pt" to="433.85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" strokecolor="#c00000" strokeweight=".5pt">
                <v:stroke joinstyle="miter"/>
                <w10:wrap anchory="page"/>
              </v:line>
            </w:pict>
          </mc:Fallback>
        </mc:AlternateContent>
      </w:r>
    </w:p>
    <w:p w:rsidR="00A6564E" w:rsidRPr="003D6FA3" w:rsidRDefault="00A6564E" w:rsidP="00A6564E">
      <w:pPr>
        <w:spacing w:line="360" w:lineRule="auto"/>
        <w:rPr>
          <w:color w:val="C00000"/>
        </w:rPr>
      </w:pPr>
      <w:r w:rsidRPr="003D6FA3">
        <w:rPr>
          <w:color w:val="C00000"/>
        </w:rPr>
        <w:t>[[Final notes: (</w:t>
      </w:r>
      <w:proofErr w:type="spellStart"/>
      <w:r w:rsidRPr="003D6FA3">
        <w:rPr>
          <w:color w:val="C00000"/>
        </w:rPr>
        <w:t>i</w:t>
      </w:r>
      <w:proofErr w:type="spellEnd"/>
      <w:r w:rsidRPr="003D6FA3">
        <w:rPr>
          <w:color w:val="C00000"/>
        </w:rPr>
        <w:t xml:space="preserve">) </w:t>
      </w:r>
      <w:proofErr w:type="gramStart"/>
      <w:r w:rsidRPr="003D6FA3">
        <w:rPr>
          <w:color w:val="C00000"/>
        </w:rPr>
        <w:t>Make</w:t>
      </w:r>
      <w:proofErr w:type="gramEnd"/>
      <w:r w:rsidRPr="003D6FA3">
        <w:rPr>
          <w:color w:val="C00000"/>
        </w:rPr>
        <w:t xml:space="preserve"> sure to delete all text in red </w:t>
      </w:r>
    </w:p>
    <w:p w:rsidR="00A6564E" w:rsidRPr="003D6FA3" w:rsidRDefault="00A6564E" w:rsidP="00A6564E">
      <w:pPr>
        <w:spacing w:line="360" w:lineRule="auto"/>
        <w:rPr>
          <w:color w:val="C00000"/>
        </w:rPr>
      </w:pPr>
      <w:r w:rsidRPr="003D6FA3">
        <w:rPr>
          <w:color w:val="C00000"/>
        </w:rPr>
        <w:t xml:space="preserve">(ii) </w:t>
      </w:r>
      <w:proofErr w:type="gramStart"/>
      <w:r w:rsidRPr="003D6FA3">
        <w:rPr>
          <w:color w:val="C00000"/>
        </w:rPr>
        <w:t>remove</w:t>
      </w:r>
      <w:proofErr w:type="gramEnd"/>
      <w:r w:rsidRPr="003D6FA3">
        <w:rPr>
          <w:color w:val="C00000"/>
        </w:rPr>
        <w:t xml:space="preserve"> the instruction sheet (page 1 of this document) before filing.</w:t>
      </w:r>
    </w:p>
    <w:p w:rsidR="00A6564E" w:rsidRPr="003D6FA3" w:rsidRDefault="00A6564E" w:rsidP="00A6564E">
      <w:pPr>
        <w:spacing w:line="360" w:lineRule="auto"/>
        <w:rPr>
          <w:color w:val="C00000"/>
        </w:rPr>
      </w:pPr>
      <w:r w:rsidRPr="003D6FA3">
        <w:rPr>
          <w:color w:val="C00000"/>
        </w:rPr>
        <w:t xml:space="preserve">(iii) Convert this document into pdf format (free pdf tool “CutePDF Writer” available at </w:t>
      </w:r>
      <w:hyperlink r:id="rId6" w:history="1">
        <w:r w:rsidR="009D42CB" w:rsidRPr="006D017D">
          <w:rPr>
            <w:rStyle w:val="Hyperlink"/>
          </w:rPr>
          <w:t>www.cutepdf.com</w:t>
        </w:r>
      </w:hyperlink>
      <w:r w:rsidR="009D42CB">
        <w:rPr>
          <w:color w:val="C00000"/>
        </w:rPr>
        <w:t xml:space="preserve"> </w:t>
      </w:r>
      <w:r w:rsidRPr="003D6FA3">
        <w:rPr>
          <w:color w:val="C00000"/>
        </w:rPr>
        <w:t>]]</w:t>
      </w:r>
    </w:p>
    <w:p w:rsidR="00A6564E" w:rsidRPr="003D6FA3" w:rsidRDefault="00A6564E" w:rsidP="00A6564E">
      <w:pPr>
        <w:spacing w:line="360" w:lineRule="auto"/>
        <w:rPr>
          <w:color w:val="C00000"/>
        </w:rPr>
      </w:pPr>
    </w:p>
    <w:p w:rsidR="00A6564E" w:rsidRPr="003D6FA3" w:rsidRDefault="00A6564E" w:rsidP="00A6564E">
      <w:pPr>
        <w:spacing w:line="360" w:lineRule="auto"/>
        <w:rPr>
          <w:color w:val="C00000"/>
        </w:rPr>
      </w:pPr>
      <w:r w:rsidRPr="003D6FA3">
        <w:rPr>
          <w:color w:val="C00000"/>
        </w:rPr>
        <w:t>[[</w:t>
      </w:r>
      <w:r w:rsidR="003A4CDD">
        <w:rPr>
          <w:color w:val="C00000"/>
        </w:rPr>
        <w:t>We strongly urge you to seek</w:t>
      </w:r>
      <w:r w:rsidRPr="003D6FA3">
        <w:rPr>
          <w:color w:val="C00000"/>
        </w:rPr>
        <w:t xml:space="preserve"> professional advice before filing your application]] </w:t>
      </w:r>
    </w:p>
    <w:p w:rsidR="00A6564E" w:rsidRDefault="00B015BE" w:rsidP="00A6564E">
      <w:pPr>
        <w:spacing w:line="360" w:lineRule="auto"/>
      </w:pPr>
      <w:r w:rsidRPr="003A4CDD">
        <w:rPr>
          <w:noProof/>
          <w:lang w:bidi="bn-BD"/>
        </w:rPr>
        <mc:AlternateContent>
          <mc:Choice Requires="wps">
            <w:drawing>
              <wp:anchor distT="0" distB="0" distL="114300" distR="114300" simplePos="0" relativeHeight="251661312" behindDoc="0" locked="0" layoutInCell="1" allowOverlap="1" wp14:anchorId="23F36932" wp14:editId="4C176B2B">
                <wp:simplePos x="0" y="0"/>
                <wp:positionH relativeFrom="column">
                  <wp:posOffset>0</wp:posOffset>
                </wp:positionH>
                <wp:positionV relativeFrom="page">
                  <wp:posOffset>4331335</wp:posOffset>
                </wp:positionV>
                <wp:extent cx="5492115" cy="22860"/>
                <wp:effectExtent l="0" t="0" r="32385" b="34290"/>
                <wp:wrapNone/>
                <wp:docPr id="2" name="Straight Connector 2"/>
                <wp:cNvGraphicFramePr/>
                <a:graphic xmlns:a="http://schemas.openxmlformats.org/drawingml/2006/main">
                  <a:graphicData uri="http://schemas.microsoft.com/office/word/2010/wordprocessingShape">
                    <wps:wsp>
                      <wps:cNvCnPr/>
                      <wps:spPr>
                        <a:xfrm flipV="1">
                          <a:off x="0" y="0"/>
                          <a:ext cx="5492115" cy="2286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9896F"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page" from="0,341.05pt" to="432.45pt,3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" strokecolor="#c00000" strokeweight=".5pt">
                <v:stroke joinstyle="miter"/>
                <w10:wrap anchory="page"/>
              </v:line>
            </w:pict>
          </mc:Fallback>
        </mc:AlternateContent>
      </w:r>
    </w:p>
    <w:p w:rsidR="00104BF0" w:rsidRDefault="00104BF0" w:rsidP="00A6564E">
      <w:pPr>
        <w:spacing w:line="360" w:lineRule="auto"/>
      </w:pPr>
    </w:p>
    <w:sectPr w:rsidR="00104B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4E"/>
    <w:rsid w:val="000F0874"/>
    <w:rsid w:val="00104BF0"/>
    <w:rsid w:val="00105BFF"/>
    <w:rsid w:val="0014346E"/>
    <w:rsid w:val="001D284E"/>
    <w:rsid w:val="001D5057"/>
    <w:rsid w:val="00202405"/>
    <w:rsid w:val="00276C8B"/>
    <w:rsid w:val="00281334"/>
    <w:rsid w:val="002D5C43"/>
    <w:rsid w:val="00317814"/>
    <w:rsid w:val="003A4CDD"/>
    <w:rsid w:val="003A50B3"/>
    <w:rsid w:val="003D6FA3"/>
    <w:rsid w:val="00433042"/>
    <w:rsid w:val="00496C4D"/>
    <w:rsid w:val="004C42B2"/>
    <w:rsid w:val="004E7554"/>
    <w:rsid w:val="004E7C94"/>
    <w:rsid w:val="0050327F"/>
    <w:rsid w:val="00514CFC"/>
    <w:rsid w:val="005628D6"/>
    <w:rsid w:val="005B1C92"/>
    <w:rsid w:val="006103D8"/>
    <w:rsid w:val="006D2548"/>
    <w:rsid w:val="00740AAA"/>
    <w:rsid w:val="00781F3E"/>
    <w:rsid w:val="0079714C"/>
    <w:rsid w:val="007F3622"/>
    <w:rsid w:val="00821CCC"/>
    <w:rsid w:val="008E6A38"/>
    <w:rsid w:val="00995B83"/>
    <w:rsid w:val="009D42CB"/>
    <w:rsid w:val="009F340A"/>
    <w:rsid w:val="00A154D8"/>
    <w:rsid w:val="00A6564E"/>
    <w:rsid w:val="00AF11BE"/>
    <w:rsid w:val="00B015BE"/>
    <w:rsid w:val="00B37FC8"/>
    <w:rsid w:val="00B40C85"/>
    <w:rsid w:val="00B76F9D"/>
    <w:rsid w:val="00B7750F"/>
    <w:rsid w:val="00B938B8"/>
    <w:rsid w:val="00BC49BE"/>
    <w:rsid w:val="00BE68C5"/>
    <w:rsid w:val="00BF362F"/>
    <w:rsid w:val="00C16011"/>
    <w:rsid w:val="00C47D54"/>
    <w:rsid w:val="00CE20E2"/>
    <w:rsid w:val="00CE63E1"/>
    <w:rsid w:val="00D05809"/>
    <w:rsid w:val="00D17774"/>
    <w:rsid w:val="00D22853"/>
    <w:rsid w:val="00D73B3C"/>
    <w:rsid w:val="00DA09C7"/>
    <w:rsid w:val="00DB506E"/>
    <w:rsid w:val="00DF7AA8"/>
    <w:rsid w:val="00E1635A"/>
    <w:rsid w:val="00E53CB3"/>
    <w:rsid w:val="00E64FF1"/>
    <w:rsid w:val="00E65DBD"/>
    <w:rsid w:val="00E66A87"/>
    <w:rsid w:val="00F01E87"/>
    <w:rsid w:val="00F43E45"/>
    <w:rsid w:val="00F521CA"/>
    <w:rsid w:val="00FA6B6A"/>
    <w:rsid w:val="00FB368B"/>
    <w:rsid w:val="00FE01B3"/>
    <w:rsid w:val="00FE59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BC167-CA6E-43D2-852D-F10E2688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56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clfip.com" TargetMode="External" Type="http://schemas.openxmlformats.org/officeDocument/2006/relationships/hyperlink"/>
<Relationship Id="rId5" Target="https://www.clfip.com/filing-provisional-patent-at-uspto/" TargetMode="External" Type="http://schemas.openxmlformats.org/officeDocument/2006/relationships/hyperlink"/>
<Relationship Id="rId6" Target="http://www.cutepdf.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1412</Words>
  <Characters>8050</Characters>
  <DocSecurity>0</DocSecurity>
  <Lines>67</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