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CD" w:rsidRDefault="00A40CCD" w:rsidP="00A40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40CCD">
        <w:rPr>
          <w:rFonts w:ascii="Arial" w:eastAsia="Times New Roman" w:hAnsi="Arial" w:cs="Arial"/>
          <w:b/>
          <w:bCs/>
          <w:color w:val="000000"/>
          <w:sz w:val="23"/>
          <w:szCs w:val="23"/>
        </w:rPr>
        <w:t>Case Brief</w:t>
      </w:r>
      <w:r w:rsidR="006900A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Template</w:t>
      </w:r>
    </w:p>
    <w:p w:rsidR="004A0200" w:rsidRDefault="004A0200" w:rsidP="00A40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4A0200" w:rsidRDefault="004A0200" w:rsidP="00A40C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0200" w:rsidTr="004A0200">
        <w:trPr>
          <w:trHeight w:val="1007"/>
        </w:trPr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4A0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Case</w:t>
            </w:r>
          </w:p>
        </w:tc>
        <w:tc>
          <w:tcPr>
            <w:tcW w:w="4675" w:type="dxa"/>
          </w:tcPr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the case</w:t>
            </w:r>
          </w:p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</w:p>
        </w:tc>
      </w:tr>
      <w:tr w:rsidR="004A0200" w:rsidTr="004A0200"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4A02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Relevant Facts</w:t>
            </w:r>
          </w:p>
        </w:tc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4A02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Answer the following questions: </w:t>
            </w:r>
            <w:r w:rsidRPr="004A020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</w:rPr>
              <w:t>Who</w:t>
            </w:r>
            <w:r w:rsidRPr="004A02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are the parties to the lawsuit, </w:t>
            </w:r>
            <w:r w:rsidRPr="004A020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</w:rPr>
              <w:t>what</w:t>
            </w:r>
            <w:r w:rsidRPr="004A02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 their dispute, and </w:t>
            </w:r>
            <w:r w:rsidRPr="004A020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</w:rPr>
              <w:t>how</w:t>
            </w:r>
            <w:r w:rsidRPr="004A020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did they get to the Supreme Court?</w:t>
            </w:r>
          </w:p>
        </w:tc>
      </w:tr>
      <w:tr w:rsidR="004A0200" w:rsidTr="004A0200"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Issues</w:t>
            </w:r>
          </w:p>
        </w:tc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What is the basic legal </w:t>
            </w:r>
            <w:r w:rsidRPr="00A40CC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</w:rPr>
              <w:t>question</w:t>
            </w: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regarding what specific provision of law that is to be decided in the case?</w:t>
            </w:r>
          </w:p>
        </w:tc>
      </w:tr>
      <w:tr w:rsidR="004A0200" w:rsidTr="004A0200"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Held</w:t>
            </w:r>
          </w:p>
        </w:tc>
        <w:tc>
          <w:tcPr>
            <w:tcW w:w="4675" w:type="dxa"/>
          </w:tcPr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What is the majority vote? Who was the vote in favor of?</w:t>
            </w:r>
          </w:p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</w:p>
        </w:tc>
      </w:tr>
      <w:tr w:rsidR="004A0200" w:rsidTr="004A0200"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Analysis/Rationale of the Court</w:t>
            </w:r>
          </w:p>
        </w:tc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Explain the rational/reasoning behind the court’s </w:t>
            </w:r>
            <w:proofErr w:type="spellStart"/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decision.What</w:t>
            </w:r>
            <w:proofErr w:type="spellEnd"/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is the majority’s </w:t>
            </w:r>
            <w:r w:rsidRPr="00A40CC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explanation why</w:t>
            </w: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it reached its holding?  </w:t>
            </w:r>
          </w:p>
        </w:tc>
      </w:tr>
      <w:tr w:rsidR="004A0200" w:rsidTr="004A0200">
        <w:tc>
          <w:tcPr>
            <w:tcW w:w="4675" w:type="dxa"/>
          </w:tcPr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Proof</w:t>
            </w:r>
          </w:p>
        </w:tc>
        <w:tc>
          <w:tcPr>
            <w:tcW w:w="4675" w:type="dxa"/>
          </w:tcPr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What court cases influenced the court’s decision and set a precedent for this case? M</w:t>
            </w:r>
            <w:r w:rsidRPr="00A40CCD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ention a court case the judges used to make their decision and explain how it influenced their decision. </w:t>
            </w:r>
          </w:p>
          <w:p w:rsidR="004A0200" w:rsidRDefault="004A0200" w:rsidP="00A40CCD">
            <w:pPr>
              <w:rPr>
                <w:rFonts w:ascii="Lucida Sans Unicode" w:eastAsia="Times New Roman" w:hAnsi="Lucida Sans Unicode" w:cs="Lucida Sans Unicode"/>
                <w:color w:val="565555"/>
                <w:sz w:val="24"/>
                <w:szCs w:val="24"/>
              </w:rPr>
            </w:pPr>
          </w:p>
        </w:tc>
      </w:tr>
      <w:tr w:rsidR="004A0200" w:rsidTr="004A0200">
        <w:tc>
          <w:tcPr>
            <w:tcW w:w="4675" w:type="dxa"/>
          </w:tcPr>
          <w:p w:rsidR="004A0200" w:rsidRPr="00A40CCD" w:rsidRDefault="004A0200" w:rsidP="00A40CCD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Dissent:</w:t>
            </w:r>
          </w:p>
        </w:tc>
        <w:tc>
          <w:tcPr>
            <w:tcW w:w="4675" w:type="dxa"/>
          </w:tcPr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Lucida Sans Unicode" w:eastAsia="Times New Roman" w:hAnsi="Lucida Sans Unicode" w:cs="Lucida Sans Unicode"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What was the dissenting opinion if there was one?</w:t>
            </w:r>
          </w:p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A0200" w:rsidTr="004A0200">
        <w:tc>
          <w:tcPr>
            <w:tcW w:w="4675" w:type="dxa"/>
          </w:tcPr>
          <w:p w:rsidR="004A0200" w:rsidRPr="00A40CCD" w:rsidRDefault="004A0200" w:rsidP="00A40CCD">
            <w:pP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 w:rsidRPr="00A40C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Ruling</w:t>
            </w:r>
          </w:p>
        </w:tc>
        <w:tc>
          <w:tcPr>
            <w:tcW w:w="4675" w:type="dxa"/>
          </w:tcPr>
          <w:p w:rsidR="004A0200" w:rsidRPr="00A40CCD" w:rsidRDefault="004A0200" w:rsidP="004A0200">
            <w:pPr>
              <w:numPr>
                <w:ilvl w:val="0"/>
                <w:numId w:val="2"/>
              </w:numPr>
              <w:spacing w:line="48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A40CC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</w:rPr>
              <w:t>What</w:t>
            </w:r>
            <w:r w:rsidRPr="00A40C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rule of law is announced in the case? (What did this court case establish?)</w:t>
            </w:r>
          </w:p>
        </w:tc>
      </w:tr>
    </w:tbl>
    <w:p w:rsidR="00A40CCD" w:rsidRPr="00A40CCD" w:rsidRDefault="00A40CCD" w:rsidP="00A40CCD">
      <w:pPr>
        <w:spacing w:beforeAutospacing="1" w:after="0" w:afterAutospacing="1" w:line="240" w:lineRule="auto"/>
        <w:ind w:left="720"/>
        <w:textAlignment w:val="baseline"/>
        <w:rPr>
          <w:rFonts w:ascii="Lucida Sans Unicode" w:eastAsia="Times New Roman" w:hAnsi="Lucida Sans Unicode" w:cs="Lucida Sans Unicode"/>
          <w:color w:val="000000"/>
          <w:sz w:val="24"/>
          <w:szCs w:val="24"/>
        </w:rPr>
      </w:pPr>
    </w:p>
    <w:p w:rsidR="00006EE9" w:rsidRDefault="00006EE9">
      <w:bookmarkStart w:id="0" w:name="_GoBack"/>
      <w:bookmarkEnd w:id="0"/>
    </w:p>
    <w:sectPr w:rsidR="0000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16E8C"/>
    <w:multiLevelType w:val="multilevel"/>
    <w:tmpl w:val="65000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4573"/>
    <w:multiLevelType w:val="multilevel"/>
    <w:tmpl w:val="20B0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CD"/>
    <w:rsid w:val="00006EE9"/>
    <w:rsid w:val="004A0200"/>
    <w:rsid w:val="006900AD"/>
    <w:rsid w:val="00A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B83CE-ECB8-4243-9E02-88B4781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0CCD"/>
    <w:rPr>
      <w:color w:val="0000FF"/>
      <w:u w:val="single"/>
    </w:rPr>
  </w:style>
  <w:style w:type="table" w:styleId="TableGrid">
    <w:name w:val="Table Grid"/>
    <w:basedOn w:val="TableNormal"/>
    <w:uiPriority w:val="39"/>
    <w:rsid w:val="004A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133</Words>
  <Characters>761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