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325BD" w14:textId="77777777" w:rsidR="002A1AF6" w:rsidRPr="002A1AF6" w:rsidRDefault="00605742" w:rsidP="002A1AF6">
      <w:pPr>
        <w:spacing w:line="240" w:lineRule="auto"/>
      </w:pPr>
      <w:bookmarkStart w:id="0" w:name="_GoBack"/>
      <w:bookmarkEnd w:id="0"/>
    </w:p>
    <w:p w14:paraId="26DB6C6C" w14:textId="77777777" w:rsidR="002A1AF6" w:rsidRPr="002A1AF6" w:rsidRDefault="00605742" w:rsidP="002A1AF6">
      <w:pPr>
        <w:spacing w:line="240" w:lineRule="auto"/>
      </w:pPr>
    </w:p>
    <w:p w14:paraId="4ADB3DE1" w14:textId="77777777" w:rsidR="002A1AF6" w:rsidRDefault="00605742" w:rsidP="002A1AF6">
      <w:pPr>
        <w:spacing w:line="240" w:lineRule="auto"/>
      </w:pPr>
    </w:p>
    <w:p w14:paraId="57E1C7FD" w14:textId="77777777" w:rsidR="00811D86" w:rsidRDefault="00605742" w:rsidP="002A1AF6">
      <w:pPr>
        <w:spacing w:line="240" w:lineRule="auto"/>
      </w:pPr>
    </w:p>
    <w:p w14:paraId="0BC21A4B" w14:textId="77777777" w:rsidR="00811D86" w:rsidRPr="002A1AF6" w:rsidRDefault="00605742" w:rsidP="002A1AF6">
      <w:pPr>
        <w:spacing w:line="240" w:lineRule="auto"/>
      </w:pPr>
    </w:p>
    <w:p w14:paraId="30775982" w14:textId="77777777" w:rsidR="002A1AF6" w:rsidRPr="002A1AF6" w:rsidRDefault="00605742" w:rsidP="002A1AF6">
      <w:pPr>
        <w:spacing w:line="240" w:lineRule="auto"/>
      </w:pPr>
    </w:p>
    <w:p w14:paraId="6DB194C9" w14:textId="77777777" w:rsidR="002A1AF6" w:rsidRPr="00D33B5D" w:rsidRDefault="00B756EF" w:rsidP="00AA6403">
      <w:pPr>
        <w:keepNext/>
        <w:spacing w:line="240" w:lineRule="auto"/>
        <w:contextualSpacing/>
        <w:jc w:val="center"/>
        <w:outlineLvl w:val="0"/>
        <w:rPr>
          <w:b/>
          <w:bCs/>
        </w:rPr>
      </w:pPr>
      <w:r w:rsidRPr="00D33B5D">
        <w:rPr>
          <w:b/>
          <w:bCs/>
        </w:rPr>
        <w:t xml:space="preserve">IN THE </w:t>
      </w:r>
      <w:r w:rsidR="00D33B5D" w:rsidRPr="00CB54EA">
        <w:rPr>
          <w:b/>
          <w:bCs/>
          <w:u w:val="single"/>
        </w:rPr>
        <w:t>________________</w:t>
      </w:r>
      <w:r w:rsidRPr="00CB54EA">
        <w:rPr>
          <w:b/>
          <w:bCs/>
          <w:u w:val="single"/>
        </w:rPr>
        <w:t xml:space="preserve"> </w:t>
      </w:r>
      <w:r w:rsidRPr="00D33B5D">
        <w:rPr>
          <w:b/>
          <w:bCs/>
        </w:rPr>
        <w:t xml:space="preserve">COURT OF THE STATE OF OREGON </w:t>
      </w:r>
    </w:p>
    <w:p w14:paraId="50A5C493" w14:textId="77777777" w:rsidR="00811D86" w:rsidRPr="00D33B5D" w:rsidRDefault="00605742" w:rsidP="00AA6403">
      <w:pPr>
        <w:keepNext/>
        <w:spacing w:line="240" w:lineRule="auto"/>
        <w:contextualSpacing/>
        <w:jc w:val="center"/>
        <w:outlineLvl w:val="0"/>
        <w:rPr>
          <w:b/>
          <w:bCs/>
        </w:rPr>
      </w:pPr>
    </w:p>
    <w:p w14:paraId="0273286D" w14:textId="77777777" w:rsidR="002A1AF6" w:rsidRPr="00D33B5D" w:rsidRDefault="00B756EF" w:rsidP="00AA6403">
      <w:pPr>
        <w:keepNext/>
        <w:spacing w:line="240" w:lineRule="auto"/>
        <w:contextualSpacing/>
        <w:jc w:val="center"/>
        <w:outlineLvl w:val="0"/>
        <w:rPr>
          <w:b/>
          <w:bCs/>
        </w:rPr>
      </w:pPr>
      <w:r w:rsidRPr="00D33B5D">
        <w:rPr>
          <w:b/>
          <w:bCs/>
        </w:rPr>
        <w:t xml:space="preserve">FOR THE COUNTY OF </w:t>
      </w:r>
      <w:r w:rsidR="00A63686" w:rsidRPr="00D33B5D">
        <w:rPr>
          <w:b/>
          <w:bCs/>
        </w:rPr>
        <w:t>________________</w:t>
      </w:r>
    </w:p>
    <w:p w14:paraId="16E29C17" w14:textId="77777777" w:rsidR="00AA6403" w:rsidRPr="002A1AF6" w:rsidRDefault="00605742" w:rsidP="00AA6403">
      <w:pPr>
        <w:keepNext/>
        <w:spacing w:line="240" w:lineRule="auto"/>
        <w:contextualSpacing/>
        <w:jc w:val="center"/>
        <w:outlineLvl w:val="0"/>
      </w:pPr>
    </w:p>
    <w:p w14:paraId="0E8AE492" w14:textId="77777777" w:rsidR="007C3E32" w:rsidRDefault="007C3E32" w:rsidP="00AA6403">
      <w:pPr>
        <w:spacing w:line="240" w:lineRule="auto"/>
        <w:sectPr w:rsidR="007C3E32" w:rsidSect="00C0582B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0" w:gutter="0"/>
          <w:cols w:space="720"/>
          <w:docGrid w:linePitch="272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4"/>
        <w:gridCol w:w="352"/>
        <w:gridCol w:w="4694"/>
      </w:tblGrid>
      <w:tr w:rsidR="00800199" w14:paraId="636E8B9F" w14:textId="77777777" w:rsidTr="00D8685B">
        <w:trPr>
          <w:trHeight w:val="1602"/>
        </w:trPr>
        <w:tc>
          <w:tcPr>
            <w:tcW w:w="4314" w:type="dxa"/>
            <w:tcBorders>
              <w:bottom w:val="single" w:sz="4" w:space="0" w:color="auto"/>
              <w:right w:val="single" w:sz="4" w:space="0" w:color="auto"/>
            </w:tcBorders>
          </w:tcPr>
          <w:p w14:paraId="016F60BA" w14:textId="77777777" w:rsidR="00AA6403" w:rsidRDefault="00605742" w:rsidP="00AA6403">
            <w:pPr>
              <w:spacing w:line="240" w:lineRule="auto"/>
            </w:pPr>
          </w:p>
          <w:p w14:paraId="28DE6F14" w14:textId="77777777" w:rsidR="00AA6403" w:rsidRDefault="00B756EF" w:rsidP="00811D86">
            <w:pPr>
              <w:spacing w:line="240" w:lineRule="auto"/>
            </w:pPr>
            <w:r w:rsidRPr="002A1AF6">
              <w:t>STATE OF OREGON</w:t>
            </w:r>
          </w:p>
          <w:p w14:paraId="78580BE2" w14:textId="77777777" w:rsidR="00AA6403" w:rsidRDefault="00D33B5D" w:rsidP="00D33B5D">
            <w:pPr>
              <w:tabs>
                <w:tab w:val="left" w:pos="2325"/>
              </w:tabs>
              <w:spacing w:line="240" w:lineRule="auto"/>
            </w:pPr>
            <w:r>
              <w:t xml:space="preserve">                                       </w:t>
            </w:r>
            <w:r w:rsidR="00B756EF" w:rsidRPr="002A1AF6">
              <w:t>Plaintiff,</w:t>
            </w:r>
          </w:p>
          <w:p w14:paraId="64CCDC97" w14:textId="77777777" w:rsidR="00AA6403" w:rsidRDefault="00B756EF" w:rsidP="00D33B5D">
            <w:pPr>
              <w:spacing w:line="240" w:lineRule="auto"/>
              <w:jc w:val="center"/>
            </w:pPr>
            <w:r>
              <w:t>v.</w:t>
            </w:r>
          </w:p>
          <w:p w14:paraId="22377C47" w14:textId="77777777" w:rsidR="00A63686" w:rsidRDefault="00A63686" w:rsidP="00AA6403">
            <w:pPr>
              <w:spacing w:line="240" w:lineRule="auto"/>
            </w:pPr>
          </w:p>
          <w:p w14:paraId="45A76717" w14:textId="77777777" w:rsidR="00AA6403" w:rsidRDefault="00A63686" w:rsidP="00AA6403">
            <w:pPr>
              <w:spacing w:line="240" w:lineRule="auto"/>
            </w:pPr>
            <w:r>
              <w:t>___________</w:t>
            </w:r>
            <w:r w:rsidR="00D33B5D">
              <w:t>_______________</w:t>
            </w:r>
            <w:r>
              <w:t>______</w:t>
            </w:r>
          </w:p>
          <w:p w14:paraId="422AB925" w14:textId="77777777" w:rsidR="00AA6403" w:rsidRDefault="00D33B5D" w:rsidP="00D33B5D">
            <w:pPr>
              <w:spacing w:line="240" w:lineRule="auto"/>
            </w:pPr>
            <w:r>
              <w:t xml:space="preserve">                                       </w:t>
            </w:r>
            <w:r w:rsidR="00B756EF" w:rsidRPr="002A1AF6">
              <w:t>Defendant.</w:t>
            </w:r>
          </w:p>
          <w:p w14:paraId="7C0D8778" w14:textId="77777777" w:rsidR="00D33B5D" w:rsidRDefault="00D33B5D" w:rsidP="00D33B5D">
            <w:pPr>
              <w:spacing w:line="240" w:lineRule="auto"/>
            </w:pPr>
            <w:r>
              <w:t>DOB: ________________________</w:t>
            </w:r>
          </w:p>
          <w:p w14:paraId="2E130E4A" w14:textId="77777777" w:rsidR="00D33B5D" w:rsidRDefault="00D33B5D" w:rsidP="007C3E32">
            <w:pPr>
              <w:tabs>
                <w:tab w:val="left" w:pos="615"/>
              </w:tabs>
              <w:spacing w:line="240" w:lineRule="auto"/>
            </w:pPr>
            <w:r>
              <w:t>SID:   ________________________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14:paraId="2C1804ED" w14:textId="77777777" w:rsidR="00AA6403" w:rsidRDefault="00605742" w:rsidP="00811D86">
            <w:pPr>
              <w:spacing w:line="240" w:lineRule="auto"/>
              <w:jc w:val="center"/>
            </w:pPr>
          </w:p>
        </w:tc>
        <w:tc>
          <w:tcPr>
            <w:tcW w:w="4694" w:type="dxa"/>
          </w:tcPr>
          <w:p w14:paraId="3081BBFC" w14:textId="77777777" w:rsidR="00AA6403" w:rsidRDefault="00605742" w:rsidP="00AA6403">
            <w:pPr>
              <w:spacing w:line="240" w:lineRule="auto"/>
            </w:pPr>
          </w:p>
          <w:p w14:paraId="7C157BC0" w14:textId="77777777" w:rsidR="00AA6403" w:rsidRDefault="00B756EF" w:rsidP="00AA6403">
            <w:pPr>
              <w:spacing w:line="240" w:lineRule="auto"/>
            </w:pPr>
            <w:r w:rsidRPr="002A1AF6">
              <w:t>C</w:t>
            </w:r>
            <w:r w:rsidR="007C3E32">
              <w:t>ASE NO: ________________________</w:t>
            </w:r>
          </w:p>
          <w:p w14:paraId="5F396058" w14:textId="77777777" w:rsidR="007C3E32" w:rsidRDefault="007C3E32" w:rsidP="00AA6403">
            <w:pPr>
              <w:spacing w:line="240" w:lineRule="auto"/>
            </w:pPr>
          </w:p>
          <w:p w14:paraId="373209E1" w14:textId="77777777" w:rsidR="007C3E32" w:rsidRDefault="007C3E32" w:rsidP="00AA6403">
            <w:pPr>
              <w:spacing w:line="240" w:lineRule="auto"/>
            </w:pPr>
            <w:r>
              <w:t>DA NO: ___________________________</w:t>
            </w:r>
          </w:p>
          <w:p w14:paraId="15B1C486" w14:textId="77777777" w:rsidR="00AA6403" w:rsidRDefault="00605742" w:rsidP="00AA6403">
            <w:pPr>
              <w:spacing w:line="240" w:lineRule="auto"/>
            </w:pPr>
          </w:p>
          <w:p w14:paraId="5FCCFC9A" w14:textId="77777777" w:rsidR="00995971" w:rsidRDefault="007C3E32" w:rsidP="00811D8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ORDER </w:t>
            </w:r>
            <w:r w:rsidRPr="007C3E32">
              <w:rPr>
                <w:bCs/>
              </w:rPr>
              <w:t>AUTHORIZING PSYCHIATRIC/</w:t>
            </w:r>
            <w:r>
              <w:rPr>
                <w:bCs/>
              </w:rPr>
              <w:t xml:space="preserve"> </w:t>
            </w:r>
            <w:r w:rsidRPr="007C3E32">
              <w:rPr>
                <w:bCs/>
              </w:rPr>
              <w:t xml:space="preserve">PSYCHOLOGICAL EXAMINATION OF DEFENDANT AND </w:t>
            </w:r>
            <w:r w:rsidR="0047558C">
              <w:rPr>
                <w:bCs/>
              </w:rPr>
              <w:t>ORDER FOR</w:t>
            </w:r>
            <w:r>
              <w:rPr>
                <w:b/>
              </w:rPr>
              <w:t xml:space="preserve"> </w:t>
            </w:r>
            <w:r w:rsidR="0047558C">
              <w:rPr>
                <w:b/>
              </w:rPr>
              <w:t>OUT OF</w:t>
            </w:r>
            <w:r>
              <w:rPr>
                <w:b/>
              </w:rPr>
              <w:t xml:space="preserve"> CUSTODY DEFENDANT </w:t>
            </w:r>
            <w:r w:rsidRPr="007C3E32">
              <w:rPr>
                <w:bCs/>
              </w:rPr>
              <w:t xml:space="preserve">TO </w:t>
            </w:r>
            <w:r w:rsidR="0047558C">
              <w:rPr>
                <w:bCs/>
              </w:rPr>
              <w:t xml:space="preserve">APPEAR FOR EXAMINATION AT </w:t>
            </w:r>
            <w:r w:rsidRPr="007C3E32">
              <w:rPr>
                <w:bCs/>
              </w:rPr>
              <w:t>THE OREGON STATE HOSPITAL</w:t>
            </w:r>
            <w:r>
              <w:rPr>
                <w:b/>
              </w:rPr>
              <w:t xml:space="preserve"> (ORS 161.315)</w:t>
            </w:r>
          </w:p>
          <w:p w14:paraId="56039B6D" w14:textId="77777777" w:rsidR="002D5330" w:rsidRPr="007C3E32" w:rsidRDefault="002D5330" w:rsidP="00811D86">
            <w:pPr>
              <w:spacing w:line="240" w:lineRule="auto"/>
              <w:rPr>
                <w:b/>
              </w:rPr>
            </w:pPr>
          </w:p>
        </w:tc>
      </w:tr>
    </w:tbl>
    <w:p w14:paraId="22EF499A" w14:textId="77777777" w:rsidR="0047558C" w:rsidRPr="00694C46" w:rsidRDefault="0047558C" w:rsidP="002D5330">
      <w:pPr>
        <w:spacing w:before="240"/>
        <w:ind w:right="360"/>
        <w:rPr>
          <w:sz w:val="22"/>
          <w:szCs w:val="22"/>
        </w:rPr>
      </w:pPr>
      <w:r w:rsidRPr="00694C46">
        <w:rPr>
          <w:sz w:val="22"/>
          <w:szCs w:val="22"/>
        </w:rPr>
        <w:t xml:space="preserve">This matter came before </w:t>
      </w:r>
      <w:r>
        <w:rPr>
          <w:sz w:val="22"/>
          <w:szCs w:val="22"/>
        </w:rPr>
        <w:t>the court on _____________</w:t>
      </w:r>
      <w:r w:rsidRPr="00694C46">
        <w:rPr>
          <w:sz w:val="22"/>
          <w:szCs w:val="22"/>
        </w:rPr>
        <w:t>at</w:t>
      </w:r>
      <w:r>
        <w:rPr>
          <w:sz w:val="22"/>
          <w:szCs w:val="22"/>
        </w:rPr>
        <w:t xml:space="preserve">: </w:t>
      </w:r>
      <w:r w:rsidRPr="00694C46">
        <w:rPr>
          <w:sz w:val="22"/>
          <w:szCs w:val="22"/>
        </w:rPr>
        <w:t xml:space="preserve"> ___ </w:t>
      </w:r>
      <w:r>
        <w:rPr>
          <w:sz w:val="22"/>
          <w:szCs w:val="22"/>
        </w:rPr>
        <w:t>D</w:t>
      </w:r>
      <w:r w:rsidRPr="00694C46">
        <w:rPr>
          <w:sz w:val="22"/>
          <w:szCs w:val="22"/>
        </w:rPr>
        <w:t>efendant’s</w:t>
      </w:r>
      <w:r>
        <w:rPr>
          <w:sz w:val="22"/>
          <w:szCs w:val="22"/>
        </w:rPr>
        <w:t xml:space="preserve">;  </w:t>
      </w:r>
      <w:r w:rsidRPr="00694C46">
        <w:rPr>
          <w:sz w:val="22"/>
          <w:szCs w:val="22"/>
        </w:rPr>
        <w:t xml:space="preserve">___ District Attorney’s request. </w:t>
      </w:r>
    </w:p>
    <w:p w14:paraId="50E74F91" w14:textId="77777777" w:rsidR="0047558C" w:rsidRPr="00694C46" w:rsidRDefault="0047558C" w:rsidP="002D5330">
      <w:pPr>
        <w:ind w:right="360"/>
        <w:rPr>
          <w:sz w:val="22"/>
          <w:szCs w:val="22"/>
        </w:rPr>
      </w:pPr>
      <w:r w:rsidRPr="00694C46">
        <w:rPr>
          <w:sz w:val="22"/>
          <w:szCs w:val="22"/>
        </w:rPr>
        <w:t>The defendant appeared out of custody, with counsel _____________________, OSB # _______, and the State appeared through ____________________, OSB # _______.</w:t>
      </w:r>
    </w:p>
    <w:p w14:paraId="54E45779" w14:textId="77777777" w:rsidR="0047558C" w:rsidRPr="00694C46" w:rsidRDefault="0047558C" w:rsidP="002D5330">
      <w:pPr>
        <w:ind w:right="360"/>
        <w:rPr>
          <w:sz w:val="22"/>
          <w:szCs w:val="22"/>
        </w:rPr>
      </w:pPr>
      <w:r w:rsidRPr="00694C46">
        <w:rPr>
          <w:sz w:val="22"/>
          <w:szCs w:val="22"/>
        </w:rPr>
        <w:t>The Court, having heard statements of counsel and having received written notice from the defendant</w:t>
      </w:r>
      <w:r w:rsidR="002D5330">
        <w:rPr>
          <w:sz w:val="22"/>
          <w:szCs w:val="22"/>
        </w:rPr>
        <w:t xml:space="preserve"> </w:t>
      </w:r>
      <w:r w:rsidRPr="00694C46">
        <w:rPr>
          <w:sz w:val="22"/>
          <w:szCs w:val="22"/>
        </w:rPr>
        <w:t xml:space="preserve">of the intent to rely upon a defense pursuant to ORS 161.309, FINDS that an examination of the defendant in the manner provided in ORS 161.315 should be made. </w:t>
      </w:r>
    </w:p>
    <w:p w14:paraId="56FCA914" w14:textId="77777777" w:rsidR="0047558C" w:rsidRPr="00694C46" w:rsidRDefault="0047558C" w:rsidP="002D5330">
      <w:pPr>
        <w:ind w:right="360"/>
        <w:rPr>
          <w:sz w:val="22"/>
          <w:szCs w:val="22"/>
        </w:rPr>
      </w:pPr>
      <w:r w:rsidRPr="00694C46">
        <w:rPr>
          <w:sz w:val="22"/>
          <w:szCs w:val="22"/>
        </w:rPr>
        <w:t>It is therefore ORDERED:</w:t>
      </w:r>
    </w:p>
    <w:p w14:paraId="35EF423A" w14:textId="77777777" w:rsidR="0047558C" w:rsidRDefault="0047558C" w:rsidP="002D5330">
      <w:pPr>
        <w:numPr>
          <w:ilvl w:val="0"/>
          <w:numId w:val="1"/>
        </w:numPr>
        <w:ind w:left="720" w:right="360" w:hanging="720"/>
        <w:rPr>
          <w:sz w:val="22"/>
          <w:szCs w:val="22"/>
        </w:rPr>
      </w:pPr>
      <w:r>
        <w:rPr>
          <w:sz w:val="22"/>
          <w:szCs w:val="22"/>
        </w:rPr>
        <w:t xml:space="preserve">Within the next sixty days, the defendant shall voluntarily submit to an ORS 161.315 </w:t>
      </w:r>
      <w:r w:rsidRPr="00694C46">
        <w:rPr>
          <w:sz w:val="22"/>
          <w:szCs w:val="22"/>
        </w:rPr>
        <w:t xml:space="preserve">examination </w:t>
      </w:r>
      <w:r>
        <w:rPr>
          <w:sz w:val="22"/>
          <w:szCs w:val="22"/>
        </w:rPr>
        <w:t xml:space="preserve">through the </w:t>
      </w:r>
      <w:r w:rsidRPr="00694C46">
        <w:rPr>
          <w:sz w:val="22"/>
          <w:szCs w:val="22"/>
        </w:rPr>
        <w:t xml:space="preserve">Oregon State Hospital </w:t>
      </w:r>
      <w:r>
        <w:rPr>
          <w:sz w:val="22"/>
          <w:szCs w:val="22"/>
        </w:rPr>
        <w:t xml:space="preserve">(OSH) </w:t>
      </w:r>
      <w:r w:rsidRPr="00694C46">
        <w:rPr>
          <w:sz w:val="22"/>
          <w:szCs w:val="22"/>
        </w:rPr>
        <w:t>at a date</w:t>
      </w:r>
      <w:r>
        <w:rPr>
          <w:sz w:val="22"/>
          <w:szCs w:val="22"/>
        </w:rPr>
        <w:t>, time and location</w:t>
      </w:r>
      <w:r w:rsidRPr="00694C46">
        <w:rPr>
          <w:sz w:val="22"/>
          <w:szCs w:val="22"/>
        </w:rPr>
        <w:t xml:space="preserve"> to be determined by the </w:t>
      </w:r>
      <w:r>
        <w:rPr>
          <w:sz w:val="22"/>
          <w:szCs w:val="22"/>
        </w:rPr>
        <w:t xml:space="preserve">OSH </w:t>
      </w:r>
      <w:r w:rsidRPr="00694C46">
        <w:rPr>
          <w:sz w:val="22"/>
          <w:szCs w:val="22"/>
        </w:rPr>
        <w:t xml:space="preserve">Forensic Evaluation Service </w:t>
      </w:r>
      <w:r>
        <w:rPr>
          <w:sz w:val="22"/>
          <w:szCs w:val="22"/>
        </w:rPr>
        <w:t>(FES)</w:t>
      </w:r>
      <w:r w:rsidRPr="00694C4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Defendant shall remain out of custody pending completion of this evaluation.  </w:t>
      </w:r>
    </w:p>
    <w:p w14:paraId="36CC7C5E" w14:textId="77777777" w:rsidR="002D5330" w:rsidRPr="002D5330" w:rsidRDefault="002D5330" w:rsidP="002D5330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5DCBFF0F" w14:textId="77777777" w:rsidR="0047558C" w:rsidRPr="00694C46" w:rsidRDefault="0047558C" w:rsidP="002D5330">
      <w:pPr>
        <w:numPr>
          <w:ilvl w:val="0"/>
          <w:numId w:val="1"/>
        </w:numPr>
        <w:ind w:left="720" w:right="360" w:hanging="720"/>
        <w:rPr>
          <w:sz w:val="22"/>
          <w:szCs w:val="22"/>
        </w:rPr>
      </w:pPr>
      <w:r w:rsidRPr="00694C46">
        <w:rPr>
          <w:sz w:val="22"/>
          <w:szCs w:val="22"/>
        </w:rPr>
        <w:lastRenderedPageBreak/>
        <w:t>Pursuant to ORS 161.295 and/or ORS 161.300, the report of the examination shall include, but is not necessarily limited to, the following:</w:t>
      </w:r>
    </w:p>
    <w:p w14:paraId="7604C547" w14:textId="77777777" w:rsidR="0047558C" w:rsidRPr="002D5330" w:rsidRDefault="0047558C" w:rsidP="00014B1B">
      <w:pPr>
        <w:numPr>
          <w:ilvl w:val="0"/>
          <w:numId w:val="2"/>
        </w:numPr>
        <w:tabs>
          <w:tab w:val="left" w:pos="1890"/>
        </w:tabs>
        <w:ind w:left="1440" w:right="360" w:hanging="720"/>
        <w:rPr>
          <w:sz w:val="22"/>
          <w:szCs w:val="22"/>
        </w:rPr>
      </w:pPr>
      <w:r w:rsidRPr="00694C46">
        <w:rPr>
          <w:sz w:val="22"/>
          <w:szCs w:val="22"/>
        </w:rPr>
        <w:t xml:space="preserve">Findings and conclusions as to whether the defendant, as a result of </w:t>
      </w:r>
      <w:r>
        <w:rPr>
          <w:sz w:val="22"/>
          <w:szCs w:val="22"/>
        </w:rPr>
        <w:t>a qualifying mental disorder</w:t>
      </w:r>
      <w:r w:rsidRPr="00694C46">
        <w:rPr>
          <w:sz w:val="22"/>
          <w:szCs w:val="22"/>
        </w:rPr>
        <w:t xml:space="preserve"> at the time of the alleged criminal conduct, lacked the substantial capacity either to appreciate the criminality of his/her conduct or to conform his/her conduct to the requirements of law (ORS 161.295);</w:t>
      </w:r>
    </w:p>
    <w:p w14:paraId="30112509" w14:textId="77777777" w:rsidR="0047558C" w:rsidRPr="00694C46" w:rsidRDefault="0047558C" w:rsidP="00014B1B">
      <w:pPr>
        <w:numPr>
          <w:ilvl w:val="0"/>
          <w:numId w:val="2"/>
        </w:numPr>
        <w:tabs>
          <w:tab w:val="left" w:pos="810"/>
        </w:tabs>
        <w:ind w:left="1440" w:right="360" w:hanging="720"/>
        <w:rPr>
          <w:sz w:val="22"/>
          <w:szCs w:val="22"/>
        </w:rPr>
      </w:pPr>
      <w:r w:rsidRPr="00694C46">
        <w:rPr>
          <w:sz w:val="22"/>
          <w:szCs w:val="22"/>
        </w:rPr>
        <w:t xml:space="preserve">Findings and conclusions as to whether the defendant, as a result of </w:t>
      </w:r>
      <w:r>
        <w:rPr>
          <w:sz w:val="22"/>
          <w:szCs w:val="22"/>
        </w:rPr>
        <w:t>a qualifying mental disorder</w:t>
      </w:r>
      <w:r w:rsidRPr="00694C46">
        <w:rPr>
          <w:sz w:val="22"/>
          <w:szCs w:val="22"/>
        </w:rPr>
        <w:t xml:space="preserve"> at the time of the alleged criminal conduct, did or did not have the intent which is an element of the crime (ORS 161.300).</w:t>
      </w:r>
    </w:p>
    <w:p w14:paraId="1CC6A802" w14:textId="77777777" w:rsidR="0047558C" w:rsidRPr="002D5330" w:rsidRDefault="0047558C" w:rsidP="00014B1B">
      <w:pPr>
        <w:numPr>
          <w:ilvl w:val="0"/>
          <w:numId w:val="2"/>
        </w:numPr>
        <w:tabs>
          <w:tab w:val="left" w:pos="1800"/>
        </w:tabs>
        <w:ind w:left="1440" w:right="360" w:hanging="720"/>
        <w:rPr>
          <w:sz w:val="22"/>
          <w:szCs w:val="22"/>
        </w:rPr>
      </w:pPr>
      <w:r w:rsidRPr="00694C46">
        <w:rPr>
          <w:sz w:val="22"/>
          <w:szCs w:val="22"/>
        </w:rPr>
        <w:t>Dispositional determinations under ORS 161.325</w:t>
      </w:r>
      <w:r>
        <w:rPr>
          <w:sz w:val="22"/>
          <w:szCs w:val="22"/>
        </w:rPr>
        <w:t>(1)</w:t>
      </w:r>
      <w:r w:rsidRPr="00694C46">
        <w:rPr>
          <w:sz w:val="22"/>
          <w:szCs w:val="22"/>
        </w:rPr>
        <w:t>.</w:t>
      </w:r>
    </w:p>
    <w:p w14:paraId="0C28111F" w14:textId="77777777" w:rsidR="0047558C" w:rsidRPr="00E1649C" w:rsidRDefault="0047558C" w:rsidP="002D5330">
      <w:pPr>
        <w:numPr>
          <w:ilvl w:val="0"/>
          <w:numId w:val="1"/>
        </w:numPr>
        <w:ind w:left="720" w:hanging="720"/>
        <w:rPr>
          <w:sz w:val="22"/>
          <w:szCs w:val="22"/>
        </w:rPr>
      </w:pPr>
      <w:r w:rsidRPr="00694C46">
        <w:rPr>
          <w:sz w:val="22"/>
          <w:szCs w:val="22"/>
        </w:rPr>
        <w:t xml:space="preserve">The report of the examination shall be filed with the Clerk of the Court for _________________ County. </w:t>
      </w:r>
      <w:r w:rsidRPr="00D365D0">
        <w:rPr>
          <w:sz w:val="22"/>
          <w:szCs w:val="22"/>
        </w:rPr>
        <w:t xml:space="preserve">The report of the examination </w:t>
      </w:r>
      <w:r>
        <w:rPr>
          <w:sz w:val="22"/>
          <w:szCs w:val="22"/>
        </w:rPr>
        <w:t>may</w:t>
      </w:r>
      <w:r w:rsidRPr="00D365D0">
        <w:rPr>
          <w:sz w:val="22"/>
          <w:szCs w:val="22"/>
        </w:rPr>
        <w:t xml:space="preserve"> be filed electronically in the Oregon Judicial Department’s </w:t>
      </w:r>
      <w:proofErr w:type="spellStart"/>
      <w:r w:rsidRPr="00D365D0">
        <w:rPr>
          <w:sz w:val="22"/>
          <w:szCs w:val="22"/>
        </w:rPr>
        <w:t>Ecourt</w:t>
      </w:r>
      <w:proofErr w:type="spellEnd"/>
      <w:r w:rsidRPr="00D365D0">
        <w:rPr>
          <w:sz w:val="22"/>
          <w:szCs w:val="22"/>
        </w:rPr>
        <w:t xml:space="preserve"> system with the Clerk of the Court for ________________ County. </w:t>
      </w:r>
    </w:p>
    <w:p w14:paraId="7825952B" w14:textId="77777777" w:rsidR="0047558C" w:rsidRDefault="0047558C" w:rsidP="00AE24D2">
      <w:pPr>
        <w:ind w:right="360"/>
        <w:rPr>
          <w:b/>
          <w:sz w:val="22"/>
          <w:szCs w:val="22"/>
        </w:rPr>
      </w:pPr>
      <w:r w:rsidRPr="00BE32F5">
        <w:rPr>
          <w:b/>
          <w:sz w:val="22"/>
          <w:szCs w:val="22"/>
        </w:rPr>
        <w:t>It is further ORDERED that any and all requested documents from any local and government bodies and agencies</w:t>
      </w:r>
      <w:r>
        <w:rPr>
          <w:b/>
          <w:sz w:val="22"/>
          <w:szCs w:val="22"/>
        </w:rPr>
        <w:t xml:space="preserve">, as well as previous health providers, </w:t>
      </w:r>
      <w:r w:rsidRPr="00BE32F5">
        <w:rPr>
          <w:b/>
          <w:sz w:val="22"/>
          <w:szCs w:val="22"/>
        </w:rPr>
        <w:t>be released to the Oregon State Hospital for the purpose of, and use in, the ordered examination. These documents shall be provided to the Oregon State Hospital Forensic Evalu</w:t>
      </w:r>
      <w:r>
        <w:rPr>
          <w:b/>
          <w:sz w:val="22"/>
          <w:szCs w:val="22"/>
        </w:rPr>
        <w:t>ation Service within 10 business days of the request</w:t>
      </w:r>
      <w:r w:rsidRPr="00BE32F5">
        <w:rPr>
          <w:b/>
          <w:sz w:val="22"/>
          <w:szCs w:val="22"/>
        </w:rPr>
        <w:t xml:space="preserve">. </w:t>
      </w:r>
    </w:p>
    <w:p w14:paraId="54D89AB1" w14:textId="77777777" w:rsidR="0047558C" w:rsidRPr="00BE32F5" w:rsidRDefault="0047558C" w:rsidP="00AE24D2">
      <w:pPr>
        <w:ind w:right="360"/>
        <w:rPr>
          <w:b/>
          <w:sz w:val="22"/>
          <w:szCs w:val="22"/>
        </w:rPr>
      </w:pPr>
      <w:r>
        <w:rPr>
          <w:b/>
          <w:sz w:val="22"/>
          <w:szCs w:val="22"/>
        </w:rPr>
        <w:t>The District Attorney, defense attorney, and ______ County Sheriff/jailer shall provide all non-privileged pertinent information about defendant to the Oregon State Hospital Forensic Evaluation Service within 10 business days of this court order.</w:t>
      </w:r>
    </w:p>
    <w:p w14:paraId="14B34CBF" w14:textId="77777777" w:rsidR="00AE24D2" w:rsidRDefault="00AE24D2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3D940A10" w14:textId="77777777" w:rsidR="00AE24D2" w:rsidRDefault="00AE24D2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7352D702" w14:textId="77777777" w:rsidR="00AE24D2" w:rsidRDefault="00AE24D2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4C0F67B4" w14:textId="77777777" w:rsidR="00AE24D2" w:rsidRDefault="00AE24D2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060A4786" w14:textId="77777777" w:rsidR="00AE24D2" w:rsidRDefault="00AE24D2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t>///</w:t>
      </w:r>
    </w:p>
    <w:p w14:paraId="53669F11" w14:textId="77777777" w:rsidR="0047558C" w:rsidRPr="00694C46" w:rsidRDefault="0047558C" w:rsidP="00AE24D2">
      <w:pPr>
        <w:ind w:right="360"/>
        <w:rPr>
          <w:sz w:val="22"/>
          <w:szCs w:val="22"/>
        </w:rPr>
      </w:pPr>
      <w:r>
        <w:rPr>
          <w:sz w:val="22"/>
          <w:szCs w:val="22"/>
        </w:rPr>
        <w:lastRenderedPageBreak/>
        <w:t>F</w:t>
      </w:r>
      <w:r w:rsidRPr="00694C46">
        <w:rPr>
          <w:sz w:val="22"/>
          <w:szCs w:val="22"/>
        </w:rPr>
        <w:t xml:space="preserve">urther proceedings </w:t>
      </w:r>
      <w:r>
        <w:rPr>
          <w:sz w:val="22"/>
          <w:szCs w:val="22"/>
        </w:rPr>
        <w:t>for this matter are set for hearing in C</w:t>
      </w:r>
      <w:r w:rsidRPr="00694C46">
        <w:rPr>
          <w:sz w:val="22"/>
          <w:szCs w:val="22"/>
        </w:rPr>
        <w:t>ourtroom __________ on _____________ at ____________</w:t>
      </w:r>
      <w:r>
        <w:rPr>
          <w:sz w:val="22"/>
          <w:szCs w:val="22"/>
        </w:rPr>
        <w:t>__.</w:t>
      </w:r>
    </w:p>
    <w:p w14:paraId="22F142A4" w14:textId="77777777" w:rsidR="0047558C" w:rsidRPr="00694C46" w:rsidRDefault="0047558C" w:rsidP="0047558C">
      <w:pPr>
        <w:ind w:left="720" w:right="720"/>
        <w:rPr>
          <w:sz w:val="22"/>
          <w:szCs w:val="22"/>
        </w:rPr>
      </w:pPr>
    </w:p>
    <w:p w14:paraId="1C9663E6" w14:textId="77777777" w:rsidR="0047558C" w:rsidRPr="00694C46" w:rsidRDefault="0047558C" w:rsidP="00AE24D2">
      <w:pPr>
        <w:ind w:right="720"/>
        <w:rPr>
          <w:sz w:val="22"/>
          <w:szCs w:val="22"/>
        </w:rPr>
      </w:pPr>
      <w:r w:rsidRPr="00694C46">
        <w:rPr>
          <w:sz w:val="22"/>
          <w:szCs w:val="22"/>
        </w:rPr>
        <w:t xml:space="preserve">DATED: ________________________ </w:t>
      </w:r>
      <w:r w:rsidR="00AE24D2">
        <w:rPr>
          <w:sz w:val="22"/>
          <w:szCs w:val="22"/>
        </w:rPr>
        <w:tab/>
      </w:r>
      <w:r w:rsidRPr="00694C46">
        <w:rPr>
          <w:sz w:val="22"/>
          <w:szCs w:val="22"/>
        </w:rPr>
        <w:tab/>
        <w:t>_______________________________________</w:t>
      </w:r>
    </w:p>
    <w:p w14:paraId="50832B9F" w14:textId="77777777" w:rsidR="0047558C" w:rsidRPr="00694C46" w:rsidRDefault="0047558C" w:rsidP="0047558C">
      <w:pPr>
        <w:ind w:left="720" w:right="720"/>
        <w:rPr>
          <w:sz w:val="22"/>
          <w:szCs w:val="22"/>
        </w:rPr>
      </w:pPr>
      <w:r w:rsidRPr="00694C46">
        <w:rPr>
          <w:sz w:val="22"/>
          <w:szCs w:val="22"/>
        </w:rPr>
        <w:tab/>
      </w:r>
      <w:r w:rsidRPr="00694C46">
        <w:rPr>
          <w:sz w:val="22"/>
          <w:szCs w:val="22"/>
        </w:rPr>
        <w:tab/>
      </w:r>
      <w:r w:rsidRPr="00694C46">
        <w:rPr>
          <w:sz w:val="22"/>
          <w:szCs w:val="22"/>
        </w:rPr>
        <w:tab/>
      </w:r>
      <w:r w:rsidRPr="00694C46">
        <w:rPr>
          <w:sz w:val="22"/>
          <w:szCs w:val="22"/>
        </w:rPr>
        <w:tab/>
      </w:r>
      <w:r w:rsidRPr="00694C46">
        <w:rPr>
          <w:sz w:val="22"/>
          <w:szCs w:val="22"/>
        </w:rPr>
        <w:tab/>
      </w:r>
      <w:r w:rsidRPr="00694C46">
        <w:rPr>
          <w:sz w:val="22"/>
          <w:szCs w:val="22"/>
        </w:rPr>
        <w:tab/>
      </w:r>
      <w:r>
        <w:rPr>
          <w:sz w:val="22"/>
          <w:szCs w:val="22"/>
        </w:rPr>
        <w:t xml:space="preserve">Circuit </w:t>
      </w:r>
      <w:r w:rsidRPr="00694C46">
        <w:rPr>
          <w:sz w:val="22"/>
          <w:szCs w:val="22"/>
        </w:rPr>
        <w:t>Judge</w:t>
      </w:r>
    </w:p>
    <w:p w14:paraId="532D4E06" w14:textId="77777777" w:rsidR="0047558C" w:rsidRPr="00694C46" w:rsidRDefault="0047558C" w:rsidP="0047558C">
      <w:pPr>
        <w:ind w:left="720" w:right="720"/>
        <w:rPr>
          <w:sz w:val="22"/>
          <w:szCs w:val="22"/>
        </w:rPr>
      </w:pPr>
    </w:p>
    <w:p w14:paraId="0C171F2A" w14:textId="77777777" w:rsidR="0047558C" w:rsidRDefault="0047558C" w:rsidP="0047558C">
      <w:pPr>
        <w:rPr>
          <w:sz w:val="22"/>
          <w:szCs w:val="22"/>
        </w:rPr>
      </w:pPr>
      <w:r>
        <w:rPr>
          <w:sz w:val="22"/>
          <w:szCs w:val="22"/>
        </w:rPr>
        <w:t>Defense attorney name, address, email address &amp; phone number:</w:t>
      </w:r>
    </w:p>
    <w:p w14:paraId="6E133FB5" w14:textId="77777777" w:rsidR="0047558C" w:rsidRPr="005362A5" w:rsidRDefault="0047558C" w:rsidP="0047558C">
      <w:pPr>
        <w:rPr>
          <w:sz w:val="22"/>
          <w:szCs w:val="22"/>
        </w:rPr>
      </w:pPr>
      <w:r w:rsidRPr="005362A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</w:r>
      <w:r w:rsidR="00AE24D2">
        <w:rPr>
          <w:sz w:val="22"/>
          <w:szCs w:val="22"/>
        </w:rPr>
        <w:tab/>
      </w:r>
      <w:r>
        <w:rPr>
          <w:sz w:val="22"/>
          <w:szCs w:val="22"/>
        </w:rPr>
        <w:t>DDA Name: __________________________</w:t>
      </w:r>
    </w:p>
    <w:p w14:paraId="737FFE75" w14:textId="77777777" w:rsidR="0047558C" w:rsidRPr="005362A5" w:rsidRDefault="0047558C" w:rsidP="0047558C">
      <w:pPr>
        <w:rPr>
          <w:sz w:val="22"/>
          <w:szCs w:val="22"/>
        </w:rPr>
      </w:pPr>
      <w:r w:rsidRPr="005362A5">
        <w:rPr>
          <w:sz w:val="22"/>
          <w:szCs w:val="22"/>
        </w:rPr>
        <w:t>______________________________________</w:t>
      </w:r>
      <w:r w:rsidRPr="005362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DDA Email: __________________________</w:t>
      </w:r>
    </w:p>
    <w:p w14:paraId="1051CA83" w14:textId="77777777" w:rsidR="0047558C" w:rsidRPr="005362A5" w:rsidRDefault="0047558C" w:rsidP="0047558C">
      <w:pPr>
        <w:tabs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2A5">
        <w:rPr>
          <w:sz w:val="22"/>
          <w:szCs w:val="22"/>
        </w:rPr>
        <w:t>Case No: _______________________</w:t>
      </w:r>
      <w:r>
        <w:rPr>
          <w:sz w:val="22"/>
          <w:szCs w:val="22"/>
        </w:rPr>
        <w:t>______</w:t>
      </w:r>
      <w:r w:rsidRPr="005362A5">
        <w:rPr>
          <w:sz w:val="22"/>
          <w:szCs w:val="22"/>
        </w:rPr>
        <w:t>_</w:t>
      </w:r>
    </w:p>
    <w:p w14:paraId="2CD2CEBF" w14:textId="77777777" w:rsidR="00113A3A" w:rsidRDefault="00605742" w:rsidP="007C3E32">
      <w:pPr>
        <w:tabs>
          <w:tab w:val="left" w:pos="270"/>
        </w:tabs>
        <w:spacing w:line="489" w:lineRule="atLeast"/>
        <w:jc w:val="both"/>
      </w:pPr>
    </w:p>
    <w:p w14:paraId="2E522FFB" w14:textId="77777777" w:rsidR="00800199" w:rsidRDefault="00800199" w:rsidP="007C3E32">
      <w:pPr>
        <w:spacing w:line="489" w:lineRule="atLeast"/>
      </w:pPr>
    </w:p>
    <w:sectPr w:rsidR="00800199" w:rsidSect="007C3E32">
      <w:type w:val="continuous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A44E6" w14:textId="77777777" w:rsidR="00605742" w:rsidRDefault="00605742">
      <w:pPr>
        <w:spacing w:line="240" w:lineRule="auto"/>
      </w:pPr>
      <w:r>
        <w:separator/>
      </w:r>
    </w:p>
  </w:endnote>
  <w:endnote w:type="continuationSeparator" w:id="0">
    <w:p w14:paraId="77ECB3C6" w14:textId="77777777" w:rsidR="00605742" w:rsidRDefault="00605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48FB7" w14:textId="77777777" w:rsidR="00AE24D2" w:rsidRDefault="00A80722" w:rsidP="00AE24D2">
    <w:pPr>
      <w:pStyle w:val="Footer"/>
      <w:spacing w:line="240" w:lineRule="auto"/>
      <w:rPr>
        <w:sz w:val="20"/>
      </w:rPr>
    </w:pPr>
    <w:r w:rsidRPr="00A80722">
      <w:rPr>
        <w:sz w:val="22"/>
        <w:szCs w:val="22"/>
      </w:rPr>
      <w:t xml:space="preserve">Page </w:t>
    </w:r>
    <w:r w:rsidRPr="00A80722">
      <w:rPr>
        <w:b/>
        <w:bCs/>
        <w:sz w:val="22"/>
        <w:szCs w:val="22"/>
      </w:rPr>
      <w:fldChar w:fldCharType="begin"/>
    </w:r>
    <w:r w:rsidRPr="00A80722">
      <w:rPr>
        <w:b/>
        <w:bCs/>
        <w:sz w:val="22"/>
        <w:szCs w:val="22"/>
      </w:rPr>
      <w:instrText xml:space="preserve"> PAGE  \* Arabic  \* MERGEFORMAT </w:instrText>
    </w:r>
    <w:r w:rsidRPr="00A80722">
      <w:rPr>
        <w:b/>
        <w:bCs/>
        <w:sz w:val="22"/>
        <w:szCs w:val="22"/>
      </w:rPr>
      <w:fldChar w:fldCharType="separate"/>
    </w:r>
    <w:r w:rsidR="00A96931">
      <w:rPr>
        <w:b/>
        <w:bCs/>
        <w:noProof/>
        <w:sz w:val="22"/>
        <w:szCs w:val="22"/>
      </w:rPr>
      <w:t>3</w:t>
    </w:r>
    <w:r w:rsidRPr="00A80722">
      <w:rPr>
        <w:b/>
        <w:bCs/>
        <w:sz w:val="22"/>
        <w:szCs w:val="22"/>
      </w:rPr>
      <w:fldChar w:fldCharType="end"/>
    </w:r>
    <w:r w:rsidRPr="00A80722">
      <w:rPr>
        <w:sz w:val="22"/>
        <w:szCs w:val="22"/>
      </w:rPr>
      <w:t xml:space="preserve"> of </w:t>
    </w:r>
    <w:r w:rsidRPr="00A80722">
      <w:rPr>
        <w:b/>
        <w:bCs/>
        <w:sz w:val="22"/>
        <w:szCs w:val="22"/>
      </w:rPr>
      <w:fldChar w:fldCharType="begin"/>
    </w:r>
    <w:r w:rsidRPr="00A80722">
      <w:rPr>
        <w:b/>
        <w:bCs/>
        <w:sz w:val="22"/>
        <w:szCs w:val="22"/>
      </w:rPr>
      <w:instrText xml:space="preserve"> NUMPAGES  \* Arabic  \* MERGEFORMAT </w:instrText>
    </w:r>
    <w:r w:rsidRPr="00A80722">
      <w:rPr>
        <w:b/>
        <w:bCs/>
        <w:sz w:val="22"/>
        <w:szCs w:val="22"/>
      </w:rPr>
      <w:fldChar w:fldCharType="separate"/>
    </w:r>
    <w:r w:rsidR="00A96931">
      <w:rPr>
        <w:b/>
        <w:bCs/>
        <w:noProof/>
        <w:sz w:val="22"/>
        <w:szCs w:val="22"/>
      </w:rPr>
      <w:t>3</w:t>
    </w:r>
    <w:r w:rsidRPr="00A80722">
      <w:rPr>
        <w:b/>
        <w:bCs/>
        <w:sz w:val="22"/>
        <w:szCs w:val="22"/>
      </w:rPr>
      <w:fldChar w:fldCharType="end"/>
    </w:r>
    <w:r w:rsidR="00B756EF" w:rsidRPr="00F435F7">
      <w:rPr>
        <w:noProof/>
        <w:sz w:val="22"/>
        <w:szCs w:val="22"/>
      </w:rPr>
      <w:t xml:space="preserve">- </w:t>
    </w:r>
    <w:r w:rsidR="00AE24D2">
      <w:rPr>
        <w:sz w:val="20"/>
      </w:rPr>
      <w:t xml:space="preserve">Original to:  Court / Copies to:  Jail/OSH/Defendant/Defense Attorney/District Attorney/Judge </w:t>
    </w:r>
  </w:p>
  <w:p w14:paraId="5F0A0C70" w14:textId="77777777" w:rsidR="00AE24D2" w:rsidRPr="00D54FD7" w:rsidRDefault="00AE24D2" w:rsidP="00AE24D2">
    <w:pPr>
      <w:pStyle w:val="Footer"/>
      <w:spacing w:line="240" w:lineRule="auto"/>
      <w:rPr>
        <w:sz w:val="20"/>
      </w:rPr>
    </w:pPr>
    <w:r>
      <w:rPr>
        <w:sz w:val="20"/>
      </w:rPr>
      <w:t>(Form 23-27F) (5/18)</w:t>
    </w:r>
  </w:p>
  <w:p w14:paraId="1F8BFDEE" w14:textId="77777777" w:rsidR="00286BCB" w:rsidRPr="00A80722" w:rsidRDefault="00605742" w:rsidP="00620542">
    <w:pPr>
      <w:tabs>
        <w:tab w:val="left" w:pos="7200"/>
        <w:tab w:val="right" w:pos="9180"/>
      </w:tabs>
      <w:spacing w:line="240" w:lineRule="auto"/>
      <w:rPr>
        <w:noProof/>
        <w:sz w:val="22"/>
        <w:szCs w:val="22"/>
      </w:rPr>
    </w:pPr>
  </w:p>
  <w:p w14:paraId="589953C0" w14:textId="77777777" w:rsidR="00286BCB" w:rsidRPr="00F435F7" w:rsidRDefault="00605742" w:rsidP="00957795">
    <w:pPr>
      <w:spacing w:line="240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249B4" w14:textId="77777777" w:rsidR="00605742" w:rsidRDefault="00605742">
      <w:pPr>
        <w:spacing w:line="240" w:lineRule="auto"/>
      </w:pPr>
      <w:r>
        <w:separator/>
      </w:r>
    </w:p>
  </w:footnote>
  <w:footnote w:type="continuationSeparator" w:id="0">
    <w:p w14:paraId="609F503C" w14:textId="77777777" w:rsidR="00605742" w:rsidRDefault="00605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2419E" w14:textId="77777777" w:rsidR="00286BCB" w:rsidRDefault="00B756EF">
    <w:pPr>
      <w:pStyle w:val="Header"/>
    </w:pP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60B0F6" wp14:editId="6471A4BB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60D50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</w:t>
                          </w:r>
                        </w:p>
                        <w:p w14:paraId="0FA96725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</w:t>
                          </w:r>
                        </w:p>
                        <w:p w14:paraId="70E6A8F1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3</w:t>
                          </w:r>
                        </w:p>
                        <w:p w14:paraId="5BEC0FB9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4</w:t>
                          </w:r>
                        </w:p>
                        <w:p w14:paraId="0A2414E3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5</w:t>
                          </w:r>
                        </w:p>
                        <w:p w14:paraId="2541F26D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6</w:t>
                          </w:r>
                        </w:p>
                        <w:p w14:paraId="6DFE0EA5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7</w:t>
                          </w:r>
                        </w:p>
                        <w:p w14:paraId="4684C1FB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8</w:t>
                          </w:r>
                        </w:p>
                        <w:p w14:paraId="6E12A5B4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9</w:t>
                          </w:r>
                        </w:p>
                        <w:p w14:paraId="5C6BDD54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10</w:t>
                          </w:r>
                        </w:p>
                        <w:p w14:paraId="3116D1EF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11</w:t>
                          </w:r>
                        </w:p>
                        <w:p w14:paraId="53807F50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12</w:t>
                          </w:r>
                        </w:p>
                        <w:p w14:paraId="03A0F077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13</w:t>
                          </w:r>
                        </w:p>
                        <w:p w14:paraId="5035B4E2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14</w:t>
                          </w:r>
                        </w:p>
                        <w:p w14:paraId="37693006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15</w:t>
                          </w:r>
                        </w:p>
                        <w:p w14:paraId="59641B90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16</w:t>
                          </w:r>
                        </w:p>
                        <w:p w14:paraId="708244CB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17</w:t>
                          </w:r>
                        </w:p>
                        <w:p w14:paraId="509605A6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18</w:t>
                          </w:r>
                        </w:p>
                        <w:p w14:paraId="26638C58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19</w:t>
                          </w:r>
                        </w:p>
                        <w:p w14:paraId="540BDA0B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20</w:t>
                          </w:r>
                        </w:p>
                        <w:p w14:paraId="65B8BC2C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21</w:t>
                          </w:r>
                        </w:p>
                        <w:p w14:paraId="7B17DE90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22</w:t>
                          </w:r>
                        </w:p>
                        <w:p w14:paraId="5DC240CF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23</w:t>
                          </w:r>
                        </w:p>
                        <w:p w14:paraId="003D20D7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24</w:t>
                          </w:r>
                        </w:p>
                        <w:p w14:paraId="44219133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25</w:t>
                          </w:r>
                        </w:p>
                        <w:p w14:paraId="56CC3B1A" w14:textId="77777777" w:rsidR="00286BCB" w:rsidRPr="00F37BBB" w:rsidRDefault="00B756EF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  <w:r w:rsidRPr="00F37BBB">
                            <w:rPr>
                              <w:rFonts w:ascii="Courier New" w:hAnsi="Courier New" w:cs="Courier New"/>
                              <w:sz w:val="20"/>
                            </w:rPr>
                            <w:t>26</w:t>
                          </w:r>
                        </w:p>
                        <w:p w14:paraId="74043A0C" w14:textId="77777777" w:rsidR="00286BCB" w:rsidRPr="00F37BBB" w:rsidRDefault="00605742" w:rsidP="00A66882">
                          <w:pPr>
                            <w:jc w:val="right"/>
                            <w:rPr>
                              <w:rFonts w:ascii="Courier New" w:hAnsi="Courier New" w:cs="Courier Ne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60B0F6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" stroked="f">
              <v:textbox inset="0,0,0,0">
                <w:txbxContent>
                  <w:p w14:paraId="17360D50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</w:t>
                    </w:r>
                  </w:p>
                  <w:p w14:paraId="0FA96725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</w:t>
                    </w:r>
                  </w:p>
                  <w:p w14:paraId="70E6A8F1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3</w:t>
                    </w:r>
                  </w:p>
                  <w:p w14:paraId="5BEC0FB9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4</w:t>
                    </w:r>
                  </w:p>
                  <w:p w14:paraId="0A2414E3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5</w:t>
                    </w:r>
                  </w:p>
                  <w:p w14:paraId="2541F26D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6</w:t>
                    </w:r>
                  </w:p>
                  <w:p w14:paraId="6DFE0EA5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7</w:t>
                    </w:r>
                  </w:p>
                  <w:p w14:paraId="4684C1FB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8</w:t>
                    </w:r>
                  </w:p>
                  <w:p w14:paraId="6E12A5B4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9</w:t>
                    </w:r>
                  </w:p>
                  <w:p w14:paraId="5C6BDD54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10</w:t>
                    </w:r>
                  </w:p>
                  <w:p w14:paraId="3116D1EF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11</w:t>
                    </w:r>
                  </w:p>
                  <w:p w14:paraId="53807F50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12</w:t>
                    </w:r>
                  </w:p>
                  <w:p w14:paraId="03A0F077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13</w:t>
                    </w:r>
                  </w:p>
                  <w:p w14:paraId="5035B4E2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14</w:t>
                    </w:r>
                  </w:p>
                  <w:p w14:paraId="37693006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15</w:t>
                    </w:r>
                  </w:p>
                  <w:p w14:paraId="59641B90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16</w:t>
                    </w:r>
                  </w:p>
                  <w:p w14:paraId="708244CB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17</w:t>
                    </w:r>
                  </w:p>
                  <w:p w14:paraId="509605A6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18</w:t>
                    </w:r>
                  </w:p>
                  <w:p w14:paraId="26638C58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19</w:t>
                    </w:r>
                  </w:p>
                  <w:p w14:paraId="540BDA0B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20</w:t>
                    </w:r>
                  </w:p>
                  <w:p w14:paraId="65B8BC2C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21</w:t>
                    </w:r>
                  </w:p>
                  <w:p w14:paraId="7B17DE90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22</w:t>
                    </w:r>
                  </w:p>
                  <w:p w14:paraId="5DC240CF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23</w:t>
                    </w:r>
                  </w:p>
                  <w:p w14:paraId="003D20D7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24</w:t>
                    </w:r>
                  </w:p>
                  <w:p w14:paraId="44219133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25</w:t>
                    </w:r>
                  </w:p>
                  <w:p w14:paraId="56CC3B1A" w14:textId="77777777" w:rsidR="00286BCB" w:rsidRPr="00F37BBB" w:rsidRDefault="00B756EF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  <w:r w:rsidRPr="00F37BBB">
                      <w:rPr>
                        <w:rFonts w:ascii="Courier New" w:hAnsi="Courier New" w:cs="Courier New"/>
                        <w:sz w:val="20"/>
                      </w:rPr>
                      <w:t>26</w:t>
                    </w:r>
                  </w:p>
                  <w:p w14:paraId="74043A0C" w14:textId="77777777" w:rsidR="00286BCB" w:rsidRPr="00F37BBB" w:rsidRDefault="009E7EE1" w:rsidP="00A66882">
                    <w:pPr>
                      <w:jc w:val="right"/>
                      <w:rPr>
                        <w:rFonts w:ascii="Courier New" w:hAnsi="Courier New" w:cs="Courier New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bn-BD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6C99231" wp14:editId="2DFA5019">
              <wp:simplePos x="0" y="0"/>
              <wp:positionH relativeFrom="margin">
                <wp:posOffset>-91441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95BFC7" id="LeftBorder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  <w:lang w:bidi="bn-BD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76DF90F1" wp14:editId="79C860CA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891D6D" id="LeftBorder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B4FC0"/>
    <w:multiLevelType w:val="hybridMultilevel"/>
    <w:tmpl w:val="77929B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637209"/>
    <w:multiLevelType w:val="hybridMultilevel"/>
    <w:tmpl w:val="16DC3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~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6"/>
    <w:docVar w:name="PageNumsInFtr" w:val="-1"/>
    <w:docVar w:name="RightBorderStyle" w:val="1"/>
  </w:docVars>
  <w:rsids>
    <w:rsidRoot w:val="00800199"/>
    <w:rsid w:val="00014B1B"/>
    <w:rsid w:val="002D5330"/>
    <w:rsid w:val="00462CAD"/>
    <w:rsid w:val="0047558C"/>
    <w:rsid w:val="00605742"/>
    <w:rsid w:val="00620542"/>
    <w:rsid w:val="00762550"/>
    <w:rsid w:val="007C3E32"/>
    <w:rsid w:val="00800199"/>
    <w:rsid w:val="009E7EE1"/>
    <w:rsid w:val="00A63686"/>
    <w:rsid w:val="00A80722"/>
    <w:rsid w:val="00A96931"/>
    <w:rsid w:val="00AE24D2"/>
    <w:rsid w:val="00B756EF"/>
    <w:rsid w:val="00C25611"/>
    <w:rsid w:val="00CB54EA"/>
    <w:rsid w:val="00D3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7F61E"/>
  <w15:docId w15:val="{01826B46-A61C-4ED6-BD7A-63345AB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92B"/>
    <w:pPr>
      <w:spacing w:line="489" w:lineRule="exac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45" w:lineRule="exact"/>
    </w:pPr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0738"/>
    <w:rPr>
      <w:rFonts w:ascii="Courier New" w:hAnsi="Courier New" w:cs="Times New Roman"/>
    </w:rPr>
  </w:style>
  <w:style w:type="paragraph" w:customStyle="1" w:styleId="Signatureblockdate">
    <w:name w:val="Signature block date"/>
    <w:basedOn w:val="Normal"/>
    <w:rsid w:val="00256D9F"/>
    <w:pPr>
      <w:spacing w:line="245" w:lineRule="exact"/>
      <w:ind w:left="4680"/>
    </w:pPr>
  </w:style>
  <w:style w:type="paragraph" w:customStyle="1" w:styleId="Signatureblockline">
    <w:name w:val="Signature block line"/>
    <w:basedOn w:val="Normal"/>
    <w:rsid w:val="00256D9F"/>
    <w:pPr>
      <w:tabs>
        <w:tab w:val="left" w:leader="underscore" w:pos="9360"/>
      </w:tabs>
      <w:spacing w:line="245" w:lineRule="exact"/>
      <w:ind w:left="6000"/>
    </w:pPr>
  </w:style>
  <w:style w:type="table" w:styleId="TableGrid">
    <w:name w:val="Table Grid"/>
    <w:basedOn w:val="TableNormal"/>
    <w:uiPriority w:val="59"/>
    <w:rsid w:val="00AA6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97EA2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7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Dismiss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a82836ab-bdaf-4933-b008-ad3acea7d25f" xsi:nil="true"/>
    <DocumentExpirationDate xmlns="59da1016-2a1b-4f8a-9768-d7a4932f6f16" xsi:nil="true"/>
    <Meta_x0020_Description xmlns="a82836ab-bdaf-4933-b008-ad3acea7d25f" xsi:nil="true"/>
    <IATopic xmlns="59da1016-2a1b-4f8a-9768-d7a4932f6f16" xsi:nil="true"/>
    <IASubtopic xmlns="59da1016-2a1b-4f8a-9768-d7a4932f6f16" xsi:nil="true"/>
    <URL xmlns="http://schemas.microsoft.com/sharepoint/v3">
      <Url>https://www.oregon.gov/oha/OSH/LEGAL/Documents/Pleading_Paper_GENERAL_ORDER_OUT_OF_CUSTODY_315.docx</Url>
      <Description>GENERAL ORDER, OUT OF CUSTODY (.315) Pleading Paper</Description>
    </URL>
    <CaseDate xmlns="a82836ab-bdaf-4933-b008-ad3acea7d25f" xsi:nil="true"/>
    <PublishingExpirationDate xmlns="http://schemas.microsoft.com/sharepoint/v3" xsi:nil="true"/>
    <PublishingStartDate xmlns="http://schemas.microsoft.com/sharepoint/v3" xsi:nil="true"/>
    <Category xmlns="a82836ab-bdaf-4933-b008-ad3acea7d25f">Pleading Paper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C12E0-9FA2-437E-BB71-725EF5239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a82836ab-bdaf-4933-b008-ad3acea7d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394A6-D5C7-43C0-910B-8064836F0F86}">
  <ds:schemaRefs/>
</ds:datastoreItem>
</file>

<file path=customXml/itemProps3.xml><?xml version="1.0" encoding="utf-8"?>
<ds:datastoreItem xmlns:ds="http://schemas.openxmlformats.org/officeDocument/2006/customXml" ds:itemID="{B470D504-B3E9-403A-99D2-8760142E5709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a82836ab-bdaf-4933-b008-ad3acea7d25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FBD63A-436B-4E1A-8C9D-5CDC87D43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534</Words>
  <Characters>3048</Characters>
  <DocSecurity>0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